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3F079" w14:textId="77777777" w:rsidR="00C73DC4" w:rsidRPr="0038125A" w:rsidRDefault="00000000">
      <w:pPr>
        <w:jc w:val="center"/>
        <w:rPr>
          <w:rFonts w:ascii="Lato" w:hAnsi="Lato"/>
        </w:rPr>
      </w:pPr>
      <w:r w:rsidRPr="0038125A">
        <w:rPr>
          <w:rFonts w:ascii="Lato" w:hAnsi="Lato"/>
          <w:b/>
          <w:color w:val="0066CC"/>
          <w:sz w:val="44"/>
        </w:rPr>
        <w:t>Anusha</w:t>
      </w:r>
    </w:p>
    <w:p w14:paraId="7ABD28A5" w14:textId="77777777" w:rsidR="00C73DC4" w:rsidRPr="0038125A" w:rsidRDefault="00000000">
      <w:pPr>
        <w:spacing w:after="120"/>
        <w:jc w:val="center"/>
        <w:rPr>
          <w:rFonts w:ascii="Lato" w:hAnsi="Lato"/>
        </w:rPr>
      </w:pPr>
      <w:r w:rsidRPr="0038125A">
        <w:rPr>
          <w:rFonts w:ascii="Lato" w:hAnsi="Lato"/>
          <w:color w:val="0066CC"/>
          <w:sz w:val="28"/>
        </w:rPr>
        <w:t>Teaching Professional</w:t>
      </w:r>
    </w:p>
    <w:p w14:paraId="45CD4836" w14:textId="77777777" w:rsidR="00C73DC4" w:rsidRPr="0038125A" w:rsidRDefault="00000000">
      <w:pPr>
        <w:spacing w:after="120"/>
        <w:jc w:val="center"/>
        <w:rPr>
          <w:rFonts w:ascii="Lato" w:hAnsi="Lato"/>
        </w:rPr>
      </w:pPr>
      <w:r w:rsidRPr="0038125A">
        <w:rPr>
          <w:rFonts w:ascii="Lato" w:hAnsi="Lato"/>
          <w:color w:val="000000"/>
        </w:rPr>
        <w:t>minakshiraju484@gmail.com | +91-7411625092</w:t>
      </w:r>
    </w:p>
    <w:p w14:paraId="6F582CA3" w14:textId="77777777" w:rsidR="00C73DC4" w:rsidRPr="0038125A" w:rsidRDefault="00000000">
      <w:pPr>
        <w:spacing w:after="120"/>
        <w:jc w:val="center"/>
        <w:rPr>
          <w:rFonts w:ascii="Lato" w:hAnsi="Lato"/>
        </w:rPr>
      </w:pPr>
      <w:r w:rsidRPr="0038125A">
        <w:rPr>
          <w:rFonts w:ascii="Lato" w:hAnsi="Lato"/>
          <w:color w:val="000000"/>
        </w:rPr>
        <w:t>Islampur Road, Bamboo Bazar, Gangavathi, Koppal(D), Karnataka, India, 583227</w:t>
      </w:r>
    </w:p>
    <w:p w14:paraId="24B54E12" w14:textId="77777777" w:rsidR="00C73DC4" w:rsidRPr="00774B3A" w:rsidRDefault="00C73DC4">
      <w:pPr>
        <w:rPr>
          <w:rFonts w:ascii="Helvetica" w:hAnsi="Helvetica"/>
        </w:rPr>
      </w:pPr>
    </w:p>
    <w:p w14:paraId="5A80CEE5" w14:textId="77777777" w:rsidR="00C73DC4" w:rsidRPr="0038125A" w:rsidRDefault="00000000" w:rsidP="004A196C">
      <w:pPr>
        <w:rPr>
          <w:rFonts w:ascii="Roboto" w:hAnsi="Roboto"/>
        </w:rPr>
      </w:pPr>
      <w:r w:rsidRPr="0038125A">
        <w:rPr>
          <w:rFonts w:ascii="Lato" w:hAnsi="Lato"/>
          <w:b/>
          <w:color w:val="0066CC"/>
          <w:sz w:val="28"/>
        </w:rPr>
        <w:t>Professional Summary</w:t>
      </w:r>
    </w:p>
    <w:p w14:paraId="1A8E168A" w14:textId="72E64154" w:rsidR="00C73DC4" w:rsidRPr="0038125A" w:rsidRDefault="00000000">
      <w:pPr>
        <w:spacing w:after="120"/>
        <w:rPr>
          <w:rFonts w:ascii="Lato" w:hAnsi="Lato"/>
          <w:color w:val="000000"/>
        </w:rPr>
      </w:pPr>
      <w:r w:rsidRPr="0038125A">
        <w:rPr>
          <w:rFonts w:ascii="Lato" w:hAnsi="Lato"/>
          <w:color w:val="000000"/>
        </w:rPr>
        <w:t xml:space="preserve">Passionate and dedicated educator with </w:t>
      </w:r>
      <w:r w:rsidR="000201BD">
        <w:rPr>
          <w:rFonts w:ascii="Lato" w:hAnsi="Lato"/>
          <w:color w:val="000000"/>
        </w:rPr>
        <w:t>1</w:t>
      </w:r>
      <w:r w:rsidRPr="0038125A">
        <w:rPr>
          <w:rFonts w:ascii="Lato" w:hAnsi="Lato"/>
          <w:color w:val="000000"/>
        </w:rPr>
        <w:t xml:space="preserve"> year of teaching experience and </w:t>
      </w:r>
      <w:r w:rsidR="009F042D">
        <w:rPr>
          <w:rFonts w:ascii="Lato" w:hAnsi="Lato"/>
          <w:color w:val="000000"/>
        </w:rPr>
        <w:t>4</w:t>
      </w:r>
      <w:r w:rsidRPr="0038125A">
        <w:rPr>
          <w:rFonts w:ascii="Lato" w:hAnsi="Lato"/>
          <w:color w:val="000000"/>
        </w:rPr>
        <w:t xml:space="preserve"> years of tutoring expertise, committed to creating engaging and inclusive learning environments. Skilled in adapting teaching methods to empower students to reach their full potential. Seeking an opportunity to leverage my expertise in lesson planning, student mentoring, and innovative teaching strategies to contribute to a dynamic educational institution.</w:t>
      </w:r>
    </w:p>
    <w:p w14:paraId="6FA42DDA" w14:textId="77777777" w:rsidR="004A196C" w:rsidRPr="00774B3A" w:rsidRDefault="004A196C">
      <w:pPr>
        <w:spacing w:after="120"/>
        <w:rPr>
          <w:rFonts w:ascii="Roboto" w:hAnsi="Roboto"/>
        </w:rPr>
      </w:pPr>
    </w:p>
    <w:p w14:paraId="58035C76" w14:textId="77777777" w:rsidR="00C73DC4" w:rsidRPr="0038125A" w:rsidRDefault="00000000" w:rsidP="004A196C">
      <w:pPr>
        <w:rPr>
          <w:rFonts w:ascii="Lato" w:hAnsi="Lato"/>
        </w:rPr>
      </w:pPr>
      <w:r w:rsidRPr="0038125A">
        <w:rPr>
          <w:rFonts w:ascii="Lato" w:hAnsi="Lato"/>
          <w:b/>
          <w:color w:val="0066CC"/>
          <w:sz w:val="28"/>
        </w:rPr>
        <w:t>Professional Experience</w:t>
      </w:r>
    </w:p>
    <w:p w14:paraId="13FEFAC7" w14:textId="77777777" w:rsidR="00C73DC4" w:rsidRPr="0038125A" w:rsidRDefault="00000000">
      <w:pPr>
        <w:spacing w:after="120"/>
        <w:rPr>
          <w:rFonts w:ascii="Lato" w:hAnsi="Lato"/>
        </w:rPr>
      </w:pPr>
      <w:r w:rsidRPr="0038125A">
        <w:rPr>
          <w:rFonts w:ascii="Lato" w:hAnsi="Lato"/>
          <w:b/>
          <w:color w:val="000000"/>
        </w:rPr>
        <w:t>Mathematics Teacher – Akshara Public School, Gangavathi</w:t>
      </w:r>
    </w:p>
    <w:p w14:paraId="37E76AF3" w14:textId="77777777" w:rsidR="00C73DC4" w:rsidRPr="0038125A" w:rsidRDefault="00000000">
      <w:pPr>
        <w:spacing w:after="120"/>
        <w:rPr>
          <w:rFonts w:ascii="Lato" w:hAnsi="Lato"/>
        </w:rPr>
      </w:pPr>
      <w:r w:rsidRPr="0038125A">
        <w:rPr>
          <w:rFonts w:ascii="Lato" w:hAnsi="Lato"/>
          <w:color w:val="646464"/>
        </w:rPr>
        <w:t>June 2024 – April 2025</w:t>
      </w:r>
    </w:p>
    <w:p w14:paraId="43FED122" w14:textId="77777777" w:rsidR="00C73DC4" w:rsidRPr="0038125A" w:rsidRDefault="00000000">
      <w:pPr>
        <w:spacing w:after="120"/>
        <w:rPr>
          <w:rFonts w:ascii="Lato" w:hAnsi="Lato"/>
        </w:rPr>
      </w:pPr>
      <w:r w:rsidRPr="0038125A">
        <w:rPr>
          <w:rFonts w:ascii="Lato" w:hAnsi="Lato"/>
          <w:color w:val="000000"/>
        </w:rPr>
        <w:t xml:space="preserve">- Designed and delivered engaging Mathematics lessons, simplifying complex concepts for better </w:t>
      </w:r>
      <w:r w:rsidRPr="000201BD">
        <w:rPr>
          <w:rFonts w:ascii="Roboto" w:hAnsi="Roboto"/>
          <w:color w:val="000000"/>
        </w:rPr>
        <w:t>understanding</w:t>
      </w:r>
      <w:r w:rsidRPr="0038125A">
        <w:rPr>
          <w:rFonts w:ascii="Lato" w:hAnsi="Lato"/>
          <w:color w:val="000000"/>
        </w:rPr>
        <w:t>.</w:t>
      </w:r>
      <w:r w:rsidRPr="0038125A">
        <w:rPr>
          <w:rFonts w:ascii="Lato" w:hAnsi="Lato"/>
          <w:color w:val="000000"/>
        </w:rPr>
        <w:br/>
        <w:t>- Assessed student progress through quizzes, assignments, and practical exercises.</w:t>
      </w:r>
      <w:r w:rsidRPr="0038125A">
        <w:rPr>
          <w:rFonts w:ascii="Lato" w:hAnsi="Lato"/>
          <w:color w:val="000000"/>
        </w:rPr>
        <w:br/>
        <w:t>- Provided individualized support to students struggling with Mathematical concepts.</w:t>
      </w:r>
      <w:r w:rsidRPr="0038125A">
        <w:rPr>
          <w:rFonts w:ascii="Lato" w:hAnsi="Lato"/>
          <w:color w:val="000000"/>
        </w:rPr>
        <w:br/>
        <w:t>- Worked closely with colleagues to refine lesson plans and integrate modern teaching strategies.</w:t>
      </w:r>
    </w:p>
    <w:p w14:paraId="21A9CB90" w14:textId="77777777" w:rsidR="00C73DC4" w:rsidRPr="0038125A" w:rsidRDefault="00000000">
      <w:pPr>
        <w:spacing w:after="120"/>
        <w:rPr>
          <w:rFonts w:ascii="Lato" w:hAnsi="Lato"/>
        </w:rPr>
      </w:pPr>
      <w:r w:rsidRPr="0038125A">
        <w:rPr>
          <w:rFonts w:ascii="Lato" w:hAnsi="Lato"/>
          <w:b/>
          <w:color w:val="000000"/>
        </w:rPr>
        <w:t>Private Mathematics Tutor – Self-Employed, Gangavathi</w:t>
      </w:r>
    </w:p>
    <w:p w14:paraId="09F30E5C" w14:textId="77777777" w:rsidR="00C73DC4" w:rsidRPr="0038125A" w:rsidRDefault="00000000">
      <w:pPr>
        <w:spacing w:after="120"/>
        <w:rPr>
          <w:rFonts w:ascii="Lato" w:hAnsi="Lato"/>
        </w:rPr>
      </w:pPr>
      <w:r w:rsidRPr="0038125A">
        <w:rPr>
          <w:rFonts w:ascii="Lato" w:hAnsi="Lato"/>
          <w:color w:val="646464"/>
        </w:rPr>
        <w:t>June 2021 – Present</w:t>
      </w:r>
    </w:p>
    <w:p w14:paraId="4C7A97FE" w14:textId="77777777" w:rsidR="00C73DC4" w:rsidRPr="0038125A" w:rsidRDefault="00000000">
      <w:pPr>
        <w:spacing w:after="120"/>
        <w:rPr>
          <w:rFonts w:ascii="Lato" w:hAnsi="Lato"/>
        </w:rPr>
      </w:pPr>
      <w:r w:rsidRPr="0038125A">
        <w:rPr>
          <w:rFonts w:ascii="Lato" w:hAnsi="Lato"/>
          <w:color w:val="000000"/>
        </w:rPr>
        <w:t>- Conducted personalized one-on-one and group tutoring sessions.</w:t>
      </w:r>
      <w:r w:rsidRPr="0038125A">
        <w:rPr>
          <w:rFonts w:ascii="Lato" w:hAnsi="Lato"/>
          <w:color w:val="000000"/>
        </w:rPr>
        <w:br/>
        <w:t>- Developed customized study plans to strengthen mathematical fundamentals.</w:t>
      </w:r>
      <w:r w:rsidRPr="0038125A">
        <w:rPr>
          <w:rFonts w:ascii="Lato" w:hAnsi="Lato"/>
          <w:color w:val="000000"/>
        </w:rPr>
        <w:br/>
        <w:t>- Helped students in school exams, competitive tests, and entrance exams.</w:t>
      </w:r>
    </w:p>
    <w:p w14:paraId="6C36C498" w14:textId="77777777" w:rsidR="004A196C" w:rsidRPr="0038125A" w:rsidRDefault="004A196C" w:rsidP="004A196C">
      <w:pPr>
        <w:rPr>
          <w:rFonts w:ascii="Lato" w:hAnsi="Lato"/>
          <w:b/>
          <w:color w:val="0066CC"/>
          <w:sz w:val="28"/>
        </w:rPr>
      </w:pPr>
    </w:p>
    <w:p w14:paraId="67F2B4A2" w14:textId="77777777" w:rsidR="004A196C" w:rsidRDefault="004A196C" w:rsidP="004A196C">
      <w:pPr>
        <w:rPr>
          <w:rFonts w:ascii="Lato" w:hAnsi="Lato"/>
          <w:b/>
          <w:color w:val="0066CC"/>
          <w:sz w:val="28"/>
        </w:rPr>
      </w:pPr>
    </w:p>
    <w:p w14:paraId="2CD103AB" w14:textId="77777777" w:rsidR="0038125A" w:rsidRDefault="0038125A" w:rsidP="004A196C">
      <w:pPr>
        <w:rPr>
          <w:rFonts w:ascii="Lato" w:hAnsi="Lato"/>
          <w:b/>
          <w:color w:val="0066CC"/>
          <w:sz w:val="28"/>
        </w:rPr>
      </w:pPr>
    </w:p>
    <w:p w14:paraId="6A79BEC7" w14:textId="77777777" w:rsidR="0038125A" w:rsidRPr="0038125A" w:rsidRDefault="0038125A" w:rsidP="004A196C">
      <w:pPr>
        <w:rPr>
          <w:rFonts w:ascii="Lato" w:hAnsi="Lato"/>
          <w:b/>
          <w:color w:val="0066CC"/>
          <w:sz w:val="28"/>
        </w:rPr>
      </w:pPr>
    </w:p>
    <w:p w14:paraId="1625CA6F" w14:textId="0C20F8BA" w:rsidR="00C73DC4" w:rsidRPr="0038125A" w:rsidRDefault="00000000" w:rsidP="004A196C">
      <w:pPr>
        <w:rPr>
          <w:rFonts w:ascii="Lato" w:hAnsi="Lato"/>
        </w:rPr>
      </w:pPr>
      <w:r w:rsidRPr="0038125A">
        <w:rPr>
          <w:rFonts w:ascii="Lato" w:hAnsi="Lato"/>
          <w:b/>
          <w:color w:val="0066CC"/>
          <w:sz w:val="28"/>
        </w:rPr>
        <w:lastRenderedPageBreak/>
        <w:t>Education</w:t>
      </w:r>
    </w:p>
    <w:p w14:paraId="42D3D206" w14:textId="1F55AE74" w:rsidR="00C73DC4" w:rsidRPr="0038125A" w:rsidRDefault="00000000">
      <w:pPr>
        <w:spacing w:after="120"/>
        <w:rPr>
          <w:rFonts w:ascii="Lato" w:hAnsi="Lato"/>
          <w:color w:val="000000"/>
        </w:rPr>
      </w:pPr>
      <w:r w:rsidRPr="0038125A">
        <w:rPr>
          <w:rFonts w:ascii="Lato" w:hAnsi="Lato"/>
          <w:b/>
          <w:bCs/>
          <w:color w:val="000000"/>
        </w:rPr>
        <w:t>M.Sc</w:t>
      </w:r>
      <w:r w:rsidRPr="0038125A">
        <w:rPr>
          <w:rFonts w:ascii="Lato" w:hAnsi="Lato"/>
          <w:color w:val="000000"/>
        </w:rPr>
        <w:t xml:space="preserve"> - Karnataka State Open University </w:t>
      </w:r>
      <w:proofErr w:type="spellStart"/>
      <w:r w:rsidRPr="0038125A">
        <w:rPr>
          <w:rFonts w:ascii="Lato" w:hAnsi="Lato"/>
          <w:color w:val="000000"/>
        </w:rPr>
        <w:t>Mukthagangothri</w:t>
      </w:r>
      <w:proofErr w:type="spellEnd"/>
      <w:r w:rsidRPr="0038125A">
        <w:rPr>
          <w:rFonts w:ascii="Lato" w:hAnsi="Lato"/>
          <w:color w:val="000000"/>
        </w:rPr>
        <w:t>, Mysore</w:t>
      </w:r>
      <w:r w:rsidR="004A196C" w:rsidRPr="0038125A">
        <w:rPr>
          <w:rFonts w:ascii="Lato" w:hAnsi="Lato"/>
          <w:color w:val="000000"/>
        </w:rPr>
        <w:t xml:space="preserve"> – 69.5%</w:t>
      </w:r>
    </w:p>
    <w:p w14:paraId="286B1A1E" w14:textId="39471841" w:rsidR="004A196C" w:rsidRPr="0038125A" w:rsidRDefault="004A196C">
      <w:pPr>
        <w:spacing w:after="120"/>
        <w:rPr>
          <w:rFonts w:ascii="Lato" w:hAnsi="Lato"/>
        </w:rPr>
      </w:pPr>
      <w:proofErr w:type="spellStart"/>
      <w:proofErr w:type="gramStart"/>
      <w:r w:rsidRPr="004A196C">
        <w:rPr>
          <w:rFonts w:ascii="Lato" w:hAnsi="Lato"/>
          <w:b/>
          <w:bCs/>
        </w:rPr>
        <w:t>B.</w:t>
      </w:r>
      <w:r w:rsidRPr="0038125A">
        <w:rPr>
          <w:rFonts w:ascii="Lato" w:hAnsi="Lato"/>
          <w:b/>
          <w:bCs/>
        </w:rPr>
        <w:t>Ed</w:t>
      </w:r>
      <w:proofErr w:type="spellEnd"/>
      <w:proofErr w:type="gramEnd"/>
      <w:r w:rsidRPr="004A196C">
        <w:rPr>
          <w:rFonts w:ascii="Lato" w:hAnsi="Lato"/>
        </w:rPr>
        <w:t xml:space="preserve"> - </w:t>
      </w:r>
      <w:r w:rsidRPr="0038125A">
        <w:rPr>
          <w:rFonts w:ascii="Lato" w:hAnsi="Lato"/>
        </w:rPr>
        <w:t>T.M.A.E's B</w:t>
      </w:r>
      <w:r w:rsidRPr="0038125A">
        <w:rPr>
          <w:rFonts w:ascii="Lato" w:hAnsi="Lato"/>
        </w:rPr>
        <w:t xml:space="preserve">achelor of </w:t>
      </w:r>
      <w:r w:rsidRPr="0038125A">
        <w:rPr>
          <w:rFonts w:ascii="Lato" w:hAnsi="Lato"/>
        </w:rPr>
        <w:t>Ed</w:t>
      </w:r>
      <w:r w:rsidRPr="0038125A">
        <w:rPr>
          <w:rFonts w:ascii="Lato" w:hAnsi="Lato"/>
        </w:rPr>
        <w:t>ucation</w:t>
      </w:r>
      <w:r w:rsidRPr="0038125A">
        <w:rPr>
          <w:rFonts w:ascii="Lato" w:hAnsi="Lato"/>
        </w:rPr>
        <w:t xml:space="preserve"> College, Gangavathi</w:t>
      </w:r>
      <w:r w:rsidRPr="0038125A">
        <w:rPr>
          <w:rFonts w:ascii="Lato" w:hAnsi="Lato"/>
        </w:rPr>
        <w:t xml:space="preserve"> </w:t>
      </w:r>
      <w:r w:rsidRPr="004A196C">
        <w:rPr>
          <w:rFonts w:ascii="Lato" w:hAnsi="Lato"/>
        </w:rPr>
        <w:t>– 85.62%</w:t>
      </w:r>
    </w:p>
    <w:p w14:paraId="532D17E1" w14:textId="756A5586" w:rsidR="00C73DC4" w:rsidRPr="0038125A" w:rsidRDefault="00000000">
      <w:pPr>
        <w:spacing w:after="120"/>
        <w:rPr>
          <w:rFonts w:ascii="Lato" w:hAnsi="Lato"/>
        </w:rPr>
      </w:pPr>
      <w:proofErr w:type="spellStart"/>
      <w:proofErr w:type="gramStart"/>
      <w:r w:rsidRPr="0038125A">
        <w:rPr>
          <w:rFonts w:ascii="Lato" w:hAnsi="Lato"/>
          <w:b/>
          <w:bCs/>
          <w:color w:val="000000"/>
        </w:rPr>
        <w:t>B.Sc</w:t>
      </w:r>
      <w:proofErr w:type="spellEnd"/>
      <w:proofErr w:type="gramEnd"/>
      <w:r w:rsidRPr="0038125A">
        <w:rPr>
          <w:rFonts w:ascii="Lato" w:hAnsi="Lato"/>
          <w:color w:val="000000"/>
        </w:rPr>
        <w:t xml:space="preserve"> - Vijayanagar </w:t>
      </w:r>
      <w:proofErr w:type="spellStart"/>
      <w:r w:rsidR="004A196C" w:rsidRPr="0038125A">
        <w:rPr>
          <w:rFonts w:ascii="Lato" w:hAnsi="Lato"/>
          <w:color w:val="000000"/>
        </w:rPr>
        <w:t>Krishnadevaraya</w:t>
      </w:r>
      <w:proofErr w:type="spellEnd"/>
      <w:r w:rsidR="004A196C" w:rsidRPr="0038125A">
        <w:rPr>
          <w:rFonts w:ascii="Lato" w:hAnsi="Lato"/>
          <w:color w:val="000000"/>
        </w:rPr>
        <w:t xml:space="preserve"> University, Gangavathi </w:t>
      </w:r>
      <w:r w:rsidRPr="0038125A">
        <w:rPr>
          <w:rFonts w:ascii="Lato" w:hAnsi="Lato"/>
          <w:color w:val="000000"/>
        </w:rPr>
        <w:t>Sri</w:t>
      </w:r>
      <w:r w:rsidR="004A196C" w:rsidRPr="0038125A">
        <w:rPr>
          <w:rFonts w:ascii="Lato" w:hAnsi="Lato"/>
          <w:color w:val="000000"/>
        </w:rPr>
        <w:t>– 85.7%</w:t>
      </w:r>
    </w:p>
    <w:p w14:paraId="03F9FB91" w14:textId="3C0A33A5" w:rsidR="00C73DC4" w:rsidRPr="0038125A" w:rsidRDefault="00000000">
      <w:pPr>
        <w:spacing w:after="120"/>
        <w:rPr>
          <w:rFonts w:ascii="Lato" w:hAnsi="Lato"/>
        </w:rPr>
      </w:pPr>
      <w:r w:rsidRPr="0038125A">
        <w:rPr>
          <w:rFonts w:ascii="Lato" w:hAnsi="Lato"/>
          <w:b/>
          <w:bCs/>
          <w:color w:val="000000"/>
        </w:rPr>
        <w:t>PUC</w:t>
      </w:r>
      <w:r w:rsidRPr="0038125A">
        <w:rPr>
          <w:rFonts w:ascii="Lato" w:hAnsi="Lato"/>
          <w:color w:val="000000"/>
        </w:rPr>
        <w:t xml:space="preserve"> - Sri </w:t>
      </w:r>
      <w:proofErr w:type="spellStart"/>
      <w:r w:rsidRPr="0038125A">
        <w:rPr>
          <w:rFonts w:ascii="Lato" w:hAnsi="Lato"/>
          <w:color w:val="000000"/>
        </w:rPr>
        <w:t>Vidyaniketan</w:t>
      </w:r>
      <w:proofErr w:type="spellEnd"/>
      <w:r w:rsidRPr="0038125A">
        <w:rPr>
          <w:rFonts w:ascii="Lato" w:hAnsi="Lato"/>
          <w:color w:val="000000"/>
        </w:rPr>
        <w:t xml:space="preserve"> P</w:t>
      </w:r>
      <w:r w:rsidR="004A196C" w:rsidRPr="0038125A">
        <w:rPr>
          <w:rFonts w:ascii="Lato" w:hAnsi="Lato"/>
          <w:color w:val="000000"/>
        </w:rPr>
        <w:t>re-University</w:t>
      </w:r>
      <w:r w:rsidRPr="0038125A">
        <w:rPr>
          <w:rFonts w:ascii="Lato" w:hAnsi="Lato"/>
          <w:color w:val="000000"/>
        </w:rPr>
        <w:t xml:space="preserve"> College, Gangavathi</w:t>
      </w:r>
      <w:r w:rsidR="004A196C" w:rsidRPr="0038125A">
        <w:rPr>
          <w:rFonts w:ascii="Lato" w:hAnsi="Lato"/>
          <w:color w:val="000000"/>
        </w:rPr>
        <w:t xml:space="preserve"> – 86.8%</w:t>
      </w:r>
    </w:p>
    <w:p w14:paraId="2834A193" w14:textId="4B9FF303" w:rsidR="00C73DC4" w:rsidRPr="0038125A" w:rsidRDefault="00000000">
      <w:pPr>
        <w:spacing w:after="120"/>
        <w:rPr>
          <w:rFonts w:ascii="Lato" w:hAnsi="Lato"/>
          <w:color w:val="000000"/>
        </w:rPr>
      </w:pPr>
      <w:r w:rsidRPr="0038125A">
        <w:rPr>
          <w:rFonts w:ascii="Lato" w:hAnsi="Lato"/>
          <w:b/>
          <w:bCs/>
          <w:color w:val="000000"/>
        </w:rPr>
        <w:t>SSLC</w:t>
      </w:r>
      <w:r w:rsidRPr="0038125A">
        <w:rPr>
          <w:rFonts w:ascii="Lato" w:hAnsi="Lato"/>
          <w:color w:val="000000"/>
        </w:rPr>
        <w:t xml:space="preserve"> - Sri </w:t>
      </w:r>
      <w:proofErr w:type="spellStart"/>
      <w:r w:rsidRPr="0038125A">
        <w:rPr>
          <w:rFonts w:ascii="Lato" w:hAnsi="Lato"/>
          <w:color w:val="000000"/>
        </w:rPr>
        <w:t>Kotreshwara</w:t>
      </w:r>
      <w:proofErr w:type="spellEnd"/>
      <w:r w:rsidRPr="0038125A">
        <w:rPr>
          <w:rFonts w:ascii="Lato" w:hAnsi="Lato"/>
          <w:color w:val="000000"/>
        </w:rPr>
        <w:t xml:space="preserve"> </w:t>
      </w:r>
      <w:proofErr w:type="spellStart"/>
      <w:r w:rsidRPr="0038125A">
        <w:rPr>
          <w:rFonts w:ascii="Lato" w:hAnsi="Lato"/>
          <w:color w:val="000000"/>
        </w:rPr>
        <w:t>Vidyavardhaka</w:t>
      </w:r>
      <w:proofErr w:type="spellEnd"/>
      <w:r w:rsidRPr="0038125A">
        <w:rPr>
          <w:rFonts w:ascii="Lato" w:hAnsi="Lato"/>
          <w:color w:val="000000"/>
        </w:rPr>
        <w:t xml:space="preserve"> Sangha, Gangavathi</w:t>
      </w:r>
      <w:r w:rsidR="004A196C" w:rsidRPr="0038125A">
        <w:rPr>
          <w:rFonts w:ascii="Lato" w:hAnsi="Lato"/>
          <w:color w:val="000000"/>
        </w:rPr>
        <w:t xml:space="preserve"> – 92%</w:t>
      </w:r>
    </w:p>
    <w:p w14:paraId="18CDA74E" w14:textId="77777777" w:rsidR="004A196C" w:rsidRPr="0038125A" w:rsidRDefault="004A196C">
      <w:pPr>
        <w:spacing w:after="120"/>
        <w:rPr>
          <w:rFonts w:ascii="Lato" w:hAnsi="Lato"/>
        </w:rPr>
      </w:pPr>
    </w:p>
    <w:p w14:paraId="06274B37" w14:textId="77777777" w:rsidR="00C73DC4" w:rsidRPr="0038125A" w:rsidRDefault="00000000" w:rsidP="00833845">
      <w:pPr>
        <w:rPr>
          <w:rFonts w:ascii="Lato" w:hAnsi="Lato"/>
        </w:rPr>
      </w:pPr>
      <w:r w:rsidRPr="0038125A">
        <w:rPr>
          <w:rFonts w:ascii="Lato" w:hAnsi="Lato"/>
          <w:b/>
          <w:color w:val="0066CC"/>
          <w:sz w:val="28"/>
        </w:rPr>
        <w:t>Areas of Expertise</w:t>
      </w:r>
    </w:p>
    <w:p w14:paraId="7580F251"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Adaptability</w:t>
      </w:r>
    </w:p>
    <w:p w14:paraId="2D55D9CB"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Child Development</w:t>
      </w:r>
    </w:p>
    <w:p w14:paraId="34FA0FA4"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Tutoring</w:t>
      </w:r>
    </w:p>
    <w:p w14:paraId="5E49E3C6"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Communication Skills</w:t>
      </w:r>
    </w:p>
    <w:p w14:paraId="681F69A8"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Classroom Management</w:t>
      </w:r>
    </w:p>
    <w:p w14:paraId="6C2DED31"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Computer Skills</w:t>
      </w:r>
    </w:p>
    <w:p w14:paraId="56103B81"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Time Management</w:t>
      </w:r>
    </w:p>
    <w:p w14:paraId="6D1C351B" w14:textId="77777777" w:rsidR="00494B08" w:rsidRPr="0038125A" w:rsidRDefault="00000000" w:rsidP="00494B08">
      <w:pPr>
        <w:pStyle w:val="ListParagraph"/>
        <w:numPr>
          <w:ilvl w:val="0"/>
          <w:numId w:val="10"/>
        </w:numPr>
        <w:spacing w:after="120"/>
        <w:rPr>
          <w:rFonts w:ascii="Lato" w:hAnsi="Lato"/>
        </w:rPr>
      </w:pPr>
      <w:r w:rsidRPr="0038125A">
        <w:rPr>
          <w:rFonts w:ascii="Lato" w:hAnsi="Lato"/>
          <w:color w:val="000000"/>
        </w:rPr>
        <w:t>Fast Learner</w:t>
      </w:r>
    </w:p>
    <w:p w14:paraId="2C7D230C" w14:textId="6BC0F451" w:rsidR="00C73DC4" w:rsidRPr="0038125A" w:rsidRDefault="00000000" w:rsidP="00494B08">
      <w:pPr>
        <w:pStyle w:val="ListParagraph"/>
        <w:numPr>
          <w:ilvl w:val="0"/>
          <w:numId w:val="10"/>
        </w:numPr>
        <w:spacing w:after="120"/>
        <w:rPr>
          <w:rFonts w:ascii="Lato" w:hAnsi="Lato"/>
        </w:rPr>
      </w:pPr>
      <w:r w:rsidRPr="0038125A">
        <w:rPr>
          <w:rFonts w:ascii="Lato" w:hAnsi="Lato"/>
          <w:color w:val="000000"/>
        </w:rPr>
        <w:t>Microsoft Office</w:t>
      </w:r>
    </w:p>
    <w:sectPr w:rsidR="00C73DC4" w:rsidRPr="00381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raphik">
    <w:panose1 w:val="020B0503030202060203"/>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273BAC"/>
    <w:multiLevelType w:val="hybridMultilevel"/>
    <w:tmpl w:val="BA4216D8"/>
    <w:lvl w:ilvl="0" w:tplc="16DC720C">
      <w:numFmt w:val="bullet"/>
      <w:lvlText w:val="-"/>
      <w:lvlJc w:val="left"/>
      <w:pPr>
        <w:ind w:left="720" w:hanging="360"/>
      </w:pPr>
      <w:rPr>
        <w:rFonts w:ascii="Graphik" w:eastAsiaTheme="minorEastAsia" w:hAnsi="Graphik"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84BDD"/>
    <w:multiLevelType w:val="hybridMultilevel"/>
    <w:tmpl w:val="2AD46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597711">
    <w:abstractNumId w:val="8"/>
  </w:num>
  <w:num w:numId="2" w16cid:durableId="317537523">
    <w:abstractNumId w:val="6"/>
  </w:num>
  <w:num w:numId="3" w16cid:durableId="352727166">
    <w:abstractNumId w:val="5"/>
  </w:num>
  <w:num w:numId="4" w16cid:durableId="1248228164">
    <w:abstractNumId w:val="4"/>
  </w:num>
  <w:num w:numId="5" w16cid:durableId="224806206">
    <w:abstractNumId w:val="7"/>
  </w:num>
  <w:num w:numId="6" w16cid:durableId="34627178">
    <w:abstractNumId w:val="3"/>
  </w:num>
  <w:num w:numId="7" w16cid:durableId="379943923">
    <w:abstractNumId w:val="2"/>
  </w:num>
  <w:num w:numId="8" w16cid:durableId="1211191990">
    <w:abstractNumId w:val="1"/>
  </w:num>
  <w:num w:numId="9" w16cid:durableId="1553081811">
    <w:abstractNumId w:val="0"/>
  </w:num>
  <w:num w:numId="10" w16cid:durableId="277490485">
    <w:abstractNumId w:val="10"/>
  </w:num>
  <w:num w:numId="11" w16cid:durableId="1534341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1BD"/>
    <w:rsid w:val="00034616"/>
    <w:rsid w:val="0006063C"/>
    <w:rsid w:val="0015074B"/>
    <w:rsid w:val="0029639D"/>
    <w:rsid w:val="00326F90"/>
    <w:rsid w:val="0038125A"/>
    <w:rsid w:val="00494B08"/>
    <w:rsid w:val="004A196C"/>
    <w:rsid w:val="00774B3A"/>
    <w:rsid w:val="007C10B0"/>
    <w:rsid w:val="00833845"/>
    <w:rsid w:val="009F042D"/>
    <w:rsid w:val="00A06E90"/>
    <w:rsid w:val="00AA1D8D"/>
    <w:rsid w:val="00B47730"/>
    <w:rsid w:val="00B81813"/>
    <w:rsid w:val="00C73DC4"/>
    <w:rsid w:val="00CB0664"/>
    <w:rsid w:val="00F23F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8198"/>
  <w14:defaultImageDpi w14:val="300"/>
  <w15:docId w15:val="{94374206-C195-4EB5-BA71-032199FC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11097">
      <w:bodyDiv w:val="1"/>
      <w:marLeft w:val="0"/>
      <w:marRight w:val="0"/>
      <w:marTop w:val="0"/>
      <w:marBottom w:val="0"/>
      <w:divBdr>
        <w:top w:val="none" w:sz="0" w:space="0" w:color="auto"/>
        <w:left w:val="none" w:sz="0" w:space="0" w:color="auto"/>
        <w:bottom w:val="none" w:sz="0" w:space="0" w:color="auto"/>
        <w:right w:val="none" w:sz="0" w:space="0" w:color="auto"/>
      </w:divBdr>
    </w:div>
    <w:div w:id="565527680">
      <w:bodyDiv w:val="1"/>
      <w:marLeft w:val="0"/>
      <w:marRight w:val="0"/>
      <w:marTop w:val="0"/>
      <w:marBottom w:val="0"/>
      <w:divBdr>
        <w:top w:val="none" w:sz="0" w:space="0" w:color="auto"/>
        <w:left w:val="none" w:sz="0" w:space="0" w:color="auto"/>
        <w:bottom w:val="none" w:sz="0" w:space="0" w:color="auto"/>
        <w:right w:val="none" w:sz="0" w:space="0" w:color="auto"/>
      </w:divBdr>
    </w:div>
    <w:div w:id="654451769">
      <w:bodyDiv w:val="1"/>
      <w:marLeft w:val="0"/>
      <w:marRight w:val="0"/>
      <w:marTop w:val="0"/>
      <w:marBottom w:val="0"/>
      <w:divBdr>
        <w:top w:val="none" w:sz="0" w:space="0" w:color="auto"/>
        <w:left w:val="none" w:sz="0" w:space="0" w:color="auto"/>
        <w:bottom w:val="none" w:sz="0" w:space="0" w:color="auto"/>
        <w:right w:val="none" w:sz="0" w:space="0" w:color="auto"/>
      </w:divBdr>
    </w:div>
    <w:div w:id="1222978552">
      <w:bodyDiv w:val="1"/>
      <w:marLeft w:val="0"/>
      <w:marRight w:val="0"/>
      <w:marTop w:val="0"/>
      <w:marBottom w:val="0"/>
      <w:divBdr>
        <w:top w:val="none" w:sz="0" w:space="0" w:color="auto"/>
        <w:left w:val="none" w:sz="0" w:space="0" w:color="auto"/>
        <w:bottom w:val="none" w:sz="0" w:space="0" w:color="auto"/>
        <w:right w:val="none" w:sz="0" w:space="0" w:color="auto"/>
      </w:divBdr>
    </w:div>
    <w:div w:id="1426421202">
      <w:bodyDiv w:val="1"/>
      <w:marLeft w:val="0"/>
      <w:marRight w:val="0"/>
      <w:marTop w:val="0"/>
      <w:marBottom w:val="0"/>
      <w:divBdr>
        <w:top w:val="none" w:sz="0" w:space="0" w:color="auto"/>
        <w:left w:val="none" w:sz="0" w:space="0" w:color="auto"/>
        <w:bottom w:val="none" w:sz="0" w:space="0" w:color="auto"/>
        <w:right w:val="none" w:sz="0" w:space="0" w:color="auto"/>
      </w:divBdr>
    </w:div>
    <w:div w:id="1448356052">
      <w:bodyDiv w:val="1"/>
      <w:marLeft w:val="0"/>
      <w:marRight w:val="0"/>
      <w:marTop w:val="0"/>
      <w:marBottom w:val="0"/>
      <w:divBdr>
        <w:top w:val="none" w:sz="0" w:space="0" w:color="auto"/>
        <w:left w:val="none" w:sz="0" w:space="0" w:color="auto"/>
        <w:bottom w:val="none" w:sz="0" w:space="0" w:color="auto"/>
        <w:right w:val="none" w:sz="0" w:space="0" w:color="auto"/>
      </w:divBdr>
    </w:div>
    <w:div w:id="1738939954">
      <w:bodyDiv w:val="1"/>
      <w:marLeft w:val="0"/>
      <w:marRight w:val="0"/>
      <w:marTop w:val="0"/>
      <w:marBottom w:val="0"/>
      <w:divBdr>
        <w:top w:val="none" w:sz="0" w:space="0" w:color="auto"/>
        <w:left w:val="none" w:sz="0" w:space="0" w:color="auto"/>
        <w:bottom w:val="none" w:sz="0" w:space="0" w:color="auto"/>
        <w:right w:val="none" w:sz="0" w:space="0" w:color="auto"/>
      </w:divBdr>
    </w:div>
    <w:div w:id="1904871007">
      <w:bodyDiv w:val="1"/>
      <w:marLeft w:val="0"/>
      <w:marRight w:val="0"/>
      <w:marTop w:val="0"/>
      <w:marBottom w:val="0"/>
      <w:divBdr>
        <w:top w:val="none" w:sz="0" w:space="0" w:color="auto"/>
        <w:left w:val="none" w:sz="0" w:space="0" w:color="auto"/>
        <w:bottom w:val="none" w:sz="0" w:space="0" w:color="auto"/>
        <w:right w:val="none" w:sz="0" w:space="0" w:color="auto"/>
      </w:divBdr>
    </w:div>
    <w:div w:id="1918442814">
      <w:bodyDiv w:val="1"/>
      <w:marLeft w:val="0"/>
      <w:marRight w:val="0"/>
      <w:marTop w:val="0"/>
      <w:marBottom w:val="0"/>
      <w:divBdr>
        <w:top w:val="none" w:sz="0" w:space="0" w:color="auto"/>
        <w:left w:val="none" w:sz="0" w:space="0" w:color="auto"/>
        <w:bottom w:val="none" w:sz="0" w:space="0" w:color="auto"/>
        <w:right w:val="none" w:sz="0" w:space="0" w:color="auto"/>
      </w:divBdr>
    </w:div>
    <w:div w:id="2078042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Medar, Anand</cp:lastModifiedBy>
  <cp:revision>12</cp:revision>
  <dcterms:created xsi:type="dcterms:W3CDTF">2013-12-23T23:15:00Z</dcterms:created>
  <dcterms:modified xsi:type="dcterms:W3CDTF">2025-03-24T16:39:00Z</dcterms:modified>
  <cp:category/>
</cp:coreProperties>
</file>