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41F5CDA" w14:textId="77777777" w:rsidR="00501256" w:rsidRPr="00B703D2" w:rsidRDefault="00501256" w:rsidP="00501256">
      <w:pPr>
        <w:rPr>
          <w:b/>
          <w:bCs/>
          <w:color w:val="002060"/>
          <w:sz w:val="38"/>
          <w:szCs w:val="38"/>
        </w:rPr>
      </w:pPr>
      <w:r>
        <w:rPr>
          <w:b/>
          <w:bCs/>
          <w:color w:val="002060"/>
          <w:sz w:val="38"/>
          <w:szCs w:val="38"/>
        </w:rPr>
        <w:t>Anand Nethala</w:t>
      </w:r>
    </w:p>
    <w:p w14:paraId="3239F83B" w14:textId="77777777" w:rsidR="00501256" w:rsidRPr="00D568BD" w:rsidRDefault="00501256" w:rsidP="00501256">
      <w:pPr>
        <w:rPr>
          <w:sz w:val="20"/>
          <w:szCs w:val="20"/>
        </w:rPr>
      </w:pPr>
      <w:r w:rsidRPr="00D568BD">
        <w:rPr>
          <w:sz w:val="20"/>
          <w:szCs w:val="20"/>
        </w:rPr>
        <w:t>Bangalore, India</w:t>
      </w:r>
      <w:r w:rsidRPr="00D568BD">
        <w:rPr>
          <w:sz w:val="20"/>
          <w:szCs w:val="20"/>
        </w:rPr>
        <w:br/>
        <w:t xml:space="preserve">Email: </w:t>
      </w:r>
      <w:r>
        <w:rPr>
          <w:sz w:val="20"/>
          <w:szCs w:val="20"/>
        </w:rPr>
        <w:t>anandnethala</w:t>
      </w:r>
      <w:r w:rsidRPr="00D568BD">
        <w:rPr>
          <w:sz w:val="20"/>
          <w:szCs w:val="20"/>
        </w:rPr>
        <w:t>@</w:t>
      </w:r>
      <w:r>
        <w:rPr>
          <w:sz w:val="20"/>
          <w:szCs w:val="20"/>
        </w:rPr>
        <w:t>yahoo.co</w:t>
      </w:r>
      <w:r w:rsidRPr="00D568BD">
        <w:rPr>
          <w:sz w:val="20"/>
          <w:szCs w:val="20"/>
        </w:rPr>
        <w:t>.</w:t>
      </w:r>
      <w:r>
        <w:rPr>
          <w:sz w:val="20"/>
          <w:szCs w:val="20"/>
        </w:rPr>
        <w:t>in</w:t>
      </w:r>
      <w:r w:rsidRPr="00D568BD">
        <w:rPr>
          <w:sz w:val="20"/>
          <w:szCs w:val="20"/>
        </w:rPr>
        <w:br/>
        <w:t>Phone: +91 99</w:t>
      </w:r>
      <w:r>
        <w:rPr>
          <w:sz w:val="20"/>
          <w:szCs w:val="20"/>
        </w:rPr>
        <w:t>86024357</w:t>
      </w:r>
      <w:r w:rsidRPr="00D568BD">
        <w:rPr>
          <w:sz w:val="20"/>
          <w:szCs w:val="20"/>
        </w:rPr>
        <w:br/>
      </w:r>
      <w:hyperlink r:id="rId5" w:history="1">
        <w:r w:rsidRPr="00D568BD">
          <w:rPr>
            <w:rStyle w:val="Hyperlink"/>
            <w:sz w:val="20"/>
            <w:szCs w:val="20"/>
          </w:rPr>
          <w:t>LinkedIn Profile</w:t>
        </w:r>
      </w:hyperlink>
      <w:r>
        <w:rPr>
          <w:sz w:val="20"/>
          <w:szCs w:val="20"/>
        </w:rPr>
        <w:pict w14:anchorId="26BB3DC3">
          <v:rect id="_x0000_i1041" style="width:0;height:1.5pt" o:hralign="center" o:hrstd="t" o:hr="t" fillcolor="#a0a0a0" stroked="f"/>
        </w:pict>
      </w:r>
    </w:p>
    <w:p w14:paraId="74F4AB86" w14:textId="77777777" w:rsidR="00501256" w:rsidRDefault="00501256" w:rsidP="00501256">
      <w:pPr>
        <w:rPr>
          <w:b/>
          <w:bCs/>
          <w:color w:val="0070C0"/>
          <w:sz w:val="20"/>
          <w:szCs w:val="20"/>
        </w:rPr>
      </w:pPr>
      <w:r w:rsidRPr="00ED2A82">
        <w:rPr>
          <w:b/>
          <w:bCs/>
          <w:color w:val="0070C0"/>
          <w:sz w:val="20"/>
          <w:szCs w:val="20"/>
        </w:rPr>
        <w:t>TECHNICAL LEAD | ENGINEERING DELIVERY | .NET &amp; AZURE | SRE | DEVOPS | SCRUM MASTER | 20 YEARS EXPERIENCE</w:t>
      </w:r>
    </w:p>
    <w:p w14:paraId="060C6493" w14:textId="77777777" w:rsidR="00F92309" w:rsidRDefault="00501256" w:rsidP="00501256">
      <w:pPr>
        <w:rPr>
          <w:sz w:val="20"/>
          <w:szCs w:val="20"/>
          <w:lang w:val="en-US"/>
        </w:rPr>
      </w:pPr>
      <w:r w:rsidRPr="00846DFD">
        <w:rPr>
          <w:sz w:val="20"/>
          <w:szCs w:val="20"/>
          <w:lang w:val="en-US"/>
        </w:rPr>
        <w:t>Results-driven Technical Leader with 20+ years of experience building and scaling enterprise-grade web and cloud platforms. Proven track record of leading cross-functional teams, driving cloud modernization initiatives, and improving system reliability for global business operations.</w:t>
      </w:r>
    </w:p>
    <w:p w14:paraId="69652771" w14:textId="1A9FF87C" w:rsidR="00501256" w:rsidRPr="00846DFD" w:rsidRDefault="00501256" w:rsidP="00501256">
      <w:pPr>
        <w:rPr>
          <w:sz w:val="20"/>
          <w:szCs w:val="20"/>
          <w:lang w:val="en-US"/>
        </w:rPr>
      </w:pPr>
      <w:r w:rsidRPr="00846DFD">
        <w:rPr>
          <w:sz w:val="20"/>
          <w:szCs w:val="20"/>
          <w:lang w:val="en-US"/>
        </w:rPr>
        <w:br/>
        <w:t>Expert in Azure-based distributed systems, CI/CD transformation, and SRE practices with strong ownership of delivery, architecture decisions, and operational excellence. Recognized for strengthening engineering standards, reducing production incidents, improving deployment velocity, and aligning technical execution with business outcomes. Certified SAFe Scrum Master with hands-on expertise across development, DevOps, and reliability engineering.</w:t>
      </w:r>
    </w:p>
    <w:p w14:paraId="68A70C50" w14:textId="77777777" w:rsidR="00501256" w:rsidRPr="00D568BD" w:rsidRDefault="00501256" w:rsidP="00501256">
      <w:pPr>
        <w:rPr>
          <w:sz w:val="20"/>
          <w:szCs w:val="20"/>
        </w:rPr>
      </w:pPr>
      <w:r>
        <w:rPr>
          <w:sz w:val="20"/>
          <w:szCs w:val="20"/>
        </w:rPr>
        <w:pict w14:anchorId="783D1623">
          <v:rect id="_x0000_i1042" style="width:0;height:1.5pt" o:hralign="center" o:hrstd="t" o:hr="t" fillcolor="#a0a0a0" stroked="f"/>
        </w:pict>
      </w:r>
    </w:p>
    <w:p w14:paraId="6B905956" w14:textId="77777777" w:rsidR="00501256" w:rsidRDefault="00501256" w:rsidP="00501256">
      <w:pPr>
        <w:rPr>
          <w:b/>
          <w:bCs/>
          <w:color w:val="0070C0"/>
          <w:sz w:val="20"/>
          <w:szCs w:val="20"/>
        </w:rPr>
      </w:pPr>
      <w:r w:rsidRPr="0005320A">
        <w:rPr>
          <w:b/>
          <w:bCs/>
          <w:color w:val="0070C0"/>
          <w:sz w:val="20"/>
          <w:szCs w:val="20"/>
        </w:rPr>
        <w:t>CORE COMPETENCIES</w:t>
      </w:r>
    </w:p>
    <w:p w14:paraId="1BC03740" w14:textId="77777777" w:rsidR="00501256" w:rsidRPr="00C51BAC" w:rsidRDefault="00501256" w:rsidP="00501256">
      <w:pPr>
        <w:pStyle w:val="ListBullet"/>
        <w:numPr>
          <w:ilvl w:val="0"/>
          <w:numId w:val="7"/>
        </w:numPr>
        <w:ind w:left="360"/>
        <w:rPr>
          <w:rFonts w:asciiTheme="minorHAnsi" w:eastAsiaTheme="minorHAnsi" w:hAnsiTheme="minorHAnsi" w:cstheme="minorBidi"/>
          <w:b/>
          <w:bCs/>
          <w:color w:val="auto"/>
          <w:kern w:val="2"/>
          <w:sz w:val="20"/>
          <w14:ligatures w14:val="standardContextual"/>
        </w:rPr>
      </w:pPr>
      <w:r w:rsidRPr="00C51BAC">
        <w:rPr>
          <w:rFonts w:asciiTheme="minorHAnsi" w:eastAsiaTheme="minorHAnsi" w:hAnsiTheme="minorHAnsi" w:cstheme="minorBidi"/>
          <w:b/>
          <w:bCs/>
          <w:color w:val="auto"/>
          <w:kern w:val="2"/>
          <w:sz w:val="20"/>
          <w14:ligatures w14:val="standardContextual"/>
        </w:rPr>
        <w:t>Engineering Leadership</w:t>
      </w:r>
    </w:p>
    <w:p w14:paraId="3814413B" w14:textId="77777777" w:rsidR="00501256" w:rsidRPr="00C51BAC" w:rsidRDefault="00501256" w:rsidP="00501256">
      <w:pPr>
        <w:pStyle w:val="ListBullet"/>
        <w:numPr>
          <w:ilvl w:val="0"/>
          <w:numId w:val="26"/>
        </w:numPr>
        <w:rPr>
          <w:rFonts w:asciiTheme="minorHAnsi" w:eastAsiaTheme="minorHAnsi" w:hAnsiTheme="minorHAnsi" w:cstheme="minorBidi"/>
          <w:color w:val="auto"/>
          <w:kern w:val="2"/>
          <w:sz w:val="20"/>
          <w14:ligatures w14:val="standardContextual"/>
        </w:rPr>
      </w:pPr>
      <w:r w:rsidRPr="00C51BAC">
        <w:rPr>
          <w:rFonts w:asciiTheme="minorHAnsi" w:eastAsiaTheme="minorHAnsi" w:hAnsiTheme="minorHAnsi" w:cstheme="minorBidi"/>
          <w:color w:val="auto"/>
          <w:kern w:val="2"/>
          <w:sz w:val="20"/>
          <w14:ligatures w14:val="standardContextual"/>
        </w:rPr>
        <w:t>Technical Road mapping</w:t>
      </w:r>
    </w:p>
    <w:p w14:paraId="7C174A00" w14:textId="77777777" w:rsidR="00501256" w:rsidRPr="00C51BAC" w:rsidRDefault="00501256" w:rsidP="00501256">
      <w:pPr>
        <w:pStyle w:val="ListBullet"/>
        <w:numPr>
          <w:ilvl w:val="0"/>
          <w:numId w:val="26"/>
        </w:numPr>
        <w:rPr>
          <w:rFonts w:asciiTheme="minorHAnsi" w:eastAsiaTheme="minorHAnsi" w:hAnsiTheme="minorHAnsi" w:cstheme="minorBidi"/>
          <w:color w:val="auto"/>
          <w:kern w:val="2"/>
          <w:sz w:val="20"/>
          <w14:ligatures w14:val="standardContextual"/>
        </w:rPr>
      </w:pPr>
      <w:r w:rsidRPr="00C51BAC">
        <w:rPr>
          <w:rFonts w:asciiTheme="minorHAnsi" w:eastAsiaTheme="minorHAnsi" w:hAnsiTheme="minorHAnsi" w:cstheme="minorBidi"/>
          <w:color w:val="auto"/>
          <w:kern w:val="2"/>
          <w:sz w:val="20"/>
          <w14:ligatures w14:val="standardContextual"/>
        </w:rPr>
        <w:t>Team Mentorship &amp; Hiring</w:t>
      </w:r>
    </w:p>
    <w:p w14:paraId="247ECC7A" w14:textId="77777777" w:rsidR="00501256" w:rsidRPr="00C51BAC" w:rsidRDefault="00501256" w:rsidP="00501256">
      <w:pPr>
        <w:pStyle w:val="ListBullet"/>
        <w:numPr>
          <w:ilvl w:val="0"/>
          <w:numId w:val="26"/>
        </w:numPr>
        <w:rPr>
          <w:rFonts w:asciiTheme="minorHAnsi" w:eastAsiaTheme="minorHAnsi" w:hAnsiTheme="minorHAnsi" w:cstheme="minorBidi"/>
          <w:color w:val="auto"/>
          <w:kern w:val="2"/>
          <w:sz w:val="20"/>
          <w14:ligatures w14:val="standardContextual"/>
        </w:rPr>
      </w:pPr>
      <w:r w:rsidRPr="00C51BAC">
        <w:rPr>
          <w:rFonts w:asciiTheme="minorHAnsi" w:eastAsiaTheme="minorHAnsi" w:hAnsiTheme="minorHAnsi" w:cstheme="minorBidi"/>
          <w:color w:val="auto"/>
          <w:kern w:val="2"/>
          <w:sz w:val="20"/>
          <w14:ligatures w14:val="standardContextual"/>
        </w:rPr>
        <w:t>Stakeholder Management</w:t>
      </w:r>
    </w:p>
    <w:p w14:paraId="2F771C25" w14:textId="77777777" w:rsidR="00501256" w:rsidRPr="00C51BAC" w:rsidRDefault="00501256" w:rsidP="00501256">
      <w:pPr>
        <w:pStyle w:val="ListBullet"/>
        <w:numPr>
          <w:ilvl w:val="0"/>
          <w:numId w:val="26"/>
        </w:numPr>
        <w:rPr>
          <w:rFonts w:asciiTheme="minorHAnsi" w:eastAsiaTheme="minorHAnsi" w:hAnsiTheme="minorHAnsi" w:cstheme="minorBidi"/>
          <w:color w:val="auto"/>
          <w:kern w:val="2"/>
          <w:sz w:val="20"/>
          <w14:ligatures w14:val="standardContextual"/>
        </w:rPr>
      </w:pPr>
      <w:r w:rsidRPr="00C51BAC">
        <w:rPr>
          <w:rFonts w:asciiTheme="minorHAnsi" w:eastAsiaTheme="minorHAnsi" w:hAnsiTheme="minorHAnsi" w:cstheme="minorBidi"/>
          <w:color w:val="auto"/>
          <w:kern w:val="2"/>
          <w:sz w:val="20"/>
          <w14:ligatures w14:val="standardContextual"/>
        </w:rPr>
        <w:t>Agile / Scrum / SAFe</w:t>
      </w:r>
    </w:p>
    <w:p w14:paraId="077F7749" w14:textId="77777777" w:rsidR="00501256" w:rsidRPr="00C51BAC" w:rsidRDefault="00501256" w:rsidP="00501256">
      <w:pPr>
        <w:pStyle w:val="ListBullet"/>
        <w:numPr>
          <w:ilvl w:val="0"/>
          <w:numId w:val="7"/>
        </w:numPr>
        <w:ind w:left="360"/>
        <w:rPr>
          <w:rFonts w:asciiTheme="minorHAnsi" w:eastAsiaTheme="minorHAnsi" w:hAnsiTheme="minorHAnsi" w:cstheme="minorBidi"/>
          <w:b/>
          <w:bCs/>
          <w:color w:val="auto"/>
          <w:kern w:val="2"/>
          <w:sz w:val="20"/>
          <w14:ligatures w14:val="standardContextual"/>
        </w:rPr>
      </w:pPr>
      <w:r w:rsidRPr="00C51BAC">
        <w:rPr>
          <w:rFonts w:asciiTheme="minorHAnsi" w:eastAsiaTheme="minorHAnsi" w:hAnsiTheme="minorHAnsi" w:cstheme="minorBidi"/>
          <w:b/>
          <w:bCs/>
          <w:color w:val="auto"/>
          <w:kern w:val="2"/>
          <w:sz w:val="20"/>
          <w14:ligatures w14:val="standardContextual"/>
        </w:rPr>
        <w:t>Architecture &amp; Cloud</w:t>
      </w:r>
    </w:p>
    <w:p w14:paraId="400FD5B4" w14:textId="77777777" w:rsidR="00501256" w:rsidRPr="00C51BAC" w:rsidRDefault="00501256" w:rsidP="00501256">
      <w:pPr>
        <w:pStyle w:val="ListBullet"/>
        <w:numPr>
          <w:ilvl w:val="0"/>
          <w:numId w:val="25"/>
        </w:numPr>
        <w:rPr>
          <w:rFonts w:asciiTheme="minorHAnsi" w:eastAsiaTheme="minorHAnsi" w:hAnsiTheme="minorHAnsi" w:cstheme="minorBidi"/>
          <w:color w:val="auto"/>
          <w:kern w:val="2"/>
          <w:sz w:val="20"/>
          <w14:ligatures w14:val="standardContextual"/>
        </w:rPr>
      </w:pPr>
      <w:r w:rsidRPr="00C51BAC">
        <w:rPr>
          <w:rFonts w:asciiTheme="minorHAnsi" w:eastAsiaTheme="minorHAnsi" w:hAnsiTheme="minorHAnsi" w:cstheme="minorBidi"/>
          <w:color w:val="auto"/>
          <w:kern w:val="2"/>
          <w:sz w:val="20"/>
          <w14:ligatures w14:val="standardContextual"/>
        </w:rPr>
        <w:t>Cloud-Native Architecture (Azure)</w:t>
      </w:r>
    </w:p>
    <w:p w14:paraId="3A863E58" w14:textId="77777777" w:rsidR="00501256" w:rsidRPr="00C51BAC" w:rsidRDefault="00501256" w:rsidP="00501256">
      <w:pPr>
        <w:pStyle w:val="ListBullet"/>
        <w:numPr>
          <w:ilvl w:val="0"/>
          <w:numId w:val="25"/>
        </w:numPr>
        <w:rPr>
          <w:rFonts w:asciiTheme="minorHAnsi" w:eastAsiaTheme="minorHAnsi" w:hAnsiTheme="minorHAnsi" w:cstheme="minorBidi"/>
          <w:color w:val="auto"/>
          <w:kern w:val="2"/>
          <w:sz w:val="20"/>
          <w14:ligatures w14:val="standardContextual"/>
        </w:rPr>
      </w:pPr>
      <w:r w:rsidRPr="00C51BAC">
        <w:rPr>
          <w:rFonts w:asciiTheme="minorHAnsi" w:eastAsiaTheme="minorHAnsi" w:hAnsiTheme="minorHAnsi" w:cstheme="minorBidi"/>
          <w:color w:val="auto"/>
          <w:kern w:val="2"/>
          <w:sz w:val="20"/>
          <w14:ligatures w14:val="standardContextual"/>
        </w:rPr>
        <w:t>Distributed Systems</w:t>
      </w:r>
    </w:p>
    <w:p w14:paraId="4B129BA5" w14:textId="77777777" w:rsidR="00501256" w:rsidRPr="00C51BAC" w:rsidRDefault="00501256" w:rsidP="00501256">
      <w:pPr>
        <w:pStyle w:val="ListBullet"/>
        <w:numPr>
          <w:ilvl w:val="0"/>
          <w:numId w:val="25"/>
        </w:numPr>
        <w:rPr>
          <w:rFonts w:asciiTheme="minorHAnsi" w:eastAsiaTheme="minorHAnsi" w:hAnsiTheme="minorHAnsi" w:cstheme="minorBidi"/>
          <w:color w:val="auto"/>
          <w:kern w:val="2"/>
          <w:sz w:val="20"/>
          <w14:ligatures w14:val="standardContextual"/>
        </w:rPr>
      </w:pPr>
      <w:r w:rsidRPr="00C51BAC">
        <w:rPr>
          <w:rFonts w:asciiTheme="minorHAnsi" w:eastAsiaTheme="minorHAnsi" w:hAnsiTheme="minorHAnsi" w:cstheme="minorBidi"/>
          <w:color w:val="auto"/>
          <w:kern w:val="2"/>
          <w:sz w:val="20"/>
          <w14:ligatures w14:val="standardContextual"/>
        </w:rPr>
        <w:t>Event-Driven Design</w:t>
      </w:r>
    </w:p>
    <w:p w14:paraId="23E9F571" w14:textId="77777777" w:rsidR="00501256" w:rsidRPr="00C51BAC" w:rsidRDefault="00501256" w:rsidP="00501256">
      <w:pPr>
        <w:pStyle w:val="ListBullet"/>
        <w:numPr>
          <w:ilvl w:val="0"/>
          <w:numId w:val="25"/>
        </w:numPr>
        <w:rPr>
          <w:rFonts w:asciiTheme="minorHAnsi" w:eastAsiaTheme="minorHAnsi" w:hAnsiTheme="minorHAnsi" w:cstheme="minorBidi"/>
          <w:color w:val="auto"/>
          <w:kern w:val="2"/>
          <w:sz w:val="20"/>
          <w14:ligatures w14:val="standardContextual"/>
        </w:rPr>
      </w:pPr>
      <w:r w:rsidRPr="00C51BAC">
        <w:rPr>
          <w:rFonts w:asciiTheme="minorHAnsi" w:eastAsiaTheme="minorHAnsi" w:hAnsiTheme="minorHAnsi" w:cstheme="minorBidi"/>
          <w:color w:val="auto"/>
          <w:kern w:val="2"/>
          <w:sz w:val="20"/>
          <w14:ligatures w14:val="standardContextual"/>
        </w:rPr>
        <w:t>API Design &amp; Integration</w:t>
      </w:r>
    </w:p>
    <w:p w14:paraId="6179A420" w14:textId="77777777" w:rsidR="00501256" w:rsidRPr="00C51BAC" w:rsidRDefault="00501256" w:rsidP="00501256">
      <w:pPr>
        <w:pStyle w:val="ListBullet"/>
        <w:numPr>
          <w:ilvl w:val="0"/>
          <w:numId w:val="25"/>
        </w:numPr>
        <w:rPr>
          <w:rFonts w:asciiTheme="minorHAnsi" w:eastAsiaTheme="minorHAnsi" w:hAnsiTheme="minorHAnsi" w:cstheme="minorBidi"/>
          <w:color w:val="auto"/>
          <w:kern w:val="2"/>
          <w:sz w:val="20"/>
          <w14:ligatures w14:val="standardContextual"/>
        </w:rPr>
      </w:pPr>
      <w:r w:rsidRPr="00C51BAC">
        <w:rPr>
          <w:rFonts w:asciiTheme="minorHAnsi" w:eastAsiaTheme="minorHAnsi" w:hAnsiTheme="minorHAnsi" w:cstheme="minorBidi"/>
          <w:color w:val="auto"/>
          <w:kern w:val="2"/>
          <w:sz w:val="20"/>
          <w14:ligatures w14:val="standardContextual"/>
        </w:rPr>
        <w:t>Scalability &amp; High Availability</w:t>
      </w:r>
    </w:p>
    <w:p w14:paraId="129A42AF" w14:textId="77777777" w:rsidR="00501256" w:rsidRPr="00C51BAC" w:rsidRDefault="00501256" w:rsidP="00501256">
      <w:pPr>
        <w:pStyle w:val="ListBullet"/>
        <w:numPr>
          <w:ilvl w:val="0"/>
          <w:numId w:val="7"/>
        </w:numPr>
        <w:ind w:left="360"/>
        <w:rPr>
          <w:rFonts w:asciiTheme="minorHAnsi" w:eastAsiaTheme="minorHAnsi" w:hAnsiTheme="minorHAnsi" w:cstheme="minorBidi"/>
          <w:b/>
          <w:bCs/>
          <w:color w:val="auto"/>
          <w:kern w:val="2"/>
          <w:sz w:val="20"/>
          <w14:ligatures w14:val="standardContextual"/>
        </w:rPr>
      </w:pPr>
      <w:r w:rsidRPr="00C51BAC">
        <w:rPr>
          <w:rFonts w:asciiTheme="minorHAnsi" w:eastAsiaTheme="minorHAnsi" w:hAnsiTheme="minorHAnsi" w:cstheme="minorBidi"/>
          <w:b/>
          <w:bCs/>
          <w:color w:val="auto"/>
          <w:kern w:val="2"/>
          <w:sz w:val="20"/>
          <w14:ligatures w14:val="standardContextual"/>
        </w:rPr>
        <w:t>DevOps &amp; Reliability</w:t>
      </w:r>
    </w:p>
    <w:p w14:paraId="42FCEBFF" w14:textId="77777777" w:rsidR="00501256" w:rsidRPr="00C51BAC" w:rsidRDefault="00501256" w:rsidP="00501256">
      <w:pPr>
        <w:pStyle w:val="ListBullet"/>
        <w:numPr>
          <w:ilvl w:val="0"/>
          <w:numId w:val="24"/>
        </w:numPr>
        <w:rPr>
          <w:rFonts w:eastAsiaTheme="minorHAnsi"/>
        </w:rPr>
      </w:pPr>
      <w:r w:rsidRPr="00C51BAC">
        <w:rPr>
          <w:rFonts w:eastAsiaTheme="minorHAnsi"/>
        </w:rPr>
        <w:t>CI/CD (Azure DevOps)</w:t>
      </w:r>
    </w:p>
    <w:p w14:paraId="7BF666DB" w14:textId="77777777" w:rsidR="00501256" w:rsidRPr="00C51BAC" w:rsidRDefault="00501256" w:rsidP="00501256">
      <w:pPr>
        <w:pStyle w:val="ListBullet"/>
        <w:numPr>
          <w:ilvl w:val="0"/>
          <w:numId w:val="24"/>
        </w:numPr>
        <w:rPr>
          <w:rFonts w:eastAsiaTheme="minorHAnsi"/>
        </w:rPr>
      </w:pPr>
      <w:r w:rsidRPr="00C51BAC">
        <w:rPr>
          <w:rFonts w:eastAsiaTheme="minorHAnsi"/>
        </w:rPr>
        <w:t>SRE Practices</w:t>
      </w:r>
    </w:p>
    <w:p w14:paraId="36D4DBDE" w14:textId="77777777" w:rsidR="00501256" w:rsidRPr="00C51BAC" w:rsidRDefault="00501256" w:rsidP="00501256">
      <w:pPr>
        <w:pStyle w:val="ListBullet"/>
        <w:numPr>
          <w:ilvl w:val="0"/>
          <w:numId w:val="24"/>
        </w:numPr>
        <w:rPr>
          <w:rFonts w:eastAsiaTheme="minorHAnsi"/>
        </w:rPr>
      </w:pPr>
      <w:r w:rsidRPr="00C51BAC">
        <w:rPr>
          <w:rFonts w:eastAsiaTheme="minorHAnsi"/>
        </w:rPr>
        <w:t>SLA / SLO Definition</w:t>
      </w:r>
    </w:p>
    <w:p w14:paraId="1F039450" w14:textId="77777777" w:rsidR="00501256" w:rsidRPr="00C51BAC" w:rsidRDefault="00501256" w:rsidP="00501256">
      <w:pPr>
        <w:pStyle w:val="ListBullet"/>
        <w:numPr>
          <w:ilvl w:val="0"/>
          <w:numId w:val="24"/>
        </w:numPr>
        <w:rPr>
          <w:rFonts w:eastAsiaTheme="minorHAnsi"/>
        </w:rPr>
      </w:pPr>
      <w:r w:rsidRPr="00C51BAC">
        <w:rPr>
          <w:rFonts w:eastAsiaTheme="minorHAnsi"/>
        </w:rPr>
        <w:t>Incident Management &amp; RCA</w:t>
      </w:r>
    </w:p>
    <w:p w14:paraId="675D9189" w14:textId="77777777" w:rsidR="00501256" w:rsidRPr="00374EB4" w:rsidRDefault="00501256" w:rsidP="00501256">
      <w:pPr>
        <w:pStyle w:val="ListBullet"/>
        <w:numPr>
          <w:ilvl w:val="0"/>
          <w:numId w:val="24"/>
        </w:numPr>
        <w:rPr>
          <w:rFonts w:eastAsiaTheme="minorHAnsi"/>
        </w:rPr>
      </w:pPr>
      <w:r w:rsidRPr="00C51BAC">
        <w:rPr>
          <w:rFonts w:eastAsiaTheme="minorHAnsi"/>
        </w:rPr>
        <w:t>Observability (Azure Monitor, App Insights)</w:t>
      </w:r>
    </w:p>
    <w:p w14:paraId="0BA511C2" w14:textId="77777777" w:rsidR="00501256" w:rsidRDefault="00501256" w:rsidP="00501256">
      <w:pPr>
        <w:pStyle w:val="ListBullet"/>
        <w:numPr>
          <w:ilvl w:val="0"/>
          <w:numId w:val="0"/>
        </w:numPr>
        <w:ind w:left="360" w:hanging="360"/>
      </w:pPr>
      <w:r>
        <w:rPr>
          <w:sz w:val="20"/>
        </w:rPr>
        <w:pict w14:anchorId="5A8734AC">
          <v:rect id="_x0000_i1043" style="width:0;height:1.5pt" o:hralign="center" o:hrstd="t" o:hr="t" fillcolor="#a0a0a0" stroked="f"/>
        </w:pict>
      </w:r>
    </w:p>
    <w:p w14:paraId="56A702E9" w14:textId="77777777" w:rsidR="00501256" w:rsidRPr="00374EB4" w:rsidRDefault="00501256" w:rsidP="00501256">
      <w:pPr>
        <w:rPr>
          <w:b/>
          <w:bCs/>
          <w:color w:val="0070C0"/>
          <w:sz w:val="20"/>
          <w:szCs w:val="20"/>
        </w:rPr>
      </w:pPr>
      <w:r w:rsidRPr="00374EB4">
        <w:rPr>
          <w:b/>
          <w:bCs/>
          <w:color w:val="0070C0"/>
          <w:sz w:val="20"/>
          <w:szCs w:val="20"/>
        </w:rPr>
        <w:t>TECHNICAL EXPERTISE</w:t>
      </w:r>
    </w:p>
    <w:p w14:paraId="602790C4" w14:textId="77777777" w:rsidR="00501256" w:rsidRPr="00374EB4" w:rsidRDefault="00501256" w:rsidP="00501256">
      <w:pPr>
        <w:pStyle w:val="ListBullet"/>
        <w:rPr>
          <w:rFonts w:asciiTheme="minorHAnsi" w:eastAsiaTheme="minorHAnsi" w:hAnsiTheme="minorHAnsi" w:cstheme="minorBidi"/>
          <w:b/>
          <w:bCs/>
          <w:color w:val="auto"/>
          <w:kern w:val="2"/>
          <w:sz w:val="20"/>
          <w14:ligatures w14:val="standardContextual"/>
        </w:rPr>
      </w:pPr>
      <w:r w:rsidRPr="00374EB4">
        <w:rPr>
          <w:rFonts w:asciiTheme="minorHAnsi" w:eastAsiaTheme="minorHAnsi" w:hAnsiTheme="minorHAnsi" w:cstheme="minorBidi"/>
          <w:b/>
          <w:bCs/>
          <w:color w:val="auto"/>
          <w:kern w:val="2"/>
          <w:sz w:val="20"/>
          <w14:ligatures w14:val="standardContextual"/>
        </w:rPr>
        <w:t>Backend &amp; Application Development</w:t>
      </w:r>
    </w:p>
    <w:p w14:paraId="68E98D29" w14:textId="77777777" w:rsidR="00501256" w:rsidRPr="00374EB4" w:rsidRDefault="00501256" w:rsidP="00501256">
      <w:pPr>
        <w:pStyle w:val="ListBullet"/>
        <w:ind w:left="720"/>
        <w:rPr>
          <w:rFonts w:eastAsiaTheme="minorHAnsi"/>
        </w:rPr>
      </w:pPr>
      <w:r w:rsidRPr="00374EB4">
        <w:rPr>
          <w:rFonts w:eastAsiaTheme="minorHAnsi"/>
        </w:rPr>
        <w:t>C#, .NET Framework</w:t>
      </w:r>
    </w:p>
    <w:p w14:paraId="62D9558E" w14:textId="77777777" w:rsidR="00501256" w:rsidRPr="00374EB4" w:rsidRDefault="00501256" w:rsidP="00501256">
      <w:pPr>
        <w:pStyle w:val="ListBullet"/>
        <w:ind w:left="720"/>
        <w:rPr>
          <w:rFonts w:eastAsiaTheme="minorHAnsi"/>
        </w:rPr>
      </w:pPr>
      <w:r w:rsidRPr="00374EB4">
        <w:rPr>
          <w:rFonts w:eastAsiaTheme="minorHAnsi"/>
        </w:rPr>
        <w:t>ASP.NET MVC</w:t>
      </w:r>
    </w:p>
    <w:p w14:paraId="46B4057F" w14:textId="77777777" w:rsidR="00501256" w:rsidRPr="00374EB4" w:rsidRDefault="00501256" w:rsidP="00501256">
      <w:pPr>
        <w:pStyle w:val="ListBullet"/>
        <w:ind w:left="720"/>
        <w:rPr>
          <w:rFonts w:eastAsiaTheme="minorHAnsi"/>
        </w:rPr>
      </w:pPr>
      <w:r w:rsidRPr="00374EB4">
        <w:rPr>
          <w:rFonts w:eastAsiaTheme="minorHAnsi"/>
        </w:rPr>
        <w:t>ASP.NET Core Web API</w:t>
      </w:r>
    </w:p>
    <w:p w14:paraId="0343BBF9" w14:textId="77777777" w:rsidR="00501256" w:rsidRPr="00374EB4" w:rsidRDefault="00501256" w:rsidP="00501256">
      <w:pPr>
        <w:pStyle w:val="ListBullet"/>
        <w:ind w:left="720"/>
        <w:rPr>
          <w:rFonts w:eastAsiaTheme="minorHAnsi"/>
        </w:rPr>
      </w:pPr>
      <w:r w:rsidRPr="00374EB4">
        <w:rPr>
          <w:rFonts w:eastAsiaTheme="minorHAnsi"/>
        </w:rPr>
        <w:lastRenderedPageBreak/>
        <w:t>RESTful Services</w:t>
      </w:r>
    </w:p>
    <w:p w14:paraId="588EE2F9" w14:textId="77777777" w:rsidR="00501256" w:rsidRPr="00374EB4" w:rsidRDefault="00501256" w:rsidP="00501256">
      <w:pPr>
        <w:pStyle w:val="ListBullet"/>
        <w:ind w:left="720"/>
        <w:rPr>
          <w:rFonts w:eastAsiaTheme="minorHAnsi"/>
        </w:rPr>
      </w:pPr>
      <w:r w:rsidRPr="00374EB4">
        <w:rPr>
          <w:rFonts w:eastAsiaTheme="minorHAnsi"/>
        </w:rPr>
        <w:t>NHibernate</w:t>
      </w:r>
    </w:p>
    <w:p w14:paraId="7CA6480B" w14:textId="77777777" w:rsidR="00501256" w:rsidRPr="00374EB4" w:rsidRDefault="00501256" w:rsidP="00501256">
      <w:pPr>
        <w:pStyle w:val="ListBullet"/>
        <w:ind w:left="720"/>
        <w:rPr>
          <w:rFonts w:eastAsiaTheme="minorHAnsi"/>
        </w:rPr>
      </w:pPr>
      <w:r w:rsidRPr="00374EB4">
        <w:rPr>
          <w:rFonts w:eastAsiaTheme="minorHAnsi"/>
        </w:rPr>
        <w:t>Entity Framework</w:t>
      </w:r>
    </w:p>
    <w:p w14:paraId="1226B9D2" w14:textId="77777777" w:rsidR="00501256" w:rsidRPr="00374EB4" w:rsidRDefault="00501256" w:rsidP="00501256">
      <w:pPr>
        <w:pStyle w:val="ListBullet"/>
        <w:rPr>
          <w:b/>
          <w:bCs/>
          <w:lang w:val="en-IN"/>
        </w:rPr>
      </w:pPr>
      <w:r w:rsidRPr="00374EB4">
        <w:rPr>
          <w:b/>
          <w:bCs/>
          <w:lang w:val="en-IN"/>
        </w:rPr>
        <w:t>Frontend Technologies</w:t>
      </w:r>
    </w:p>
    <w:p w14:paraId="72B36F73" w14:textId="77777777" w:rsidR="00501256" w:rsidRPr="00374EB4" w:rsidRDefault="00501256" w:rsidP="00501256">
      <w:pPr>
        <w:pStyle w:val="ListBullet"/>
        <w:numPr>
          <w:ilvl w:val="0"/>
          <w:numId w:val="19"/>
        </w:numPr>
        <w:rPr>
          <w:lang w:val="en-IN"/>
        </w:rPr>
      </w:pPr>
      <w:r w:rsidRPr="00374EB4">
        <w:rPr>
          <w:lang w:val="en-IN"/>
        </w:rPr>
        <w:t>JavaScript (ES6+)</w:t>
      </w:r>
    </w:p>
    <w:p w14:paraId="68C77786" w14:textId="77777777" w:rsidR="00501256" w:rsidRPr="00374EB4" w:rsidRDefault="00501256" w:rsidP="00501256">
      <w:pPr>
        <w:pStyle w:val="ListBullet"/>
        <w:numPr>
          <w:ilvl w:val="0"/>
          <w:numId w:val="19"/>
        </w:numPr>
        <w:rPr>
          <w:lang w:val="en-IN"/>
        </w:rPr>
      </w:pPr>
      <w:r w:rsidRPr="00374EB4">
        <w:rPr>
          <w:lang w:val="en-IN"/>
        </w:rPr>
        <w:t>Angular</w:t>
      </w:r>
    </w:p>
    <w:p w14:paraId="47414D7C" w14:textId="77777777" w:rsidR="00501256" w:rsidRPr="00374EB4" w:rsidRDefault="00501256" w:rsidP="00501256">
      <w:pPr>
        <w:pStyle w:val="ListBullet"/>
        <w:numPr>
          <w:ilvl w:val="0"/>
          <w:numId w:val="19"/>
        </w:numPr>
        <w:rPr>
          <w:lang w:val="en-IN"/>
        </w:rPr>
      </w:pPr>
      <w:r w:rsidRPr="00374EB4">
        <w:rPr>
          <w:lang w:val="en-IN"/>
        </w:rPr>
        <w:t>Knockout.js</w:t>
      </w:r>
    </w:p>
    <w:p w14:paraId="2F4666EA" w14:textId="77777777" w:rsidR="00501256" w:rsidRPr="00374EB4" w:rsidRDefault="00501256" w:rsidP="00501256">
      <w:pPr>
        <w:pStyle w:val="ListBullet"/>
        <w:numPr>
          <w:ilvl w:val="0"/>
          <w:numId w:val="19"/>
        </w:numPr>
        <w:rPr>
          <w:lang w:val="en-IN"/>
        </w:rPr>
      </w:pPr>
      <w:r w:rsidRPr="00374EB4">
        <w:rPr>
          <w:lang w:val="en-IN"/>
        </w:rPr>
        <w:t>Bootstrap</w:t>
      </w:r>
    </w:p>
    <w:p w14:paraId="3AE6E2D2" w14:textId="77777777" w:rsidR="00501256" w:rsidRPr="00374EB4" w:rsidRDefault="00501256" w:rsidP="00501256">
      <w:pPr>
        <w:pStyle w:val="ListBullet"/>
        <w:numPr>
          <w:ilvl w:val="0"/>
          <w:numId w:val="19"/>
        </w:numPr>
        <w:rPr>
          <w:lang w:val="en-IN"/>
        </w:rPr>
      </w:pPr>
      <w:r w:rsidRPr="00374EB4">
        <w:rPr>
          <w:lang w:val="en-IN"/>
        </w:rPr>
        <w:t>CSS</w:t>
      </w:r>
    </w:p>
    <w:p w14:paraId="46985487" w14:textId="77777777" w:rsidR="00501256" w:rsidRPr="00374EB4" w:rsidRDefault="00501256" w:rsidP="00501256">
      <w:pPr>
        <w:pStyle w:val="ListBullet"/>
        <w:rPr>
          <w:b/>
          <w:bCs/>
          <w:lang w:val="en-IN"/>
        </w:rPr>
      </w:pPr>
      <w:r w:rsidRPr="00374EB4">
        <w:rPr>
          <w:b/>
          <w:bCs/>
          <w:lang w:val="en-IN"/>
        </w:rPr>
        <w:t>CMS &amp; Platforms</w:t>
      </w:r>
    </w:p>
    <w:p w14:paraId="5CEF8865" w14:textId="77777777" w:rsidR="00501256" w:rsidRPr="00374EB4" w:rsidRDefault="00501256" w:rsidP="00501256">
      <w:pPr>
        <w:pStyle w:val="ListBullet"/>
        <w:numPr>
          <w:ilvl w:val="0"/>
          <w:numId w:val="20"/>
        </w:numPr>
        <w:rPr>
          <w:lang w:val="en-IN"/>
        </w:rPr>
      </w:pPr>
      <w:r w:rsidRPr="00374EB4">
        <w:rPr>
          <w:lang w:val="en-IN"/>
        </w:rPr>
        <w:t>Umbraco CMS</w:t>
      </w:r>
    </w:p>
    <w:p w14:paraId="6C508439" w14:textId="77777777" w:rsidR="00501256" w:rsidRPr="00374EB4" w:rsidRDefault="00501256" w:rsidP="00501256">
      <w:pPr>
        <w:pStyle w:val="ListBullet"/>
        <w:rPr>
          <w:b/>
          <w:bCs/>
          <w:lang w:val="en-IN"/>
        </w:rPr>
      </w:pPr>
      <w:r w:rsidRPr="00374EB4">
        <w:rPr>
          <w:b/>
          <w:bCs/>
          <w:lang w:val="en-IN"/>
        </w:rPr>
        <w:t>Database &amp; Data Layer</w:t>
      </w:r>
    </w:p>
    <w:p w14:paraId="67ED705F" w14:textId="77777777" w:rsidR="00501256" w:rsidRPr="00374EB4" w:rsidRDefault="00501256" w:rsidP="00501256">
      <w:pPr>
        <w:pStyle w:val="ListBullet"/>
        <w:numPr>
          <w:ilvl w:val="0"/>
          <w:numId w:val="21"/>
        </w:numPr>
        <w:rPr>
          <w:lang w:val="en-IN"/>
        </w:rPr>
      </w:pPr>
      <w:r w:rsidRPr="00374EB4">
        <w:rPr>
          <w:lang w:val="en-IN"/>
        </w:rPr>
        <w:t>SQL Server</w:t>
      </w:r>
    </w:p>
    <w:p w14:paraId="1AFCDB7C" w14:textId="77777777" w:rsidR="00501256" w:rsidRPr="00374EB4" w:rsidRDefault="00501256" w:rsidP="00501256">
      <w:pPr>
        <w:pStyle w:val="ListBullet"/>
        <w:numPr>
          <w:ilvl w:val="0"/>
          <w:numId w:val="21"/>
        </w:numPr>
        <w:rPr>
          <w:lang w:val="en-IN"/>
        </w:rPr>
      </w:pPr>
      <w:r w:rsidRPr="00374EB4">
        <w:rPr>
          <w:lang w:val="en-IN"/>
        </w:rPr>
        <w:t>Query Optimization &amp; Performance Tuning</w:t>
      </w:r>
    </w:p>
    <w:p w14:paraId="717CD7E5" w14:textId="77777777" w:rsidR="00501256" w:rsidRPr="00374EB4" w:rsidRDefault="00501256" w:rsidP="00501256">
      <w:pPr>
        <w:pStyle w:val="ListBullet"/>
        <w:numPr>
          <w:ilvl w:val="0"/>
          <w:numId w:val="21"/>
        </w:numPr>
        <w:rPr>
          <w:lang w:val="en-IN"/>
        </w:rPr>
      </w:pPr>
      <w:r w:rsidRPr="00374EB4">
        <w:rPr>
          <w:lang w:val="en-IN"/>
        </w:rPr>
        <w:t>Stored Procedures &amp; Transaction Management</w:t>
      </w:r>
    </w:p>
    <w:p w14:paraId="5D7360B4" w14:textId="77777777" w:rsidR="00501256" w:rsidRPr="00374EB4" w:rsidRDefault="00501256" w:rsidP="00501256">
      <w:pPr>
        <w:pStyle w:val="ListBullet"/>
        <w:rPr>
          <w:b/>
          <w:bCs/>
          <w:lang w:val="en-IN"/>
        </w:rPr>
      </w:pPr>
      <w:r w:rsidRPr="00374EB4">
        <w:rPr>
          <w:b/>
          <w:bCs/>
          <w:lang w:val="en-IN"/>
        </w:rPr>
        <w:t>DevOps &amp; Tooling</w:t>
      </w:r>
    </w:p>
    <w:p w14:paraId="2E51C49D" w14:textId="77777777" w:rsidR="00501256" w:rsidRPr="00374EB4" w:rsidRDefault="00501256" w:rsidP="00501256">
      <w:pPr>
        <w:pStyle w:val="ListBullet"/>
        <w:numPr>
          <w:ilvl w:val="0"/>
          <w:numId w:val="22"/>
        </w:numPr>
        <w:rPr>
          <w:lang w:val="en-IN"/>
        </w:rPr>
      </w:pPr>
      <w:r w:rsidRPr="00374EB4">
        <w:rPr>
          <w:lang w:val="en-IN"/>
        </w:rPr>
        <w:t>Azure DevOps</w:t>
      </w:r>
    </w:p>
    <w:p w14:paraId="11F0921B" w14:textId="77777777" w:rsidR="00501256" w:rsidRPr="00374EB4" w:rsidRDefault="00501256" w:rsidP="00501256">
      <w:pPr>
        <w:pStyle w:val="ListBullet"/>
        <w:numPr>
          <w:ilvl w:val="0"/>
          <w:numId w:val="22"/>
        </w:numPr>
        <w:rPr>
          <w:lang w:val="en-IN"/>
        </w:rPr>
      </w:pPr>
      <w:r w:rsidRPr="00374EB4">
        <w:rPr>
          <w:lang w:val="en-IN"/>
        </w:rPr>
        <w:t>CI/CD Pipeline Automation</w:t>
      </w:r>
    </w:p>
    <w:p w14:paraId="5521CBD5" w14:textId="77777777" w:rsidR="00501256" w:rsidRPr="00374EB4" w:rsidRDefault="00501256" w:rsidP="00501256">
      <w:pPr>
        <w:pStyle w:val="ListBullet"/>
        <w:numPr>
          <w:ilvl w:val="0"/>
          <w:numId w:val="22"/>
        </w:numPr>
        <w:rPr>
          <w:lang w:val="en-IN"/>
        </w:rPr>
      </w:pPr>
      <w:r w:rsidRPr="00374EB4">
        <w:rPr>
          <w:lang w:val="en-IN"/>
        </w:rPr>
        <w:t>SonarQube</w:t>
      </w:r>
    </w:p>
    <w:p w14:paraId="0C9582CC" w14:textId="77777777" w:rsidR="00501256" w:rsidRPr="00374EB4" w:rsidRDefault="00501256" w:rsidP="00501256">
      <w:pPr>
        <w:pStyle w:val="ListBullet"/>
        <w:numPr>
          <w:ilvl w:val="0"/>
          <w:numId w:val="22"/>
        </w:numPr>
        <w:rPr>
          <w:lang w:val="en-IN"/>
        </w:rPr>
      </w:pPr>
      <w:r w:rsidRPr="00374EB4">
        <w:rPr>
          <w:lang w:val="en-IN"/>
        </w:rPr>
        <w:t>Release &amp; Branch Management</w:t>
      </w:r>
    </w:p>
    <w:p w14:paraId="5EC78C79" w14:textId="77777777" w:rsidR="00501256" w:rsidRPr="00374EB4" w:rsidRDefault="00501256" w:rsidP="00501256">
      <w:pPr>
        <w:pStyle w:val="ListBullet"/>
        <w:rPr>
          <w:b/>
          <w:bCs/>
          <w:lang w:val="en-IN"/>
        </w:rPr>
      </w:pPr>
      <w:r w:rsidRPr="00374EB4">
        <w:rPr>
          <w:b/>
          <w:bCs/>
          <w:lang w:val="en-IN"/>
        </w:rPr>
        <w:t>Cloud &amp; Distributed Systems (Microsoft Azure)</w:t>
      </w:r>
    </w:p>
    <w:p w14:paraId="2864D8EC" w14:textId="77777777" w:rsidR="00501256" w:rsidRPr="00374EB4" w:rsidRDefault="00501256" w:rsidP="00501256">
      <w:pPr>
        <w:pStyle w:val="ListBullet"/>
        <w:numPr>
          <w:ilvl w:val="0"/>
          <w:numId w:val="23"/>
        </w:numPr>
        <w:rPr>
          <w:lang w:val="en-IN"/>
        </w:rPr>
      </w:pPr>
      <w:r w:rsidRPr="00374EB4">
        <w:rPr>
          <w:lang w:val="en-IN"/>
        </w:rPr>
        <w:t>Azure-based Cloud-Native Application Design</w:t>
      </w:r>
    </w:p>
    <w:p w14:paraId="3FE29CD7" w14:textId="77777777" w:rsidR="00501256" w:rsidRPr="00374EB4" w:rsidRDefault="00501256" w:rsidP="00501256">
      <w:pPr>
        <w:pStyle w:val="ListBullet"/>
        <w:numPr>
          <w:ilvl w:val="0"/>
          <w:numId w:val="23"/>
        </w:numPr>
        <w:rPr>
          <w:lang w:val="en-IN"/>
        </w:rPr>
      </w:pPr>
      <w:r w:rsidRPr="00374EB4">
        <w:rPr>
          <w:lang w:val="en-IN"/>
        </w:rPr>
        <w:t>Serverless Compute (Azure Functions)</w:t>
      </w:r>
    </w:p>
    <w:p w14:paraId="73A7CC67" w14:textId="77777777" w:rsidR="00501256" w:rsidRPr="00374EB4" w:rsidRDefault="00501256" w:rsidP="00501256">
      <w:pPr>
        <w:pStyle w:val="ListBullet"/>
        <w:numPr>
          <w:ilvl w:val="0"/>
          <w:numId w:val="23"/>
        </w:numPr>
        <w:rPr>
          <w:lang w:val="en-IN"/>
        </w:rPr>
      </w:pPr>
      <w:r w:rsidRPr="00374EB4">
        <w:rPr>
          <w:lang w:val="en-IN"/>
        </w:rPr>
        <w:t>Messaging &amp; Event Streaming (Azure Service Bus, Event Hub)</w:t>
      </w:r>
    </w:p>
    <w:p w14:paraId="075985A1" w14:textId="77777777" w:rsidR="00501256" w:rsidRPr="00374EB4" w:rsidRDefault="00501256" w:rsidP="00501256">
      <w:pPr>
        <w:pStyle w:val="ListBullet"/>
        <w:numPr>
          <w:ilvl w:val="0"/>
          <w:numId w:val="23"/>
        </w:numPr>
        <w:rPr>
          <w:lang w:val="en-IN"/>
        </w:rPr>
      </w:pPr>
      <w:r w:rsidRPr="00374EB4">
        <w:rPr>
          <w:lang w:val="en-IN"/>
        </w:rPr>
        <w:t>API Management &amp; Gateway (APIM, Application Gateway)</w:t>
      </w:r>
    </w:p>
    <w:p w14:paraId="10682EDC" w14:textId="77777777" w:rsidR="00501256" w:rsidRPr="00374EB4" w:rsidRDefault="00501256" w:rsidP="00501256">
      <w:pPr>
        <w:pStyle w:val="ListBullet"/>
        <w:numPr>
          <w:ilvl w:val="0"/>
          <w:numId w:val="23"/>
        </w:numPr>
        <w:rPr>
          <w:lang w:val="en-IN"/>
        </w:rPr>
      </w:pPr>
      <w:r w:rsidRPr="00374EB4">
        <w:rPr>
          <w:lang w:val="en-IN"/>
        </w:rPr>
        <w:t>Azure Kubernetes Service (AKS)</w:t>
      </w:r>
    </w:p>
    <w:p w14:paraId="07DA5856" w14:textId="77777777" w:rsidR="00501256" w:rsidRPr="00374EB4" w:rsidRDefault="00501256" w:rsidP="00501256">
      <w:pPr>
        <w:pStyle w:val="ListBullet"/>
        <w:numPr>
          <w:ilvl w:val="0"/>
          <w:numId w:val="23"/>
        </w:numPr>
        <w:rPr>
          <w:lang w:val="en-IN"/>
        </w:rPr>
      </w:pPr>
      <w:r w:rsidRPr="00374EB4">
        <w:rPr>
          <w:lang w:val="en-IN"/>
        </w:rPr>
        <w:t>Azure SQL Managed Instance</w:t>
      </w:r>
    </w:p>
    <w:p w14:paraId="5E7B8760" w14:textId="77777777" w:rsidR="00501256" w:rsidRPr="00374EB4" w:rsidRDefault="00501256" w:rsidP="00501256">
      <w:pPr>
        <w:pStyle w:val="ListBullet"/>
        <w:numPr>
          <w:ilvl w:val="0"/>
          <w:numId w:val="23"/>
        </w:numPr>
        <w:rPr>
          <w:lang w:val="en-IN"/>
        </w:rPr>
      </w:pPr>
      <w:r w:rsidRPr="00374EB4">
        <w:rPr>
          <w:lang w:val="en-IN"/>
        </w:rPr>
        <w:t>Azure Storage Accounts</w:t>
      </w:r>
    </w:p>
    <w:p w14:paraId="44054731" w14:textId="77777777" w:rsidR="00501256" w:rsidRPr="00374EB4" w:rsidRDefault="00501256" w:rsidP="00501256">
      <w:pPr>
        <w:pStyle w:val="ListBullet"/>
        <w:numPr>
          <w:ilvl w:val="0"/>
          <w:numId w:val="23"/>
        </w:numPr>
        <w:rPr>
          <w:lang w:val="en-IN"/>
        </w:rPr>
      </w:pPr>
      <w:r w:rsidRPr="00374EB4">
        <w:rPr>
          <w:lang w:val="en-IN"/>
        </w:rPr>
        <w:t>Observability (Azure Monitor, Application Insights, Log Analytics)</w:t>
      </w:r>
    </w:p>
    <w:p w14:paraId="16F9BDAC" w14:textId="77777777" w:rsidR="00501256" w:rsidRPr="00D568BD" w:rsidRDefault="00501256" w:rsidP="00501256">
      <w:pPr>
        <w:pStyle w:val="ListBullet"/>
        <w:numPr>
          <w:ilvl w:val="0"/>
          <w:numId w:val="0"/>
        </w:numPr>
        <w:rPr>
          <w:sz w:val="20"/>
        </w:rPr>
      </w:pPr>
      <w:r>
        <w:rPr>
          <w:sz w:val="20"/>
        </w:rPr>
        <w:pict w14:anchorId="0FFCA359">
          <v:rect id="_x0000_i1044" style="width:0;height:1.5pt" o:hralign="center" o:hrstd="t" o:hr="t" fillcolor="#a0a0a0" stroked="f"/>
        </w:pict>
      </w:r>
    </w:p>
    <w:p w14:paraId="05EE3D7D" w14:textId="77777777" w:rsidR="00501256" w:rsidRDefault="00501256" w:rsidP="00501256">
      <w:pPr>
        <w:rPr>
          <w:b/>
          <w:bCs/>
          <w:color w:val="0070C0"/>
          <w:sz w:val="20"/>
          <w:szCs w:val="20"/>
        </w:rPr>
      </w:pPr>
      <w:r>
        <w:rPr>
          <w:b/>
          <w:bCs/>
          <w:color w:val="0070C0"/>
          <w:sz w:val="20"/>
          <w:szCs w:val="20"/>
        </w:rPr>
        <w:t>CERTIFICATIONS</w:t>
      </w:r>
    </w:p>
    <w:p w14:paraId="1FB99B43" w14:textId="77777777" w:rsidR="00501256" w:rsidRPr="00891BF0" w:rsidRDefault="00501256" w:rsidP="00501256">
      <w:pPr>
        <w:pStyle w:val="ListBullet"/>
        <w:numPr>
          <w:ilvl w:val="0"/>
          <w:numId w:val="7"/>
        </w:numPr>
        <w:ind w:left="360"/>
        <w:rPr>
          <w:rFonts w:asciiTheme="minorHAnsi" w:eastAsiaTheme="minorHAnsi" w:hAnsiTheme="minorHAnsi" w:cstheme="minorBidi"/>
          <w:color w:val="auto"/>
          <w:kern w:val="2"/>
          <w:sz w:val="20"/>
          <w:lang w:val="en-IN"/>
          <w14:ligatures w14:val="standardContextual"/>
        </w:rPr>
      </w:pPr>
      <w:r w:rsidRPr="00891BF0">
        <w:rPr>
          <w:rFonts w:asciiTheme="minorHAnsi" w:eastAsiaTheme="minorHAnsi" w:hAnsiTheme="minorHAnsi" w:cstheme="minorBidi"/>
          <w:color w:val="auto"/>
          <w:kern w:val="2"/>
          <w:sz w:val="20"/>
          <w:lang w:val="en-IN"/>
          <w14:ligatures w14:val="standardContextual"/>
        </w:rPr>
        <w:t>SAFe 5 Scrum Master (SSM)</w:t>
      </w:r>
    </w:p>
    <w:p w14:paraId="2E860B52" w14:textId="77777777" w:rsidR="00501256" w:rsidRPr="00891BF0" w:rsidRDefault="00501256" w:rsidP="00501256">
      <w:pPr>
        <w:pStyle w:val="ListBullet"/>
        <w:numPr>
          <w:ilvl w:val="0"/>
          <w:numId w:val="7"/>
        </w:numPr>
        <w:ind w:left="360"/>
        <w:rPr>
          <w:rFonts w:asciiTheme="minorHAnsi" w:eastAsiaTheme="minorHAnsi" w:hAnsiTheme="minorHAnsi" w:cstheme="minorBidi"/>
          <w:color w:val="auto"/>
          <w:kern w:val="2"/>
          <w:sz w:val="20"/>
          <w:lang w:val="en-IN"/>
          <w14:ligatures w14:val="standardContextual"/>
        </w:rPr>
      </w:pPr>
      <w:r w:rsidRPr="00891BF0">
        <w:rPr>
          <w:rFonts w:asciiTheme="minorHAnsi" w:eastAsiaTheme="minorHAnsi" w:hAnsiTheme="minorHAnsi" w:cstheme="minorBidi"/>
          <w:color w:val="auto"/>
          <w:kern w:val="2"/>
          <w:sz w:val="20"/>
          <w:lang w:val="en-IN"/>
          <w14:ligatures w14:val="standardContextual"/>
        </w:rPr>
        <w:t>Microsoft Certified: Azure Fundamentals (AZ-900)</w:t>
      </w:r>
    </w:p>
    <w:p w14:paraId="676D022F" w14:textId="77777777" w:rsidR="00501256" w:rsidRDefault="00501256" w:rsidP="00501256">
      <w:pPr>
        <w:pStyle w:val="ListBullet"/>
        <w:numPr>
          <w:ilvl w:val="0"/>
          <w:numId w:val="7"/>
        </w:numPr>
        <w:ind w:left="360"/>
        <w:rPr>
          <w:rFonts w:asciiTheme="minorHAnsi" w:eastAsiaTheme="minorHAnsi" w:hAnsiTheme="minorHAnsi" w:cstheme="minorBidi"/>
          <w:color w:val="auto"/>
          <w:kern w:val="2"/>
          <w:sz w:val="20"/>
          <w:lang w:val="en-IN"/>
          <w14:ligatures w14:val="standardContextual"/>
        </w:rPr>
      </w:pPr>
      <w:r w:rsidRPr="00891BF0">
        <w:rPr>
          <w:rFonts w:asciiTheme="minorHAnsi" w:eastAsiaTheme="minorHAnsi" w:hAnsiTheme="minorHAnsi" w:cstheme="minorBidi"/>
          <w:color w:val="auto"/>
          <w:kern w:val="2"/>
          <w:sz w:val="20"/>
          <w:lang w:val="en-IN"/>
          <w14:ligatures w14:val="standardContextual"/>
        </w:rPr>
        <w:t>Microsoft Certified: Azure Developer Associate (AZ-204)</w:t>
      </w:r>
    </w:p>
    <w:p w14:paraId="20FC08F3" w14:textId="5F5D3DCA" w:rsidR="00501256" w:rsidRDefault="00501256" w:rsidP="00F92309">
      <w:pPr>
        <w:pStyle w:val="ListBullet"/>
        <w:numPr>
          <w:ilvl w:val="0"/>
          <w:numId w:val="0"/>
        </w:numPr>
        <w:rPr>
          <w:b/>
          <w:bCs/>
          <w:color w:val="0070C0"/>
          <w:sz w:val="20"/>
        </w:rPr>
      </w:pPr>
      <w:r>
        <w:rPr>
          <w:sz w:val="20"/>
        </w:rPr>
        <w:pict w14:anchorId="6A134048">
          <v:rect id="_x0000_i1045" style="width:0;height:1.5pt" o:hralign="center" o:hrstd="t" o:hr="t" fillcolor="#a0a0a0" stroked="f"/>
        </w:pict>
      </w:r>
    </w:p>
    <w:p w14:paraId="7FF0145C" w14:textId="77777777" w:rsidR="00501256" w:rsidRDefault="00501256" w:rsidP="00501256">
      <w:pPr>
        <w:rPr>
          <w:b/>
          <w:bCs/>
          <w:color w:val="0070C0"/>
          <w:sz w:val="20"/>
          <w:szCs w:val="20"/>
        </w:rPr>
      </w:pPr>
      <w:r w:rsidRPr="0005320A">
        <w:rPr>
          <w:b/>
          <w:bCs/>
          <w:color w:val="0070C0"/>
          <w:sz w:val="20"/>
          <w:szCs w:val="20"/>
        </w:rPr>
        <w:t>PROFESSIONAL EXPERIENC</w:t>
      </w:r>
      <w:r>
        <w:rPr>
          <w:b/>
          <w:bCs/>
          <w:color w:val="0070C0"/>
          <w:sz w:val="20"/>
          <w:szCs w:val="20"/>
        </w:rPr>
        <w:t>E</w:t>
      </w:r>
    </w:p>
    <w:p w14:paraId="384A1591" w14:textId="77777777" w:rsidR="00501256" w:rsidRPr="00652079" w:rsidRDefault="00501256" w:rsidP="00501256">
      <w:pPr>
        <w:pStyle w:val="NoSpacing"/>
        <w:rPr>
          <w:b/>
          <w:bCs/>
        </w:rPr>
      </w:pPr>
      <w:r w:rsidRPr="00652079">
        <w:rPr>
          <w:b/>
          <w:bCs/>
        </w:rPr>
        <w:t>Technical Lead / Scrum Master / SRE Contributor</w:t>
      </w:r>
    </w:p>
    <w:p w14:paraId="0D2A372B" w14:textId="77777777" w:rsidR="00501256" w:rsidRDefault="00501256" w:rsidP="00501256">
      <w:pPr>
        <w:pStyle w:val="NoSpacing"/>
      </w:pPr>
      <w:r w:rsidRPr="00652079">
        <w:rPr>
          <w:b/>
          <w:bCs/>
        </w:rPr>
        <w:t>Eurofins</w:t>
      </w:r>
      <w:r w:rsidRPr="00652079">
        <w:t xml:space="preserve"> | Feb 2019 – Present</w:t>
      </w:r>
    </w:p>
    <w:p w14:paraId="279317C8" w14:textId="77777777" w:rsidR="00501256" w:rsidRDefault="00501256" w:rsidP="00501256">
      <w:pPr>
        <w:pStyle w:val="NoSpacing"/>
      </w:pPr>
    </w:p>
    <w:p w14:paraId="5002AADC" w14:textId="77777777" w:rsidR="00291DE7" w:rsidRPr="00291DE7" w:rsidRDefault="00291DE7" w:rsidP="00291DE7">
      <w:pPr>
        <w:rPr>
          <w:b/>
          <w:bCs/>
        </w:rPr>
      </w:pPr>
      <w:r w:rsidRPr="00291DE7">
        <w:rPr>
          <w:b/>
          <w:bCs/>
        </w:rPr>
        <w:t>Engineering Leadership &amp; Delivery Ownership</w:t>
      </w:r>
    </w:p>
    <w:p w14:paraId="116195F0" w14:textId="77777777" w:rsidR="00291DE7" w:rsidRPr="00291DE7" w:rsidRDefault="00291DE7" w:rsidP="00291DE7">
      <w:pPr>
        <w:pStyle w:val="ListBullet"/>
        <w:numPr>
          <w:ilvl w:val="0"/>
          <w:numId w:val="7"/>
        </w:numPr>
        <w:rPr>
          <w:rFonts w:asciiTheme="minorHAnsi" w:eastAsiaTheme="minorHAnsi" w:hAnsiTheme="minorHAnsi" w:cstheme="minorBidi"/>
          <w:color w:val="auto"/>
          <w:kern w:val="2"/>
          <w:sz w:val="20"/>
          <w:lang w:val="en-IN"/>
          <w14:ligatures w14:val="standardContextual"/>
        </w:rPr>
      </w:pPr>
      <w:r w:rsidRPr="00291DE7">
        <w:rPr>
          <w:rFonts w:asciiTheme="minorHAnsi" w:eastAsiaTheme="minorHAnsi" w:hAnsiTheme="minorHAnsi" w:cstheme="minorBidi"/>
          <w:color w:val="auto"/>
          <w:kern w:val="2"/>
          <w:sz w:val="20"/>
          <w:lang w:val="en-IN"/>
          <w14:ligatures w14:val="standardContextual"/>
        </w:rPr>
        <w:t>Lead and mentor a cross-functional engineering team delivering enterprise-grade ASP.NET and Azure-based applications supporting critical global business workflows.</w:t>
      </w:r>
    </w:p>
    <w:p w14:paraId="67C1CDC2" w14:textId="77777777" w:rsidR="00291DE7" w:rsidRPr="00291DE7" w:rsidRDefault="00291DE7" w:rsidP="00291DE7">
      <w:pPr>
        <w:pStyle w:val="ListBullet"/>
        <w:numPr>
          <w:ilvl w:val="0"/>
          <w:numId w:val="7"/>
        </w:numPr>
        <w:rPr>
          <w:rFonts w:asciiTheme="minorHAnsi" w:eastAsiaTheme="minorHAnsi" w:hAnsiTheme="minorHAnsi" w:cstheme="minorBidi"/>
          <w:color w:val="auto"/>
          <w:kern w:val="2"/>
          <w:sz w:val="20"/>
          <w:lang w:val="en-IN"/>
          <w14:ligatures w14:val="standardContextual"/>
        </w:rPr>
      </w:pPr>
      <w:r w:rsidRPr="00291DE7">
        <w:rPr>
          <w:rFonts w:asciiTheme="minorHAnsi" w:eastAsiaTheme="minorHAnsi" w:hAnsiTheme="minorHAnsi" w:cstheme="minorBidi"/>
          <w:color w:val="auto"/>
          <w:kern w:val="2"/>
          <w:sz w:val="20"/>
          <w:lang w:val="en-IN"/>
          <w14:ligatures w14:val="standardContextual"/>
        </w:rPr>
        <w:t>Own end-to-end delivery lifecycle including technical design discussions, effort estimation, sprint planning, code reviews, release governance, and production readiness.</w:t>
      </w:r>
    </w:p>
    <w:p w14:paraId="10FF86D0" w14:textId="77777777" w:rsidR="00291DE7" w:rsidRPr="00291DE7" w:rsidRDefault="00291DE7" w:rsidP="00291DE7">
      <w:pPr>
        <w:pStyle w:val="ListBullet"/>
        <w:numPr>
          <w:ilvl w:val="0"/>
          <w:numId w:val="7"/>
        </w:numPr>
        <w:rPr>
          <w:rFonts w:asciiTheme="minorHAnsi" w:eastAsiaTheme="minorHAnsi" w:hAnsiTheme="minorHAnsi" w:cstheme="minorBidi"/>
          <w:color w:val="auto"/>
          <w:kern w:val="2"/>
          <w:sz w:val="20"/>
          <w:lang w:val="en-IN"/>
          <w14:ligatures w14:val="standardContextual"/>
        </w:rPr>
      </w:pPr>
      <w:r w:rsidRPr="00291DE7">
        <w:rPr>
          <w:rFonts w:asciiTheme="minorHAnsi" w:eastAsiaTheme="minorHAnsi" w:hAnsiTheme="minorHAnsi" w:cstheme="minorBidi"/>
          <w:color w:val="auto"/>
          <w:kern w:val="2"/>
          <w:sz w:val="20"/>
          <w:lang w:val="en-IN"/>
          <w14:ligatures w14:val="standardContextual"/>
        </w:rPr>
        <w:lastRenderedPageBreak/>
        <w:t>Drive predictable sprint execution by proactively managing cross-team dependencies, technical risks, and scope alignment with stakeholders.</w:t>
      </w:r>
    </w:p>
    <w:p w14:paraId="35E38C4A" w14:textId="77777777" w:rsidR="00291DE7" w:rsidRPr="00291DE7" w:rsidRDefault="00291DE7" w:rsidP="00291DE7">
      <w:pPr>
        <w:pStyle w:val="ListBullet"/>
        <w:numPr>
          <w:ilvl w:val="0"/>
          <w:numId w:val="7"/>
        </w:numPr>
        <w:rPr>
          <w:rFonts w:asciiTheme="minorHAnsi" w:eastAsiaTheme="minorHAnsi" w:hAnsiTheme="minorHAnsi" w:cstheme="minorBidi"/>
          <w:color w:val="auto"/>
          <w:kern w:val="2"/>
          <w:sz w:val="20"/>
          <w:lang w:val="en-IN"/>
          <w14:ligatures w14:val="standardContextual"/>
        </w:rPr>
      </w:pPr>
      <w:r w:rsidRPr="00291DE7">
        <w:rPr>
          <w:rFonts w:asciiTheme="minorHAnsi" w:eastAsiaTheme="minorHAnsi" w:hAnsiTheme="minorHAnsi" w:cstheme="minorBidi"/>
          <w:color w:val="auto"/>
          <w:kern w:val="2"/>
          <w:sz w:val="20"/>
          <w:lang w:val="en-IN"/>
          <w14:ligatures w14:val="standardContextual"/>
        </w:rPr>
        <w:t>Contribute to hiring and capability building by conducting technical interviews and mentoring engineers on design standards and coding best practices.</w:t>
      </w:r>
    </w:p>
    <w:p w14:paraId="7589CB98" w14:textId="77777777" w:rsidR="00291DE7" w:rsidRPr="00291DE7" w:rsidRDefault="00291DE7" w:rsidP="00291DE7">
      <w:pPr>
        <w:pStyle w:val="ListBullet"/>
        <w:numPr>
          <w:ilvl w:val="0"/>
          <w:numId w:val="7"/>
        </w:numPr>
        <w:rPr>
          <w:rFonts w:asciiTheme="minorHAnsi" w:eastAsiaTheme="minorHAnsi" w:hAnsiTheme="minorHAnsi" w:cstheme="minorBidi"/>
          <w:color w:val="auto"/>
          <w:kern w:val="2"/>
          <w:sz w:val="20"/>
          <w:lang w:val="en-IN"/>
          <w14:ligatures w14:val="standardContextual"/>
        </w:rPr>
      </w:pPr>
      <w:r w:rsidRPr="00291DE7">
        <w:rPr>
          <w:rFonts w:asciiTheme="minorHAnsi" w:eastAsiaTheme="minorHAnsi" w:hAnsiTheme="minorHAnsi" w:cstheme="minorBidi"/>
          <w:color w:val="auto"/>
          <w:kern w:val="2"/>
          <w:sz w:val="20"/>
          <w:lang w:val="en-IN"/>
          <w14:ligatures w14:val="standardContextual"/>
        </w:rPr>
        <w:t>Strengthened engineering discipline by enforcing structured review processes, coding standards, and deployment governance.</w:t>
      </w:r>
    </w:p>
    <w:p w14:paraId="4011AAD8" w14:textId="77777777" w:rsidR="00291DE7" w:rsidRPr="00291DE7" w:rsidRDefault="00291DE7" w:rsidP="00291DE7">
      <w:pPr>
        <w:rPr>
          <w:b/>
          <w:bCs/>
        </w:rPr>
      </w:pPr>
      <w:r w:rsidRPr="00291DE7">
        <w:rPr>
          <w:b/>
          <w:bCs/>
        </w:rPr>
        <w:t>Cloud Modernization &amp; Architecture</w:t>
      </w:r>
    </w:p>
    <w:p w14:paraId="00D3F00C" w14:textId="77777777" w:rsidR="00291DE7" w:rsidRPr="00291DE7" w:rsidRDefault="00291DE7" w:rsidP="00291DE7">
      <w:pPr>
        <w:numPr>
          <w:ilvl w:val="0"/>
          <w:numId w:val="31"/>
        </w:numPr>
        <w:rPr>
          <w:sz w:val="20"/>
          <w:szCs w:val="20"/>
        </w:rPr>
      </w:pPr>
      <w:r w:rsidRPr="00291DE7">
        <w:rPr>
          <w:sz w:val="20"/>
          <w:szCs w:val="20"/>
        </w:rPr>
        <w:t>Played a key role in modernizing legacy monolithic ASP.NET systems into scalable Azure-based cloud-native components.</w:t>
      </w:r>
    </w:p>
    <w:p w14:paraId="5DACAC16" w14:textId="77777777" w:rsidR="00291DE7" w:rsidRPr="00291DE7" w:rsidRDefault="00291DE7" w:rsidP="00291DE7">
      <w:pPr>
        <w:numPr>
          <w:ilvl w:val="0"/>
          <w:numId w:val="31"/>
        </w:numPr>
        <w:rPr>
          <w:sz w:val="20"/>
          <w:szCs w:val="20"/>
        </w:rPr>
      </w:pPr>
      <w:r w:rsidRPr="00291DE7">
        <w:rPr>
          <w:sz w:val="20"/>
          <w:szCs w:val="20"/>
        </w:rPr>
        <w:t>Designed and implemented distributed, event-driven architectures leveraging serverless compute, messaging, API gateway, and managed database services.</w:t>
      </w:r>
    </w:p>
    <w:p w14:paraId="4452BCE2" w14:textId="77777777" w:rsidR="00291DE7" w:rsidRPr="00291DE7" w:rsidRDefault="00291DE7" w:rsidP="00291DE7">
      <w:pPr>
        <w:numPr>
          <w:ilvl w:val="0"/>
          <w:numId w:val="31"/>
        </w:numPr>
        <w:rPr>
          <w:sz w:val="20"/>
          <w:szCs w:val="20"/>
        </w:rPr>
      </w:pPr>
      <w:r w:rsidRPr="00291DE7">
        <w:rPr>
          <w:sz w:val="20"/>
          <w:szCs w:val="20"/>
        </w:rPr>
        <w:t>Contributed to architectural design reviews and technical decision-making for modular cloud adoption and system scalability.</w:t>
      </w:r>
    </w:p>
    <w:p w14:paraId="3524F6D4" w14:textId="77777777" w:rsidR="00291DE7" w:rsidRPr="00291DE7" w:rsidRDefault="00291DE7" w:rsidP="00291DE7">
      <w:pPr>
        <w:numPr>
          <w:ilvl w:val="0"/>
          <w:numId w:val="31"/>
        </w:numPr>
        <w:rPr>
          <w:sz w:val="20"/>
          <w:szCs w:val="20"/>
        </w:rPr>
      </w:pPr>
      <w:r w:rsidRPr="00291DE7">
        <w:rPr>
          <w:sz w:val="20"/>
          <w:szCs w:val="20"/>
        </w:rPr>
        <w:t>Supported tenant-to-tenant Azure DevOps migration, ensuring seamless transition of repositories, CI/CD pipelines, and work tracking without disrupting active releases.</w:t>
      </w:r>
    </w:p>
    <w:p w14:paraId="277A2F3B" w14:textId="736EB783" w:rsidR="00291DE7" w:rsidRPr="00291DE7" w:rsidRDefault="00291DE7" w:rsidP="00291DE7">
      <w:pPr>
        <w:numPr>
          <w:ilvl w:val="0"/>
          <w:numId w:val="31"/>
        </w:numPr>
        <w:rPr>
          <w:b/>
          <w:bCs/>
        </w:rPr>
      </w:pPr>
      <w:r w:rsidRPr="00291DE7">
        <w:rPr>
          <w:sz w:val="20"/>
          <w:szCs w:val="20"/>
        </w:rPr>
        <w:t>Enabled improved system resilience through adoption of cloud-native design principles and infrastructure automation practices.</w:t>
      </w:r>
    </w:p>
    <w:p w14:paraId="1572C3D3" w14:textId="77777777" w:rsidR="00291DE7" w:rsidRPr="00291DE7" w:rsidRDefault="00291DE7" w:rsidP="00291DE7">
      <w:pPr>
        <w:rPr>
          <w:b/>
          <w:bCs/>
        </w:rPr>
      </w:pPr>
      <w:r w:rsidRPr="00291DE7">
        <w:rPr>
          <w:b/>
          <w:bCs/>
        </w:rPr>
        <w:t>DevOps Transformation &amp; Release Governance</w:t>
      </w:r>
    </w:p>
    <w:p w14:paraId="6ECF43E0" w14:textId="77777777" w:rsidR="00291DE7" w:rsidRPr="00291DE7" w:rsidRDefault="00291DE7" w:rsidP="00291DE7">
      <w:pPr>
        <w:numPr>
          <w:ilvl w:val="0"/>
          <w:numId w:val="32"/>
        </w:numPr>
        <w:rPr>
          <w:sz w:val="20"/>
          <w:szCs w:val="20"/>
        </w:rPr>
      </w:pPr>
      <w:r w:rsidRPr="00291DE7">
        <w:rPr>
          <w:sz w:val="20"/>
          <w:szCs w:val="20"/>
        </w:rPr>
        <w:t>Designed and enhanced CI/CD pipelines in Azure DevOps to improve release consistency, deployment traceability, and rollback safety.</w:t>
      </w:r>
    </w:p>
    <w:p w14:paraId="206BDA7E" w14:textId="77777777" w:rsidR="00291DE7" w:rsidRPr="00291DE7" w:rsidRDefault="00291DE7" w:rsidP="00291DE7">
      <w:pPr>
        <w:numPr>
          <w:ilvl w:val="0"/>
          <w:numId w:val="32"/>
        </w:numPr>
        <w:rPr>
          <w:sz w:val="20"/>
          <w:szCs w:val="20"/>
        </w:rPr>
      </w:pPr>
      <w:r w:rsidRPr="00291DE7">
        <w:rPr>
          <w:sz w:val="20"/>
          <w:szCs w:val="20"/>
        </w:rPr>
        <w:t>Standardized branching strategies and release workflows across teams to reduce deployment-related risks.</w:t>
      </w:r>
    </w:p>
    <w:p w14:paraId="64A9DFD3" w14:textId="77777777" w:rsidR="00291DE7" w:rsidRPr="00291DE7" w:rsidRDefault="00291DE7" w:rsidP="00291DE7">
      <w:pPr>
        <w:numPr>
          <w:ilvl w:val="0"/>
          <w:numId w:val="32"/>
        </w:numPr>
        <w:rPr>
          <w:sz w:val="20"/>
          <w:szCs w:val="20"/>
        </w:rPr>
      </w:pPr>
      <w:r w:rsidRPr="00291DE7">
        <w:rPr>
          <w:sz w:val="20"/>
          <w:szCs w:val="20"/>
        </w:rPr>
        <w:t>Integrated SonarQube quality gates into pipeline workflows, strengthening code quality governance and minimizing production defects.</w:t>
      </w:r>
    </w:p>
    <w:p w14:paraId="6A33EA42" w14:textId="171EEBC0" w:rsidR="00291DE7" w:rsidRPr="00291DE7" w:rsidRDefault="00291DE7" w:rsidP="00291DE7">
      <w:pPr>
        <w:numPr>
          <w:ilvl w:val="0"/>
          <w:numId w:val="32"/>
        </w:numPr>
        <w:rPr>
          <w:b/>
          <w:bCs/>
        </w:rPr>
      </w:pPr>
      <w:r w:rsidRPr="00291DE7">
        <w:rPr>
          <w:sz w:val="20"/>
          <w:szCs w:val="20"/>
        </w:rPr>
        <w:t>Reduced manual deployment effort by increasing automation across build and release processes.</w:t>
      </w:r>
    </w:p>
    <w:p w14:paraId="64AEE25B" w14:textId="77777777" w:rsidR="00291DE7" w:rsidRPr="00291DE7" w:rsidRDefault="00291DE7" w:rsidP="00291DE7">
      <w:pPr>
        <w:rPr>
          <w:b/>
          <w:bCs/>
        </w:rPr>
      </w:pPr>
      <w:r w:rsidRPr="00291DE7">
        <w:rPr>
          <w:b/>
          <w:bCs/>
        </w:rPr>
        <w:t>Site Reliability Engineering (SRE) &amp; Operational Excellence</w:t>
      </w:r>
    </w:p>
    <w:p w14:paraId="242EAAFB" w14:textId="77777777" w:rsidR="00291DE7" w:rsidRPr="00291DE7" w:rsidRDefault="00291DE7" w:rsidP="00291DE7">
      <w:pPr>
        <w:numPr>
          <w:ilvl w:val="0"/>
          <w:numId w:val="33"/>
        </w:numPr>
        <w:rPr>
          <w:sz w:val="20"/>
          <w:szCs w:val="20"/>
        </w:rPr>
      </w:pPr>
      <w:r w:rsidRPr="00291DE7">
        <w:rPr>
          <w:sz w:val="20"/>
          <w:szCs w:val="20"/>
        </w:rPr>
        <w:t>Founding member of the SRE function, driving reliability-first engineering practices across teams.</w:t>
      </w:r>
    </w:p>
    <w:p w14:paraId="2D622492" w14:textId="77777777" w:rsidR="00291DE7" w:rsidRPr="00291DE7" w:rsidRDefault="00291DE7" w:rsidP="00291DE7">
      <w:pPr>
        <w:numPr>
          <w:ilvl w:val="0"/>
          <w:numId w:val="33"/>
        </w:numPr>
        <w:rPr>
          <w:sz w:val="20"/>
          <w:szCs w:val="20"/>
        </w:rPr>
      </w:pPr>
      <w:r w:rsidRPr="00291DE7">
        <w:rPr>
          <w:sz w:val="20"/>
          <w:szCs w:val="20"/>
        </w:rPr>
        <w:t>Defined and operationalized SLAs and SLOs aligned to business-critical applications.</w:t>
      </w:r>
    </w:p>
    <w:p w14:paraId="2921B029" w14:textId="77777777" w:rsidR="00291DE7" w:rsidRPr="00291DE7" w:rsidRDefault="00291DE7" w:rsidP="00291DE7">
      <w:pPr>
        <w:numPr>
          <w:ilvl w:val="0"/>
          <w:numId w:val="33"/>
        </w:numPr>
        <w:rPr>
          <w:sz w:val="20"/>
          <w:szCs w:val="20"/>
        </w:rPr>
      </w:pPr>
      <w:r w:rsidRPr="00291DE7">
        <w:rPr>
          <w:sz w:val="20"/>
          <w:szCs w:val="20"/>
        </w:rPr>
        <w:t>Implemented enterprise observability framework using Azure Monitor, Application Insights, and Log Analytics for proactive monitoring and alerting.</w:t>
      </w:r>
    </w:p>
    <w:p w14:paraId="0C6FD470" w14:textId="77777777" w:rsidR="00291DE7" w:rsidRPr="00291DE7" w:rsidRDefault="00291DE7" w:rsidP="00291DE7">
      <w:pPr>
        <w:numPr>
          <w:ilvl w:val="0"/>
          <w:numId w:val="33"/>
        </w:numPr>
        <w:rPr>
          <w:sz w:val="20"/>
          <w:szCs w:val="20"/>
        </w:rPr>
      </w:pPr>
      <w:r w:rsidRPr="00291DE7">
        <w:rPr>
          <w:sz w:val="20"/>
          <w:szCs w:val="20"/>
        </w:rPr>
        <w:t>Led structured incident response coordination and Root Cause Analysis (RCA) for production incidents.</w:t>
      </w:r>
    </w:p>
    <w:p w14:paraId="3935815D" w14:textId="77777777" w:rsidR="00291DE7" w:rsidRPr="00291DE7" w:rsidRDefault="00291DE7" w:rsidP="00291DE7">
      <w:pPr>
        <w:numPr>
          <w:ilvl w:val="0"/>
          <w:numId w:val="33"/>
        </w:numPr>
        <w:rPr>
          <w:sz w:val="20"/>
          <w:szCs w:val="20"/>
        </w:rPr>
      </w:pPr>
      <w:r w:rsidRPr="00291DE7">
        <w:rPr>
          <w:sz w:val="20"/>
          <w:szCs w:val="20"/>
        </w:rPr>
        <w:t>Reduced recurring production issues through reliability reviews, improved monitoring coverage, and systematic remediation of technical debt.</w:t>
      </w:r>
    </w:p>
    <w:p w14:paraId="29DBD9E1" w14:textId="2B4C171B" w:rsidR="00501256" w:rsidRPr="00291DE7" w:rsidRDefault="00291DE7" w:rsidP="00501256">
      <w:pPr>
        <w:numPr>
          <w:ilvl w:val="0"/>
          <w:numId w:val="33"/>
        </w:numPr>
        <w:rPr>
          <w:sz w:val="20"/>
          <w:szCs w:val="20"/>
        </w:rPr>
      </w:pPr>
      <w:r w:rsidRPr="00291DE7">
        <w:rPr>
          <w:sz w:val="20"/>
          <w:szCs w:val="20"/>
        </w:rPr>
        <w:t>Developed operational runbooks and standardized response procedures to improve Mean Time to Resolution (MTTR).</w:t>
      </w:r>
    </w:p>
    <w:p w14:paraId="724244C8" w14:textId="77777777" w:rsidR="00501256" w:rsidRPr="00380EDF" w:rsidRDefault="00501256" w:rsidP="00501256">
      <w:pPr>
        <w:rPr>
          <w:sz w:val="20"/>
          <w:szCs w:val="20"/>
        </w:rPr>
      </w:pPr>
      <w:r w:rsidRPr="00D534BB">
        <w:rPr>
          <w:b/>
          <w:bCs/>
          <w:sz w:val="20"/>
          <w:szCs w:val="20"/>
        </w:rPr>
        <w:t>Technologies:</w:t>
      </w:r>
      <w:r w:rsidRPr="00D534BB">
        <w:rPr>
          <w:sz w:val="20"/>
          <w:szCs w:val="20"/>
        </w:rPr>
        <w:t xml:space="preserve"> C#, ASP.NET MVC, Web API, Knockout, Bootstrap, NHibernate, SQL Server, Azure Services, Azure DevOps.</w:t>
      </w:r>
    </w:p>
    <w:p w14:paraId="7355A7C3" w14:textId="77777777" w:rsidR="00501256" w:rsidRPr="00EA78DD" w:rsidRDefault="00501256" w:rsidP="00501256">
      <w:pPr>
        <w:rPr>
          <w:sz w:val="20"/>
          <w:szCs w:val="20"/>
        </w:rPr>
      </w:pPr>
      <w:r>
        <w:rPr>
          <w:sz w:val="20"/>
        </w:rPr>
        <w:lastRenderedPageBreak/>
        <w:pict w14:anchorId="7F95F7C6">
          <v:rect id="_x0000_i1046" style="width:0;height:1.5pt" o:hralign="center" o:hrstd="t" o:hr="t" fillcolor="#a0a0a0" stroked="f"/>
        </w:pict>
      </w:r>
    </w:p>
    <w:p w14:paraId="3811CE77" w14:textId="77777777" w:rsidR="00501256" w:rsidRPr="00D568BD" w:rsidRDefault="00501256" w:rsidP="00501256">
      <w:pPr>
        <w:rPr>
          <w:b/>
          <w:bCs/>
          <w:sz w:val="20"/>
          <w:szCs w:val="20"/>
        </w:rPr>
      </w:pPr>
      <w:r w:rsidRPr="00D568BD">
        <w:rPr>
          <w:b/>
          <w:bCs/>
          <w:sz w:val="20"/>
          <w:szCs w:val="20"/>
        </w:rPr>
        <w:t>Senior Software Engineer</w:t>
      </w:r>
    </w:p>
    <w:p w14:paraId="1E2A70FE" w14:textId="77777777" w:rsidR="00501256" w:rsidRPr="00D568BD" w:rsidRDefault="00501256" w:rsidP="00501256">
      <w:pPr>
        <w:rPr>
          <w:sz w:val="20"/>
          <w:szCs w:val="20"/>
        </w:rPr>
      </w:pPr>
      <w:r w:rsidRPr="00D568BD">
        <w:rPr>
          <w:b/>
          <w:bCs/>
          <w:sz w:val="20"/>
          <w:szCs w:val="20"/>
        </w:rPr>
        <w:t>Thomson Reuters India Pvt. Ltd., Bangalore</w:t>
      </w:r>
      <w:r>
        <w:rPr>
          <w:b/>
          <w:bCs/>
          <w:sz w:val="20"/>
          <w:szCs w:val="20"/>
        </w:rPr>
        <w:t xml:space="preserve"> | </w:t>
      </w:r>
      <w:r w:rsidRPr="00E05F2E">
        <w:t>Jan 2009 – Jan 2019</w:t>
      </w:r>
    </w:p>
    <w:p w14:paraId="5D3D77DE" w14:textId="77777777" w:rsidR="00501256" w:rsidRPr="00E05F2E" w:rsidRDefault="00501256" w:rsidP="00501256">
      <w:pPr>
        <w:pStyle w:val="ListParagraph"/>
        <w:numPr>
          <w:ilvl w:val="0"/>
          <w:numId w:val="17"/>
        </w:numPr>
        <w:rPr>
          <w:sz w:val="20"/>
          <w:szCs w:val="20"/>
        </w:rPr>
      </w:pPr>
      <w:r w:rsidRPr="00E05F2E">
        <w:rPr>
          <w:sz w:val="20"/>
          <w:szCs w:val="20"/>
        </w:rPr>
        <w:t>Developed enterprise financial analytics and reporting systems.</w:t>
      </w:r>
    </w:p>
    <w:p w14:paraId="1A2C7750" w14:textId="77777777" w:rsidR="00501256" w:rsidRPr="00E05F2E" w:rsidRDefault="00501256" w:rsidP="00501256">
      <w:pPr>
        <w:pStyle w:val="ListParagraph"/>
        <w:numPr>
          <w:ilvl w:val="0"/>
          <w:numId w:val="17"/>
        </w:numPr>
        <w:rPr>
          <w:sz w:val="20"/>
          <w:szCs w:val="20"/>
        </w:rPr>
      </w:pPr>
      <w:r w:rsidRPr="00E05F2E">
        <w:rPr>
          <w:sz w:val="20"/>
          <w:szCs w:val="20"/>
        </w:rPr>
        <w:t>Built applications using ASP.NET MVC and Web API.</w:t>
      </w:r>
    </w:p>
    <w:p w14:paraId="36E9EE9C" w14:textId="77777777" w:rsidR="00501256" w:rsidRPr="00E05F2E" w:rsidRDefault="00501256" w:rsidP="00501256">
      <w:pPr>
        <w:pStyle w:val="ListParagraph"/>
        <w:numPr>
          <w:ilvl w:val="0"/>
          <w:numId w:val="17"/>
        </w:numPr>
        <w:rPr>
          <w:sz w:val="20"/>
          <w:szCs w:val="20"/>
        </w:rPr>
      </w:pPr>
      <w:r w:rsidRPr="00E05F2E">
        <w:rPr>
          <w:sz w:val="20"/>
          <w:szCs w:val="20"/>
        </w:rPr>
        <w:t>Worked on distributed messaging using MSMQ.</w:t>
      </w:r>
    </w:p>
    <w:p w14:paraId="4773B981" w14:textId="77777777" w:rsidR="00501256" w:rsidRPr="00E05F2E" w:rsidRDefault="00501256" w:rsidP="00501256">
      <w:pPr>
        <w:pStyle w:val="ListParagraph"/>
        <w:numPr>
          <w:ilvl w:val="0"/>
          <w:numId w:val="17"/>
        </w:numPr>
        <w:rPr>
          <w:sz w:val="20"/>
          <w:szCs w:val="20"/>
        </w:rPr>
      </w:pPr>
      <w:r w:rsidRPr="00E05F2E">
        <w:rPr>
          <w:sz w:val="20"/>
          <w:szCs w:val="20"/>
        </w:rPr>
        <w:t>Developed reporting solutions using Crystal Reports.</w:t>
      </w:r>
    </w:p>
    <w:p w14:paraId="3DA053BE" w14:textId="77777777" w:rsidR="00501256" w:rsidRPr="00E05F2E" w:rsidRDefault="00501256" w:rsidP="00501256">
      <w:pPr>
        <w:pStyle w:val="ListParagraph"/>
        <w:numPr>
          <w:ilvl w:val="0"/>
          <w:numId w:val="17"/>
        </w:numPr>
        <w:rPr>
          <w:sz w:val="20"/>
          <w:szCs w:val="20"/>
        </w:rPr>
      </w:pPr>
      <w:r w:rsidRPr="00E05F2E">
        <w:rPr>
          <w:sz w:val="20"/>
          <w:szCs w:val="20"/>
        </w:rPr>
        <w:t>Contributed to Silverlight-based modules.</w:t>
      </w:r>
    </w:p>
    <w:p w14:paraId="4AB97D9C" w14:textId="77777777" w:rsidR="00501256" w:rsidRPr="00D534BB" w:rsidRDefault="00501256" w:rsidP="00501256">
      <w:pPr>
        <w:pStyle w:val="ListParagraph"/>
        <w:numPr>
          <w:ilvl w:val="0"/>
          <w:numId w:val="17"/>
        </w:numPr>
        <w:rPr>
          <w:b/>
          <w:bCs/>
          <w:sz w:val="20"/>
          <w:szCs w:val="20"/>
        </w:rPr>
      </w:pPr>
      <w:r w:rsidRPr="00E05F2E">
        <w:rPr>
          <w:sz w:val="20"/>
          <w:szCs w:val="20"/>
        </w:rPr>
        <w:t>Mentored junior engineers and supported Agile delivery practices.</w:t>
      </w:r>
    </w:p>
    <w:p w14:paraId="49149E7E" w14:textId="77777777" w:rsidR="00501256" w:rsidRPr="00D534BB" w:rsidRDefault="00501256" w:rsidP="00501256">
      <w:pPr>
        <w:rPr>
          <w:b/>
          <w:bCs/>
          <w:sz w:val="20"/>
          <w:szCs w:val="20"/>
        </w:rPr>
      </w:pPr>
      <w:r w:rsidRPr="00D534BB">
        <w:rPr>
          <w:b/>
          <w:bCs/>
          <w:sz w:val="20"/>
          <w:szCs w:val="20"/>
        </w:rPr>
        <w:t>Technologies: ASP.NET, MVC, Web API, MSMQ, Silverlight, Crystal Reports, SQL Server.</w:t>
      </w:r>
    </w:p>
    <w:p w14:paraId="371112ED" w14:textId="77777777" w:rsidR="00501256" w:rsidRDefault="00501256" w:rsidP="00501256">
      <w:pPr>
        <w:rPr>
          <w:b/>
          <w:bCs/>
          <w:sz w:val="20"/>
          <w:szCs w:val="20"/>
        </w:rPr>
      </w:pPr>
      <w:r>
        <w:rPr>
          <w:sz w:val="20"/>
        </w:rPr>
        <w:pict w14:anchorId="374F5D2B">
          <v:rect id="_x0000_i1047" style="width:0;height:1.5pt" o:hralign="center" o:hrstd="t" o:hr="t" fillcolor="#a0a0a0" stroked="f"/>
        </w:pict>
      </w:r>
    </w:p>
    <w:p w14:paraId="250FEF0F" w14:textId="77777777" w:rsidR="00501256" w:rsidRPr="00D568BD" w:rsidRDefault="00501256" w:rsidP="00501256">
      <w:pPr>
        <w:rPr>
          <w:b/>
          <w:bCs/>
          <w:sz w:val="20"/>
          <w:szCs w:val="20"/>
        </w:rPr>
      </w:pPr>
      <w:r>
        <w:rPr>
          <w:b/>
          <w:bCs/>
          <w:sz w:val="20"/>
          <w:szCs w:val="20"/>
        </w:rPr>
        <w:t>Software Engineer</w:t>
      </w:r>
    </w:p>
    <w:p w14:paraId="6F52C792" w14:textId="77777777" w:rsidR="00501256" w:rsidRDefault="00501256" w:rsidP="00501256">
      <w:pPr>
        <w:rPr>
          <w:b/>
          <w:bCs/>
          <w:sz w:val="20"/>
          <w:szCs w:val="20"/>
        </w:rPr>
      </w:pPr>
      <w:r w:rsidRPr="00A67CC7">
        <w:rPr>
          <w:b/>
          <w:bCs/>
          <w:sz w:val="20"/>
          <w:szCs w:val="20"/>
        </w:rPr>
        <w:t>Indecomm Global Services | May 2005 – Dec 2008</w:t>
      </w:r>
    </w:p>
    <w:p w14:paraId="55BF23EC" w14:textId="77777777" w:rsidR="00501256" w:rsidRPr="00A67CC7" w:rsidRDefault="00501256" w:rsidP="00501256">
      <w:pPr>
        <w:pStyle w:val="ListParagraph"/>
        <w:numPr>
          <w:ilvl w:val="0"/>
          <w:numId w:val="18"/>
        </w:numPr>
        <w:rPr>
          <w:sz w:val="20"/>
          <w:szCs w:val="20"/>
        </w:rPr>
      </w:pPr>
      <w:r w:rsidRPr="00A67CC7">
        <w:rPr>
          <w:sz w:val="20"/>
          <w:szCs w:val="20"/>
        </w:rPr>
        <w:t>Developed Classic ASP and ASP.NET web applications.</w:t>
      </w:r>
    </w:p>
    <w:p w14:paraId="20D2068D" w14:textId="77777777" w:rsidR="00501256" w:rsidRPr="00A67CC7" w:rsidRDefault="00501256" w:rsidP="00501256">
      <w:pPr>
        <w:pStyle w:val="ListParagraph"/>
        <w:numPr>
          <w:ilvl w:val="0"/>
          <w:numId w:val="18"/>
        </w:numPr>
        <w:rPr>
          <w:sz w:val="20"/>
          <w:szCs w:val="20"/>
        </w:rPr>
      </w:pPr>
      <w:r w:rsidRPr="00A67CC7">
        <w:rPr>
          <w:sz w:val="20"/>
          <w:szCs w:val="20"/>
        </w:rPr>
        <w:t>Implemented middle-tier architecture using CSLA (Lhotka Framework).</w:t>
      </w:r>
    </w:p>
    <w:p w14:paraId="345225B1" w14:textId="77777777" w:rsidR="00501256" w:rsidRPr="00A67CC7" w:rsidRDefault="00501256" w:rsidP="00501256">
      <w:pPr>
        <w:pStyle w:val="ListParagraph"/>
        <w:numPr>
          <w:ilvl w:val="0"/>
          <w:numId w:val="18"/>
        </w:numPr>
        <w:rPr>
          <w:sz w:val="20"/>
          <w:szCs w:val="20"/>
        </w:rPr>
      </w:pPr>
      <w:r w:rsidRPr="00A67CC7">
        <w:rPr>
          <w:sz w:val="20"/>
          <w:szCs w:val="20"/>
        </w:rPr>
        <w:t>Designed N-tier application components.</w:t>
      </w:r>
    </w:p>
    <w:p w14:paraId="4E7CC24E" w14:textId="77777777" w:rsidR="00501256" w:rsidRDefault="00501256" w:rsidP="00501256">
      <w:pPr>
        <w:pStyle w:val="ListParagraph"/>
        <w:numPr>
          <w:ilvl w:val="0"/>
          <w:numId w:val="18"/>
        </w:numPr>
        <w:rPr>
          <w:sz w:val="20"/>
          <w:szCs w:val="20"/>
        </w:rPr>
      </w:pPr>
      <w:r w:rsidRPr="00A67CC7">
        <w:rPr>
          <w:sz w:val="20"/>
          <w:szCs w:val="20"/>
        </w:rPr>
        <w:t>Contributed to database performance optimization.</w:t>
      </w:r>
    </w:p>
    <w:p w14:paraId="2336FD5C" w14:textId="77777777" w:rsidR="00501256" w:rsidRPr="00057F3D" w:rsidRDefault="00501256" w:rsidP="00501256">
      <w:pPr>
        <w:rPr>
          <w:sz w:val="20"/>
          <w:szCs w:val="20"/>
        </w:rPr>
      </w:pPr>
      <w:r>
        <w:pict w14:anchorId="7AB6065F">
          <v:rect id="_x0000_i1048" style="width:0;height:1.5pt" o:hralign="center" o:hrstd="t" o:hr="t" fillcolor="#a0a0a0" stroked="f"/>
        </w:pict>
      </w:r>
    </w:p>
    <w:p w14:paraId="0FA26FCB" w14:textId="77777777" w:rsidR="00501256" w:rsidRPr="00873F9C" w:rsidRDefault="00501256" w:rsidP="00501256">
      <w:pPr>
        <w:rPr>
          <w:b/>
          <w:bCs/>
          <w:color w:val="0070C0"/>
          <w:sz w:val="20"/>
          <w:szCs w:val="20"/>
        </w:rPr>
      </w:pPr>
      <w:r w:rsidRPr="00873F9C">
        <w:rPr>
          <w:b/>
          <w:bCs/>
          <w:color w:val="0070C0"/>
          <w:sz w:val="20"/>
          <w:szCs w:val="20"/>
        </w:rPr>
        <w:t>EDUCATION</w:t>
      </w:r>
    </w:p>
    <w:p w14:paraId="65A76927" w14:textId="77777777" w:rsidR="00501256" w:rsidRDefault="00501256" w:rsidP="00501256">
      <w:pPr>
        <w:rPr>
          <w:sz w:val="20"/>
          <w:szCs w:val="20"/>
        </w:rPr>
      </w:pPr>
      <w:r w:rsidRPr="00D568BD">
        <w:rPr>
          <w:b/>
          <w:bCs/>
          <w:sz w:val="20"/>
          <w:szCs w:val="20"/>
        </w:rPr>
        <w:t>Master of Computer Applications (MCA)</w:t>
      </w:r>
      <w:r w:rsidRPr="00D568BD">
        <w:rPr>
          <w:sz w:val="20"/>
          <w:szCs w:val="20"/>
        </w:rPr>
        <w:t xml:space="preserve"> – </w:t>
      </w:r>
      <w:r>
        <w:rPr>
          <w:sz w:val="20"/>
          <w:szCs w:val="20"/>
        </w:rPr>
        <w:t>Acharya Nagarjuna University (2003)</w:t>
      </w:r>
    </w:p>
    <w:p w14:paraId="6279F607" w14:textId="77777777" w:rsidR="00501256" w:rsidRPr="00D568BD" w:rsidRDefault="00501256" w:rsidP="00501256">
      <w:pPr>
        <w:rPr>
          <w:sz w:val="20"/>
          <w:szCs w:val="20"/>
        </w:rPr>
      </w:pPr>
      <w:r w:rsidRPr="00D568BD">
        <w:rPr>
          <w:b/>
          <w:bCs/>
          <w:sz w:val="20"/>
          <w:szCs w:val="20"/>
        </w:rPr>
        <w:t>Bachelor of Science (Computer Science)</w:t>
      </w:r>
      <w:r w:rsidRPr="00D568BD">
        <w:rPr>
          <w:sz w:val="20"/>
          <w:szCs w:val="20"/>
        </w:rPr>
        <w:t xml:space="preserve"> – </w:t>
      </w:r>
      <w:r>
        <w:rPr>
          <w:sz w:val="20"/>
          <w:szCs w:val="20"/>
        </w:rPr>
        <w:t>Acharya Nagarjuna University (2000)</w:t>
      </w:r>
    </w:p>
    <w:p w14:paraId="402F93EB" w14:textId="385B6EED" w:rsidR="00F63A1E" w:rsidRPr="00501256" w:rsidRDefault="00F63A1E" w:rsidP="00501256"/>
    <w:sectPr w:rsidR="00F63A1E" w:rsidRPr="00501256">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Verdana">
    <w:panose1 w:val="020B0604030504040204"/>
    <w:charset w:val="00"/>
    <w:family w:val="swiss"/>
    <w:pitch w:val="variable"/>
    <w:sig w:usb0="A00006FF" w:usb1="4000205B" w:usb2="00000010" w:usb3="00000000" w:csb0="0000019F" w:csb1="00000000"/>
  </w:font>
  <w:font w:name="Arial">
    <w:panose1 w:val="020B0604020202020204"/>
    <w:charset w:val="00"/>
    <w:family w:val="swiss"/>
    <w:pitch w:val="variable"/>
    <w:sig w:usb0="E0002EFF" w:usb1="C000785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89"/>
    <w:multiLevelType w:val="singleLevel"/>
    <w:tmpl w:val="27E043DC"/>
    <w:lvl w:ilvl="0">
      <w:start w:val="1"/>
      <w:numFmt w:val="bullet"/>
      <w:pStyle w:val="ListBullet"/>
      <w:lvlText w:val=""/>
      <w:lvlJc w:val="left"/>
      <w:pPr>
        <w:ind w:left="360" w:hanging="360"/>
      </w:pPr>
      <w:rPr>
        <w:rFonts w:ascii="Symbol" w:hAnsi="Symbol" w:hint="default"/>
      </w:rPr>
    </w:lvl>
  </w:abstractNum>
  <w:abstractNum w:abstractNumId="1" w15:restartNumberingAfterBreak="0">
    <w:nsid w:val="029D7D01"/>
    <w:multiLevelType w:val="hybridMultilevel"/>
    <w:tmpl w:val="C0948B8A"/>
    <w:lvl w:ilvl="0" w:tplc="40090001">
      <w:start w:val="1"/>
      <w:numFmt w:val="bullet"/>
      <w:lvlText w:val=""/>
      <w:lvlJc w:val="left"/>
      <w:pPr>
        <w:ind w:left="720" w:hanging="360"/>
      </w:pPr>
      <w:rPr>
        <w:rFonts w:ascii="Symbol" w:hAnsi="Symbol" w:hint="default"/>
      </w:rPr>
    </w:lvl>
    <w:lvl w:ilvl="1" w:tplc="40090003">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2" w15:restartNumberingAfterBreak="0">
    <w:nsid w:val="07DF30E3"/>
    <w:multiLevelType w:val="hybridMultilevel"/>
    <w:tmpl w:val="3118AFCA"/>
    <w:lvl w:ilvl="0" w:tplc="40090001">
      <w:start w:val="1"/>
      <w:numFmt w:val="bullet"/>
      <w:lvlText w:val=""/>
      <w:lvlJc w:val="left"/>
      <w:pPr>
        <w:ind w:left="1080" w:hanging="360"/>
      </w:pPr>
      <w:rPr>
        <w:rFonts w:ascii="Symbol" w:hAnsi="Symbol" w:hint="default"/>
      </w:rPr>
    </w:lvl>
    <w:lvl w:ilvl="1" w:tplc="FFFFFFFF">
      <w:start w:val="1"/>
      <w:numFmt w:val="bullet"/>
      <w:lvlText w:val="o"/>
      <w:lvlJc w:val="left"/>
      <w:pPr>
        <w:ind w:left="1800" w:hanging="360"/>
      </w:pPr>
      <w:rPr>
        <w:rFonts w:ascii="Courier New" w:hAnsi="Courier New" w:cs="Courier New" w:hint="default"/>
      </w:rPr>
    </w:lvl>
    <w:lvl w:ilvl="2" w:tplc="FFFFFFFF" w:tentative="1">
      <w:start w:val="1"/>
      <w:numFmt w:val="bullet"/>
      <w:lvlText w:val=""/>
      <w:lvlJc w:val="left"/>
      <w:pPr>
        <w:ind w:left="2520" w:hanging="360"/>
      </w:pPr>
      <w:rPr>
        <w:rFonts w:ascii="Wingdings" w:hAnsi="Wingdings" w:hint="default"/>
      </w:rPr>
    </w:lvl>
    <w:lvl w:ilvl="3" w:tplc="FFFFFFFF" w:tentative="1">
      <w:start w:val="1"/>
      <w:numFmt w:val="bullet"/>
      <w:lvlText w:val=""/>
      <w:lvlJc w:val="left"/>
      <w:pPr>
        <w:ind w:left="3240" w:hanging="360"/>
      </w:pPr>
      <w:rPr>
        <w:rFonts w:ascii="Symbol" w:hAnsi="Symbol" w:hint="default"/>
      </w:rPr>
    </w:lvl>
    <w:lvl w:ilvl="4" w:tplc="FFFFFFFF" w:tentative="1">
      <w:start w:val="1"/>
      <w:numFmt w:val="bullet"/>
      <w:lvlText w:val="o"/>
      <w:lvlJc w:val="left"/>
      <w:pPr>
        <w:ind w:left="3960" w:hanging="360"/>
      </w:pPr>
      <w:rPr>
        <w:rFonts w:ascii="Courier New" w:hAnsi="Courier New" w:cs="Courier New" w:hint="default"/>
      </w:rPr>
    </w:lvl>
    <w:lvl w:ilvl="5" w:tplc="FFFFFFFF" w:tentative="1">
      <w:start w:val="1"/>
      <w:numFmt w:val="bullet"/>
      <w:lvlText w:val=""/>
      <w:lvlJc w:val="left"/>
      <w:pPr>
        <w:ind w:left="4680" w:hanging="360"/>
      </w:pPr>
      <w:rPr>
        <w:rFonts w:ascii="Wingdings" w:hAnsi="Wingdings" w:hint="default"/>
      </w:rPr>
    </w:lvl>
    <w:lvl w:ilvl="6" w:tplc="FFFFFFFF" w:tentative="1">
      <w:start w:val="1"/>
      <w:numFmt w:val="bullet"/>
      <w:lvlText w:val=""/>
      <w:lvlJc w:val="left"/>
      <w:pPr>
        <w:ind w:left="5400" w:hanging="360"/>
      </w:pPr>
      <w:rPr>
        <w:rFonts w:ascii="Symbol" w:hAnsi="Symbol" w:hint="default"/>
      </w:rPr>
    </w:lvl>
    <w:lvl w:ilvl="7" w:tplc="FFFFFFFF" w:tentative="1">
      <w:start w:val="1"/>
      <w:numFmt w:val="bullet"/>
      <w:lvlText w:val="o"/>
      <w:lvlJc w:val="left"/>
      <w:pPr>
        <w:ind w:left="6120" w:hanging="360"/>
      </w:pPr>
      <w:rPr>
        <w:rFonts w:ascii="Courier New" w:hAnsi="Courier New" w:cs="Courier New" w:hint="default"/>
      </w:rPr>
    </w:lvl>
    <w:lvl w:ilvl="8" w:tplc="FFFFFFFF" w:tentative="1">
      <w:start w:val="1"/>
      <w:numFmt w:val="bullet"/>
      <w:lvlText w:val=""/>
      <w:lvlJc w:val="left"/>
      <w:pPr>
        <w:ind w:left="6840" w:hanging="360"/>
      </w:pPr>
      <w:rPr>
        <w:rFonts w:ascii="Wingdings" w:hAnsi="Wingdings" w:hint="default"/>
      </w:rPr>
    </w:lvl>
  </w:abstractNum>
  <w:abstractNum w:abstractNumId="3" w15:restartNumberingAfterBreak="0">
    <w:nsid w:val="0D2456A2"/>
    <w:multiLevelType w:val="multilevel"/>
    <w:tmpl w:val="7C8C97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138F06D4"/>
    <w:multiLevelType w:val="hybridMultilevel"/>
    <w:tmpl w:val="E398C322"/>
    <w:lvl w:ilvl="0" w:tplc="FFFFFFFF">
      <w:start w:val="1"/>
      <w:numFmt w:val="bullet"/>
      <w:lvlText w:val=""/>
      <w:lvlJc w:val="left"/>
      <w:pPr>
        <w:ind w:left="720" w:hanging="360"/>
      </w:pPr>
      <w:rPr>
        <w:rFonts w:ascii="Symbol" w:hAnsi="Symbol" w:hint="default"/>
      </w:rPr>
    </w:lvl>
    <w:lvl w:ilvl="1" w:tplc="40090001">
      <w:start w:val="1"/>
      <w:numFmt w:val="bullet"/>
      <w:lvlText w:val=""/>
      <w:lvlJc w:val="left"/>
      <w:pPr>
        <w:ind w:left="1440" w:hanging="360"/>
      </w:pPr>
      <w:rPr>
        <w:rFonts w:ascii="Symbol" w:hAnsi="Symbol"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5" w15:restartNumberingAfterBreak="0">
    <w:nsid w:val="159F23AD"/>
    <w:multiLevelType w:val="hybridMultilevel"/>
    <w:tmpl w:val="AFD86E98"/>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6" w15:restartNumberingAfterBreak="0">
    <w:nsid w:val="196D1612"/>
    <w:multiLevelType w:val="hybridMultilevel"/>
    <w:tmpl w:val="CA3CE2FE"/>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7" w15:restartNumberingAfterBreak="0">
    <w:nsid w:val="1DE473F5"/>
    <w:multiLevelType w:val="multilevel"/>
    <w:tmpl w:val="A2A2CE8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1E9A433D"/>
    <w:multiLevelType w:val="multilevel"/>
    <w:tmpl w:val="5F3011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21920E25"/>
    <w:multiLevelType w:val="hybridMultilevel"/>
    <w:tmpl w:val="B0705852"/>
    <w:lvl w:ilvl="0" w:tplc="40090001">
      <w:start w:val="1"/>
      <w:numFmt w:val="bullet"/>
      <w:lvlText w:val=""/>
      <w:lvlJc w:val="left"/>
      <w:pPr>
        <w:ind w:left="720" w:hanging="360"/>
      </w:pPr>
      <w:rPr>
        <w:rFonts w:ascii="Symbol" w:hAnsi="Symbol" w:hint="default"/>
      </w:rPr>
    </w:lvl>
    <w:lvl w:ilvl="1" w:tplc="40090003">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0" w15:restartNumberingAfterBreak="0">
    <w:nsid w:val="2515524E"/>
    <w:multiLevelType w:val="multilevel"/>
    <w:tmpl w:val="A6C8F47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27BA5592"/>
    <w:multiLevelType w:val="hybridMultilevel"/>
    <w:tmpl w:val="2DAED5DE"/>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2" w15:restartNumberingAfterBreak="0">
    <w:nsid w:val="2E110D66"/>
    <w:multiLevelType w:val="multilevel"/>
    <w:tmpl w:val="5784D10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2E537107"/>
    <w:multiLevelType w:val="multilevel"/>
    <w:tmpl w:val="C6646CC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33F57C0B"/>
    <w:multiLevelType w:val="multilevel"/>
    <w:tmpl w:val="FA7AB6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3C0F522A"/>
    <w:multiLevelType w:val="multilevel"/>
    <w:tmpl w:val="A82E6BD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3C6F2CC0"/>
    <w:multiLevelType w:val="multilevel"/>
    <w:tmpl w:val="073AB5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3F7C3F84"/>
    <w:multiLevelType w:val="hybridMultilevel"/>
    <w:tmpl w:val="D61C7EBC"/>
    <w:lvl w:ilvl="0" w:tplc="40090001">
      <w:start w:val="1"/>
      <w:numFmt w:val="bullet"/>
      <w:lvlText w:val=""/>
      <w:lvlJc w:val="left"/>
      <w:pPr>
        <w:ind w:left="360" w:hanging="360"/>
      </w:pPr>
      <w:rPr>
        <w:rFonts w:ascii="Symbol" w:hAnsi="Symbol" w:hint="default"/>
      </w:rPr>
    </w:lvl>
    <w:lvl w:ilvl="1" w:tplc="40090003" w:tentative="1">
      <w:start w:val="1"/>
      <w:numFmt w:val="bullet"/>
      <w:lvlText w:val="o"/>
      <w:lvlJc w:val="left"/>
      <w:pPr>
        <w:ind w:left="1080" w:hanging="360"/>
      </w:pPr>
      <w:rPr>
        <w:rFonts w:ascii="Courier New" w:hAnsi="Courier New" w:cs="Courier New" w:hint="default"/>
      </w:rPr>
    </w:lvl>
    <w:lvl w:ilvl="2" w:tplc="40090005" w:tentative="1">
      <w:start w:val="1"/>
      <w:numFmt w:val="bullet"/>
      <w:lvlText w:val=""/>
      <w:lvlJc w:val="left"/>
      <w:pPr>
        <w:ind w:left="1800" w:hanging="360"/>
      </w:pPr>
      <w:rPr>
        <w:rFonts w:ascii="Wingdings" w:hAnsi="Wingdings" w:hint="default"/>
      </w:rPr>
    </w:lvl>
    <w:lvl w:ilvl="3" w:tplc="40090001" w:tentative="1">
      <w:start w:val="1"/>
      <w:numFmt w:val="bullet"/>
      <w:lvlText w:val=""/>
      <w:lvlJc w:val="left"/>
      <w:pPr>
        <w:ind w:left="2520" w:hanging="360"/>
      </w:pPr>
      <w:rPr>
        <w:rFonts w:ascii="Symbol" w:hAnsi="Symbol" w:hint="default"/>
      </w:rPr>
    </w:lvl>
    <w:lvl w:ilvl="4" w:tplc="40090003" w:tentative="1">
      <w:start w:val="1"/>
      <w:numFmt w:val="bullet"/>
      <w:lvlText w:val="o"/>
      <w:lvlJc w:val="left"/>
      <w:pPr>
        <w:ind w:left="3240" w:hanging="360"/>
      </w:pPr>
      <w:rPr>
        <w:rFonts w:ascii="Courier New" w:hAnsi="Courier New" w:cs="Courier New" w:hint="default"/>
      </w:rPr>
    </w:lvl>
    <w:lvl w:ilvl="5" w:tplc="40090005" w:tentative="1">
      <w:start w:val="1"/>
      <w:numFmt w:val="bullet"/>
      <w:lvlText w:val=""/>
      <w:lvlJc w:val="left"/>
      <w:pPr>
        <w:ind w:left="3960" w:hanging="360"/>
      </w:pPr>
      <w:rPr>
        <w:rFonts w:ascii="Wingdings" w:hAnsi="Wingdings" w:hint="default"/>
      </w:rPr>
    </w:lvl>
    <w:lvl w:ilvl="6" w:tplc="40090001" w:tentative="1">
      <w:start w:val="1"/>
      <w:numFmt w:val="bullet"/>
      <w:lvlText w:val=""/>
      <w:lvlJc w:val="left"/>
      <w:pPr>
        <w:ind w:left="4680" w:hanging="360"/>
      </w:pPr>
      <w:rPr>
        <w:rFonts w:ascii="Symbol" w:hAnsi="Symbol" w:hint="default"/>
      </w:rPr>
    </w:lvl>
    <w:lvl w:ilvl="7" w:tplc="40090003" w:tentative="1">
      <w:start w:val="1"/>
      <w:numFmt w:val="bullet"/>
      <w:lvlText w:val="o"/>
      <w:lvlJc w:val="left"/>
      <w:pPr>
        <w:ind w:left="5400" w:hanging="360"/>
      </w:pPr>
      <w:rPr>
        <w:rFonts w:ascii="Courier New" w:hAnsi="Courier New" w:cs="Courier New" w:hint="default"/>
      </w:rPr>
    </w:lvl>
    <w:lvl w:ilvl="8" w:tplc="40090005" w:tentative="1">
      <w:start w:val="1"/>
      <w:numFmt w:val="bullet"/>
      <w:lvlText w:val=""/>
      <w:lvlJc w:val="left"/>
      <w:pPr>
        <w:ind w:left="6120" w:hanging="360"/>
      </w:pPr>
      <w:rPr>
        <w:rFonts w:ascii="Wingdings" w:hAnsi="Wingdings" w:hint="default"/>
      </w:rPr>
    </w:lvl>
  </w:abstractNum>
  <w:abstractNum w:abstractNumId="18" w15:restartNumberingAfterBreak="0">
    <w:nsid w:val="412574EC"/>
    <w:multiLevelType w:val="hybridMultilevel"/>
    <w:tmpl w:val="9216CF5C"/>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9" w15:restartNumberingAfterBreak="0">
    <w:nsid w:val="41F92F30"/>
    <w:multiLevelType w:val="multilevel"/>
    <w:tmpl w:val="08F86F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4A597E24"/>
    <w:multiLevelType w:val="hybridMultilevel"/>
    <w:tmpl w:val="DB921610"/>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21" w15:restartNumberingAfterBreak="0">
    <w:nsid w:val="4E3638D0"/>
    <w:multiLevelType w:val="hybridMultilevel"/>
    <w:tmpl w:val="87F68AF8"/>
    <w:lvl w:ilvl="0" w:tplc="40090001">
      <w:start w:val="1"/>
      <w:numFmt w:val="bullet"/>
      <w:lvlText w:val=""/>
      <w:lvlJc w:val="left"/>
      <w:pPr>
        <w:ind w:left="720" w:hanging="360"/>
      </w:pPr>
      <w:rPr>
        <w:rFonts w:ascii="Symbol" w:hAnsi="Symbol" w:hint="default"/>
      </w:rPr>
    </w:lvl>
    <w:lvl w:ilvl="1" w:tplc="40090003">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22" w15:restartNumberingAfterBreak="0">
    <w:nsid w:val="4E804EB7"/>
    <w:multiLevelType w:val="multilevel"/>
    <w:tmpl w:val="EE24916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4FB22B56"/>
    <w:multiLevelType w:val="multilevel"/>
    <w:tmpl w:val="9A2E63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51BB2B8A"/>
    <w:multiLevelType w:val="hybridMultilevel"/>
    <w:tmpl w:val="97BEFB2A"/>
    <w:lvl w:ilvl="0" w:tplc="FFFFFFFF">
      <w:start w:val="1"/>
      <w:numFmt w:val="bullet"/>
      <w:lvlText w:val=""/>
      <w:lvlJc w:val="left"/>
      <w:pPr>
        <w:ind w:left="720" w:hanging="360"/>
      </w:pPr>
      <w:rPr>
        <w:rFonts w:ascii="Symbol" w:hAnsi="Symbol" w:hint="default"/>
      </w:rPr>
    </w:lvl>
    <w:lvl w:ilvl="1" w:tplc="40090001">
      <w:start w:val="1"/>
      <w:numFmt w:val="bullet"/>
      <w:lvlText w:val=""/>
      <w:lvlJc w:val="left"/>
      <w:pPr>
        <w:ind w:left="1440" w:hanging="360"/>
      </w:pPr>
      <w:rPr>
        <w:rFonts w:ascii="Symbol" w:hAnsi="Symbol"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25" w15:restartNumberingAfterBreak="0">
    <w:nsid w:val="54EC3187"/>
    <w:multiLevelType w:val="multilevel"/>
    <w:tmpl w:val="67245B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61BB0308"/>
    <w:multiLevelType w:val="multilevel"/>
    <w:tmpl w:val="D1B813B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706D5A4A"/>
    <w:multiLevelType w:val="hybridMultilevel"/>
    <w:tmpl w:val="FDA2CC96"/>
    <w:lvl w:ilvl="0" w:tplc="FFFFFFFF">
      <w:start w:val="1"/>
      <w:numFmt w:val="bullet"/>
      <w:lvlText w:val=""/>
      <w:lvlJc w:val="left"/>
      <w:pPr>
        <w:ind w:left="720" w:hanging="360"/>
      </w:pPr>
      <w:rPr>
        <w:rFonts w:ascii="Symbol" w:hAnsi="Symbol" w:hint="default"/>
      </w:rPr>
    </w:lvl>
    <w:lvl w:ilvl="1" w:tplc="40090001">
      <w:start w:val="1"/>
      <w:numFmt w:val="bullet"/>
      <w:lvlText w:val=""/>
      <w:lvlJc w:val="left"/>
      <w:pPr>
        <w:ind w:left="1440" w:hanging="360"/>
      </w:pPr>
      <w:rPr>
        <w:rFonts w:ascii="Symbol" w:hAnsi="Symbol"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28" w15:restartNumberingAfterBreak="0">
    <w:nsid w:val="775713DE"/>
    <w:multiLevelType w:val="multilevel"/>
    <w:tmpl w:val="AF9A2EC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7B693E8E"/>
    <w:multiLevelType w:val="multilevel"/>
    <w:tmpl w:val="2E8868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7BFC523D"/>
    <w:multiLevelType w:val="hybridMultilevel"/>
    <w:tmpl w:val="F938638C"/>
    <w:lvl w:ilvl="0" w:tplc="FFFFFFFF">
      <w:start w:val="1"/>
      <w:numFmt w:val="bullet"/>
      <w:lvlText w:val=""/>
      <w:lvlJc w:val="left"/>
      <w:pPr>
        <w:ind w:left="720" w:hanging="360"/>
      </w:pPr>
      <w:rPr>
        <w:rFonts w:ascii="Symbol" w:hAnsi="Symbol" w:hint="default"/>
      </w:rPr>
    </w:lvl>
    <w:lvl w:ilvl="1" w:tplc="40090001">
      <w:start w:val="1"/>
      <w:numFmt w:val="bullet"/>
      <w:lvlText w:val=""/>
      <w:lvlJc w:val="left"/>
      <w:pPr>
        <w:ind w:left="1440" w:hanging="360"/>
      </w:pPr>
      <w:rPr>
        <w:rFonts w:ascii="Symbol" w:hAnsi="Symbol"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31" w15:restartNumberingAfterBreak="0">
    <w:nsid w:val="7D266E22"/>
    <w:multiLevelType w:val="multilevel"/>
    <w:tmpl w:val="9EB637D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806321450">
    <w:abstractNumId w:val="7"/>
  </w:num>
  <w:num w:numId="2" w16cid:durableId="223296997">
    <w:abstractNumId w:val="29"/>
  </w:num>
  <w:num w:numId="3" w16cid:durableId="1462260581">
    <w:abstractNumId w:val="15"/>
  </w:num>
  <w:num w:numId="4" w16cid:durableId="411896056">
    <w:abstractNumId w:val="3"/>
  </w:num>
  <w:num w:numId="5" w16cid:durableId="1341470059">
    <w:abstractNumId w:val="25"/>
  </w:num>
  <w:num w:numId="6" w16cid:durableId="1728334699">
    <w:abstractNumId w:val="28"/>
  </w:num>
  <w:num w:numId="7" w16cid:durableId="117533106">
    <w:abstractNumId w:val="9"/>
  </w:num>
  <w:num w:numId="8" w16cid:durableId="927350463">
    <w:abstractNumId w:val="0"/>
  </w:num>
  <w:num w:numId="9" w16cid:durableId="1408381680">
    <w:abstractNumId w:val="0"/>
  </w:num>
  <w:num w:numId="10" w16cid:durableId="922879898">
    <w:abstractNumId w:val="17"/>
  </w:num>
  <w:num w:numId="11" w16cid:durableId="489564457">
    <w:abstractNumId w:val="20"/>
  </w:num>
  <w:num w:numId="12" w16cid:durableId="1347363085">
    <w:abstractNumId w:val="6"/>
  </w:num>
  <w:num w:numId="13" w16cid:durableId="1221862207">
    <w:abstractNumId w:val="21"/>
  </w:num>
  <w:num w:numId="14" w16cid:durableId="1913737244">
    <w:abstractNumId w:val="1"/>
  </w:num>
  <w:num w:numId="15" w16cid:durableId="1194921737">
    <w:abstractNumId w:val="10"/>
  </w:num>
  <w:num w:numId="16" w16cid:durableId="677077096">
    <w:abstractNumId w:val="18"/>
  </w:num>
  <w:num w:numId="17" w16cid:durableId="214706115">
    <w:abstractNumId w:val="5"/>
  </w:num>
  <w:num w:numId="18" w16cid:durableId="1646203752">
    <w:abstractNumId w:val="11"/>
  </w:num>
  <w:num w:numId="19" w16cid:durableId="2035426013">
    <w:abstractNumId w:val="13"/>
  </w:num>
  <w:num w:numId="20" w16cid:durableId="1497187166">
    <w:abstractNumId w:val="19"/>
  </w:num>
  <w:num w:numId="21" w16cid:durableId="972904989">
    <w:abstractNumId w:val="16"/>
  </w:num>
  <w:num w:numId="22" w16cid:durableId="480542068">
    <w:abstractNumId w:val="22"/>
  </w:num>
  <w:num w:numId="23" w16cid:durableId="1273198310">
    <w:abstractNumId w:val="12"/>
  </w:num>
  <w:num w:numId="24" w16cid:durableId="901527494">
    <w:abstractNumId w:val="4"/>
  </w:num>
  <w:num w:numId="25" w16cid:durableId="85804656">
    <w:abstractNumId w:val="27"/>
  </w:num>
  <w:num w:numId="26" w16cid:durableId="756827450">
    <w:abstractNumId w:val="30"/>
  </w:num>
  <w:num w:numId="27" w16cid:durableId="537669651">
    <w:abstractNumId w:val="2"/>
  </w:num>
  <w:num w:numId="28" w16cid:durableId="259611085">
    <w:abstractNumId w:val="24"/>
  </w:num>
  <w:num w:numId="29" w16cid:durableId="611935614">
    <w:abstractNumId w:val="31"/>
  </w:num>
  <w:num w:numId="30" w16cid:durableId="1430545966">
    <w:abstractNumId w:val="8"/>
  </w:num>
  <w:num w:numId="31" w16cid:durableId="1400521380">
    <w:abstractNumId w:val="14"/>
  </w:num>
  <w:num w:numId="32" w16cid:durableId="2080595195">
    <w:abstractNumId w:val="23"/>
  </w:num>
  <w:num w:numId="33" w16cid:durableId="1570461115">
    <w:abstractNumId w:val="26"/>
  </w:num>
  <w:num w:numId="34" w16cid:durableId="1622834997">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F63A1E"/>
    <w:rsid w:val="00000519"/>
    <w:rsid w:val="0003511B"/>
    <w:rsid w:val="0005320A"/>
    <w:rsid w:val="00057F3D"/>
    <w:rsid w:val="000E032D"/>
    <w:rsid w:val="0010125C"/>
    <w:rsid w:val="00103E3E"/>
    <w:rsid w:val="00126984"/>
    <w:rsid w:val="001610A6"/>
    <w:rsid w:val="001A2DFF"/>
    <w:rsid w:val="00203CC3"/>
    <w:rsid w:val="00212276"/>
    <w:rsid w:val="00253A99"/>
    <w:rsid w:val="00282DE8"/>
    <w:rsid w:val="00291DE7"/>
    <w:rsid w:val="00293AF7"/>
    <w:rsid w:val="0029543E"/>
    <w:rsid w:val="002C4A6F"/>
    <w:rsid w:val="002E2ECB"/>
    <w:rsid w:val="003126E5"/>
    <w:rsid w:val="003527FE"/>
    <w:rsid w:val="00364D0B"/>
    <w:rsid w:val="00380EDF"/>
    <w:rsid w:val="003B6FEB"/>
    <w:rsid w:val="003C088F"/>
    <w:rsid w:val="004138C4"/>
    <w:rsid w:val="00501256"/>
    <w:rsid w:val="00504ACE"/>
    <w:rsid w:val="005071E7"/>
    <w:rsid w:val="005C4091"/>
    <w:rsid w:val="00615907"/>
    <w:rsid w:val="00652079"/>
    <w:rsid w:val="006965A9"/>
    <w:rsid w:val="006B1A51"/>
    <w:rsid w:val="006C1CEC"/>
    <w:rsid w:val="006D7D52"/>
    <w:rsid w:val="006E00FF"/>
    <w:rsid w:val="0072563A"/>
    <w:rsid w:val="007437D0"/>
    <w:rsid w:val="00750F1C"/>
    <w:rsid w:val="00791365"/>
    <w:rsid w:val="007B2021"/>
    <w:rsid w:val="00806982"/>
    <w:rsid w:val="008227A7"/>
    <w:rsid w:val="00846DFD"/>
    <w:rsid w:val="00873F9C"/>
    <w:rsid w:val="00891BF0"/>
    <w:rsid w:val="008A5AB2"/>
    <w:rsid w:val="00937C5C"/>
    <w:rsid w:val="00974C60"/>
    <w:rsid w:val="00985FCD"/>
    <w:rsid w:val="009B412C"/>
    <w:rsid w:val="009D065B"/>
    <w:rsid w:val="009F1A83"/>
    <w:rsid w:val="00A160EC"/>
    <w:rsid w:val="00A46D2B"/>
    <w:rsid w:val="00A55E9D"/>
    <w:rsid w:val="00A67CC7"/>
    <w:rsid w:val="00A73E61"/>
    <w:rsid w:val="00AB2A66"/>
    <w:rsid w:val="00AF51F6"/>
    <w:rsid w:val="00B62717"/>
    <w:rsid w:val="00B703D2"/>
    <w:rsid w:val="00B823E7"/>
    <w:rsid w:val="00B859F2"/>
    <w:rsid w:val="00BB3E78"/>
    <w:rsid w:val="00C16390"/>
    <w:rsid w:val="00C72B97"/>
    <w:rsid w:val="00CD6A58"/>
    <w:rsid w:val="00D10436"/>
    <w:rsid w:val="00D534BB"/>
    <w:rsid w:val="00D568BD"/>
    <w:rsid w:val="00D70772"/>
    <w:rsid w:val="00E05F2E"/>
    <w:rsid w:val="00E15839"/>
    <w:rsid w:val="00E37EE0"/>
    <w:rsid w:val="00E60647"/>
    <w:rsid w:val="00EA78DD"/>
    <w:rsid w:val="00ED2A82"/>
    <w:rsid w:val="00F27DD1"/>
    <w:rsid w:val="00F41EF2"/>
    <w:rsid w:val="00F63A1E"/>
    <w:rsid w:val="00F77AC0"/>
    <w:rsid w:val="00F92309"/>
    <w:rsid w:val="00FD434A"/>
    <w:rsid w:val="00FE450E"/>
    <w:rsid w:val="00FF6CC0"/>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E7E45EE"/>
  <w15:chartTrackingRefBased/>
  <w15:docId w15:val="{92200240-8479-493E-A044-A9E637D3B16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IN"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iPriority="1" w:unhideWhenUsed="1" w:qFormat="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891BF0"/>
  </w:style>
  <w:style w:type="paragraph" w:styleId="Heading1">
    <w:name w:val="heading 1"/>
    <w:basedOn w:val="Normal"/>
    <w:next w:val="Normal"/>
    <w:link w:val="Heading1Char"/>
    <w:uiPriority w:val="9"/>
    <w:qFormat/>
    <w:rsid w:val="00F63A1E"/>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F63A1E"/>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F63A1E"/>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F63A1E"/>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F63A1E"/>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F63A1E"/>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F63A1E"/>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F63A1E"/>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F63A1E"/>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F63A1E"/>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F63A1E"/>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F63A1E"/>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F63A1E"/>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F63A1E"/>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F63A1E"/>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F63A1E"/>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F63A1E"/>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F63A1E"/>
    <w:rPr>
      <w:rFonts w:eastAsiaTheme="majorEastAsia" w:cstheme="majorBidi"/>
      <w:color w:val="272727" w:themeColor="text1" w:themeTint="D8"/>
    </w:rPr>
  </w:style>
  <w:style w:type="paragraph" w:styleId="Title">
    <w:name w:val="Title"/>
    <w:basedOn w:val="Normal"/>
    <w:next w:val="Normal"/>
    <w:link w:val="TitleChar"/>
    <w:uiPriority w:val="10"/>
    <w:qFormat/>
    <w:rsid w:val="00F63A1E"/>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F63A1E"/>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F63A1E"/>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F63A1E"/>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F63A1E"/>
    <w:pPr>
      <w:spacing w:before="160"/>
      <w:jc w:val="center"/>
    </w:pPr>
    <w:rPr>
      <w:i/>
      <w:iCs/>
      <w:color w:val="404040" w:themeColor="text1" w:themeTint="BF"/>
    </w:rPr>
  </w:style>
  <w:style w:type="character" w:customStyle="1" w:styleId="QuoteChar">
    <w:name w:val="Quote Char"/>
    <w:basedOn w:val="DefaultParagraphFont"/>
    <w:link w:val="Quote"/>
    <w:uiPriority w:val="29"/>
    <w:rsid w:val="00F63A1E"/>
    <w:rPr>
      <w:i/>
      <w:iCs/>
      <w:color w:val="404040" w:themeColor="text1" w:themeTint="BF"/>
    </w:rPr>
  </w:style>
  <w:style w:type="paragraph" w:styleId="ListParagraph">
    <w:name w:val="List Paragraph"/>
    <w:basedOn w:val="Normal"/>
    <w:uiPriority w:val="34"/>
    <w:qFormat/>
    <w:rsid w:val="00F63A1E"/>
    <w:pPr>
      <w:ind w:left="720"/>
      <w:contextualSpacing/>
    </w:pPr>
  </w:style>
  <w:style w:type="character" w:styleId="IntenseEmphasis">
    <w:name w:val="Intense Emphasis"/>
    <w:basedOn w:val="DefaultParagraphFont"/>
    <w:uiPriority w:val="21"/>
    <w:qFormat/>
    <w:rsid w:val="00F63A1E"/>
    <w:rPr>
      <w:i/>
      <w:iCs/>
      <w:color w:val="0F4761" w:themeColor="accent1" w:themeShade="BF"/>
    </w:rPr>
  </w:style>
  <w:style w:type="paragraph" w:styleId="IntenseQuote">
    <w:name w:val="Intense Quote"/>
    <w:basedOn w:val="Normal"/>
    <w:next w:val="Normal"/>
    <w:link w:val="IntenseQuoteChar"/>
    <w:uiPriority w:val="30"/>
    <w:qFormat/>
    <w:rsid w:val="00F63A1E"/>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F63A1E"/>
    <w:rPr>
      <w:i/>
      <w:iCs/>
      <w:color w:val="0F4761" w:themeColor="accent1" w:themeShade="BF"/>
    </w:rPr>
  </w:style>
  <w:style w:type="character" w:styleId="IntenseReference">
    <w:name w:val="Intense Reference"/>
    <w:basedOn w:val="DefaultParagraphFont"/>
    <w:uiPriority w:val="32"/>
    <w:qFormat/>
    <w:rsid w:val="00F63A1E"/>
    <w:rPr>
      <w:b/>
      <w:bCs/>
      <w:smallCaps/>
      <w:color w:val="0F4761" w:themeColor="accent1" w:themeShade="BF"/>
      <w:spacing w:val="5"/>
    </w:rPr>
  </w:style>
  <w:style w:type="character" w:styleId="Hyperlink">
    <w:name w:val="Hyperlink"/>
    <w:basedOn w:val="DefaultParagraphFont"/>
    <w:uiPriority w:val="99"/>
    <w:unhideWhenUsed/>
    <w:rsid w:val="00A73E61"/>
    <w:rPr>
      <w:color w:val="467886" w:themeColor="hyperlink"/>
      <w:u w:val="single"/>
    </w:rPr>
  </w:style>
  <w:style w:type="character" w:styleId="UnresolvedMention">
    <w:name w:val="Unresolved Mention"/>
    <w:basedOn w:val="DefaultParagraphFont"/>
    <w:uiPriority w:val="99"/>
    <w:semiHidden/>
    <w:unhideWhenUsed/>
    <w:rsid w:val="00A73E61"/>
    <w:rPr>
      <w:color w:val="605E5C"/>
      <w:shd w:val="clear" w:color="auto" w:fill="E1DFDD"/>
    </w:rPr>
  </w:style>
  <w:style w:type="character" w:styleId="FollowedHyperlink">
    <w:name w:val="FollowedHyperlink"/>
    <w:basedOn w:val="DefaultParagraphFont"/>
    <w:uiPriority w:val="99"/>
    <w:semiHidden/>
    <w:unhideWhenUsed/>
    <w:rsid w:val="0010125C"/>
    <w:rPr>
      <w:color w:val="96607D" w:themeColor="followedHyperlink"/>
      <w:u w:val="single"/>
    </w:rPr>
  </w:style>
  <w:style w:type="paragraph" w:styleId="NoSpacing">
    <w:name w:val="No Spacing"/>
    <w:uiPriority w:val="1"/>
    <w:qFormat/>
    <w:rsid w:val="00AF51F6"/>
    <w:pPr>
      <w:spacing w:after="0" w:line="240" w:lineRule="auto"/>
    </w:pPr>
  </w:style>
  <w:style w:type="paragraph" w:styleId="ListBullet">
    <w:name w:val="List Bullet"/>
    <w:basedOn w:val="Normal"/>
    <w:uiPriority w:val="1"/>
    <w:unhideWhenUsed/>
    <w:qFormat/>
    <w:rsid w:val="00891BF0"/>
    <w:pPr>
      <w:numPr>
        <w:numId w:val="8"/>
      </w:numPr>
      <w:spacing w:after="80" w:line="240" w:lineRule="auto"/>
    </w:pPr>
    <w:rPr>
      <w:rFonts w:ascii="Verdana" w:eastAsia="Times New Roman" w:hAnsi="Verdana" w:cs="Arial"/>
      <w:color w:val="333333"/>
      <w:kern w:val="0"/>
      <w:sz w:val="18"/>
      <w:szCs w:val="20"/>
      <w:lang w:val="en-US"/>
      <w14:ligatures w14:val="none"/>
    </w:rPr>
  </w:style>
  <w:style w:type="paragraph" w:styleId="NormalWeb">
    <w:name w:val="Normal (Web)"/>
    <w:basedOn w:val="Normal"/>
    <w:uiPriority w:val="99"/>
    <w:semiHidden/>
    <w:unhideWhenUsed/>
    <w:rsid w:val="00282DE8"/>
    <w:pPr>
      <w:spacing w:before="100" w:beforeAutospacing="1" w:after="100" w:afterAutospacing="1" w:line="240" w:lineRule="auto"/>
    </w:pPr>
    <w:rPr>
      <w:rFonts w:ascii="Times New Roman" w:eastAsia="Times New Roman" w:hAnsi="Times New Roman" w:cs="Times New Roman"/>
      <w:kern w:val="0"/>
      <w:sz w:val="24"/>
      <w:szCs w:val="24"/>
      <w:lang w:eastAsia="en-IN"/>
      <w14:ligatures w14:val="none"/>
    </w:rPr>
  </w:style>
  <w:style w:type="character" w:styleId="Strong">
    <w:name w:val="Strong"/>
    <w:basedOn w:val="DefaultParagraphFont"/>
    <w:uiPriority w:val="22"/>
    <w:qFormat/>
    <w:rsid w:val="00282DE8"/>
    <w:rPr>
      <w:b/>
      <w:b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7" Type="http://schemas.openxmlformats.org/officeDocument/2006/relationships/theme" Target="theme/theme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fontTable" Target="fontTable.xml"/><Relationship Id="rId5" Type="http://schemas.openxmlformats.org/officeDocument/2006/relationships/hyperlink" Target="https://www.linkedin.com/in/anand-nethala-65a07957/" TargetMode="Externa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265</TotalTime>
  <Pages>4</Pages>
  <Words>951</Words>
  <Characters>5421</Characters>
  <Application>Microsoft Office Word</Application>
  <DocSecurity>0</DocSecurity>
  <Lines>45</Lines>
  <Paragraphs>12</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6360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 Prasanna Venkatesh</dc:creator>
  <cp:keywords/>
  <dc:description/>
  <cp:lastModifiedBy>aneesha n</cp:lastModifiedBy>
  <cp:revision>40</cp:revision>
  <dcterms:created xsi:type="dcterms:W3CDTF">2026-02-15T12:29:00Z</dcterms:created>
  <dcterms:modified xsi:type="dcterms:W3CDTF">2026-02-20T14:57:00Z</dcterms:modified>
</cp:coreProperties>
</file>