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03B61" w14:textId="3A955B80" w:rsidR="0007460B" w:rsidRPr="000840C9" w:rsidRDefault="0007460B" w:rsidP="0007460B">
      <w:pPr>
        <w:pStyle w:val="Heading3"/>
        <w:keepNext w:val="0"/>
        <w:keepLines w:val="0"/>
        <w:pBdr>
          <w:top w:val="none" w:sz="0" w:space="0" w:color="E3E3E3"/>
          <w:left w:val="none" w:sz="0" w:space="13" w:color="E3E3E3"/>
          <w:bottom w:val="none" w:sz="0" w:space="0" w:color="E3E3E3"/>
          <w:right w:val="none" w:sz="0" w:space="0" w:color="E3E3E3"/>
          <w:between w:val="none" w:sz="0" w:space="0" w:color="E3E3E3"/>
        </w:pBdr>
        <w:shd w:val="clear" w:color="auto" w:fill="FFFFFF"/>
        <w:spacing w:before="280" w:line="384" w:lineRule="auto"/>
        <w:ind w:left="720"/>
        <w:jc w:val="both"/>
        <w:rPr>
          <w:rFonts w:asciiTheme="minorHAnsi" w:eastAsia="Roboto" w:hAnsiTheme="minorHAnsi" w:cs="Times New Roman"/>
          <w:b/>
          <w:color w:val="0D0D0D"/>
          <w:sz w:val="24"/>
          <w:szCs w:val="24"/>
        </w:rPr>
      </w:pPr>
      <w:bookmarkStart w:id="0" w:name="OLE_LINK5"/>
      <w:bookmarkStart w:id="1" w:name="OLE_LINK6"/>
      <w:r w:rsidRPr="000840C9">
        <w:rPr>
          <w:rFonts w:asciiTheme="minorHAnsi" w:eastAsia="Roboto" w:hAnsiTheme="minorHAnsi" w:cs="Times New Roman"/>
          <w:b/>
          <w:color w:val="0D0D0D"/>
          <w:sz w:val="24"/>
          <w:szCs w:val="24"/>
        </w:rPr>
        <w:t xml:space="preserve"> </w:t>
      </w:r>
      <w:r>
        <w:rPr>
          <w:rFonts w:asciiTheme="minorHAnsi" w:eastAsia="Roboto" w:hAnsiTheme="minorHAnsi" w:cs="Times New Roman"/>
          <w:b/>
          <w:color w:val="0D0D0D"/>
          <w:sz w:val="24"/>
          <w:szCs w:val="24"/>
        </w:rPr>
        <w:tab/>
        <w:t xml:space="preserve">      </w:t>
      </w:r>
      <w:bookmarkStart w:id="2" w:name="_Toc170394404"/>
      <w:r w:rsidR="00EB4EAD">
        <w:rPr>
          <w:rFonts w:asciiTheme="minorHAnsi" w:eastAsia="Roboto" w:hAnsiTheme="minorHAnsi" w:cs="Times New Roman"/>
          <w:b/>
          <w:color w:val="0D0D0D"/>
          <w:sz w:val="24"/>
          <w:szCs w:val="24"/>
        </w:rPr>
        <w:t>APP DEPLOY AUTOMATION</w:t>
      </w:r>
      <w:r>
        <w:rPr>
          <w:rFonts w:asciiTheme="minorHAnsi" w:eastAsia="Roboto" w:hAnsiTheme="minorHAnsi" w:cs="Times New Roman"/>
          <w:b/>
          <w:color w:val="0D0D0D"/>
          <w:sz w:val="24"/>
          <w:szCs w:val="24"/>
        </w:rPr>
        <w:t xml:space="preserve"> WORK FLOW SOP</w:t>
      </w:r>
      <w:bookmarkEnd w:id="2"/>
    </w:p>
    <w:p w14:paraId="1532C8DD" w14:textId="77777777" w:rsidR="0007460B" w:rsidRPr="000840C9" w:rsidRDefault="0007460B" w:rsidP="0007460B">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line="360" w:lineRule="auto"/>
        <w:ind w:left="864" w:hanging="864"/>
        <w:jc w:val="both"/>
        <w:rPr>
          <w:rFonts w:asciiTheme="minorHAnsi" w:eastAsia="Roboto" w:hAnsiTheme="minorHAnsi" w:cs="Times New Roman"/>
          <w:b/>
          <w:color w:val="0D0D0D"/>
        </w:rPr>
      </w:pPr>
      <w:r w:rsidRPr="000840C9">
        <w:rPr>
          <w:rFonts w:asciiTheme="minorHAnsi" w:eastAsia="Roboto" w:hAnsiTheme="minorHAnsi" w:cs="Times New Roman"/>
          <w:b/>
          <w:color w:val="0D0D0D"/>
        </w:rPr>
        <w:t>Document Information</w:t>
      </w:r>
    </w:p>
    <w:p w14:paraId="751C6D0C" w14:textId="2D019D42" w:rsidR="0007460B" w:rsidRPr="0054208A" w:rsidRDefault="0007460B" w:rsidP="0054208A">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heme="minorHAnsi" w:hAnsiTheme="minorHAnsi"/>
          <w:b/>
        </w:rPr>
      </w:pPr>
      <w:r w:rsidRPr="000840C9">
        <w:rPr>
          <w:rFonts w:asciiTheme="minorHAnsi" w:eastAsia="Roboto" w:hAnsiTheme="minorHAnsi"/>
          <w:b/>
          <w:color w:val="0D0D0D"/>
        </w:rPr>
        <w:t>Document Title:</w:t>
      </w:r>
      <w:r w:rsidR="00EB4EAD">
        <w:rPr>
          <w:rFonts w:asciiTheme="minorHAnsi" w:eastAsia="Roboto" w:hAnsiTheme="minorHAnsi"/>
          <w:b/>
          <w:color w:val="0D0D0D"/>
        </w:rPr>
        <w:t xml:space="preserve"> SOP</w:t>
      </w:r>
    </w:p>
    <w:p w14:paraId="5E9062A3" w14:textId="67C00567" w:rsidR="0007460B" w:rsidRPr="000840C9" w:rsidRDefault="0007460B" w:rsidP="0007460B">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heme="minorHAnsi" w:hAnsiTheme="minorHAnsi"/>
          <w:b/>
        </w:rPr>
      </w:pPr>
      <w:r w:rsidRPr="000840C9">
        <w:rPr>
          <w:rFonts w:asciiTheme="minorHAnsi" w:eastAsia="Roboto" w:hAnsiTheme="minorHAnsi"/>
          <w:b/>
          <w:color w:val="0D0D0D"/>
        </w:rPr>
        <w:t xml:space="preserve">Prepared By: </w:t>
      </w:r>
      <w:r w:rsidR="00EB4EAD">
        <w:rPr>
          <w:rFonts w:asciiTheme="minorHAnsi" w:eastAsia="Roboto" w:hAnsiTheme="minorHAnsi"/>
          <w:b/>
          <w:color w:val="0D0D0D"/>
        </w:rPr>
        <w:t>ADA</w:t>
      </w:r>
      <w:r w:rsidRPr="000840C9">
        <w:rPr>
          <w:rFonts w:asciiTheme="minorHAnsi" w:eastAsia="Roboto" w:hAnsiTheme="minorHAnsi"/>
          <w:b/>
          <w:color w:val="0D0D0D"/>
        </w:rPr>
        <w:t xml:space="preserve"> Team</w:t>
      </w:r>
    </w:p>
    <w:p w14:paraId="79E57932" w14:textId="77777777" w:rsidR="0007460B" w:rsidRPr="000840C9" w:rsidRDefault="0007460B" w:rsidP="0007460B">
      <w:pPr>
        <w:jc w:val="both"/>
        <w:rPr>
          <w:rFonts w:asciiTheme="minorHAnsi" w:hAnsiTheme="minorHAnsi"/>
          <w:b/>
        </w:rPr>
      </w:pPr>
      <w:bookmarkStart w:id="3" w:name="_7fjzy8fe1u3s" w:colFirst="0" w:colLast="0"/>
      <w:bookmarkEnd w:id="3"/>
    </w:p>
    <w:sdt>
      <w:sdtPr>
        <w:rPr>
          <w:rFonts w:asciiTheme="minorHAnsi" w:eastAsia="Times New Roman" w:hAnsiTheme="minorHAnsi" w:cs="Times New Roman"/>
          <w:b w:val="0"/>
          <w:bCs w:val="0"/>
          <w:smallCaps/>
          <w:color w:val="auto"/>
          <w:sz w:val="24"/>
          <w:szCs w:val="24"/>
          <w:lang w:val="en-IN"/>
        </w:rPr>
        <w:id w:val="-1821879666"/>
        <w:docPartObj>
          <w:docPartGallery w:val="Table of Contents"/>
          <w:docPartUnique/>
        </w:docPartObj>
      </w:sdtPr>
      <w:sdtEndPr>
        <w:rPr>
          <w:noProof/>
        </w:rPr>
      </w:sdtEndPr>
      <w:sdtContent>
        <w:p w14:paraId="73677F80" w14:textId="77777777" w:rsidR="0007460B" w:rsidRPr="000840C9" w:rsidRDefault="0007460B" w:rsidP="0054208A">
          <w:pPr>
            <w:pStyle w:val="TOCHeading"/>
            <w:tabs>
              <w:tab w:val="center" w:pos="4514"/>
            </w:tabs>
            <w:jc w:val="both"/>
            <w:rPr>
              <w:rFonts w:asciiTheme="minorHAnsi" w:hAnsiTheme="minorHAnsi" w:cs="Times New Roman"/>
              <w:bCs w:val="0"/>
              <w:sz w:val="24"/>
              <w:szCs w:val="24"/>
            </w:rPr>
          </w:pPr>
          <w:r w:rsidRPr="000840C9">
            <w:rPr>
              <w:rFonts w:asciiTheme="minorHAnsi" w:hAnsiTheme="minorHAnsi" w:cs="Times New Roman"/>
              <w:bCs w:val="0"/>
              <w:sz w:val="24"/>
              <w:szCs w:val="24"/>
            </w:rPr>
            <w:t>Table of Contents</w:t>
          </w:r>
          <w:r w:rsidRPr="000840C9">
            <w:rPr>
              <w:rFonts w:asciiTheme="minorHAnsi" w:hAnsiTheme="minorHAnsi" w:cs="Times New Roman"/>
              <w:bCs w:val="0"/>
              <w:sz w:val="24"/>
              <w:szCs w:val="24"/>
            </w:rPr>
            <w:tab/>
          </w:r>
        </w:p>
        <w:p w14:paraId="6BB2DC02" w14:textId="1A957174" w:rsidR="0054208A" w:rsidRDefault="0007460B">
          <w:pPr>
            <w:pStyle w:val="TOC3"/>
            <w:tabs>
              <w:tab w:val="right" w:leader="dot" w:pos="9016"/>
            </w:tabs>
            <w:rPr>
              <w:rFonts w:eastAsiaTheme="minorEastAsia" w:cstheme="minorBidi"/>
              <w:smallCaps w:val="0"/>
              <w:noProof/>
              <w:kern w:val="2"/>
              <w:sz w:val="24"/>
              <w:szCs w:val="24"/>
              <w14:ligatures w14:val="standardContextual"/>
            </w:rPr>
          </w:pPr>
          <w:r w:rsidRPr="000840C9">
            <w:rPr>
              <w:b/>
              <w:sz w:val="24"/>
              <w:szCs w:val="24"/>
            </w:rPr>
            <w:fldChar w:fldCharType="begin"/>
          </w:r>
          <w:r w:rsidRPr="000840C9">
            <w:rPr>
              <w:b/>
              <w:sz w:val="24"/>
              <w:szCs w:val="24"/>
            </w:rPr>
            <w:instrText xml:space="preserve"> TOC \o "1-3" \h \z \u </w:instrText>
          </w:r>
          <w:r w:rsidRPr="000840C9">
            <w:rPr>
              <w:b/>
              <w:sz w:val="24"/>
              <w:szCs w:val="24"/>
            </w:rPr>
            <w:fldChar w:fldCharType="separate"/>
          </w:r>
          <w:hyperlink w:anchor="_Toc170394404" w:history="1">
            <w:r w:rsidR="0054208A" w:rsidRPr="000E597B">
              <w:rPr>
                <w:rStyle w:val="Hyperlink"/>
                <w:rFonts w:eastAsia="Roboto"/>
                <w:b/>
                <w:noProof/>
              </w:rPr>
              <w:t>APP DEPLOY AUTOMATION WORK FLOW SOP</w:t>
            </w:r>
            <w:r w:rsidR="0054208A">
              <w:rPr>
                <w:noProof/>
                <w:webHidden/>
              </w:rPr>
              <w:tab/>
            </w:r>
            <w:r w:rsidR="0054208A">
              <w:rPr>
                <w:noProof/>
                <w:webHidden/>
              </w:rPr>
              <w:fldChar w:fldCharType="begin"/>
            </w:r>
            <w:r w:rsidR="0054208A">
              <w:rPr>
                <w:noProof/>
                <w:webHidden/>
              </w:rPr>
              <w:instrText xml:space="preserve"> PAGEREF _Toc170394404 \h </w:instrText>
            </w:r>
            <w:r w:rsidR="0054208A">
              <w:rPr>
                <w:noProof/>
                <w:webHidden/>
              </w:rPr>
            </w:r>
            <w:r w:rsidR="0054208A">
              <w:rPr>
                <w:noProof/>
                <w:webHidden/>
              </w:rPr>
              <w:fldChar w:fldCharType="separate"/>
            </w:r>
            <w:r w:rsidR="0054208A">
              <w:rPr>
                <w:noProof/>
                <w:webHidden/>
              </w:rPr>
              <w:t>1</w:t>
            </w:r>
            <w:r w:rsidR="0054208A">
              <w:rPr>
                <w:noProof/>
                <w:webHidden/>
              </w:rPr>
              <w:fldChar w:fldCharType="end"/>
            </w:r>
          </w:hyperlink>
        </w:p>
        <w:p w14:paraId="47AF2885" w14:textId="18B352F0" w:rsidR="0054208A"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70394405" w:history="1">
            <w:r w:rsidR="0054208A" w:rsidRPr="000E597B">
              <w:rPr>
                <w:rStyle w:val="Hyperlink"/>
                <w:b/>
                <w:noProof/>
              </w:rPr>
              <w:t>1. Introduction</w:t>
            </w:r>
            <w:r w:rsidR="0054208A">
              <w:rPr>
                <w:noProof/>
                <w:webHidden/>
              </w:rPr>
              <w:tab/>
            </w:r>
            <w:r w:rsidR="0054208A">
              <w:rPr>
                <w:noProof/>
                <w:webHidden/>
              </w:rPr>
              <w:fldChar w:fldCharType="begin"/>
            </w:r>
            <w:r w:rsidR="0054208A">
              <w:rPr>
                <w:noProof/>
                <w:webHidden/>
              </w:rPr>
              <w:instrText xml:space="preserve"> PAGEREF _Toc170394405 \h </w:instrText>
            </w:r>
            <w:r w:rsidR="0054208A">
              <w:rPr>
                <w:noProof/>
                <w:webHidden/>
              </w:rPr>
            </w:r>
            <w:r w:rsidR="0054208A">
              <w:rPr>
                <w:noProof/>
                <w:webHidden/>
              </w:rPr>
              <w:fldChar w:fldCharType="separate"/>
            </w:r>
            <w:r w:rsidR="0054208A">
              <w:rPr>
                <w:noProof/>
                <w:webHidden/>
              </w:rPr>
              <w:t>2</w:t>
            </w:r>
            <w:r w:rsidR="0054208A">
              <w:rPr>
                <w:noProof/>
                <w:webHidden/>
              </w:rPr>
              <w:fldChar w:fldCharType="end"/>
            </w:r>
          </w:hyperlink>
        </w:p>
        <w:p w14:paraId="25B25075" w14:textId="3A49E732" w:rsidR="0054208A"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70394406" w:history="1">
            <w:r w:rsidR="0054208A" w:rsidRPr="000E597B">
              <w:rPr>
                <w:rStyle w:val="Hyperlink"/>
                <w:b/>
                <w:noProof/>
              </w:rPr>
              <w:t>2.Pipeline creation in Harness:</w:t>
            </w:r>
            <w:r w:rsidR="0054208A">
              <w:rPr>
                <w:noProof/>
                <w:webHidden/>
              </w:rPr>
              <w:tab/>
            </w:r>
            <w:r w:rsidR="0054208A">
              <w:rPr>
                <w:noProof/>
                <w:webHidden/>
              </w:rPr>
              <w:fldChar w:fldCharType="begin"/>
            </w:r>
            <w:r w:rsidR="0054208A">
              <w:rPr>
                <w:noProof/>
                <w:webHidden/>
              </w:rPr>
              <w:instrText xml:space="preserve"> PAGEREF _Toc170394406 \h </w:instrText>
            </w:r>
            <w:r w:rsidR="0054208A">
              <w:rPr>
                <w:noProof/>
                <w:webHidden/>
              </w:rPr>
            </w:r>
            <w:r w:rsidR="0054208A">
              <w:rPr>
                <w:noProof/>
                <w:webHidden/>
              </w:rPr>
              <w:fldChar w:fldCharType="separate"/>
            </w:r>
            <w:r w:rsidR="0054208A">
              <w:rPr>
                <w:noProof/>
                <w:webHidden/>
              </w:rPr>
              <w:t>2</w:t>
            </w:r>
            <w:r w:rsidR="0054208A">
              <w:rPr>
                <w:noProof/>
                <w:webHidden/>
              </w:rPr>
              <w:fldChar w:fldCharType="end"/>
            </w:r>
          </w:hyperlink>
        </w:p>
        <w:p w14:paraId="44C55FB0" w14:textId="4C0B02D2" w:rsidR="0054208A"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70394407" w:history="1">
            <w:r w:rsidR="0054208A" w:rsidRPr="000E597B">
              <w:rPr>
                <w:rStyle w:val="Hyperlink"/>
                <w:b/>
                <w:noProof/>
              </w:rPr>
              <w:t>2.1 Project:</w:t>
            </w:r>
            <w:r w:rsidR="0054208A">
              <w:rPr>
                <w:noProof/>
                <w:webHidden/>
              </w:rPr>
              <w:tab/>
            </w:r>
            <w:r w:rsidR="0054208A">
              <w:rPr>
                <w:noProof/>
                <w:webHidden/>
              </w:rPr>
              <w:fldChar w:fldCharType="begin"/>
            </w:r>
            <w:r w:rsidR="0054208A">
              <w:rPr>
                <w:noProof/>
                <w:webHidden/>
              </w:rPr>
              <w:instrText xml:space="preserve"> PAGEREF _Toc170394407 \h </w:instrText>
            </w:r>
            <w:r w:rsidR="0054208A">
              <w:rPr>
                <w:noProof/>
                <w:webHidden/>
              </w:rPr>
            </w:r>
            <w:r w:rsidR="0054208A">
              <w:rPr>
                <w:noProof/>
                <w:webHidden/>
              </w:rPr>
              <w:fldChar w:fldCharType="separate"/>
            </w:r>
            <w:r w:rsidR="0054208A">
              <w:rPr>
                <w:noProof/>
                <w:webHidden/>
              </w:rPr>
              <w:t>3</w:t>
            </w:r>
            <w:r w:rsidR="0054208A">
              <w:rPr>
                <w:noProof/>
                <w:webHidden/>
              </w:rPr>
              <w:fldChar w:fldCharType="end"/>
            </w:r>
          </w:hyperlink>
        </w:p>
        <w:p w14:paraId="62F4ABD7" w14:textId="178F3C99" w:rsidR="0054208A"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70394408" w:history="1">
            <w:r w:rsidR="0054208A" w:rsidRPr="000E597B">
              <w:rPr>
                <w:rStyle w:val="Hyperlink"/>
                <w:b/>
                <w:noProof/>
              </w:rPr>
              <w:t>2.2 Environments:</w:t>
            </w:r>
            <w:r w:rsidR="0054208A">
              <w:rPr>
                <w:noProof/>
                <w:webHidden/>
              </w:rPr>
              <w:tab/>
            </w:r>
            <w:r w:rsidR="0054208A">
              <w:rPr>
                <w:noProof/>
                <w:webHidden/>
              </w:rPr>
              <w:fldChar w:fldCharType="begin"/>
            </w:r>
            <w:r w:rsidR="0054208A">
              <w:rPr>
                <w:noProof/>
                <w:webHidden/>
              </w:rPr>
              <w:instrText xml:space="preserve"> PAGEREF _Toc170394408 \h </w:instrText>
            </w:r>
            <w:r w:rsidR="0054208A">
              <w:rPr>
                <w:noProof/>
                <w:webHidden/>
              </w:rPr>
            </w:r>
            <w:r w:rsidR="0054208A">
              <w:rPr>
                <w:noProof/>
                <w:webHidden/>
              </w:rPr>
              <w:fldChar w:fldCharType="separate"/>
            </w:r>
            <w:r w:rsidR="0054208A">
              <w:rPr>
                <w:noProof/>
                <w:webHidden/>
              </w:rPr>
              <w:t>3</w:t>
            </w:r>
            <w:r w:rsidR="0054208A">
              <w:rPr>
                <w:noProof/>
                <w:webHidden/>
              </w:rPr>
              <w:fldChar w:fldCharType="end"/>
            </w:r>
          </w:hyperlink>
        </w:p>
        <w:p w14:paraId="5F714D31" w14:textId="3C41EBBF" w:rsidR="0054208A"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70394409" w:history="1">
            <w:r w:rsidR="0054208A" w:rsidRPr="000E597B">
              <w:rPr>
                <w:rStyle w:val="Hyperlink"/>
                <w:b/>
                <w:noProof/>
              </w:rPr>
              <w:t>2.3 Services:</w:t>
            </w:r>
            <w:r w:rsidR="0054208A">
              <w:rPr>
                <w:noProof/>
                <w:webHidden/>
              </w:rPr>
              <w:tab/>
            </w:r>
            <w:r w:rsidR="0054208A">
              <w:rPr>
                <w:noProof/>
                <w:webHidden/>
              </w:rPr>
              <w:fldChar w:fldCharType="begin"/>
            </w:r>
            <w:r w:rsidR="0054208A">
              <w:rPr>
                <w:noProof/>
                <w:webHidden/>
              </w:rPr>
              <w:instrText xml:space="preserve"> PAGEREF _Toc170394409 \h </w:instrText>
            </w:r>
            <w:r w:rsidR="0054208A">
              <w:rPr>
                <w:noProof/>
                <w:webHidden/>
              </w:rPr>
            </w:r>
            <w:r w:rsidR="0054208A">
              <w:rPr>
                <w:noProof/>
                <w:webHidden/>
              </w:rPr>
              <w:fldChar w:fldCharType="separate"/>
            </w:r>
            <w:r w:rsidR="0054208A">
              <w:rPr>
                <w:noProof/>
                <w:webHidden/>
              </w:rPr>
              <w:t>4</w:t>
            </w:r>
            <w:r w:rsidR="0054208A">
              <w:rPr>
                <w:noProof/>
                <w:webHidden/>
              </w:rPr>
              <w:fldChar w:fldCharType="end"/>
            </w:r>
          </w:hyperlink>
        </w:p>
        <w:p w14:paraId="18AB34D5" w14:textId="0A940E48" w:rsidR="0054208A"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70394410" w:history="1">
            <w:r w:rsidR="0054208A" w:rsidRPr="000E597B">
              <w:rPr>
                <w:rStyle w:val="Hyperlink"/>
                <w:b/>
                <w:noProof/>
              </w:rPr>
              <w:t>2.4 Pipelines:</w:t>
            </w:r>
            <w:r w:rsidR="0054208A">
              <w:rPr>
                <w:noProof/>
                <w:webHidden/>
              </w:rPr>
              <w:tab/>
            </w:r>
            <w:r w:rsidR="0054208A">
              <w:rPr>
                <w:noProof/>
                <w:webHidden/>
              </w:rPr>
              <w:fldChar w:fldCharType="begin"/>
            </w:r>
            <w:r w:rsidR="0054208A">
              <w:rPr>
                <w:noProof/>
                <w:webHidden/>
              </w:rPr>
              <w:instrText xml:space="preserve"> PAGEREF _Toc170394410 \h </w:instrText>
            </w:r>
            <w:r w:rsidR="0054208A">
              <w:rPr>
                <w:noProof/>
                <w:webHidden/>
              </w:rPr>
            </w:r>
            <w:r w:rsidR="0054208A">
              <w:rPr>
                <w:noProof/>
                <w:webHidden/>
              </w:rPr>
              <w:fldChar w:fldCharType="separate"/>
            </w:r>
            <w:r w:rsidR="0054208A">
              <w:rPr>
                <w:noProof/>
                <w:webHidden/>
              </w:rPr>
              <w:t>5</w:t>
            </w:r>
            <w:r w:rsidR="0054208A">
              <w:rPr>
                <w:noProof/>
                <w:webHidden/>
              </w:rPr>
              <w:fldChar w:fldCharType="end"/>
            </w:r>
          </w:hyperlink>
        </w:p>
        <w:p w14:paraId="7B1695A9" w14:textId="03EABD52" w:rsidR="0054208A"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70394411" w:history="1">
            <w:r w:rsidR="0054208A" w:rsidRPr="000E597B">
              <w:rPr>
                <w:rStyle w:val="Hyperlink"/>
                <w:b/>
                <w:noProof/>
              </w:rPr>
              <w:t>3.Stages:</w:t>
            </w:r>
            <w:r w:rsidR="0054208A">
              <w:rPr>
                <w:noProof/>
                <w:webHidden/>
              </w:rPr>
              <w:tab/>
            </w:r>
            <w:r w:rsidR="0054208A">
              <w:rPr>
                <w:noProof/>
                <w:webHidden/>
              </w:rPr>
              <w:fldChar w:fldCharType="begin"/>
            </w:r>
            <w:r w:rsidR="0054208A">
              <w:rPr>
                <w:noProof/>
                <w:webHidden/>
              </w:rPr>
              <w:instrText xml:space="preserve"> PAGEREF _Toc170394411 \h </w:instrText>
            </w:r>
            <w:r w:rsidR="0054208A">
              <w:rPr>
                <w:noProof/>
                <w:webHidden/>
              </w:rPr>
            </w:r>
            <w:r w:rsidR="0054208A">
              <w:rPr>
                <w:noProof/>
                <w:webHidden/>
              </w:rPr>
              <w:fldChar w:fldCharType="separate"/>
            </w:r>
            <w:r w:rsidR="0054208A">
              <w:rPr>
                <w:noProof/>
                <w:webHidden/>
              </w:rPr>
              <w:t>5</w:t>
            </w:r>
            <w:r w:rsidR="0054208A">
              <w:rPr>
                <w:noProof/>
                <w:webHidden/>
              </w:rPr>
              <w:fldChar w:fldCharType="end"/>
            </w:r>
          </w:hyperlink>
        </w:p>
        <w:p w14:paraId="2C785CC5" w14:textId="13D8BE5B" w:rsidR="0054208A"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70394412" w:history="1">
            <w:r w:rsidR="0054208A" w:rsidRPr="000E597B">
              <w:rPr>
                <w:rStyle w:val="Hyperlink"/>
                <w:b/>
                <w:noProof/>
              </w:rPr>
              <w:t>4.Connectors:</w:t>
            </w:r>
            <w:r w:rsidR="0054208A">
              <w:rPr>
                <w:noProof/>
                <w:webHidden/>
              </w:rPr>
              <w:tab/>
            </w:r>
            <w:r w:rsidR="0054208A">
              <w:rPr>
                <w:noProof/>
                <w:webHidden/>
              </w:rPr>
              <w:fldChar w:fldCharType="begin"/>
            </w:r>
            <w:r w:rsidR="0054208A">
              <w:rPr>
                <w:noProof/>
                <w:webHidden/>
              </w:rPr>
              <w:instrText xml:space="preserve"> PAGEREF _Toc170394412 \h </w:instrText>
            </w:r>
            <w:r w:rsidR="0054208A">
              <w:rPr>
                <w:noProof/>
                <w:webHidden/>
              </w:rPr>
            </w:r>
            <w:r w:rsidR="0054208A">
              <w:rPr>
                <w:noProof/>
                <w:webHidden/>
              </w:rPr>
              <w:fldChar w:fldCharType="separate"/>
            </w:r>
            <w:r w:rsidR="0054208A">
              <w:rPr>
                <w:noProof/>
                <w:webHidden/>
              </w:rPr>
              <w:t>6</w:t>
            </w:r>
            <w:r w:rsidR="0054208A">
              <w:rPr>
                <w:noProof/>
                <w:webHidden/>
              </w:rPr>
              <w:fldChar w:fldCharType="end"/>
            </w:r>
          </w:hyperlink>
        </w:p>
        <w:p w14:paraId="208BCC75" w14:textId="618006EE" w:rsidR="0054208A"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70394413" w:history="1">
            <w:r w:rsidR="0054208A" w:rsidRPr="000E597B">
              <w:rPr>
                <w:rStyle w:val="Hyperlink"/>
                <w:b/>
                <w:noProof/>
              </w:rPr>
              <w:t>5.Delegates</w:t>
            </w:r>
            <w:r w:rsidR="0054208A" w:rsidRPr="000E597B">
              <w:rPr>
                <w:rStyle w:val="Hyperlink"/>
                <w:bCs/>
                <w:noProof/>
              </w:rPr>
              <w:t>:</w:t>
            </w:r>
            <w:r w:rsidR="0054208A">
              <w:rPr>
                <w:noProof/>
                <w:webHidden/>
              </w:rPr>
              <w:tab/>
            </w:r>
            <w:r w:rsidR="0054208A">
              <w:rPr>
                <w:noProof/>
                <w:webHidden/>
              </w:rPr>
              <w:fldChar w:fldCharType="begin"/>
            </w:r>
            <w:r w:rsidR="0054208A">
              <w:rPr>
                <w:noProof/>
                <w:webHidden/>
              </w:rPr>
              <w:instrText xml:space="preserve"> PAGEREF _Toc170394413 \h </w:instrText>
            </w:r>
            <w:r w:rsidR="0054208A">
              <w:rPr>
                <w:noProof/>
                <w:webHidden/>
              </w:rPr>
            </w:r>
            <w:r w:rsidR="0054208A">
              <w:rPr>
                <w:noProof/>
                <w:webHidden/>
              </w:rPr>
              <w:fldChar w:fldCharType="separate"/>
            </w:r>
            <w:r w:rsidR="0054208A">
              <w:rPr>
                <w:noProof/>
                <w:webHidden/>
              </w:rPr>
              <w:t>7</w:t>
            </w:r>
            <w:r w:rsidR="0054208A">
              <w:rPr>
                <w:noProof/>
                <w:webHidden/>
              </w:rPr>
              <w:fldChar w:fldCharType="end"/>
            </w:r>
          </w:hyperlink>
        </w:p>
        <w:p w14:paraId="2E2F64A5" w14:textId="49ECB23B" w:rsidR="0054208A"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70394414" w:history="1">
            <w:r w:rsidR="0054208A" w:rsidRPr="000E597B">
              <w:rPr>
                <w:rStyle w:val="Hyperlink"/>
                <w:b/>
                <w:noProof/>
              </w:rPr>
              <w:t>6.Credentials and permissions:</w:t>
            </w:r>
            <w:r w:rsidR="0054208A">
              <w:rPr>
                <w:noProof/>
                <w:webHidden/>
              </w:rPr>
              <w:tab/>
            </w:r>
            <w:r w:rsidR="0054208A">
              <w:rPr>
                <w:noProof/>
                <w:webHidden/>
              </w:rPr>
              <w:fldChar w:fldCharType="begin"/>
            </w:r>
            <w:r w:rsidR="0054208A">
              <w:rPr>
                <w:noProof/>
                <w:webHidden/>
              </w:rPr>
              <w:instrText xml:space="preserve"> PAGEREF _Toc170394414 \h </w:instrText>
            </w:r>
            <w:r w:rsidR="0054208A">
              <w:rPr>
                <w:noProof/>
                <w:webHidden/>
              </w:rPr>
            </w:r>
            <w:r w:rsidR="0054208A">
              <w:rPr>
                <w:noProof/>
                <w:webHidden/>
              </w:rPr>
              <w:fldChar w:fldCharType="separate"/>
            </w:r>
            <w:r w:rsidR="0054208A">
              <w:rPr>
                <w:noProof/>
                <w:webHidden/>
              </w:rPr>
              <w:t>7</w:t>
            </w:r>
            <w:r w:rsidR="0054208A">
              <w:rPr>
                <w:noProof/>
                <w:webHidden/>
              </w:rPr>
              <w:fldChar w:fldCharType="end"/>
            </w:r>
          </w:hyperlink>
        </w:p>
        <w:p w14:paraId="6B34D3FF" w14:textId="7ACEBD3E" w:rsidR="0054208A"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70394415" w:history="1">
            <w:r w:rsidR="0054208A" w:rsidRPr="000E597B">
              <w:rPr>
                <w:rStyle w:val="Hyperlink"/>
                <w:b/>
                <w:noProof/>
              </w:rPr>
              <w:t>7.Variables:</w:t>
            </w:r>
            <w:r w:rsidR="0054208A">
              <w:rPr>
                <w:noProof/>
                <w:webHidden/>
              </w:rPr>
              <w:tab/>
            </w:r>
            <w:r w:rsidR="0054208A">
              <w:rPr>
                <w:noProof/>
                <w:webHidden/>
              </w:rPr>
              <w:fldChar w:fldCharType="begin"/>
            </w:r>
            <w:r w:rsidR="0054208A">
              <w:rPr>
                <w:noProof/>
                <w:webHidden/>
              </w:rPr>
              <w:instrText xml:space="preserve"> PAGEREF _Toc170394415 \h </w:instrText>
            </w:r>
            <w:r w:rsidR="0054208A">
              <w:rPr>
                <w:noProof/>
                <w:webHidden/>
              </w:rPr>
            </w:r>
            <w:r w:rsidR="0054208A">
              <w:rPr>
                <w:noProof/>
                <w:webHidden/>
              </w:rPr>
              <w:fldChar w:fldCharType="separate"/>
            </w:r>
            <w:r w:rsidR="0054208A">
              <w:rPr>
                <w:noProof/>
                <w:webHidden/>
              </w:rPr>
              <w:t>7</w:t>
            </w:r>
            <w:r w:rsidR="0054208A">
              <w:rPr>
                <w:noProof/>
                <w:webHidden/>
              </w:rPr>
              <w:fldChar w:fldCharType="end"/>
            </w:r>
          </w:hyperlink>
        </w:p>
        <w:p w14:paraId="64B5D778" w14:textId="1F4990E5" w:rsidR="0054208A"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70394416" w:history="1">
            <w:r w:rsidR="0054208A" w:rsidRPr="000E597B">
              <w:rPr>
                <w:rStyle w:val="Hyperlink"/>
                <w:b/>
                <w:noProof/>
              </w:rPr>
              <w:t>8.Triggers:</w:t>
            </w:r>
            <w:r w:rsidR="0054208A">
              <w:rPr>
                <w:noProof/>
                <w:webHidden/>
              </w:rPr>
              <w:tab/>
            </w:r>
            <w:r w:rsidR="0054208A">
              <w:rPr>
                <w:noProof/>
                <w:webHidden/>
              </w:rPr>
              <w:fldChar w:fldCharType="begin"/>
            </w:r>
            <w:r w:rsidR="0054208A">
              <w:rPr>
                <w:noProof/>
                <w:webHidden/>
              </w:rPr>
              <w:instrText xml:space="preserve"> PAGEREF _Toc170394416 \h </w:instrText>
            </w:r>
            <w:r w:rsidR="0054208A">
              <w:rPr>
                <w:noProof/>
                <w:webHidden/>
              </w:rPr>
            </w:r>
            <w:r w:rsidR="0054208A">
              <w:rPr>
                <w:noProof/>
                <w:webHidden/>
              </w:rPr>
              <w:fldChar w:fldCharType="separate"/>
            </w:r>
            <w:r w:rsidR="0054208A">
              <w:rPr>
                <w:noProof/>
                <w:webHidden/>
              </w:rPr>
              <w:t>8</w:t>
            </w:r>
            <w:r w:rsidR="0054208A">
              <w:rPr>
                <w:noProof/>
                <w:webHidden/>
              </w:rPr>
              <w:fldChar w:fldCharType="end"/>
            </w:r>
          </w:hyperlink>
        </w:p>
        <w:p w14:paraId="2F17FDC5" w14:textId="3E526205" w:rsidR="0054208A"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70394417" w:history="1">
            <w:r w:rsidR="0054208A" w:rsidRPr="000E597B">
              <w:rPr>
                <w:rStyle w:val="Hyperlink"/>
                <w:b/>
                <w:noProof/>
              </w:rPr>
              <w:t>9.Advanced settings:</w:t>
            </w:r>
            <w:r w:rsidR="0054208A">
              <w:rPr>
                <w:noProof/>
                <w:webHidden/>
              </w:rPr>
              <w:tab/>
            </w:r>
            <w:r w:rsidR="0054208A">
              <w:rPr>
                <w:noProof/>
                <w:webHidden/>
              </w:rPr>
              <w:fldChar w:fldCharType="begin"/>
            </w:r>
            <w:r w:rsidR="0054208A">
              <w:rPr>
                <w:noProof/>
                <w:webHidden/>
              </w:rPr>
              <w:instrText xml:space="preserve"> PAGEREF _Toc170394417 \h </w:instrText>
            </w:r>
            <w:r w:rsidR="0054208A">
              <w:rPr>
                <w:noProof/>
                <w:webHidden/>
              </w:rPr>
            </w:r>
            <w:r w:rsidR="0054208A">
              <w:rPr>
                <w:noProof/>
                <w:webHidden/>
              </w:rPr>
              <w:fldChar w:fldCharType="separate"/>
            </w:r>
            <w:r w:rsidR="0054208A">
              <w:rPr>
                <w:noProof/>
                <w:webHidden/>
              </w:rPr>
              <w:t>8</w:t>
            </w:r>
            <w:r w:rsidR="0054208A">
              <w:rPr>
                <w:noProof/>
                <w:webHidden/>
              </w:rPr>
              <w:fldChar w:fldCharType="end"/>
            </w:r>
          </w:hyperlink>
        </w:p>
        <w:p w14:paraId="466F4CFA" w14:textId="533A022C" w:rsidR="0054208A"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70394418" w:history="1">
            <w:r w:rsidR="0054208A" w:rsidRPr="000E597B">
              <w:rPr>
                <w:rStyle w:val="Hyperlink"/>
                <w:b/>
                <w:noProof/>
              </w:rPr>
              <w:t>10.Input sets and overlays:</w:t>
            </w:r>
            <w:r w:rsidR="0054208A">
              <w:rPr>
                <w:noProof/>
                <w:webHidden/>
              </w:rPr>
              <w:tab/>
            </w:r>
            <w:r w:rsidR="0054208A">
              <w:rPr>
                <w:noProof/>
                <w:webHidden/>
              </w:rPr>
              <w:fldChar w:fldCharType="begin"/>
            </w:r>
            <w:r w:rsidR="0054208A">
              <w:rPr>
                <w:noProof/>
                <w:webHidden/>
              </w:rPr>
              <w:instrText xml:space="preserve"> PAGEREF _Toc170394418 \h </w:instrText>
            </w:r>
            <w:r w:rsidR="0054208A">
              <w:rPr>
                <w:noProof/>
                <w:webHidden/>
              </w:rPr>
            </w:r>
            <w:r w:rsidR="0054208A">
              <w:rPr>
                <w:noProof/>
                <w:webHidden/>
              </w:rPr>
              <w:fldChar w:fldCharType="separate"/>
            </w:r>
            <w:r w:rsidR="0054208A">
              <w:rPr>
                <w:noProof/>
                <w:webHidden/>
              </w:rPr>
              <w:t>9</w:t>
            </w:r>
            <w:r w:rsidR="0054208A">
              <w:rPr>
                <w:noProof/>
                <w:webHidden/>
              </w:rPr>
              <w:fldChar w:fldCharType="end"/>
            </w:r>
          </w:hyperlink>
        </w:p>
        <w:p w14:paraId="36E8E791" w14:textId="317CC70C" w:rsidR="0054208A"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70394419" w:history="1">
            <w:r w:rsidR="0054208A" w:rsidRPr="000E597B">
              <w:rPr>
                <w:rStyle w:val="Hyperlink"/>
                <w:b/>
                <w:noProof/>
              </w:rPr>
              <w:t>11.Conditional Execution:</w:t>
            </w:r>
            <w:r w:rsidR="0054208A">
              <w:rPr>
                <w:noProof/>
                <w:webHidden/>
              </w:rPr>
              <w:tab/>
            </w:r>
            <w:r w:rsidR="0054208A">
              <w:rPr>
                <w:noProof/>
                <w:webHidden/>
              </w:rPr>
              <w:fldChar w:fldCharType="begin"/>
            </w:r>
            <w:r w:rsidR="0054208A">
              <w:rPr>
                <w:noProof/>
                <w:webHidden/>
              </w:rPr>
              <w:instrText xml:space="preserve"> PAGEREF _Toc170394419 \h </w:instrText>
            </w:r>
            <w:r w:rsidR="0054208A">
              <w:rPr>
                <w:noProof/>
                <w:webHidden/>
              </w:rPr>
            </w:r>
            <w:r w:rsidR="0054208A">
              <w:rPr>
                <w:noProof/>
                <w:webHidden/>
              </w:rPr>
              <w:fldChar w:fldCharType="separate"/>
            </w:r>
            <w:r w:rsidR="0054208A">
              <w:rPr>
                <w:noProof/>
                <w:webHidden/>
              </w:rPr>
              <w:t>9</w:t>
            </w:r>
            <w:r w:rsidR="0054208A">
              <w:rPr>
                <w:noProof/>
                <w:webHidden/>
              </w:rPr>
              <w:fldChar w:fldCharType="end"/>
            </w:r>
          </w:hyperlink>
        </w:p>
        <w:p w14:paraId="200869DD" w14:textId="177FBC44" w:rsidR="0054208A"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70394420" w:history="1">
            <w:r w:rsidR="0054208A" w:rsidRPr="000E597B">
              <w:rPr>
                <w:rStyle w:val="Hyperlink"/>
                <w:b/>
                <w:noProof/>
              </w:rPr>
              <w:t>12.Failure strategies:</w:t>
            </w:r>
            <w:r w:rsidR="0054208A">
              <w:rPr>
                <w:noProof/>
                <w:webHidden/>
              </w:rPr>
              <w:tab/>
            </w:r>
            <w:r w:rsidR="0054208A">
              <w:rPr>
                <w:noProof/>
                <w:webHidden/>
              </w:rPr>
              <w:fldChar w:fldCharType="begin"/>
            </w:r>
            <w:r w:rsidR="0054208A">
              <w:rPr>
                <w:noProof/>
                <w:webHidden/>
              </w:rPr>
              <w:instrText xml:space="preserve"> PAGEREF _Toc170394420 \h </w:instrText>
            </w:r>
            <w:r w:rsidR="0054208A">
              <w:rPr>
                <w:noProof/>
                <w:webHidden/>
              </w:rPr>
            </w:r>
            <w:r w:rsidR="0054208A">
              <w:rPr>
                <w:noProof/>
                <w:webHidden/>
              </w:rPr>
              <w:fldChar w:fldCharType="separate"/>
            </w:r>
            <w:r w:rsidR="0054208A">
              <w:rPr>
                <w:noProof/>
                <w:webHidden/>
              </w:rPr>
              <w:t>9</w:t>
            </w:r>
            <w:r w:rsidR="0054208A">
              <w:rPr>
                <w:noProof/>
                <w:webHidden/>
              </w:rPr>
              <w:fldChar w:fldCharType="end"/>
            </w:r>
          </w:hyperlink>
        </w:p>
        <w:p w14:paraId="7DD201FF" w14:textId="618FE73F" w:rsidR="0054208A"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70394421" w:history="1">
            <w:r w:rsidR="0054208A" w:rsidRPr="000E597B">
              <w:rPr>
                <w:rStyle w:val="Hyperlink"/>
                <w:b/>
                <w:noProof/>
              </w:rPr>
              <w:t>13.CD Overview:</w:t>
            </w:r>
            <w:r w:rsidR="0054208A">
              <w:rPr>
                <w:noProof/>
                <w:webHidden/>
              </w:rPr>
              <w:tab/>
            </w:r>
            <w:r w:rsidR="0054208A">
              <w:rPr>
                <w:noProof/>
                <w:webHidden/>
              </w:rPr>
              <w:fldChar w:fldCharType="begin"/>
            </w:r>
            <w:r w:rsidR="0054208A">
              <w:rPr>
                <w:noProof/>
                <w:webHidden/>
              </w:rPr>
              <w:instrText xml:space="preserve"> PAGEREF _Toc170394421 \h </w:instrText>
            </w:r>
            <w:r w:rsidR="0054208A">
              <w:rPr>
                <w:noProof/>
                <w:webHidden/>
              </w:rPr>
            </w:r>
            <w:r w:rsidR="0054208A">
              <w:rPr>
                <w:noProof/>
                <w:webHidden/>
              </w:rPr>
              <w:fldChar w:fldCharType="separate"/>
            </w:r>
            <w:r w:rsidR="0054208A">
              <w:rPr>
                <w:noProof/>
                <w:webHidden/>
              </w:rPr>
              <w:t>10</w:t>
            </w:r>
            <w:r w:rsidR="0054208A">
              <w:rPr>
                <w:noProof/>
                <w:webHidden/>
              </w:rPr>
              <w:fldChar w:fldCharType="end"/>
            </w:r>
          </w:hyperlink>
        </w:p>
        <w:p w14:paraId="7CA3951C" w14:textId="0021FA1F" w:rsidR="0054208A"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70394422" w:history="1">
            <w:r w:rsidR="0054208A" w:rsidRPr="000E597B">
              <w:rPr>
                <w:rStyle w:val="Hyperlink"/>
                <w:b/>
                <w:noProof/>
              </w:rPr>
              <w:t>14.CloudBees/DCP Overview:</w:t>
            </w:r>
            <w:r w:rsidR="0054208A">
              <w:rPr>
                <w:noProof/>
                <w:webHidden/>
              </w:rPr>
              <w:tab/>
            </w:r>
            <w:r w:rsidR="0054208A">
              <w:rPr>
                <w:noProof/>
                <w:webHidden/>
              </w:rPr>
              <w:fldChar w:fldCharType="begin"/>
            </w:r>
            <w:r w:rsidR="0054208A">
              <w:rPr>
                <w:noProof/>
                <w:webHidden/>
              </w:rPr>
              <w:instrText xml:space="preserve"> PAGEREF _Toc170394422 \h </w:instrText>
            </w:r>
            <w:r w:rsidR="0054208A">
              <w:rPr>
                <w:noProof/>
                <w:webHidden/>
              </w:rPr>
            </w:r>
            <w:r w:rsidR="0054208A">
              <w:rPr>
                <w:noProof/>
                <w:webHidden/>
              </w:rPr>
              <w:fldChar w:fldCharType="separate"/>
            </w:r>
            <w:r w:rsidR="0054208A">
              <w:rPr>
                <w:noProof/>
                <w:webHidden/>
              </w:rPr>
              <w:t>10</w:t>
            </w:r>
            <w:r w:rsidR="0054208A">
              <w:rPr>
                <w:noProof/>
                <w:webHidden/>
              </w:rPr>
              <w:fldChar w:fldCharType="end"/>
            </w:r>
          </w:hyperlink>
        </w:p>
        <w:p w14:paraId="2A9C4E95" w14:textId="473532A1" w:rsidR="0054208A"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70394423" w:history="1">
            <w:r w:rsidR="0054208A" w:rsidRPr="000E597B">
              <w:rPr>
                <w:rStyle w:val="Hyperlink"/>
                <w:b/>
                <w:noProof/>
              </w:rPr>
              <w:t>15.Component &amp; Component creation Process Creation - HIP Project:</w:t>
            </w:r>
            <w:r w:rsidR="0054208A">
              <w:rPr>
                <w:noProof/>
                <w:webHidden/>
              </w:rPr>
              <w:tab/>
            </w:r>
            <w:r w:rsidR="0054208A">
              <w:rPr>
                <w:noProof/>
                <w:webHidden/>
              </w:rPr>
              <w:fldChar w:fldCharType="begin"/>
            </w:r>
            <w:r w:rsidR="0054208A">
              <w:rPr>
                <w:noProof/>
                <w:webHidden/>
              </w:rPr>
              <w:instrText xml:space="preserve"> PAGEREF _Toc170394423 \h </w:instrText>
            </w:r>
            <w:r w:rsidR="0054208A">
              <w:rPr>
                <w:noProof/>
                <w:webHidden/>
              </w:rPr>
            </w:r>
            <w:r w:rsidR="0054208A">
              <w:rPr>
                <w:noProof/>
                <w:webHidden/>
              </w:rPr>
              <w:fldChar w:fldCharType="separate"/>
            </w:r>
            <w:r w:rsidR="0054208A">
              <w:rPr>
                <w:noProof/>
                <w:webHidden/>
              </w:rPr>
              <w:t>10</w:t>
            </w:r>
            <w:r w:rsidR="0054208A">
              <w:rPr>
                <w:noProof/>
                <w:webHidden/>
              </w:rPr>
              <w:fldChar w:fldCharType="end"/>
            </w:r>
          </w:hyperlink>
        </w:p>
        <w:p w14:paraId="497F63E6" w14:textId="0CAA389F" w:rsidR="0054208A"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70394424" w:history="1">
            <w:r w:rsidR="0054208A" w:rsidRPr="000E597B">
              <w:rPr>
                <w:rStyle w:val="Hyperlink"/>
                <w:b/>
                <w:noProof/>
              </w:rPr>
              <w:t>16.RPA Pipeline Deployment for QE and Prod and Add new Bot to the Pipeline:</w:t>
            </w:r>
            <w:r w:rsidR="0054208A">
              <w:rPr>
                <w:noProof/>
                <w:webHidden/>
              </w:rPr>
              <w:tab/>
            </w:r>
            <w:r w:rsidR="0054208A">
              <w:rPr>
                <w:noProof/>
                <w:webHidden/>
              </w:rPr>
              <w:fldChar w:fldCharType="begin"/>
            </w:r>
            <w:r w:rsidR="0054208A">
              <w:rPr>
                <w:noProof/>
                <w:webHidden/>
              </w:rPr>
              <w:instrText xml:space="preserve"> PAGEREF _Toc170394424 \h </w:instrText>
            </w:r>
            <w:r w:rsidR="0054208A">
              <w:rPr>
                <w:noProof/>
                <w:webHidden/>
              </w:rPr>
            </w:r>
            <w:r w:rsidR="0054208A">
              <w:rPr>
                <w:noProof/>
                <w:webHidden/>
              </w:rPr>
              <w:fldChar w:fldCharType="separate"/>
            </w:r>
            <w:r w:rsidR="0054208A">
              <w:rPr>
                <w:noProof/>
                <w:webHidden/>
              </w:rPr>
              <w:t>11</w:t>
            </w:r>
            <w:r w:rsidR="0054208A">
              <w:rPr>
                <w:noProof/>
                <w:webHidden/>
              </w:rPr>
              <w:fldChar w:fldCharType="end"/>
            </w:r>
          </w:hyperlink>
        </w:p>
        <w:p w14:paraId="37284A1E" w14:textId="1609F8B5" w:rsidR="0054208A"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70394425" w:history="1">
            <w:r w:rsidR="0054208A" w:rsidRPr="000E597B">
              <w:rPr>
                <w:rStyle w:val="Hyperlink"/>
                <w:b/>
                <w:noProof/>
              </w:rPr>
              <w:t>17.DCP Pipeline Overview:</w:t>
            </w:r>
            <w:r w:rsidR="0054208A">
              <w:rPr>
                <w:noProof/>
                <w:webHidden/>
              </w:rPr>
              <w:tab/>
            </w:r>
            <w:r w:rsidR="0054208A">
              <w:rPr>
                <w:noProof/>
                <w:webHidden/>
              </w:rPr>
              <w:fldChar w:fldCharType="begin"/>
            </w:r>
            <w:r w:rsidR="0054208A">
              <w:rPr>
                <w:noProof/>
                <w:webHidden/>
              </w:rPr>
              <w:instrText xml:space="preserve"> PAGEREF _Toc170394425 \h </w:instrText>
            </w:r>
            <w:r w:rsidR="0054208A">
              <w:rPr>
                <w:noProof/>
                <w:webHidden/>
              </w:rPr>
            </w:r>
            <w:r w:rsidR="0054208A">
              <w:rPr>
                <w:noProof/>
                <w:webHidden/>
              </w:rPr>
              <w:fldChar w:fldCharType="separate"/>
            </w:r>
            <w:r w:rsidR="0054208A">
              <w:rPr>
                <w:noProof/>
                <w:webHidden/>
              </w:rPr>
              <w:t>11</w:t>
            </w:r>
            <w:r w:rsidR="0054208A">
              <w:rPr>
                <w:noProof/>
                <w:webHidden/>
              </w:rPr>
              <w:fldChar w:fldCharType="end"/>
            </w:r>
          </w:hyperlink>
        </w:p>
        <w:p w14:paraId="1FB03964" w14:textId="2DB203D9" w:rsidR="0054208A"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70394426" w:history="1">
            <w:r w:rsidR="0054208A" w:rsidRPr="000E597B">
              <w:rPr>
                <w:rStyle w:val="Hyperlink"/>
                <w:b/>
                <w:noProof/>
              </w:rPr>
              <w:t>18.OCI Snapshot and  Inv Sync:</w:t>
            </w:r>
            <w:r w:rsidR="0054208A">
              <w:rPr>
                <w:noProof/>
                <w:webHidden/>
              </w:rPr>
              <w:tab/>
            </w:r>
            <w:r w:rsidR="0054208A">
              <w:rPr>
                <w:noProof/>
                <w:webHidden/>
              </w:rPr>
              <w:fldChar w:fldCharType="begin"/>
            </w:r>
            <w:r w:rsidR="0054208A">
              <w:rPr>
                <w:noProof/>
                <w:webHidden/>
              </w:rPr>
              <w:instrText xml:space="preserve"> PAGEREF _Toc170394426 \h </w:instrText>
            </w:r>
            <w:r w:rsidR="0054208A">
              <w:rPr>
                <w:noProof/>
                <w:webHidden/>
              </w:rPr>
            </w:r>
            <w:r w:rsidR="0054208A">
              <w:rPr>
                <w:noProof/>
                <w:webHidden/>
              </w:rPr>
              <w:fldChar w:fldCharType="separate"/>
            </w:r>
            <w:r w:rsidR="0054208A">
              <w:rPr>
                <w:noProof/>
                <w:webHidden/>
              </w:rPr>
              <w:t>11</w:t>
            </w:r>
            <w:r w:rsidR="0054208A">
              <w:rPr>
                <w:noProof/>
                <w:webHidden/>
              </w:rPr>
              <w:fldChar w:fldCharType="end"/>
            </w:r>
          </w:hyperlink>
        </w:p>
        <w:p w14:paraId="469678A9" w14:textId="74A15110" w:rsidR="0054208A"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70394427" w:history="1">
            <w:r w:rsidR="0054208A" w:rsidRPr="000E597B">
              <w:rPr>
                <w:rStyle w:val="Hyperlink"/>
                <w:b/>
                <w:noProof/>
              </w:rPr>
              <w:t>19.BoDT and PW Change:</w:t>
            </w:r>
            <w:r w:rsidR="0054208A">
              <w:rPr>
                <w:noProof/>
                <w:webHidden/>
              </w:rPr>
              <w:tab/>
            </w:r>
            <w:r w:rsidR="0054208A">
              <w:rPr>
                <w:noProof/>
                <w:webHidden/>
              </w:rPr>
              <w:fldChar w:fldCharType="begin"/>
            </w:r>
            <w:r w:rsidR="0054208A">
              <w:rPr>
                <w:noProof/>
                <w:webHidden/>
              </w:rPr>
              <w:instrText xml:space="preserve"> PAGEREF _Toc170394427 \h </w:instrText>
            </w:r>
            <w:r w:rsidR="0054208A">
              <w:rPr>
                <w:noProof/>
                <w:webHidden/>
              </w:rPr>
            </w:r>
            <w:r w:rsidR="0054208A">
              <w:rPr>
                <w:noProof/>
                <w:webHidden/>
              </w:rPr>
              <w:fldChar w:fldCharType="separate"/>
            </w:r>
            <w:r w:rsidR="0054208A">
              <w:rPr>
                <w:noProof/>
                <w:webHidden/>
              </w:rPr>
              <w:t>11</w:t>
            </w:r>
            <w:r w:rsidR="0054208A">
              <w:rPr>
                <w:noProof/>
                <w:webHidden/>
              </w:rPr>
              <w:fldChar w:fldCharType="end"/>
            </w:r>
          </w:hyperlink>
        </w:p>
        <w:p w14:paraId="159FC23D" w14:textId="5F2C5ED2" w:rsidR="0054208A"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70394428" w:history="1">
            <w:r w:rsidR="0054208A" w:rsidRPr="000E597B">
              <w:rPr>
                <w:rStyle w:val="Hyperlink"/>
                <w:b/>
                <w:noProof/>
              </w:rPr>
              <w:t>20. Artifact Management</w:t>
            </w:r>
            <w:r w:rsidR="0054208A">
              <w:rPr>
                <w:noProof/>
                <w:webHidden/>
              </w:rPr>
              <w:tab/>
            </w:r>
            <w:r w:rsidR="0054208A">
              <w:rPr>
                <w:noProof/>
                <w:webHidden/>
              </w:rPr>
              <w:fldChar w:fldCharType="begin"/>
            </w:r>
            <w:r w:rsidR="0054208A">
              <w:rPr>
                <w:noProof/>
                <w:webHidden/>
              </w:rPr>
              <w:instrText xml:space="preserve"> PAGEREF _Toc170394428 \h </w:instrText>
            </w:r>
            <w:r w:rsidR="0054208A">
              <w:rPr>
                <w:noProof/>
                <w:webHidden/>
              </w:rPr>
            </w:r>
            <w:r w:rsidR="0054208A">
              <w:rPr>
                <w:noProof/>
                <w:webHidden/>
              </w:rPr>
              <w:fldChar w:fldCharType="separate"/>
            </w:r>
            <w:r w:rsidR="0054208A">
              <w:rPr>
                <w:noProof/>
                <w:webHidden/>
              </w:rPr>
              <w:t>12</w:t>
            </w:r>
            <w:r w:rsidR="0054208A">
              <w:rPr>
                <w:noProof/>
                <w:webHidden/>
              </w:rPr>
              <w:fldChar w:fldCharType="end"/>
            </w:r>
          </w:hyperlink>
        </w:p>
        <w:p w14:paraId="2CEB65A5" w14:textId="76904D3C" w:rsidR="0054208A"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70394429" w:history="1">
            <w:r w:rsidR="0054208A" w:rsidRPr="000E597B">
              <w:rPr>
                <w:rStyle w:val="Hyperlink"/>
                <w:b/>
                <w:noProof/>
              </w:rPr>
              <w:t>21.Projects, Applications</w:t>
            </w:r>
            <w:r w:rsidR="0054208A">
              <w:rPr>
                <w:noProof/>
                <w:webHidden/>
              </w:rPr>
              <w:tab/>
            </w:r>
            <w:r w:rsidR="0054208A">
              <w:rPr>
                <w:noProof/>
                <w:webHidden/>
              </w:rPr>
              <w:fldChar w:fldCharType="begin"/>
            </w:r>
            <w:r w:rsidR="0054208A">
              <w:rPr>
                <w:noProof/>
                <w:webHidden/>
              </w:rPr>
              <w:instrText xml:space="preserve"> PAGEREF _Toc170394429 \h </w:instrText>
            </w:r>
            <w:r w:rsidR="0054208A">
              <w:rPr>
                <w:noProof/>
                <w:webHidden/>
              </w:rPr>
            </w:r>
            <w:r w:rsidR="0054208A">
              <w:rPr>
                <w:noProof/>
                <w:webHidden/>
              </w:rPr>
              <w:fldChar w:fldCharType="separate"/>
            </w:r>
            <w:r w:rsidR="0054208A">
              <w:rPr>
                <w:noProof/>
                <w:webHidden/>
              </w:rPr>
              <w:t>12</w:t>
            </w:r>
            <w:r w:rsidR="0054208A">
              <w:rPr>
                <w:noProof/>
                <w:webHidden/>
              </w:rPr>
              <w:fldChar w:fldCharType="end"/>
            </w:r>
          </w:hyperlink>
        </w:p>
        <w:p w14:paraId="5DA7295B" w14:textId="5CD995F5" w:rsidR="0054208A"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70394430" w:history="1">
            <w:r w:rsidR="0054208A" w:rsidRPr="000E597B">
              <w:rPr>
                <w:rStyle w:val="Hyperlink"/>
                <w:b/>
                <w:noProof/>
              </w:rPr>
              <w:t>22.Environments, Pipelines</w:t>
            </w:r>
            <w:r w:rsidR="0054208A">
              <w:rPr>
                <w:noProof/>
                <w:webHidden/>
              </w:rPr>
              <w:tab/>
            </w:r>
            <w:r w:rsidR="0054208A">
              <w:rPr>
                <w:noProof/>
                <w:webHidden/>
              </w:rPr>
              <w:fldChar w:fldCharType="begin"/>
            </w:r>
            <w:r w:rsidR="0054208A">
              <w:rPr>
                <w:noProof/>
                <w:webHidden/>
              </w:rPr>
              <w:instrText xml:space="preserve"> PAGEREF _Toc170394430 \h </w:instrText>
            </w:r>
            <w:r w:rsidR="0054208A">
              <w:rPr>
                <w:noProof/>
                <w:webHidden/>
              </w:rPr>
            </w:r>
            <w:r w:rsidR="0054208A">
              <w:rPr>
                <w:noProof/>
                <w:webHidden/>
              </w:rPr>
              <w:fldChar w:fldCharType="separate"/>
            </w:r>
            <w:r w:rsidR="0054208A">
              <w:rPr>
                <w:noProof/>
                <w:webHidden/>
              </w:rPr>
              <w:t>13</w:t>
            </w:r>
            <w:r w:rsidR="0054208A">
              <w:rPr>
                <w:noProof/>
                <w:webHidden/>
              </w:rPr>
              <w:fldChar w:fldCharType="end"/>
            </w:r>
          </w:hyperlink>
        </w:p>
        <w:p w14:paraId="70EA6DA9" w14:textId="519A7D89" w:rsidR="0054208A"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70394431" w:history="1">
            <w:r w:rsidR="0054208A" w:rsidRPr="000E597B">
              <w:rPr>
                <w:rStyle w:val="Hyperlink"/>
                <w:b/>
                <w:noProof/>
              </w:rPr>
              <w:t>23.Application Processes, Procedures</w:t>
            </w:r>
            <w:r w:rsidR="0054208A">
              <w:rPr>
                <w:noProof/>
                <w:webHidden/>
              </w:rPr>
              <w:tab/>
            </w:r>
            <w:r w:rsidR="0054208A">
              <w:rPr>
                <w:noProof/>
                <w:webHidden/>
              </w:rPr>
              <w:fldChar w:fldCharType="begin"/>
            </w:r>
            <w:r w:rsidR="0054208A">
              <w:rPr>
                <w:noProof/>
                <w:webHidden/>
              </w:rPr>
              <w:instrText xml:space="preserve"> PAGEREF _Toc170394431 \h </w:instrText>
            </w:r>
            <w:r w:rsidR="0054208A">
              <w:rPr>
                <w:noProof/>
                <w:webHidden/>
              </w:rPr>
            </w:r>
            <w:r w:rsidR="0054208A">
              <w:rPr>
                <w:noProof/>
                <w:webHidden/>
              </w:rPr>
              <w:fldChar w:fldCharType="separate"/>
            </w:r>
            <w:r w:rsidR="0054208A">
              <w:rPr>
                <w:noProof/>
                <w:webHidden/>
              </w:rPr>
              <w:t>14</w:t>
            </w:r>
            <w:r w:rsidR="0054208A">
              <w:rPr>
                <w:noProof/>
                <w:webHidden/>
              </w:rPr>
              <w:fldChar w:fldCharType="end"/>
            </w:r>
          </w:hyperlink>
        </w:p>
        <w:p w14:paraId="6C7DD1EC" w14:textId="604016A1" w:rsidR="0054208A"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70394432" w:history="1">
            <w:r w:rsidR="0054208A" w:rsidRPr="000E597B">
              <w:rPr>
                <w:rStyle w:val="Hyperlink"/>
                <w:b/>
                <w:noProof/>
              </w:rPr>
              <w:t>Key URL’s mentioned :</w:t>
            </w:r>
            <w:r w:rsidR="0054208A">
              <w:rPr>
                <w:noProof/>
                <w:webHidden/>
              </w:rPr>
              <w:tab/>
            </w:r>
            <w:r w:rsidR="0054208A">
              <w:rPr>
                <w:noProof/>
                <w:webHidden/>
              </w:rPr>
              <w:fldChar w:fldCharType="begin"/>
            </w:r>
            <w:r w:rsidR="0054208A">
              <w:rPr>
                <w:noProof/>
                <w:webHidden/>
              </w:rPr>
              <w:instrText xml:space="preserve"> PAGEREF _Toc170394432 \h </w:instrText>
            </w:r>
            <w:r w:rsidR="0054208A">
              <w:rPr>
                <w:noProof/>
                <w:webHidden/>
              </w:rPr>
            </w:r>
            <w:r w:rsidR="0054208A">
              <w:rPr>
                <w:noProof/>
                <w:webHidden/>
              </w:rPr>
              <w:fldChar w:fldCharType="separate"/>
            </w:r>
            <w:r w:rsidR="0054208A">
              <w:rPr>
                <w:noProof/>
                <w:webHidden/>
              </w:rPr>
              <w:t>16</w:t>
            </w:r>
            <w:r w:rsidR="0054208A">
              <w:rPr>
                <w:noProof/>
                <w:webHidden/>
              </w:rPr>
              <w:fldChar w:fldCharType="end"/>
            </w:r>
          </w:hyperlink>
        </w:p>
        <w:p w14:paraId="4376ECB2" w14:textId="31EB295F" w:rsidR="0007460B" w:rsidRPr="000840C9" w:rsidRDefault="0007460B" w:rsidP="0007460B">
          <w:pPr>
            <w:pStyle w:val="TOC3"/>
            <w:tabs>
              <w:tab w:val="right" w:leader="dot" w:pos="9019"/>
            </w:tabs>
            <w:jc w:val="both"/>
            <w:rPr>
              <w:rFonts w:eastAsiaTheme="minorEastAsia"/>
              <w:b/>
              <w:smallCaps w:val="0"/>
              <w:noProof/>
              <w:kern w:val="2"/>
              <w:sz w:val="24"/>
              <w:szCs w:val="24"/>
              <w14:ligatures w14:val="standardContextual"/>
            </w:rPr>
          </w:pPr>
          <w:r w:rsidRPr="000840C9">
            <w:rPr>
              <w:b/>
              <w:noProof/>
              <w:sz w:val="24"/>
              <w:szCs w:val="24"/>
            </w:rPr>
            <w:lastRenderedPageBreak/>
            <w:fldChar w:fldCharType="end"/>
          </w:r>
        </w:p>
      </w:sdtContent>
    </w:sdt>
    <w:bookmarkEnd w:id="1" w:displacedByCustomXml="prev"/>
    <w:bookmarkEnd w:id="0" w:displacedByCustomXml="prev"/>
    <w:p w14:paraId="02B6367F" w14:textId="77777777" w:rsidR="001E6AD6" w:rsidRDefault="001E6AD6" w:rsidP="0007460B">
      <w:pPr>
        <w:pStyle w:val="Heading1"/>
        <w:jc w:val="both"/>
        <w:rPr>
          <w:rFonts w:asciiTheme="minorHAnsi" w:hAnsiTheme="minorHAnsi" w:cs="Times New Roman"/>
          <w:b/>
          <w:sz w:val="24"/>
          <w:szCs w:val="24"/>
        </w:rPr>
      </w:pPr>
    </w:p>
    <w:p w14:paraId="1C7E2C29" w14:textId="77777777" w:rsidR="001E6AD6" w:rsidRDefault="001E6AD6" w:rsidP="0007460B">
      <w:pPr>
        <w:pStyle w:val="Heading1"/>
        <w:jc w:val="both"/>
        <w:rPr>
          <w:rFonts w:asciiTheme="minorHAnsi" w:hAnsiTheme="minorHAnsi" w:cs="Times New Roman"/>
          <w:b/>
          <w:sz w:val="24"/>
          <w:szCs w:val="24"/>
        </w:rPr>
      </w:pPr>
    </w:p>
    <w:p w14:paraId="446337CA" w14:textId="23555A84" w:rsidR="0007460B" w:rsidRPr="000840C9" w:rsidRDefault="0007460B" w:rsidP="0007460B">
      <w:pPr>
        <w:pStyle w:val="Heading1"/>
        <w:jc w:val="both"/>
        <w:rPr>
          <w:rFonts w:asciiTheme="minorHAnsi" w:hAnsiTheme="minorHAnsi" w:cs="Times New Roman"/>
          <w:b/>
          <w:sz w:val="24"/>
          <w:szCs w:val="24"/>
        </w:rPr>
      </w:pPr>
      <w:bookmarkStart w:id="4" w:name="_Toc170394405"/>
      <w:r w:rsidRPr="000840C9">
        <w:rPr>
          <w:rFonts w:asciiTheme="minorHAnsi" w:hAnsiTheme="minorHAnsi" w:cs="Times New Roman"/>
          <w:b/>
          <w:sz w:val="24"/>
          <w:szCs w:val="24"/>
        </w:rPr>
        <w:t>1. Introduction</w:t>
      </w:r>
      <w:bookmarkEnd w:id="4"/>
    </w:p>
    <w:p w14:paraId="418BBDC9" w14:textId="77777777" w:rsidR="00EB4EAD" w:rsidRDefault="00EB4EAD" w:rsidP="001E6AD6">
      <w:pPr>
        <w:rPr>
          <w:rFonts w:asciiTheme="minorHAnsi" w:hAnsiTheme="minorHAnsi"/>
        </w:rPr>
      </w:pPr>
    </w:p>
    <w:p w14:paraId="1A26FE8F" w14:textId="2C44B2BA" w:rsidR="002805AF" w:rsidRPr="001E6AD6" w:rsidRDefault="002805AF" w:rsidP="002805AF">
      <w:pPr>
        <w:rPr>
          <w:rFonts w:asciiTheme="minorHAnsi" w:hAnsiTheme="minorHAnsi"/>
        </w:rPr>
      </w:pPr>
      <w:r w:rsidRPr="001E6AD6">
        <w:rPr>
          <w:rFonts w:asciiTheme="minorHAnsi" w:hAnsiTheme="minorHAnsi"/>
        </w:rPr>
        <w:t xml:space="preserve">The purpose of this document is to provide a comprehensive guide for the </w:t>
      </w:r>
      <w:r>
        <w:rPr>
          <w:rFonts w:asciiTheme="minorHAnsi" w:hAnsiTheme="minorHAnsi"/>
        </w:rPr>
        <w:t>App deploy Automation</w:t>
      </w:r>
      <w:r w:rsidRPr="001E6AD6">
        <w:rPr>
          <w:rFonts w:asciiTheme="minorHAnsi" w:hAnsiTheme="minorHAnsi"/>
        </w:rPr>
        <w:t xml:space="preserve"> Team's daily activities. It outlines detailed procedures for managing </w:t>
      </w:r>
      <w:r>
        <w:rPr>
          <w:rFonts w:asciiTheme="minorHAnsi" w:hAnsiTheme="minorHAnsi"/>
        </w:rPr>
        <w:t xml:space="preserve">pipeline creation in harness, Creating the components, Environment’s, Application Process and Procedures in </w:t>
      </w:r>
      <w:r w:rsidR="007C5E35">
        <w:rPr>
          <w:rFonts w:asciiTheme="minorHAnsi" w:hAnsiTheme="minorHAnsi"/>
        </w:rPr>
        <w:t>Cloudbees.</w:t>
      </w:r>
      <w:r w:rsidR="007C5E35" w:rsidRPr="001E6AD6">
        <w:rPr>
          <w:rFonts w:asciiTheme="minorHAnsi" w:hAnsiTheme="minorHAnsi"/>
        </w:rPr>
        <w:t xml:space="preserve"> The</w:t>
      </w:r>
      <w:r w:rsidRPr="001E6AD6">
        <w:rPr>
          <w:rFonts w:asciiTheme="minorHAnsi" w:hAnsiTheme="minorHAnsi"/>
        </w:rPr>
        <w:t xml:space="preserve"> document also includes </w:t>
      </w:r>
      <w:r>
        <w:rPr>
          <w:rFonts w:asciiTheme="minorHAnsi" w:hAnsiTheme="minorHAnsi"/>
        </w:rPr>
        <w:t>creation Harness Pipelines</w:t>
      </w:r>
      <w:r w:rsidRPr="001E6AD6">
        <w:rPr>
          <w:rFonts w:asciiTheme="minorHAnsi" w:hAnsiTheme="minorHAnsi"/>
        </w:rPr>
        <w:t xml:space="preserve">. </w:t>
      </w:r>
    </w:p>
    <w:p w14:paraId="3D0594B7" w14:textId="77777777" w:rsidR="002805AF" w:rsidRPr="002805AF" w:rsidRDefault="002805AF" w:rsidP="001E6AD6">
      <w:pPr>
        <w:rPr>
          <w:rFonts w:asciiTheme="minorHAnsi" w:hAnsiTheme="minorHAnsi"/>
          <w:b/>
          <w:bCs/>
        </w:rPr>
      </w:pPr>
    </w:p>
    <w:p w14:paraId="47425551" w14:textId="61EA879E" w:rsidR="00EB4EAD" w:rsidRPr="00EB4EAD" w:rsidRDefault="00EB4EAD" w:rsidP="00EB4EAD">
      <w:pPr>
        <w:pStyle w:val="Heading1"/>
        <w:jc w:val="both"/>
        <w:rPr>
          <w:rFonts w:asciiTheme="minorHAnsi" w:hAnsiTheme="minorHAnsi" w:cs="Times New Roman"/>
          <w:b/>
          <w:sz w:val="24"/>
          <w:szCs w:val="24"/>
        </w:rPr>
      </w:pPr>
      <w:bookmarkStart w:id="5" w:name="_Toc170394406"/>
      <w:r>
        <w:rPr>
          <w:rFonts w:asciiTheme="minorHAnsi" w:hAnsiTheme="minorHAnsi" w:cs="Times New Roman"/>
          <w:b/>
          <w:sz w:val="24"/>
          <w:szCs w:val="24"/>
        </w:rPr>
        <w:t>2.</w:t>
      </w:r>
      <w:r w:rsidRPr="00EB4EAD">
        <w:rPr>
          <w:rFonts w:asciiTheme="minorHAnsi" w:hAnsiTheme="minorHAnsi" w:cs="Times New Roman"/>
          <w:b/>
          <w:sz w:val="24"/>
          <w:szCs w:val="24"/>
        </w:rPr>
        <w:t>Pipeline creation in Harness:</w:t>
      </w:r>
      <w:bookmarkEnd w:id="5"/>
    </w:p>
    <w:p w14:paraId="56CFE1EF" w14:textId="77777777" w:rsidR="00EB4EAD" w:rsidRDefault="00EB4EAD" w:rsidP="00EB4EAD"/>
    <w:p w14:paraId="001B820B" w14:textId="77777777" w:rsidR="00EB4EAD" w:rsidRDefault="00EB4EAD" w:rsidP="00EB4EAD">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From Harness homepage you can directly navigate to -</w:t>
      </w:r>
    </w:p>
    <w:p w14:paraId="3A5888E8" w14:textId="77777777" w:rsidR="00EB4EAD" w:rsidRDefault="00EB4EAD" w:rsidP="00EB4EAD">
      <w:pPr>
        <w:numPr>
          <w:ilvl w:val="0"/>
          <w:numId w:val="88"/>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Projects</w:t>
      </w:r>
    </w:p>
    <w:p w14:paraId="71890CDD" w14:textId="77777777" w:rsidR="00EB4EAD" w:rsidRDefault="00EB4EAD" w:rsidP="00EB4EAD">
      <w:pPr>
        <w:numPr>
          <w:ilvl w:val="0"/>
          <w:numId w:val="88"/>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Account settings</w:t>
      </w:r>
    </w:p>
    <w:p w14:paraId="31BF67AF" w14:textId="77777777" w:rsidR="00EB4EAD" w:rsidRDefault="00EB4EAD" w:rsidP="00EB4EAD">
      <w:pPr>
        <w:numPr>
          <w:ilvl w:val="0"/>
          <w:numId w:val="88"/>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Deployments</w:t>
      </w:r>
    </w:p>
    <w:p w14:paraId="16F95F8C" w14:textId="77777777" w:rsidR="00EB4EAD" w:rsidRDefault="00EB4EAD" w:rsidP="00EB4EAD">
      <w:pPr>
        <w:numPr>
          <w:ilvl w:val="0"/>
          <w:numId w:val="88"/>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Organizations</w:t>
      </w:r>
    </w:p>
    <w:p w14:paraId="77D32F75" w14:textId="77777777" w:rsidR="00EB4EAD" w:rsidRDefault="00EB4EAD" w:rsidP="00EB4EAD">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Also, you can see counts of below fields.</w:t>
      </w:r>
    </w:p>
    <w:p w14:paraId="7BD0A525" w14:textId="77777777" w:rsidR="00EB4EAD" w:rsidRDefault="00EB4EAD" w:rsidP="00EB4EAD">
      <w:pPr>
        <w:numPr>
          <w:ilvl w:val="0"/>
          <w:numId w:val="89"/>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Projects</w:t>
      </w:r>
    </w:p>
    <w:p w14:paraId="0E5C7035" w14:textId="77777777" w:rsidR="00EB4EAD" w:rsidRDefault="00EB4EAD" w:rsidP="00EB4EAD">
      <w:pPr>
        <w:numPr>
          <w:ilvl w:val="0"/>
          <w:numId w:val="89"/>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Services</w:t>
      </w:r>
    </w:p>
    <w:p w14:paraId="0B496D29" w14:textId="77777777" w:rsidR="00EB4EAD" w:rsidRDefault="00EB4EAD" w:rsidP="00EB4EAD">
      <w:pPr>
        <w:numPr>
          <w:ilvl w:val="0"/>
          <w:numId w:val="89"/>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Environments</w:t>
      </w:r>
    </w:p>
    <w:p w14:paraId="1AED7173" w14:textId="77777777" w:rsidR="00EB4EAD" w:rsidRDefault="00EB4EAD" w:rsidP="00EB4EAD">
      <w:pPr>
        <w:numPr>
          <w:ilvl w:val="0"/>
          <w:numId w:val="89"/>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Pipelines</w:t>
      </w:r>
    </w:p>
    <w:p w14:paraId="2225FB0E" w14:textId="77777777" w:rsidR="00EB4EAD" w:rsidRDefault="00EB4EAD" w:rsidP="00EB4EAD">
      <w:pPr>
        <w:numPr>
          <w:ilvl w:val="0"/>
          <w:numId w:val="89"/>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Deployments </w:t>
      </w:r>
    </w:p>
    <w:p w14:paraId="261D1D5B" w14:textId="77777777" w:rsidR="00EB4EAD" w:rsidRDefault="00EB4EAD" w:rsidP="00EB4EAD">
      <w:pPr>
        <w:numPr>
          <w:ilvl w:val="0"/>
          <w:numId w:val="89"/>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Builds</w:t>
      </w:r>
    </w:p>
    <w:p w14:paraId="45FBFAA9" w14:textId="77777777" w:rsidR="00EB4EAD" w:rsidRDefault="00EB4EAD" w:rsidP="00EB4EAD">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From top right you can use filter to see the count of builds and deployments (Organization level)</w:t>
      </w:r>
    </w:p>
    <w:p w14:paraId="6ECBED9F" w14:textId="77777777" w:rsidR="00EB4EAD" w:rsidRPr="00C135AD" w:rsidRDefault="00EB4EAD" w:rsidP="00EB4EAD">
      <w:pPr>
        <w:pStyle w:val="NormalWeb"/>
        <w:shd w:val="clear" w:color="auto" w:fill="FFFFFF"/>
        <w:spacing w:before="150" w:beforeAutospacing="0" w:after="0" w:afterAutospacing="0"/>
      </w:pPr>
      <w:r w:rsidRPr="00C135AD">
        <w:rPr>
          <w:noProof/>
        </w:rPr>
        <w:lastRenderedPageBreak/>
        <w:drawing>
          <wp:inline distT="0" distB="0" distL="0" distR="0" wp14:anchorId="7FBE5992" wp14:editId="447F1F9D">
            <wp:extent cx="5733415" cy="2730500"/>
            <wp:effectExtent l="0" t="0" r="0" b="0"/>
            <wp:docPr id="34886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65855" name=""/>
                    <pic:cNvPicPr/>
                  </pic:nvPicPr>
                  <pic:blipFill>
                    <a:blip r:embed="rId5"/>
                    <a:stretch>
                      <a:fillRect/>
                    </a:stretch>
                  </pic:blipFill>
                  <pic:spPr>
                    <a:xfrm>
                      <a:off x="0" y="0"/>
                      <a:ext cx="5733415" cy="2730500"/>
                    </a:xfrm>
                    <a:prstGeom prst="rect">
                      <a:avLst/>
                    </a:prstGeom>
                  </pic:spPr>
                </pic:pic>
              </a:graphicData>
            </a:graphic>
          </wp:inline>
        </w:drawing>
      </w:r>
      <w:r>
        <w:fldChar w:fldCharType="begin"/>
      </w:r>
      <w:r>
        <w:instrText xml:space="preserve"> INCLUDEPICTURE "https://confluence.trinet-devops.com/download/attachments/336600617/image-2024-3-20_10-5-18.png?version=1&amp;modificationDate=1710909318000&amp;api=v2" \* MERGEFORMATINET </w:instrText>
      </w:r>
      <w:r w:rsidR="00000000">
        <w:fldChar w:fldCharType="separate"/>
      </w:r>
      <w:r>
        <w:fldChar w:fldCharType="end"/>
      </w:r>
      <w:r>
        <w:rPr>
          <w:rFonts w:ascii="Segoe UI" w:hAnsi="Segoe UI" w:cs="Segoe UI"/>
          <w:color w:val="172B4D"/>
          <w:sz w:val="21"/>
          <w:szCs w:val="21"/>
        </w:rPr>
        <w:fldChar w:fldCharType="begin"/>
      </w:r>
      <w:r>
        <w:rPr>
          <w:rFonts w:ascii="Segoe UI" w:hAnsi="Segoe UI" w:cs="Segoe UI"/>
          <w:color w:val="172B4D"/>
          <w:sz w:val="21"/>
          <w:szCs w:val="21"/>
        </w:rPr>
        <w:instrText xml:space="preserve"> INCLUDEPICTURE "https://confluence.trinet-devops.com/download/attachments/336600617/image-2024-3-20_10-5-18.png?version=1&amp;modificationDate=1710909318000&amp;api=v2" \* MERGEFORMATINET </w:instrText>
      </w:r>
      <w:r w:rsidR="00000000">
        <w:rPr>
          <w:rFonts w:ascii="Segoe UI" w:hAnsi="Segoe UI" w:cs="Segoe UI"/>
          <w:color w:val="172B4D"/>
          <w:sz w:val="21"/>
          <w:szCs w:val="21"/>
        </w:rPr>
        <w:fldChar w:fldCharType="separate"/>
      </w:r>
      <w:r>
        <w:rPr>
          <w:rFonts w:ascii="Segoe UI" w:hAnsi="Segoe UI" w:cs="Segoe UI"/>
          <w:color w:val="172B4D"/>
          <w:sz w:val="21"/>
          <w:szCs w:val="21"/>
        </w:rPr>
        <w:fldChar w:fldCharType="end"/>
      </w:r>
    </w:p>
    <w:p w14:paraId="2067F0DD" w14:textId="77777777" w:rsidR="00EB4EAD" w:rsidRDefault="00EB4EAD" w:rsidP="00EB4EAD">
      <w:pPr>
        <w:pStyle w:val="NormalWeb"/>
        <w:shd w:val="clear" w:color="auto" w:fill="FFFFFF"/>
        <w:spacing w:before="150" w:beforeAutospacing="0" w:after="0" w:afterAutospacing="0"/>
        <w:rPr>
          <w:rFonts w:ascii="Segoe UI" w:hAnsi="Segoe UI" w:cs="Segoe UI"/>
          <w:color w:val="172B4D"/>
          <w:sz w:val="21"/>
          <w:szCs w:val="21"/>
        </w:rPr>
      </w:pPr>
      <w:r>
        <w:fldChar w:fldCharType="begin"/>
      </w:r>
      <w:r>
        <w:instrText xml:space="preserve"> INCLUDEPICTURE "https://confluence.trinet-devops.com/download/attachments/336600617/image-2024-3-20_10-5-18.png?version=1&amp;modificationDate=1710909318000&amp;api=v2" \* MERGEFORMATINET </w:instrText>
      </w:r>
      <w:r>
        <w:fldChar w:fldCharType="separate"/>
      </w:r>
      <w:r>
        <w:rPr>
          <w:noProof/>
        </w:rPr>
        <mc:AlternateContent>
          <mc:Choice Requires="wps">
            <w:drawing>
              <wp:inline distT="0" distB="0" distL="0" distR="0" wp14:anchorId="5BECA153" wp14:editId="1FF5DE72">
                <wp:extent cx="301625" cy="301625"/>
                <wp:effectExtent l="0" t="0" r="0" b="0"/>
                <wp:docPr id="1738618618"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A097E8" id="Rectangle 7"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fldChar w:fldCharType="end"/>
      </w:r>
    </w:p>
    <w:p w14:paraId="4E900AC0" w14:textId="10B29135" w:rsidR="00EB4EAD" w:rsidRPr="00EB4EAD" w:rsidRDefault="00EB4EAD" w:rsidP="00EB4EAD">
      <w:pPr>
        <w:pStyle w:val="Heading1"/>
        <w:jc w:val="both"/>
        <w:rPr>
          <w:rFonts w:asciiTheme="minorHAnsi" w:hAnsiTheme="minorHAnsi" w:cs="Times New Roman"/>
          <w:b/>
          <w:sz w:val="24"/>
          <w:szCs w:val="24"/>
        </w:rPr>
      </w:pPr>
      <w:bookmarkStart w:id="6" w:name="_Toc170394407"/>
      <w:r>
        <w:rPr>
          <w:rFonts w:asciiTheme="minorHAnsi" w:hAnsiTheme="minorHAnsi" w:cs="Times New Roman"/>
          <w:b/>
          <w:sz w:val="24"/>
          <w:szCs w:val="24"/>
        </w:rPr>
        <w:t xml:space="preserve">2.1 </w:t>
      </w:r>
      <w:r w:rsidRPr="00EB4EAD">
        <w:rPr>
          <w:rFonts w:asciiTheme="minorHAnsi" w:hAnsiTheme="minorHAnsi" w:cs="Times New Roman"/>
          <w:b/>
          <w:sz w:val="24"/>
          <w:szCs w:val="24"/>
        </w:rPr>
        <w:t>Project:</w:t>
      </w:r>
      <w:bookmarkEnd w:id="6"/>
    </w:p>
    <w:p w14:paraId="06F957FF" w14:textId="77777777" w:rsidR="00EB4EAD" w:rsidRDefault="00EB4EAD" w:rsidP="00EB4EAD">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A Harness Project contains Harness Pipelines, users, and resources that share the same goal. For example, a Project could represent a business unit, division, or simply a development project for an app.</w:t>
      </w:r>
    </w:p>
    <w:p w14:paraId="26B188DC" w14:textId="77777777" w:rsidR="00EB4EAD" w:rsidRDefault="00EB4EAD" w:rsidP="00EB4EAD">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You can create new project by simply clicking New Project.</w:t>
      </w:r>
    </w:p>
    <w:p w14:paraId="03DC34BF" w14:textId="77777777" w:rsidR="00EB4EAD" w:rsidRDefault="00EB4EAD" w:rsidP="00EB4EAD">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fldChar w:fldCharType="begin"/>
      </w:r>
      <w:r>
        <w:rPr>
          <w:rFonts w:ascii="Segoe UI" w:hAnsi="Segoe UI" w:cs="Segoe UI"/>
          <w:color w:val="172B4D"/>
          <w:sz w:val="21"/>
          <w:szCs w:val="21"/>
        </w:rPr>
        <w:instrText xml:space="preserve"> INCLUDEPICTURE "https://confluence.trinet-devops.com/download/attachments/336600617/image-2024-3-20_10-5-43.png?version=1&amp;modificationDate=1710909343000&amp;api=v2" \* MERGEFORMATINET </w:instrText>
      </w:r>
      <w:r w:rsidR="00000000">
        <w:rPr>
          <w:rFonts w:ascii="Segoe UI" w:hAnsi="Segoe UI" w:cs="Segoe UI"/>
          <w:color w:val="172B4D"/>
          <w:sz w:val="21"/>
          <w:szCs w:val="21"/>
        </w:rPr>
        <w:fldChar w:fldCharType="separate"/>
      </w:r>
      <w:r>
        <w:rPr>
          <w:rFonts w:ascii="Segoe UI" w:hAnsi="Segoe UI" w:cs="Segoe UI"/>
          <w:color w:val="172B4D"/>
          <w:sz w:val="21"/>
          <w:szCs w:val="21"/>
        </w:rPr>
        <w:fldChar w:fldCharType="end"/>
      </w:r>
    </w:p>
    <w:p w14:paraId="31E0282D" w14:textId="77777777" w:rsidR="00EB4EAD" w:rsidRDefault="00EB4EAD" w:rsidP="00EB4EAD">
      <w:pPr>
        <w:pStyle w:val="NormalWeb"/>
        <w:shd w:val="clear" w:color="auto" w:fill="FFFFFF"/>
        <w:spacing w:before="150" w:beforeAutospacing="0" w:after="0" w:afterAutospacing="0"/>
        <w:rPr>
          <w:rFonts w:ascii="Segoe UI" w:hAnsi="Segoe UI" w:cs="Segoe UI"/>
          <w:color w:val="172B4D"/>
          <w:sz w:val="21"/>
          <w:szCs w:val="21"/>
        </w:rPr>
      </w:pPr>
      <w:r w:rsidRPr="00C135AD">
        <w:rPr>
          <w:rFonts w:ascii="Segoe UI" w:hAnsi="Segoe UI" w:cs="Segoe UI"/>
          <w:noProof/>
          <w:color w:val="172B4D"/>
          <w:sz w:val="21"/>
          <w:szCs w:val="21"/>
        </w:rPr>
        <w:drawing>
          <wp:inline distT="0" distB="0" distL="0" distR="0" wp14:anchorId="36638778" wp14:editId="2350C815">
            <wp:extent cx="5733415" cy="2653665"/>
            <wp:effectExtent l="0" t="0" r="0" b="635"/>
            <wp:docPr id="103735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53072" name=""/>
                    <pic:cNvPicPr/>
                  </pic:nvPicPr>
                  <pic:blipFill>
                    <a:blip r:embed="rId6"/>
                    <a:stretch>
                      <a:fillRect/>
                    </a:stretch>
                  </pic:blipFill>
                  <pic:spPr>
                    <a:xfrm>
                      <a:off x="0" y="0"/>
                      <a:ext cx="5733415" cy="2653665"/>
                    </a:xfrm>
                    <a:prstGeom prst="rect">
                      <a:avLst/>
                    </a:prstGeom>
                  </pic:spPr>
                </pic:pic>
              </a:graphicData>
            </a:graphic>
          </wp:inline>
        </w:drawing>
      </w:r>
    </w:p>
    <w:p w14:paraId="7F72274D" w14:textId="2432A96F" w:rsidR="00EB4EAD" w:rsidRPr="00EB4EAD" w:rsidRDefault="00EB4EAD" w:rsidP="00EB4EAD">
      <w:pPr>
        <w:pStyle w:val="Heading1"/>
        <w:jc w:val="both"/>
        <w:rPr>
          <w:rFonts w:asciiTheme="minorHAnsi" w:hAnsiTheme="minorHAnsi" w:cs="Times New Roman"/>
          <w:b/>
          <w:sz w:val="24"/>
          <w:szCs w:val="24"/>
        </w:rPr>
      </w:pPr>
      <w:bookmarkStart w:id="7" w:name="_Toc170394408"/>
      <w:r>
        <w:rPr>
          <w:rFonts w:asciiTheme="minorHAnsi" w:hAnsiTheme="minorHAnsi" w:cs="Times New Roman"/>
          <w:b/>
          <w:sz w:val="24"/>
          <w:szCs w:val="24"/>
        </w:rPr>
        <w:t xml:space="preserve">2.2 </w:t>
      </w:r>
      <w:r w:rsidRPr="00EB4EAD">
        <w:rPr>
          <w:rFonts w:asciiTheme="minorHAnsi" w:hAnsiTheme="minorHAnsi" w:cs="Times New Roman"/>
          <w:b/>
          <w:sz w:val="24"/>
          <w:szCs w:val="24"/>
        </w:rPr>
        <w:t>Environments:</w:t>
      </w:r>
      <w:bookmarkEnd w:id="7"/>
    </w:p>
    <w:p w14:paraId="595AB6D2" w14:textId="77777777" w:rsidR="00EB4EAD" w:rsidRDefault="00EB4EAD" w:rsidP="00EB4EAD">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Environments represent your deployment targets (QA, Prod, etc). Each environment contains one or more </w:t>
      </w:r>
      <w:r>
        <w:rPr>
          <w:rStyle w:val="Strong"/>
          <w:rFonts w:ascii="Segoe UI" w:eastAsiaTheme="majorEastAsia" w:hAnsi="Segoe UI" w:cs="Segoe UI"/>
          <w:color w:val="172B4D"/>
          <w:sz w:val="21"/>
          <w:szCs w:val="21"/>
        </w:rPr>
        <w:t>Infrastructure Definitions</w:t>
      </w:r>
      <w:r>
        <w:rPr>
          <w:rFonts w:ascii="Segoe UI" w:hAnsi="Segoe UI" w:cs="Segoe UI"/>
          <w:color w:val="172B4D"/>
          <w:sz w:val="21"/>
          <w:szCs w:val="21"/>
        </w:rPr>
        <w:t> that list your target clusters, hosts, namespaces, etc.</w:t>
      </w:r>
    </w:p>
    <w:p w14:paraId="08248E41" w14:textId="77777777" w:rsidR="00EB4EAD" w:rsidRDefault="00EB4EAD" w:rsidP="00EB4EAD">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You can create environments from:</w:t>
      </w:r>
    </w:p>
    <w:p w14:paraId="7D71FFAB" w14:textId="77777777" w:rsidR="00EB4EAD" w:rsidRDefault="00EB4EAD" w:rsidP="00EB4EAD">
      <w:pPr>
        <w:numPr>
          <w:ilvl w:val="0"/>
          <w:numId w:val="98"/>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lastRenderedPageBreak/>
        <w:t>An Account</w:t>
      </w:r>
    </w:p>
    <w:p w14:paraId="196A3BD5" w14:textId="77777777" w:rsidR="00EB4EAD" w:rsidRDefault="00EB4EAD" w:rsidP="00EB4EAD">
      <w:pPr>
        <w:numPr>
          <w:ilvl w:val="0"/>
          <w:numId w:val="98"/>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An organization</w:t>
      </w:r>
    </w:p>
    <w:p w14:paraId="1B8625D6" w14:textId="77777777" w:rsidR="00EB4EAD" w:rsidRDefault="00EB4EAD" w:rsidP="00EB4EAD">
      <w:pPr>
        <w:numPr>
          <w:ilvl w:val="0"/>
          <w:numId w:val="98"/>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Within a pipeline</w:t>
      </w:r>
    </w:p>
    <w:p w14:paraId="046632DA" w14:textId="77777777" w:rsidR="00EB4EAD" w:rsidRDefault="00EB4EAD" w:rsidP="00EB4EAD">
      <w:pPr>
        <w:numPr>
          <w:ilvl w:val="0"/>
          <w:numId w:val="98"/>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Outside a pipeline</w:t>
      </w:r>
    </w:p>
    <w:p w14:paraId="5FB979D5" w14:textId="77777777" w:rsidR="00EB4EAD" w:rsidRDefault="00EB4EAD" w:rsidP="00EB4EAD">
      <w:pPr>
        <w:shd w:val="clear" w:color="auto" w:fill="FFFFFF"/>
        <w:spacing w:before="100" w:beforeAutospacing="1" w:after="100" w:afterAutospacing="1"/>
        <w:rPr>
          <w:rStyle w:val="Strong"/>
          <w:rFonts w:ascii="Segoe UI" w:eastAsiaTheme="majorEastAsia" w:hAnsi="Segoe UI" w:cs="Segoe UI"/>
          <w:b w:val="0"/>
          <w:bCs w:val="0"/>
          <w:color w:val="172B4D"/>
          <w:spacing w:val="-2"/>
          <w:sz w:val="36"/>
          <w:szCs w:val="36"/>
        </w:rPr>
      </w:pPr>
      <w:r w:rsidRPr="00C135AD">
        <w:rPr>
          <w:rFonts w:ascii="Segoe UI" w:hAnsi="Segoe UI" w:cs="Segoe UI"/>
          <w:noProof/>
          <w:color w:val="172B4D"/>
          <w:sz w:val="21"/>
          <w:szCs w:val="21"/>
        </w:rPr>
        <w:drawing>
          <wp:inline distT="0" distB="0" distL="0" distR="0" wp14:anchorId="6D189E06" wp14:editId="6473488F">
            <wp:extent cx="5733415" cy="2675890"/>
            <wp:effectExtent l="0" t="0" r="0" b="3810"/>
            <wp:docPr id="41105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52790" name=""/>
                    <pic:cNvPicPr/>
                  </pic:nvPicPr>
                  <pic:blipFill>
                    <a:blip r:embed="rId7"/>
                    <a:stretch>
                      <a:fillRect/>
                    </a:stretch>
                  </pic:blipFill>
                  <pic:spPr>
                    <a:xfrm>
                      <a:off x="0" y="0"/>
                      <a:ext cx="5733415" cy="2675890"/>
                    </a:xfrm>
                    <a:prstGeom prst="rect">
                      <a:avLst/>
                    </a:prstGeom>
                  </pic:spPr>
                </pic:pic>
              </a:graphicData>
            </a:graphic>
          </wp:inline>
        </w:drawing>
      </w:r>
    </w:p>
    <w:p w14:paraId="6983D9C3" w14:textId="77777777" w:rsidR="00EB4EAD" w:rsidRDefault="00EB4EAD" w:rsidP="00EB4EAD">
      <w:pPr>
        <w:shd w:val="clear" w:color="auto" w:fill="FFFFFF"/>
        <w:spacing w:before="100" w:beforeAutospacing="1" w:after="100" w:afterAutospacing="1"/>
        <w:rPr>
          <w:rStyle w:val="Strong"/>
          <w:rFonts w:ascii="Segoe UI" w:eastAsiaTheme="majorEastAsia" w:hAnsi="Segoe UI" w:cs="Segoe UI"/>
          <w:b w:val="0"/>
          <w:bCs w:val="0"/>
          <w:color w:val="172B4D"/>
          <w:spacing w:val="-2"/>
          <w:sz w:val="36"/>
          <w:szCs w:val="36"/>
        </w:rPr>
      </w:pPr>
    </w:p>
    <w:p w14:paraId="0245F193" w14:textId="77777777" w:rsidR="00EB4EAD" w:rsidRDefault="00EB4EAD" w:rsidP="00EB4EAD">
      <w:pPr>
        <w:shd w:val="clear" w:color="auto" w:fill="FFFFFF"/>
        <w:spacing w:before="100" w:beforeAutospacing="1" w:after="100" w:afterAutospacing="1"/>
        <w:rPr>
          <w:rStyle w:val="Strong"/>
          <w:rFonts w:ascii="Segoe UI" w:eastAsiaTheme="majorEastAsia" w:hAnsi="Segoe UI" w:cs="Segoe UI"/>
          <w:b w:val="0"/>
          <w:bCs w:val="0"/>
          <w:color w:val="172B4D"/>
          <w:spacing w:val="-2"/>
          <w:sz w:val="36"/>
          <w:szCs w:val="36"/>
        </w:rPr>
      </w:pPr>
    </w:p>
    <w:p w14:paraId="50513ED0" w14:textId="063BDC54" w:rsidR="00EB4EAD" w:rsidRPr="00EB4EAD" w:rsidRDefault="00EB4EAD" w:rsidP="00EB4EAD">
      <w:pPr>
        <w:pStyle w:val="Heading1"/>
        <w:jc w:val="both"/>
        <w:rPr>
          <w:rFonts w:asciiTheme="minorHAnsi" w:hAnsiTheme="minorHAnsi" w:cs="Times New Roman"/>
          <w:bCs/>
          <w:sz w:val="24"/>
          <w:szCs w:val="24"/>
        </w:rPr>
      </w:pPr>
      <w:bookmarkStart w:id="8" w:name="_Toc170394409"/>
      <w:r>
        <w:rPr>
          <w:rFonts w:asciiTheme="minorHAnsi" w:hAnsiTheme="minorHAnsi" w:cs="Times New Roman"/>
          <w:b/>
          <w:sz w:val="24"/>
          <w:szCs w:val="24"/>
        </w:rPr>
        <w:t xml:space="preserve">2.3 </w:t>
      </w:r>
      <w:r w:rsidRPr="00EB4EAD">
        <w:rPr>
          <w:rFonts w:asciiTheme="minorHAnsi" w:hAnsiTheme="minorHAnsi" w:cs="Times New Roman"/>
          <w:b/>
          <w:sz w:val="24"/>
          <w:szCs w:val="24"/>
        </w:rPr>
        <w:t>Services:</w:t>
      </w:r>
      <w:bookmarkEnd w:id="8"/>
    </w:p>
    <w:p w14:paraId="57E3840F" w14:textId="77777777" w:rsidR="00EB4EAD" w:rsidRDefault="00EB4EAD" w:rsidP="00EB4EAD">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Services represent your microservices and other workloads. Each service contains a </w:t>
      </w:r>
      <w:r>
        <w:rPr>
          <w:rStyle w:val="Strong"/>
          <w:rFonts w:ascii="Segoe UI" w:eastAsiaTheme="majorEastAsia" w:hAnsi="Segoe UI" w:cs="Segoe UI"/>
          <w:color w:val="172B4D"/>
          <w:sz w:val="21"/>
          <w:szCs w:val="21"/>
        </w:rPr>
        <w:t>Service Definition</w:t>
      </w:r>
      <w:r>
        <w:rPr>
          <w:rFonts w:ascii="Segoe UI" w:hAnsi="Segoe UI" w:cs="Segoe UI"/>
          <w:color w:val="172B4D"/>
          <w:sz w:val="21"/>
          <w:szCs w:val="21"/>
        </w:rPr>
        <w:t> that defines your deployment artifacts, manifests or specifications, configuration files, and service-specific variables.</w:t>
      </w:r>
    </w:p>
    <w:p w14:paraId="4E4E23C4" w14:textId="77777777" w:rsidR="00EB4EAD" w:rsidRDefault="00EB4EAD" w:rsidP="00EB4EAD">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You can create services from:</w:t>
      </w:r>
    </w:p>
    <w:p w14:paraId="26BEFAC2" w14:textId="77777777" w:rsidR="00EB4EAD" w:rsidRDefault="00EB4EAD" w:rsidP="00EB4EAD">
      <w:pPr>
        <w:numPr>
          <w:ilvl w:val="0"/>
          <w:numId w:val="99"/>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An account</w:t>
      </w:r>
    </w:p>
    <w:p w14:paraId="07A6B52E" w14:textId="77777777" w:rsidR="00EB4EAD" w:rsidRDefault="00EB4EAD" w:rsidP="00EB4EAD">
      <w:pPr>
        <w:numPr>
          <w:ilvl w:val="0"/>
          <w:numId w:val="99"/>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An organization</w:t>
      </w:r>
    </w:p>
    <w:p w14:paraId="21814AE1" w14:textId="77777777" w:rsidR="00EB4EAD" w:rsidRDefault="00EB4EAD" w:rsidP="00EB4EAD">
      <w:pPr>
        <w:numPr>
          <w:ilvl w:val="0"/>
          <w:numId w:val="99"/>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Within a pipeline</w:t>
      </w:r>
    </w:p>
    <w:p w14:paraId="782250CF" w14:textId="77777777" w:rsidR="00EB4EAD" w:rsidRDefault="00EB4EAD" w:rsidP="00EB4EAD">
      <w:pPr>
        <w:numPr>
          <w:ilvl w:val="0"/>
          <w:numId w:val="99"/>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Outside a pipeline</w:t>
      </w:r>
    </w:p>
    <w:p w14:paraId="57830272" w14:textId="77777777" w:rsidR="00EB4EAD" w:rsidRPr="00C135AD" w:rsidRDefault="00EB4EAD" w:rsidP="00EB4EAD">
      <w:pPr>
        <w:pStyle w:val="ListParagraph"/>
        <w:numPr>
          <w:ilvl w:val="0"/>
          <w:numId w:val="99"/>
        </w:numPr>
        <w:shd w:val="clear" w:color="auto" w:fill="FFFFFF"/>
        <w:spacing w:before="100" w:beforeAutospacing="1" w:after="100" w:afterAutospacing="1"/>
        <w:rPr>
          <w:rFonts w:ascii="Segoe UI" w:hAnsi="Segoe UI" w:cs="Segoe UI"/>
          <w:color w:val="172B4D"/>
          <w:sz w:val="21"/>
          <w:szCs w:val="21"/>
        </w:rPr>
      </w:pPr>
      <w:r w:rsidRPr="00C135AD">
        <w:rPr>
          <w:rFonts w:ascii="Segoe UI" w:hAnsi="Segoe UI" w:cs="Segoe UI"/>
          <w:noProof/>
          <w:color w:val="172B4D"/>
          <w:sz w:val="21"/>
          <w:szCs w:val="21"/>
        </w:rPr>
        <w:lastRenderedPageBreak/>
        <w:drawing>
          <wp:inline distT="0" distB="0" distL="0" distR="0" wp14:anchorId="35B383DF" wp14:editId="42D6C765">
            <wp:extent cx="5733415" cy="2567305"/>
            <wp:effectExtent l="0" t="0" r="0" b="0"/>
            <wp:docPr id="38814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47929" name=""/>
                    <pic:cNvPicPr/>
                  </pic:nvPicPr>
                  <pic:blipFill>
                    <a:blip r:embed="rId8"/>
                    <a:stretch>
                      <a:fillRect/>
                    </a:stretch>
                  </pic:blipFill>
                  <pic:spPr>
                    <a:xfrm>
                      <a:off x="0" y="0"/>
                      <a:ext cx="5733415" cy="2567305"/>
                    </a:xfrm>
                    <a:prstGeom prst="rect">
                      <a:avLst/>
                    </a:prstGeom>
                  </pic:spPr>
                </pic:pic>
              </a:graphicData>
            </a:graphic>
          </wp:inline>
        </w:drawing>
      </w:r>
      <w:r w:rsidRPr="00C135AD">
        <w:rPr>
          <w:rFonts w:ascii="Segoe UI" w:hAnsi="Segoe UI" w:cs="Segoe UI"/>
          <w:color w:val="172B4D"/>
          <w:sz w:val="21"/>
          <w:szCs w:val="21"/>
        </w:rPr>
        <w:fldChar w:fldCharType="begin"/>
      </w:r>
      <w:r w:rsidRPr="00C135AD">
        <w:rPr>
          <w:rFonts w:ascii="Segoe UI" w:hAnsi="Segoe UI" w:cs="Segoe UI"/>
          <w:color w:val="172B4D"/>
          <w:sz w:val="21"/>
          <w:szCs w:val="21"/>
        </w:rPr>
        <w:instrText xml:space="preserve"> INCLUDEPICTURE "https://confluence.trinet-devops.com/download/attachments/336600617/image-2024-3-20_10-8-41.png?version=1&amp;modificationDate=1710909522000&amp;api=v2" \* MERGEFORMATINET </w:instrText>
      </w:r>
      <w:r w:rsidR="00000000">
        <w:rPr>
          <w:rFonts w:ascii="Segoe UI" w:hAnsi="Segoe UI" w:cs="Segoe UI"/>
          <w:color w:val="172B4D"/>
          <w:sz w:val="21"/>
          <w:szCs w:val="21"/>
        </w:rPr>
        <w:fldChar w:fldCharType="separate"/>
      </w:r>
      <w:r w:rsidRPr="00C135AD">
        <w:rPr>
          <w:rFonts w:ascii="Segoe UI" w:hAnsi="Segoe UI" w:cs="Segoe UI"/>
          <w:color w:val="172B4D"/>
          <w:sz w:val="21"/>
          <w:szCs w:val="21"/>
        </w:rPr>
        <w:fldChar w:fldCharType="end"/>
      </w:r>
    </w:p>
    <w:p w14:paraId="5801A2CF" w14:textId="77777777" w:rsidR="00EB4EAD" w:rsidRDefault="00EB4EAD" w:rsidP="00EB4EAD">
      <w:pPr>
        <w:pStyle w:val="NormalWeb"/>
        <w:shd w:val="clear" w:color="auto" w:fill="FFFFFF"/>
        <w:spacing w:before="150" w:beforeAutospacing="0" w:after="0" w:afterAutospacing="0"/>
        <w:rPr>
          <w:rFonts w:ascii="Segoe UI" w:hAnsi="Segoe UI" w:cs="Segoe UI"/>
          <w:color w:val="172B4D"/>
          <w:sz w:val="21"/>
          <w:szCs w:val="21"/>
        </w:rPr>
      </w:pPr>
    </w:p>
    <w:p w14:paraId="51CFBF68" w14:textId="14F3F19D" w:rsidR="00EB4EAD" w:rsidRPr="00EB4EAD" w:rsidRDefault="00EB4EAD" w:rsidP="00EB4EAD">
      <w:pPr>
        <w:pStyle w:val="Heading1"/>
        <w:jc w:val="both"/>
        <w:rPr>
          <w:rFonts w:asciiTheme="minorHAnsi" w:hAnsiTheme="minorHAnsi" w:cs="Times New Roman"/>
          <w:b/>
          <w:sz w:val="24"/>
          <w:szCs w:val="24"/>
        </w:rPr>
      </w:pPr>
      <w:bookmarkStart w:id="9" w:name="_Toc170394410"/>
      <w:r>
        <w:rPr>
          <w:rFonts w:asciiTheme="minorHAnsi" w:hAnsiTheme="minorHAnsi" w:cs="Times New Roman"/>
          <w:b/>
          <w:sz w:val="24"/>
          <w:szCs w:val="24"/>
        </w:rPr>
        <w:t xml:space="preserve">2.4 </w:t>
      </w:r>
      <w:r w:rsidRPr="00EB4EAD">
        <w:rPr>
          <w:rFonts w:asciiTheme="minorHAnsi" w:hAnsiTheme="minorHAnsi" w:cs="Times New Roman"/>
          <w:b/>
          <w:sz w:val="24"/>
          <w:szCs w:val="24"/>
        </w:rPr>
        <w:t>Pipelines:</w:t>
      </w:r>
      <w:bookmarkEnd w:id="9"/>
    </w:p>
    <w:p w14:paraId="29EEDB50" w14:textId="77777777" w:rsidR="00EB4EAD" w:rsidRDefault="00EB4EAD" w:rsidP="00EB4EAD">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A CD Pipeline is a series of Stages where each Stage deploys a Service to an Environment. It can perform many additional CD operations, including, but not limited to:</w:t>
      </w:r>
    </w:p>
    <w:p w14:paraId="4B60606E" w14:textId="77777777" w:rsidR="00EB4EAD" w:rsidRDefault="00EB4EAD" w:rsidP="00EB4EAD">
      <w:pPr>
        <w:numPr>
          <w:ilvl w:val="0"/>
          <w:numId w:val="100"/>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Propagating Services and their definitions across Stages.</w:t>
      </w:r>
    </w:p>
    <w:p w14:paraId="4B604A08" w14:textId="77777777" w:rsidR="00EB4EAD" w:rsidRDefault="00EB4EAD" w:rsidP="00EB4EAD">
      <w:pPr>
        <w:numPr>
          <w:ilvl w:val="0"/>
          <w:numId w:val="100"/>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Approvals using integrations like Jira and ServiceNow.</w:t>
      </w:r>
    </w:p>
    <w:p w14:paraId="4804E83A" w14:textId="77777777" w:rsidR="00EB4EAD" w:rsidRDefault="00EB4EAD" w:rsidP="00EB4EAD">
      <w:pPr>
        <w:numPr>
          <w:ilvl w:val="0"/>
          <w:numId w:val="100"/>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Synchronizing stage deployments using barriers.</w:t>
      </w:r>
    </w:p>
    <w:p w14:paraId="7F4DD24E" w14:textId="176EA865" w:rsidR="00EB4EAD" w:rsidRPr="00C135AD" w:rsidRDefault="007C5E35" w:rsidP="00EB4EAD">
      <w:pPr>
        <w:numPr>
          <w:ilvl w:val="0"/>
          <w:numId w:val="100"/>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Notifications.</w:t>
      </w:r>
      <w:r w:rsidRPr="00C135AD">
        <w:rPr>
          <w:rFonts w:ascii="Segoe UI" w:hAnsi="Segoe UI" w:cs="Segoe UI"/>
          <w:color w:val="172B4D"/>
          <w:sz w:val="21"/>
          <w:szCs w:val="21"/>
        </w:rPr>
        <w:t xml:space="preserve"> And</w:t>
      </w:r>
      <w:r w:rsidR="00EB4EAD" w:rsidRPr="00C135AD">
        <w:rPr>
          <w:rFonts w:ascii="Segoe UI" w:hAnsi="Segoe UI" w:cs="Segoe UI"/>
          <w:color w:val="172B4D"/>
          <w:sz w:val="21"/>
          <w:szCs w:val="21"/>
        </w:rPr>
        <w:t xml:space="preserve"> many other operations.</w:t>
      </w:r>
    </w:p>
    <w:p w14:paraId="678A0759" w14:textId="77777777" w:rsidR="00EB4EAD" w:rsidRDefault="00EB4EAD" w:rsidP="00EB4EAD">
      <w:pPr>
        <w:pStyle w:val="NormalWeb"/>
        <w:numPr>
          <w:ilvl w:val="0"/>
          <w:numId w:val="100"/>
        </w:numPr>
        <w:shd w:val="clear" w:color="auto" w:fill="FFFFFF"/>
        <w:spacing w:before="150" w:beforeAutospacing="0" w:after="0" w:afterAutospacing="0"/>
        <w:rPr>
          <w:rFonts w:ascii="Segoe UI" w:hAnsi="Segoe UI" w:cs="Segoe UI"/>
          <w:color w:val="172B4D"/>
          <w:sz w:val="21"/>
          <w:szCs w:val="21"/>
        </w:rPr>
      </w:pPr>
      <w:r w:rsidRPr="00C135AD">
        <w:rPr>
          <w:rFonts w:ascii="Segoe UI" w:hAnsi="Segoe UI" w:cs="Segoe UI"/>
          <w:noProof/>
          <w:color w:val="172B4D"/>
          <w:sz w:val="21"/>
          <w:szCs w:val="21"/>
        </w:rPr>
        <w:drawing>
          <wp:inline distT="0" distB="0" distL="0" distR="0" wp14:anchorId="44AC4F2C" wp14:editId="216630E4">
            <wp:extent cx="5733415" cy="2712720"/>
            <wp:effectExtent l="0" t="0" r="0" b="5080"/>
            <wp:docPr id="212979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3758" name=""/>
                    <pic:cNvPicPr/>
                  </pic:nvPicPr>
                  <pic:blipFill>
                    <a:blip r:embed="rId9"/>
                    <a:stretch>
                      <a:fillRect/>
                    </a:stretch>
                  </pic:blipFill>
                  <pic:spPr>
                    <a:xfrm>
                      <a:off x="0" y="0"/>
                      <a:ext cx="5733415" cy="2712720"/>
                    </a:xfrm>
                    <a:prstGeom prst="rect">
                      <a:avLst/>
                    </a:prstGeom>
                  </pic:spPr>
                </pic:pic>
              </a:graphicData>
            </a:graphic>
          </wp:inline>
        </w:drawing>
      </w:r>
      <w:r>
        <w:rPr>
          <w:rFonts w:ascii="Segoe UI" w:hAnsi="Segoe UI" w:cs="Segoe UI"/>
          <w:color w:val="172B4D"/>
          <w:sz w:val="21"/>
          <w:szCs w:val="21"/>
        </w:rPr>
        <w:fldChar w:fldCharType="begin"/>
      </w:r>
      <w:r>
        <w:rPr>
          <w:rFonts w:ascii="Segoe UI" w:hAnsi="Segoe UI" w:cs="Segoe UI"/>
          <w:color w:val="172B4D"/>
          <w:sz w:val="21"/>
          <w:szCs w:val="21"/>
        </w:rPr>
        <w:instrText xml:space="preserve"> INCLUDEPICTURE "https://confluence.trinet-devops.com/download/attachments/336600617/image-2024-3-20_10-9-17.png?version=1&amp;modificationDate=1710909558000&amp;api=v2" \* MERGEFORMATINET </w:instrText>
      </w:r>
      <w:r w:rsidR="00000000">
        <w:rPr>
          <w:rFonts w:ascii="Segoe UI" w:hAnsi="Segoe UI" w:cs="Segoe UI"/>
          <w:color w:val="172B4D"/>
          <w:sz w:val="21"/>
          <w:szCs w:val="21"/>
        </w:rPr>
        <w:fldChar w:fldCharType="separate"/>
      </w:r>
      <w:r>
        <w:rPr>
          <w:rFonts w:ascii="Segoe UI" w:hAnsi="Segoe UI" w:cs="Segoe UI"/>
          <w:color w:val="172B4D"/>
          <w:sz w:val="21"/>
          <w:szCs w:val="21"/>
        </w:rPr>
        <w:fldChar w:fldCharType="end"/>
      </w:r>
    </w:p>
    <w:p w14:paraId="3548DBB1" w14:textId="77777777" w:rsidR="00EB4EAD" w:rsidRDefault="00EB4EAD" w:rsidP="00EB4EAD">
      <w:pPr>
        <w:pStyle w:val="NormalWeb"/>
        <w:shd w:val="clear" w:color="auto" w:fill="FFFFFF"/>
        <w:spacing w:before="150" w:beforeAutospacing="0" w:after="0" w:afterAutospacing="0"/>
        <w:rPr>
          <w:rFonts w:ascii="Segoe UI" w:hAnsi="Segoe UI" w:cs="Segoe UI"/>
          <w:color w:val="172B4D"/>
          <w:sz w:val="21"/>
          <w:szCs w:val="21"/>
        </w:rPr>
      </w:pPr>
    </w:p>
    <w:p w14:paraId="4720E087" w14:textId="312FDC00" w:rsidR="00EB4EAD" w:rsidRPr="00EB4EAD" w:rsidRDefault="00EB4EAD" w:rsidP="00EB4EAD">
      <w:pPr>
        <w:pStyle w:val="Heading1"/>
        <w:jc w:val="both"/>
        <w:rPr>
          <w:rFonts w:asciiTheme="minorHAnsi" w:hAnsiTheme="minorHAnsi" w:cs="Times New Roman"/>
          <w:b/>
          <w:sz w:val="24"/>
          <w:szCs w:val="24"/>
        </w:rPr>
      </w:pPr>
      <w:bookmarkStart w:id="10" w:name="_Toc170394411"/>
      <w:r>
        <w:rPr>
          <w:rFonts w:asciiTheme="minorHAnsi" w:hAnsiTheme="minorHAnsi" w:cs="Times New Roman"/>
          <w:b/>
          <w:sz w:val="24"/>
          <w:szCs w:val="24"/>
        </w:rPr>
        <w:t>3</w:t>
      </w:r>
      <w:r w:rsidR="007064FB">
        <w:rPr>
          <w:rFonts w:asciiTheme="minorHAnsi" w:hAnsiTheme="minorHAnsi" w:cs="Times New Roman"/>
          <w:b/>
          <w:sz w:val="24"/>
          <w:szCs w:val="24"/>
        </w:rPr>
        <w:t>.</w:t>
      </w:r>
      <w:r w:rsidRPr="00EB4EAD">
        <w:rPr>
          <w:rFonts w:asciiTheme="minorHAnsi" w:hAnsiTheme="minorHAnsi" w:cs="Times New Roman"/>
          <w:b/>
          <w:sz w:val="24"/>
          <w:szCs w:val="24"/>
        </w:rPr>
        <w:t>Stages:</w:t>
      </w:r>
      <w:bookmarkEnd w:id="10"/>
    </w:p>
    <w:p w14:paraId="535282F8" w14:textId="57D7AA94" w:rsidR="00EB4EAD" w:rsidRDefault="00EB4EAD" w:rsidP="00EB4EAD">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C1E21"/>
          <w:sz w:val="21"/>
          <w:szCs w:val="21"/>
        </w:rPr>
        <w:t xml:space="preserve">A CD Stage is a subset of a Pipeline that contains the logic to perform one major segment of the deployment process. Stages are based on the different milestones of your release process, such as </w:t>
      </w:r>
      <w:r w:rsidR="007C5E35">
        <w:rPr>
          <w:rFonts w:ascii="Segoe UI" w:hAnsi="Segoe UI" w:cs="Segoe UI"/>
          <w:color w:val="1C1E21"/>
          <w:sz w:val="21"/>
          <w:szCs w:val="21"/>
        </w:rPr>
        <w:t>D</w:t>
      </w:r>
      <w:r>
        <w:rPr>
          <w:rFonts w:ascii="Segoe UI" w:hAnsi="Segoe UI" w:cs="Segoe UI"/>
          <w:color w:val="1C1E21"/>
          <w:sz w:val="21"/>
          <w:szCs w:val="21"/>
        </w:rPr>
        <w:t xml:space="preserve">ev, </w:t>
      </w:r>
      <w:r w:rsidR="007C5E35">
        <w:rPr>
          <w:rFonts w:ascii="Segoe UI" w:hAnsi="Segoe UI" w:cs="Segoe UI"/>
          <w:color w:val="1C1E21"/>
          <w:sz w:val="21"/>
          <w:szCs w:val="21"/>
        </w:rPr>
        <w:t>QA</w:t>
      </w:r>
      <w:r>
        <w:rPr>
          <w:rFonts w:ascii="Segoe UI" w:hAnsi="Segoe UI" w:cs="Segoe UI"/>
          <w:color w:val="1C1E21"/>
          <w:sz w:val="21"/>
          <w:szCs w:val="21"/>
        </w:rPr>
        <w:t>, and prod releases, and approvals.</w:t>
      </w:r>
    </w:p>
    <w:p w14:paraId="1F773B76" w14:textId="77777777" w:rsidR="00EB4EAD" w:rsidRDefault="00EB4EAD" w:rsidP="00EB4EAD">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lastRenderedPageBreak/>
        <w:t>See the following:</w:t>
      </w:r>
    </w:p>
    <w:p w14:paraId="3C30EFC4" w14:textId="77777777" w:rsidR="00EB4EAD" w:rsidRDefault="00000000" w:rsidP="00EB4EAD">
      <w:pPr>
        <w:numPr>
          <w:ilvl w:val="0"/>
          <w:numId w:val="101"/>
        </w:numPr>
        <w:shd w:val="clear" w:color="auto" w:fill="FFFFFF"/>
        <w:spacing w:before="100" w:beforeAutospacing="1" w:after="100" w:afterAutospacing="1"/>
        <w:rPr>
          <w:rFonts w:ascii="Segoe UI" w:hAnsi="Segoe UI" w:cs="Segoe UI"/>
          <w:color w:val="172B4D"/>
          <w:sz w:val="21"/>
          <w:szCs w:val="21"/>
        </w:rPr>
      </w:pPr>
      <w:hyperlink r:id="rId10" w:history="1">
        <w:r w:rsidR="00EB4EAD">
          <w:rPr>
            <w:rStyle w:val="Hyperlink"/>
            <w:rFonts w:ascii="Segoe UI" w:eastAsiaTheme="majorEastAsia" w:hAnsi="Segoe UI" w:cs="Segoe UI"/>
            <w:color w:val="0052CC"/>
            <w:sz w:val="21"/>
            <w:szCs w:val="21"/>
          </w:rPr>
          <w:t>Add a Stage</w:t>
        </w:r>
      </w:hyperlink>
      <w:r w:rsidR="00EB4EAD">
        <w:rPr>
          <w:rFonts w:ascii="Segoe UI" w:hAnsi="Segoe UI" w:cs="Segoe UI"/>
          <w:color w:val="172B4D"/>
          <w:sz w:val="21"/>
          <w:szCs w:val="21"/>
        </w:rPr>
        <w:t xml:space="preserve"> : </w:t>
      </w:r>
      <w:hyperlink r:id="rId11" w:history="1">
        <w:r w:rsidR="00EB4EAD">
          <w:rPr>
            <w:rStyle w:val="Hyperlink"/>
            <w:rFonts w:eastAsiaTheme="majorEastAsia"/>
          </w:rPr>
          <w:t>Add a stage | Harness Developer Hub</w:t>
        </w:r>
      </w:hyperlink>
    </w:p>
    <w:p w14:paraId="3C6AFA23" w14:textId="77777777" w:rsidR="00EB4EAD" w:rsidRDefault="00000000" w:rsidP="00EB4EAD">
      <w:pPr>
        <w:numPr>
          <w:ilvl w:val="0"/>
          <w:numId w:val="101"/>
        </w:numPr>
        <w:shd w:val="clear" w:color="auto" w:fill="FFFFFF"/>
        <w:spacing w:before="100" w:beforeAutospacing="1" w:after="100" w:afterAutospacing="1"/>
        <w:rPr>
          <w:rFonts w:ascii="Segoe UI" w:hAnsi="Segoe UI" w:cs="Segoe UI"/>
          <w:color w:val="172B4D"/>
          <w:sz w:val="21"/>
          <w:szCs w:val="21"/>
        </w:rPr>
      </w:pPr>
      <w:hyperlink r:id="rId12" w:history="1">
        <w:r w:rsidR="00EB4EAD">
          <w:rPr>
            <w:rStyle w:val="Hyperlink"/>
            <w:rFonts w:ascii="Segoe UI" w:eastAsiaTheme="majorEastAsia" w:hAnsi="Segoe UI" w:cs="Segoe UI"/>
            <w:color w:val="0052CC"/>
            <w:sz w:val="21"/>
            <w:szCs w:val="21"/>
          </w:rPr>
          <w:t>Add a Stage Template Quickstart</w:t>
        </w:r>
      </w:hyperlink>
      <w:r w:rsidR="00EB4EAD">
        <w:rPr>
          <w:rFonts w:ascii="Segoe UI" w:hAnsi="Segoe UI" w:cs="Segoe UI"/>
          <w:color w:val="172B4D"/>
          <w:sz w:val="21"/>
          <w:szCs w:val="21"/>
        </w:rPr>
        <w:t xml:space="preserve"> : </w:t>
      </w:r>
      <w:hyperlink r:id="rId13" w:history="1">
        <w:r w:rsidR="00EB4EAD">
          <w:rPr>
            <w:rStyle w:val="Hyperlink"/>
            <w:rFonts w:eastAsiaTheme="majorEastAsia"/>
          </w:rPr>
          <w:t>Create a stage template | Harness Developer Hub</w:t>
        </w:r>
      </w:hyperlink>
    </w:p>
    <w:p w14:paraId="6F0AD293" w14:textId="77777777" w:rsidR="00EB4EAD" w:rsidRDefault="00000000" w:rsidP="00EB4EAD">
      <w:pPr>
        <w:numPr>
          <w:ilvl w:val="0"/>
          <w:numId w:val="101"/>
        </w:numPr>
        <w:shd w:val="clear" w:color="auto" w:fill="FFFFFF"/>
        <w:spacing w:before="100" w:beforeAutospacing="1" w:after="100" w:afterAutospacing="1"/>
        <w:rPr>
          <w:rFonts w:ascii="Segoe UI" w:hAnsi="Segoe UI" w:cs="Segoe UI"/>
          <w:color w:val="172B4D"/>
          <w:sz w:val="21"/>
          <w:szCs w:val="21"/>
        </w:rPr>
      </w:pPr>
      <w:hyperlink r:id="rId14" w:history="1">
        <w:r w:rsidR="00EB4EAD">
          <w:rPr>
            <w:rStyle w:val="Hyperlink"/>
            <w:rFonts w:ascii="Segoe UI" w:eastAsiaTheme="majorEastAsia" w:hAnsi="Segoe UI" w:cs="Segoe UI"/>
            <w:color w:val="0052CC"/>
            <w:sz w:val="21"/>
            <w:szCs w:val="21"/>
          </w:rPr>
          <w:t>Stage and Step Conditional Execution Settings</w:t>
        </w:r>
      </w:hyperlink>
      <w:r w:rsidR="00EB4EAD">
        <w:rPr>
          <w:rFonts w:ascii="Segoe UI" w:hAnsi="Segoe UI" w:cs="Segoe UI"/>
          <w:color w:val="172B4D"/>
          <w:sz w:val="21"/>
          <w:szCs w:val="21"/>
        </w:rPr>
        <w:t xml:space="preserve"> : </w:t>
      </w:r>
      <w:hyperlink r:id="rId15" w:history="1">
        <w:r w:rsidR="00EB4EAD">
          <w:rPr>
            <w:rStyle w:val="Hyperlink"/>
            <w:rFonts w:eastAsiaTheme="majorEastAsia"/>
          </w:rPr>
          <w:t>Define conditional executions for stages and steps | Harness Developer Hub</w:t>
        </w:r>
      </w:hyperlink>
    </w:p>
    <w:p w14:paraId="0D3D44A5" w14:textId="77777777" w:rsidR="00EB4EAD" w:rsidRDefault="00EB4EAD" w:rsidP="00EB4EAD">
      <w:pPr>
        <w:pStyle w:val="NormalWeb"/>
        <w:shd w:val="clear" w:color="auto" w:fill="FFFFFF"/>
        <w:spacing w:before="150" w:beforeAutospacing="0" w:after="0" w:afterAutospacing="0"/>
        <w:rPr>
          <w:rFonts w:ascii="Segoe UI" w:hAnsi="Segoe UI" w:cs="Segoe UI"/>
          <w:color w:val="1C1E21"/>
          <w:sz w:val="21"/>
          <w:szCs w:val="21"/>
        </w:rPr>
      </w:pPr>
    </w:p>
    <w:p w14:paraId="027F2F5C" w14:textId="77777777" w:rsidR="00EB4EAD" w:rsidRDefault="00EB4EAD" w:rsidP="00EB4EAD">
      <w:pPr>
        <w:pStyle w:val="NormalWeb"/>
        <w:shd w:val="clear" w:color="auto" w:fill="FFFFFF"/>
        <w:spacing w:before="150" w:beforeAutospacing="0" w:after="0" w:afterAutospacing="0"/>
        <w:rPr>
          <w:rFonts w:ascii="Segoe UI" w:hAnsi="Segoe UI" w:cs="Segoe UI"/>
          <w:color w:val="1C1E21"/>
          <w:sz w:val="21"/>
          <w:szCs w:val="21"/>
        </w:rPr>
      </w:pPr>
    </w:p>
    <w:p w14:paraId="64487F7D" w14:textId="77777777" w:rsidR="00EB4EAD" w:rsidRPr="00E16104" w:rsidRDefault="00EB4EAD" w:rsidP="00EB4EAD">
      <w:pPr>
        <w:pStyle w:val="NormalWeb"/>
        <w:shd w:val="clear" w:color="auto" w:fill="FFFFFF"/>
        <w:spacing w:before="150" w:beforeAutospacing="0" w:after="0" w:afterAutospacing="0"/>
        <w:rPr>
          <w:rFonts w:ascii="Segoe UI" w:hAnsi="Segoe UI" w:cs="Segoe UI"/>
          <w:color w:val="1C1E21"/>
          <w:sz w:val="21"/>
          <w:szCs w:val="21"/>
        </w:rPr>
      </w:pPr>
      <w:r w:rsidRPr="00E16104">
        <w:rPr>
          <w:rFonts w:ascii="Segoe UI" w:hAnsi="Segoe UI" w:cs="Segoe UI"/>
          <w:noProof/>
          <w:color w:val="1C1E21"/>
          <w:sz w:val="21"/>
          <w:szCs w:val="21"/>
        </w:rPr>
        <w:drawing>
          <wp:inline distT="0" distB="0" distL="0" distR="0" wp14:anchorId="686E4F80" wp14:editId="6AECD5F0">
            <wp:extent cx="5733415" cy="2100580"/>
            <wp:effectExtent l="0" t="0" r="0" b="0"/>
            <wp:docPr id="2050745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45197" name=""/>
                    <pic:cNvPicPr/>
                  </pic:nvPicPr>
                  <pic:blipFill>
                    <a:blip r:embed="rId16"/>
                    <a:stretch>
                      <a:fillRect/>
                    </a:stretch>
                  </pic:blipFill>
                  <pic:spPr>
                    <a:xfrm>
                      <a:off x="0" y="0"/>
                      <a:ext cx="5733415" cy="2100580"/>
                    </a:xfrm>
                    <a:prstGeom prst="rect">
                      <a:avLst/>
                    </a:prstGeom>
                  </pic:spPr>
                </pic:pic>
              </a:graphicData>
            </a:graphic>
          </wp:inline>
        </w:drawing>
      </w:r>
      <w:r w:rsidRPr="00E16104">
        <w:rPr>
          <w:rFonts w:ascii="Segoe UI" w:hAnsi="Segoe UI" w:cs="Segoe UI"/>
          <w:color w:val="1C1E21"/>
          <w:sz w:val="21"/>
          <w:szCs w:val="21"/>
        </w:rPr>
        <w:fldChar w:fldCharType="begin"/>
      </w:r>
      <w:r w:rsidRPr="00E16104">
        <w:rPr>
          <w:rFonts w:ascii="Segoe UI" w:hAnsi="Segoe UI" w:cs="Segoe UI"/>
          <w:color w:val="1C1E21"/>
          <w:sz w:val="21"/>
          <w:szCs w:val="21"/>
        </w:rPr>
        <w:instrText xml:space="preserve"> INCLUDEPICTURE "https://confluence.trinet-devops.com/download/attachments/336600617/image-2024-3-20_10-9-48.png?version=1&amp;modificationDate=1710909589000&amp;api=v2" \* MERGEFORMATINET </w:instrText>
      </w:r>
      <w:r w:rsidR="00000000">
        <w:rPr>
          <w:rFonts w:ascii="Segoe UI" w:hAnsi="Segoe UI" w:cs="Segoe UI"/>
          <w:color w:val="1C1E21"/>
          <w:sz w:val="21"/>
          <w:szCs w:val="21"/>
        </w:rPr>
        <w:fldChar w:fldCharType="separate"/>
      </w:r>
      <w:r w:rsidRPr="00E16104">
        <w:rPr>
          <w:rFonts w:ascii="Segoe UI" w:hAnsi="Segoe UI" w:cs="Segoe UI"/>
          <w:color w:val="1C1E21"/>
          <w:sz w:val="21"/>
          <w:szCs w:val="21"/>
        </w:rPr>
        <w:fldChar w:fldCharType="end"/>
      </w:r>
      <w:r w:rsidRPr="00E16104">
        <w:rPr>
          <w:rFonts w:ascii="Segoe UI" w:hAnsi="Segoe UI" w:cs="Segoe UI"/>
          <w:color w:val="1C1E21"/>
          <w:sz w:val="21"/>
          <w:szCs w:val="21"/>
        </w:rPr>
        <w:br/>
      </w:r>
    </w:p>
    <w:p w14:paraId="4C4FB88D" w14:textId="003DDA3D" w:rsidR="00EB4EAD" w:rsidRPr="00EB4EAD" w:rsidRDefault="00EB4EAD" w:rsidP="00EB4EAD">
      <w:pPr>
        <w:pStyle w:val="Heading1"/>
        <w:jc w:val="both"/>
        <w:rPr>
          <w:rFonts w:asciiTheme="minorHAnsi" w:hAnsiTheme="minorHAnsi" w:cs="Times New Roman"/>
          <w:b/>
          <w:sz w:val="24"/>
          <w:szCs w:val="24"/>
        </w:rPr>
      </w:pPr>
      <w:bookmarkStart w:id="11" w:name="_Toc170394412"/>
      <w:r>
        <w:rPr>
          <w:rFonts w:asciiTheme="minorHAnsi" w:hAnsiTheme="minorHAnsi" w:cs="Times New Roman"/>
          <w:b/>
          <w:sz w:val="24"/>
          <w:szCs w:val="24"/>
        </w:rPr>
        <w:t>4</w:t>
      </w:r>
      <w:r w:rsidR="007064FB">
        <w:rPr>
          <w:rFonts w:asciiTheme="minorHAnsi" w:hAnsiTheme="minorHAnsi" w:cs="Times New Roman"/>
          <w:b/>
          <w:sz w:val="24"/>
          <w:szCs w:val="24"/>
        </w:rPr>
        <w:t>.</w:t>
      </w:r>
      <w:r w:rsidRPr="00EB4EAD">
        <w:rPr>
          <w:rFonts w:asciiTheme="minorHAnsi" w:hAnsiTheme="minorHAnsi" w:cs="Times New Roman"/>
          <w:b/>
          <w:sz w:val="24"/>
          <w:szCs w:val="24"/>
        </w:rPr>
        <w:t>Connectors:</w:t>
      </w:r>
      <w:bookmarkEnd w:id="11"/>
    </w:p>
    <w:p w14:paraId="2967D769" w14:textId="77777777" w:rsidR="00EB4EAD" w:rsidRDefault="00EB4EAD" w:rsidP="00EB4EAD">
      <w:pPr>
        <w:pStyle w:val="NormalWeb"/>
        <w:spacing w:before="150" w:beforeAutospacing="0" w:after="0" w:afterAutospacing="0"/>
      </w:pPr>
      <w:r>
        <w:t>Connectors contain the information necessary to integrate and work with 3rd party tools such as Git providers, artifact repos, and target infrastructure.</w:t>
      </w:r>
    </w:p>
    <w:p w14:paraId="0FBF96FD" w14:textId="77777777" w:rsidR="00EB4EAD" w:rsidRDefault="00EB4EAD" w:rsidP="00EB4EAD">
      <w:pPr>
        <w:pStyle w:val="NormalWeb"/>
        <w:spacing w:before="150" w:beforeAutospacing="0" w:after="0" w:afterAutospacing="0"/>
      </w:pPr>
      <w:r>
        <w:t>Harness uses Connectors at Pipeline runtime to authenticate and perform operations with a 3rd party tool.</w:t>
      </w:r>
    </w:p>
    <w:p w14:paraId="44101218" w14:textId="77777777" w:rsidR="00EB4EAD" w:rsidRDefault="00EB4EAD" w:rsidP="00EB4EAD">
      <w:pPr>
        <w:pStyle w:val="NormalWeb"/>
        <w:spacing w:before="150" w:beforeAutospacing="0" w:after="0" w:afterAutospacing="0"/>
      </w:pPr>
      <w:r>
        <w:t>For example, go to:</w:t>
      </w:r>
    </w:p>
    <w:p w14:paraId="379306AD" w14:textId="77777777" w:rsidR="00EB4EAD" w:rsidRDefault="00000000" w:rsidP="00EB4EAD">
      <w:pPr>
        <w:numPr>
          <w:ilvl w:val="0"/>
          <w:numId w:val="102"/>
        </w:numPr>
        <w:spacing w:before="100" w:beforeAutospacing="1" w:after="100" w:afterAutospacing="1"/>
      </w:pPr>
      <w:hyperlink r:id="rId17" w:history="1">
        <w:r w:rsidR="00EB4EAD">
          <w:rPr>
            <w:rStyle w:val="Hyperlink"/>
            <w:rFonts w:eastAsiaTheme="majorEastAsia"/>
          </w:rPr>
          <w:t>Add a Kubernetes cluster connector | Harness Developer Hub</w:t>
        </w:r>
      </w:hyperlink>
    </w:p>
    <w:p w14:paraId="1E73DA2A" w14:textId="77777777" w:rsidR="00EB4EAD" w:rsidRDefault="00000000" w:rsidP="00EB4EAD">
      <w:pPr>
        <w:numPr>
          <w:ilvl w:val="0"/>
          <w:numId w:val="102"/>
        </w:numPr>
        <w:spacing w:before="100" w:beforeAutospacing="1" w:after="100" w:afterAutospacing="1"/>
      </w:pPr>
      <w:hyperlink r:id="rId18" w:history="1">
        <w:r w:rsidR="00EB4EAD">
          <w:rPr>
            <w:rStyle w:val="Hyperlink"/>
            <w:rFonts w:eastAsiaTheme="majorEastAsia"/>
          </w:rPr>
          <w:t>Docker Connector Settings Reference | Harness Developer Hub</w:t>
        </w:r>
      </w:hyperlink>
    </w:p>
    <w:p w14:paraId="5D854364" w14:textId="77777777" w:rsidR="00EB4EAD" w:rsidRDefault="00000000" w:rsidP="00EB4EAD">
      <w:pPr>
        <w:numPr>
          <w:ilvl w:val="0"/>
          <w:numId w:val="102"/>
        </w:numPr>
        <w:spacing w:before="100" w:beforeAutospacing="1" w:after="100" w:afterAutospacing="1"/>
      </w:pPr>
      <w:hyperlink r:id="rId19" w:history="1">
        <w:r w:rsidR="00EB4EAD">
          <w:rPr>
            <w:rStyle w:val="Hyperlink"/>
            <w:rFonts w:eastAsiaTheme="majorEastAsia"/>
          </w:rPr>
          <w:t>Git connector settings reference | Harness Developer Hub</w:t>
        </w:r>
      </w:hyperlink>
    </w:p>
    <w:p w14:paraId="5C772DC4" w14:textId="77777777" w:rsidR="00EB4EAD" w:rsidRDefault="00EB4EAD" w:rsidP="00EB4EAD">
      <w:pPr>
        <w:pStyle w:val="NormalWeb"/>
        <w:spacing w:before="150" w:beforeAutospacing="0" w:after="0" w:afterAutospacing="0"/>
      </w:pPr>
      <w:r w:rsidRPr="00E16104">
        <w:rPr>
          <w:noProof/>
        </w:rPr>
        <w:lastRenderedPageBreak/>
        <w:drawing>
          <wp:inline distT="0" distB="0" distL="0" distR="0" wp14:anchorId="1AD83C5F" wp14:editId="7490B671">
            <wp:extent cx="5733415" cy="3051175"/>
            <wp:effectExtent l="0" t="0" r="0" b="0"/>
            <wp:docPr id="1211327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27450" name=""/>
                    <pic:cNvPicPr/>
                  </pic:nvPicPr>
                  <pic:blipFill>
                    <a:blip r:embed="rId20"/>
                    <a:stretch>
                      <a:fillRect/>
                    </a:stretch>
                  </pic:blipFill>
                  <pic:spPr>
                    <a:xfrm>
                      <a:off x="0" y="0"/>
                      <a:ext cx="5733415" cy="3051175"/>
                    </a:xfrm>
                    <a:prstGeom prst="rect">
                      <a:avLst/>
                    </a:prstGeom>
                  </pic:spPr>
                </pic:pic>
              </a:graphicData>
            </a:graphic>
          </wp:inline>
        </w:drawing>
      </w:r>
      <w:r>
        <w:fldChar w:fldCharType="begin"/>
      </w:r>
      <w:r>
        <w:instrText xml:space="preserve"> INCLUDEPICTURE "https://confluence.trinet-devops.com/download/attachments/336600617/image-2024-3-20_10-15-37.png?version=1&amp;modificationDate=1710909937000&amp;api=v2" \* MERGEFORMATINET </w:instrText>
      </w:r>
      <w:r w:rsidR="00000000">
        <w:fldChar w:fldCharType="separate"/>
      </w:r>
      <w:r>
        <w:fldChar w:fldCharType="end"/>
      </w:r>
    </w:p>
    <w:p w14:paraId="63239B42" w14:textId="77777777" w:rsidR="00EB4EAD" w:rsidRDefault="00EB4EAD" w:rsidP="00EB4EAD">
      <w:pPr>
        <w:pStyle w:val="NormalWeb"/>
        <w:spacing w:before="150" w:beforeAutospacing="0" w:after="0" w:afterAutospacing="0"/>
      </w:pPr>
    </w:p>
    <w:p w14:paraId="680811C2" w14:textId="126DBC40" w:rsidR="00EB4EAD" w:rsidRPr="00EB4EAD" w:rsidRDefault="00EB4EAD" w:rsidP="00EB4EAD">
      <w:pPr>
        <w:pStyle w:val="Heading1"/>
        <w:jc w:val="both"/>
        <w:rPr>
          <w:rFonts w:asciiTheme="minorHAnsi" w:hAnsiTheme="minorHAnsi" w:cs="Times New Roman"/>
          <w:b/>
          <w:sz w:val="24"/>
          <w:szCs w:val="24"/>
        </w:rPr>
      </w:pPr>
      <w:bookmarkStart w:id="12" w:name="_Toc170394413"/>
      <w:r>
        <w:rPr>
          <w:rFonts w:asciiTheme="minorHAnsi" w:hAnsiTheme="minorHAnsi" w:cs="Times New Roman"/>
          <w:b/>
          <w:sz w:val="24"/>
          <w:szCs w:val="24"/>
        </w:rPr>
        <w:t>5</w:t>
      </w:r>
      <w:r w:rsidR="007064FB">
        <w:rPr>
          <w:rFonts w:asciiTheme="minorHAnsi" w:hAnsiTheme="minorHAnsi" w:cs="Times New Roman"/>
          <w:b/>
          <w:sz w:val="24"/>
          <w:szCs w:val="24"/>
        </w:rPr>
        <w:t>.</w:t>
      </w:r>
      <w:r w:rsidRPr="00EB4EAD">
        <w:rPr>
          <w:rFonts w:asciiTheme="minorHAnsi" w:hAnsiTheme="minorHAnsi" w:cs="Times New Roman"/>
          <w:b/>
          <w:sz w:val="24"/>
          <w:szCs w:val="24"/>
        </w:rPr>
        <w:t>Delegates</w:t>
      </w:r>
      <w:r w:rsidRPr="00EB4EAD">
        <w:rPr>
          <w:rFonts w:asciiTheme="minorHAnsi" w:hAnsiTheme="minorHAnsi" w:cs="Times New Roman"/>
          <w:bCs/>
          <w:sz w:val="24"/>
          <w:szCs w:val="24"/>
        </w:rPr>
        <w:t>:</w:t>
      </w:r>
      <w:bookmarkEnd w:id="12"/>
    </w:p>
    <w:p w14:paraId="189E3711" w14:textId="77777777" w:rsidR="00EB4EAD" w:rsidRDefault="00EB4EAD" w:rsidP="00EB4EAD">
      <w:pPr>
        <w:pStyle w:val="NormalWeb"/>
        <w:spacing w:before="150" w:beforeAutospacing="0" w:after="0" w:afterAutospacing="0"/>
      </w:pPr>
      <w:r>
        <w:rPr>
          <w:color w:val="1C1E21"/>
        </w:rPr>
        <w:t>The Harness Delegate is a software service you install in your environment that connects to the Harness Manager and performs tasks using your container orchestration platforms, artifact repositories, monitoring systems, etc.</w:t>
      </w:r>
    </w:p>
    <w:p w14:paraId="08B336C2" w14:textId="77777777" w:rsidR="00EB4EAD" w:rsidRDefault="00EB4EAD" w:rsidP="00EB4EAD">
      <w:pPr>
        <w:pStyle w:val="NormalWeb"/>
        <w:spacing w:before="150" w:beforeAutospacing="0" w:after="0" w:afterAutospacing="0"/>
      </w:pPr>
      <w:r>
        <w:rPr>
          <w:color w:val="1C1E21"/>
        </w:rPr>
        <w:fldChar w:fldCharType="begin"/>
      </w:r>
      <w:r>
        <w:rPr>
          <w:color w:val="1C1E21"/>
        </w:rPr>
        <w:instrText xml:space="preserve"> INCLUDEPICTURE "https://developer.harness.io/assets/images/harness-platform-architecture-00-c742a1f1848c8bd7fdccb45e3e10b80c.png" \* MERGEFORMATINET </w:instrText>
      </w:r>
      <w:r>
        <w:rPr>
          <w:color w:val="1C1E21"/>
        </w:rPr>
        <w:fldChar w:fldCharType="separate"/>
      </w:r>
      <w:r>
        <w:rPr>
          <w:noProof/>
          <w:color w:val="1C1E21"/>
        </w:rPr>
        <w:drawing>
          <wp:inline distT="0" distB="0" distL="0" distR="0" wp14:anchorId="6EB3F426" wp14:editId="08AA539D">
            <wp:extent cx="5733415" cy="3184525"/>
            <wp:effectExtent l="0" t="0" r="0" b="3175"/>
            <wp:docPr id="1452570352" name="Picture 13" descr="Harness Delegat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arness Delegate over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3184525"/>
                    </a:xfrm>
                    <a:prstGeom prst="rect">
                      <a:avLst/>
                    </a:prstGeom>
                    <a:noFill/>
                    <a:ln>
                      <a:noFill/>
                    </a:ln>
                  </pic:spPr>
                </pic:pic>
              </a:graphicData>
            </a:graphic>
          </wp:inline>
        </w:drawing>
      </w:r>
      <w:r>
        <w:rPr>
          <w:color w:val="1C1E21"/>
        </w:rPr>
        <w:fldChar w:fldCharType="end"/>
      </w:r>
    </w:p>
    <w:p w14:paraId="5E487110" w14:textId="2FF1A63C" w:rsidR="00EB4EAD" w:rsidRPr="00EB4EAD" w:rsidRDefault="00EB4EAD" w:rsidP="00EB4EAD">
      <w:pPr>
        <w:pStyle w:val="Heading1"/>
        <w:jc w:val="both"/>
        <w:rPr>
          <w:rFonts w:asciiTheme="minorHAnsi" w:hAnsiTheme="minorHAnsi" w:cs="Times New Roman"/>
          <w:b/>
          <w:sz w:val="24"/>
          <w:szCs w:val="24"/>
        </w:rPr>
      </w:pPr>
      <w:bookmarkStart w:id="13" w:name="_Toc170394414"/>
      <w:r>
        <w:rPr>
          <w:rFonts w:asciiTheme="minorHAnsi" w:hAnsiTheme="minorHAnsi" w:cs="Times New Roman"/>
          <w:b/>
          <w:sz w:val="24"/>
          <w:szCs w:val="24"/>
        </w:rPr>
        <w:t>6</w:t>
      </w:r>
      <w:r w:rsidR="007064FB">
        <w:rPr>
          <w:rFonts w:asciiTheme="minorHAnsi" w:hAnsiTheme="minorHAnsi" w:cs="Times New Roman"/>
          <w:b/>
          <w:sz w:val="24"/>
          <w:szCs w:val="24"/>
        </w:rPr>
        <w:t>.</w:t>
      </w:r>
      <w:r w:rsidRPr="00EB4EAD">
        <w:rPr>
          <w:rFonts w:asciiTheme="minorHAnsi" w:hAnsiTheme="minorHAnsi" w:cs="Times New Roman"/>
          <w:b/>
          <w:sz w:val="24"/>
          <w:szCs w:val="24"/>
        </w:rPr>
        <w:t>Credentials and permissions:</w:t>
      </w:r>
      <w:bookmarkEnd w:id="13"/>
    </w:p>
    <w:p w14:paraId="1C2662AF" w14:textId="77777777" w:rsidR="00EB4EAD" w:rsidRDefault="00EB4EAD" w:rsidP="00EB4EAD">
      <w:pPr>
        <w:pStyle w:val="NormalWeb"/>
        <w:spacing w:before="150" w:beforeAutospacing="0" w:after="0" w:afterAutospacing="0"/>
      </w:pPr>
      <w:r>
        <w:t>The Delegate uses the credentials set up in the Connectors used by the Pipeline to perform deployment tasks.</w:t>
      </w:r>
    </w:p>
    <w:p w14:paraId="07A48E52" w14:textId="77777777" w:rsidR="00EB4EAD" w:rsidRDefault="00EB4EAD" w:rsidP="00EB4EAD">
      <w:pPr>
        <w:pStyle w:val="NormalWeb"/>
        <w:spacing w:before="150" w:beforeAutospacing="0" w:after="0" w:afterAutospacing="0"/>
      </w:pPr>
      <w:r>
        <w:lastRenderedPageBreak/>
        <w:t>The Delegate also needs permissions in the target environment to execute deployment tasks. These permissions are granted in the Delegate config file or the environment account you use when installing the Delegate.</w:t>
      </w:r>
    </w:p>
    <w:p w14:paraId="4EF4A2D9" w14:textId="0F82C630" w:rsidR="00EB4EAD" w:rsidRPr="00EB4EAD" w:rsidRDefault="00EB4EAD" w:rsidP="00EB4EAD">
      <w:pPr>
        <w:pStyle w:val="Heading1"/>
        <w:jc w:val="both"/>
        <w:rPr>
          <w:rFonts w:asciiTheme="minorHAnsi" w:hAnsiTheme="minorHAnsi" w:cs="Times New Roman"/>
          <w:b/>
          <w:sz w:val="24"/>
          <w:szCs w:val="24"/>
        </w:rPr>
      </w:pPr>
      <w:bookmarkStart w:id="14" w:name="_Toc170394415"/>
      <w:r>
        <w:rPr>
          <w:rFonts w:asciiTheme="minorHAnsi" w:hAnsiTheme="minorHAnsi" w:cs="Times New Roman"/>
          <w:b/>
          <w:sz w:val="24"/>
          <w:szCs w:val="24"/>
        </w:rPr>
        <w:t>7</w:t>
      </w:r>
      <w:r w:rsidR="007178DC">
        <w:rPr>
          <w:rFonts w:asciiTheme="minorHAnsi" w:hAnsiTheme="minorHAnsi" w:cs="Times New Roman"/>
          <w:b/>
          <w:sz w:val="24"/>
          <w:szCs w:val="24"/>
        </w:rPr>
        <w:t>.</w:t>
      </w:r>
      <w:r w:rsidRPr="00EB4EAD">
        <w:rPr>
          <w:rFonts w:asciiTheme="minorHAnsi" w:hAnsiTheme="minorHAnsi" w:cs="Times New Roman"/>
          <w:b/>
          <w:sz w:val="24"/>
          <w:szCs w:val="24"/>
        </w:rPr>
        <w:t>Variables:</w:t>
      </w:r>
      <w:bookmarkEnd w:id="14"/>
    </w:p>
    <w:p w14:paraId="1A184E7A" w14:textId="77777777" w:rsidR="00EB4EAD" w:rsidRDefault="00EB4EAD" w:rsidP="00EB4EAD">
      <w:pPr>
        <w:pStyle w:val="NormalWeb"/>
        <w:spacing w:before="150" w:beforeAutospacing="0" w:after="0" w:afterAutospacing="0"/>
      </w:pPr>
      <w:r>
        <w:t>Pipeline and Stage variables are custom variables you can add and reference in your Pipeline and Stage. They're available across the Pipeline. You can propagate and override their values in later stages.</w:t>
      </w:r>
    </w:p>
    <w:p w14:paraId="31876A86" w14:textId="77777777" w:rsidR="00EB4EAD" w:rsidRDefault="00EB4EAD" w:rsidP="00EB4EAD">
      <w:pPr>
        <w:pStyle w:val="NormalWeb"/>
        <w:spacing w:before="150" w:beforeAutospacing="0" w:after="0" w:afterAutospacing="0"/>
      </w:pPr>
      <w:r>
        <w:t>For more information, go to </w:t>
      </w:r>
      <w:hyperlink r:id="rId22" w:history="1">
        <w:r>
          <w:rPr>
            <w:rStyle w:val="Hyperlink"/>
            <w:rFonts w:eastAsiaTheme="majorEastAsia"/>
          </w:rPr>
          <w:t>Use Harness expressions | Harness Developer Hub</w:t>
        </w:r>
      </w:hyperlink>
    </w:p>
    <w:p w14:paraId="330E661B" w14:textId="77777777" w:rsidR="00EB4EAD" w:rsidRDefault="00EB4EAD" w:rsidP="00EB4EAD">
      <w:pPr>
        <w:pStyle w:val="NormalWeb"/>
        <w:spacing w:before="150" w:beforeAutospacing="0" w:after="0" w:afterAutospacing="0"/>
      </w:pPr>
    </w:p>
    <w:p w14:paraId="4A6FE1F7" w14:textId="77777777" w:rsidR="00EB4EAD" w:rsidRDefault="00EB4EAD" w:rsidP="00EB4EAD">
      <w:pPr>
        <w:pStyle w:val="NormalWeb"/>
        <w:spacing w:before="150" w:beforeAutospacing="0" w:after="0" w:afterAutospacing="0"/>
      </w:pPr>
      <w:r w:rsidRPr="00501DE0">
        <w:rPr>
          <w:noProof/>
        </w:rPr>
        <w:drawing>
          <wp:inline distT="0" distB="0" distL="0" distR="0" wp14:anchorId="0956609E" wp14:editId="51C531D0">
            <wp:extent cx="4270549" cy="1929291"/>
            <wp:effectExtent l="0" t="0" r="0" b="1270"/>
            <wp:docPr id="112613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34353" name=""/>
                    <pic:cNvPicPr/>
                  </pic:nvPicPr>
                  <pic:blipFill>
                    <a:blip r:embed="rId23"/>
                    <a:stretch>
                      <a:fillRect/>
                    </a:stretch>
                  </pic:blipFill>
                  <pic:spPr>
                    <a:xfrm>
                      <a:off x="0" y="0"/>
                      <a:ext cx="4286722" cy="1936598"/>
                    </a:xfrm>
                    <a:prstGeom prst="rect">
                      <a:avLst/>
                    </a:prstGeom>
                  </pic:spPr>
                </pic:pic>
              </a:graphicData>
            </a:graphic>
          </wp:inline>
        </w:drawing>
      </w:r>
    </w:p>
    <w:p w14:paraId="413C977F" w14:textId="20345F4F" w:rsidR="00EB4EAD" w:rsidRPr="00EB4EAD" w:rsidRDefault="0054208A" w:rsidP="00EB4EAD">
      <w:pPr>
        <w:pStyle w:val="Heading1"/>
        <w:jc w:val="both"/>
        <w:rPr>
          <w:rFonts w:asciiTheme="minorHAnsi" w:hAnsiTheme="minorHAnsi" w:cs="Times New Roman"/>
          <w:b/>
          <w:sz w:val="24"/>
          <w:szCs w:val="24"/>
        </w:rPr>
      </w:pPr>
      <w:bookmarkStart w:id="15" w:name="_Toc170394416"/>
      <w:r>
        <w:rPr>
          <w:rFonts w:asciiTheme="minorHAnsi" w:hAnsiTheme="minorHAnsi" w:cs="Times New Roman"/>
          <w:b/>
          <w:sz w:val="24"/>
          <w:szCs w:val="24"/>
        </w:rPr>
        <w:t>8.</w:t>
      </w:r>
      <w:r w:rsidR="00EB4EAD" w:rsidRPr="00EB4EAD">
        <w:rPr>
          <w:rFonts w:asciiTheme="minorHAnsi" w:hAnsiTheme="minorHAnsi" w:cs="Times New Roman"/>
          <w:b/>
          <w:sz w:val="24"/>
          <w:szCs w:val="24"/>
        </w:rPr>
        <w:t>Triggers:</w:t>
      </w:r>
      <w:bookmarkEnd w:id="15"/>
    </w:p>
    <w:p w14:paraId="4C8CCA03" w14:textId="77777777" w:rsidR="00EB4EAD" w:rsidRDefault="00EB4EAD" w:rsidP="00EB4EAD">
      <w:pPr>
        <w:pStyle w:val="NormalWeb"/>
        <w:spacing w:before="150" w:beforeAutospacing="0" w:after="0" w:afterAutospacing="0"/>
      </w:pPr>
      <w:r>
        <w:t>You can run your Pipelines manually or use triggers to initiate their execution.</w:t>
      </w:r>
    </w:p>
    <w:p w14:paraId="502EBDFD" w14:textId="77777777" w:rsidR="00EB4EAD" w:rsidRDefault="00EB4EAD" w:rsidP="00EB4EAD">
      <w:pPr>
        <w:pStyle w:val="NormalWeb"/>
        <w:spacing w:before="150" w:beforeAutospacing="0" w:after="0" w:afterAutospacing="0"/>
      </w:pPr>
      <w:r>
        <w:t>You can trigger a Pipeline based on Git events, manifest changes, schedules, new artifacts, etc.</w:t>
      </w:r>
    </w:p>
    <w:p w14:paraId="2C3B7824" w14:textId="77777777" w:rsidR="00EB4EAD" w:rsidRDefault="00EB4EAD" w:rsidP="00EB4EAD">
      <w:pPr>
        <w:pStyle w:val="NormalWeb"/>
        <w:spacing w:before="150" w:beforeAutospacing="0" w:after="0" w:afterAutospacing="0"/>
      </w:pPr>
      <w:r>
        <w:t>For examples, go to:</w:t>
      </w:r>
    </w:p>
    <w:p w14:paraId="007CBFC5" w14:textId="77777777" w:rsidR="00EB4EAD" w:rsidRDefault="00000000" w:rsidP="00EB4EAD">
      <w:pPr>
        <w:numPr>
          <w:ilvl w:val="0"/>
          <w:numId w:val="103"/>
        </w:numPr>
        <w:spacing w:before="100" w:beforeAutospacing="1" w:after="100" w:afterAutospacing="1"/>
      </w:pPr>
      <w:hyperlink r:id="rId24" w:history="1">
        <w:r w:rsidR="00EB4EAD">
          <w:rPr>
            <w:rStyle w:val="Hyperlink"/>
            <w:rFonts w:eastAsiaTheme="majorEastAsia"/>
          </w:rPr>
          <w:t>Trigger pipelines on a new artifact | Harness Developer Hub</w:t>
        </w:r>
      </w:hyperlink>
    </w:p>
    <w:p w14:paraId="4CD58F01" w14:textId="77777777" w:rsidR="00EB4EAD" w:rsidRDefault="00000000" w:rsidP="00EB4EAD">
      <w:pPr>
        <w:numPr>
          <w:ilvl w:val="0"/>
          <w:numId w:val="103"/>
        </w:numPr>
        <w:spacing w:before="150"/>
      </w:pPr>
      <w:hyperlink r:id="rId25" w:history="1">
        <w:r w:rsidR="00EB4EAD">
          <w:rPr>
            <w:rStyle w:val="Hyperlink"/>
            <w:rFonts w:eastAsiaTheme="majorEastAsia"/>
          </w:rPr>
          <w:t>Trigger pipelines on new Helm chart | Harness Developer Hub</w:t>
        </w:r>
      </w:hyperlink>
    </w:p>
    <w:p w14:paraId="37DBFA2C" w14:textId="77777777" w:rsidR="00EB4EAD" w:rsidRDefault="00000000" w:rsidP="00EB4EAD">
      <w:pPr>
        <w:numPr>
          <w:ilvl w:val="0"/>
          <w:numId w:val="103"/>
        </w:numPr>
        <w:spacing w:before="150"/>
      </w:pPr>
      <w:hyperlink r:id="rId26" w:history="1">
        <w:r w:rsidR="00EB4EAD">
          <w:rPr>
            <w:rStyle w:val="Hyperlink"/>
            <w:rFonts w:eastAsiaTheme="majorEastAsia"/>
          </w:rPr>
          <w:t>Trigger pipelines using Git events | Harness Developer Hub</w:t>
        </w:r>
      </w:hyperlink>
    </w:p>
    <w:p w14:paraId="0D194301" w14:textId="77777777" w:rsidR="00EB4EAD" w:rsidRDefault="00EB4EAD" w:rsidP="00EB4EAD">
      <w:pPr>
        <w:pStyle w:val="ListParagraph"/>
        <w:numPr>
          <w:ilvl w:val="0"/>
          <w:numId w:val="103"/>
        </w:numPr>
        <w:spacing w:before="150"/>
      </w:pPr>
      <w:r w:rsidRPr="00501DE0">
        <w:rPr>
          <w:noProof/>
        </w:rPr>
        <w:lastRenderedPageBreak/>
        <w:drawing>
          <wp:inline distT="0" distB="0" distL="0" distR="0" wp14:anchorId="1514DD0B" wp14:editId="5C70B8B9">
            <wp:extent cx="5733415" cy="2700655"/>
            <wp:effectExtent l="0" t="0" r="0" b="4445"/>
            <wp:docPr id="96155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59409" name=""/>
                    <pic:cNvPicPr/>
                  </pic:nvPicPr>
                  <pic:blipFill>
                    <a:blip r:embed="rId27"/>
                    <a:stretch>
                      <a:fillRect/>
                    </a:stretch>
                  </pic:blipFill>
                  <pic:spPr>
                    <a:xfrm>
                      <a:off x="0" y="0"/>
                      <a:ext cx="5733415" cy="2700655"/>
                    </a:xfrm>
                    <a:prstGeom prst="rect">
                      <a:avLst/>
                    </a:prstGeom>
                  </pic:spPr>
                </pic:pic>
              </a:graphicData>
            </a:graphic>
          </wp:inline>
        </w:drawing>
      </w:r>
      <w:r>
        <w:fldChar w:fldCharType="begin"/>
      </w:r>
      <w:r>
        <w:instrText xml:space="preserve"> INCLUDEPICTURE "https://confluence.trinet-devops.com/download/attachments/336600617/image-2024-3-20_10-17-5.png?version=1&amp;modificationDate=1710910025000&amp;api=v2" \* MERGEFORMATINET </w:instrText>
      </w:r>
      <w:r w:rsidR="00000000">
        <w:fldChar w:fldCharType="separate"/>
      </w:r>
      <w:r>
        <w:fldChar w:fldCharType="end"/>
      </w:r>
    </w:p>
    <w:p w14:paraId="1D2C28C0" w14:textId="77777777" w:rsidR="00EB4EAD" w:rsidRDefault="00EB4EAD" w:rsidP="00EB4EAD">
      <w:pPr>
        <w:pStyle w:val="NormalWeb"/>
        <w:spacing w:before="150" w:beforeAutospacing="0" w:after="0" w:afterAutospacing="0"/>
      </w:pPr>
    </w:p>
    <w:p w14:paraId="422407BF" w14:textId="6CFA5AA9" w:rsidR="00EB4EAD" w:rsidRPr="007064FB" w:rsidRDefault="0054208A" w:rsidP="007064FB">
      <w:pPr>
        <w:pStyle w:val="Heading1"/>
        <w:jc w:val="both"/>
        <w:rPr>
          <w:rFonts w:asciiTheme="minorHAnsi" w:hAnsiTheme="minorHAnsi" w:cs="Times New Roman"/>
          <w:b/>
          <w:sz w:val="24"/>
          <w:szCs w:val="24"/>
        </w:rPr>
      </w:pPr>
      <w:bookmarkStart w:id="16" w:name="_Toc170394417"/>
      <w:r>
        <w:rPr>
          <w:rFonts w:asciiTheme="minorHAnsi" w:hAnsiTheme="minorHAnsi" w:cs="Times New Roman"/>
          <w:b/>
          <w:sz w:val="24"/>
          <w:szCs w:val="24"/>
        </w:rPr>
        <w:t>9</w:t>
      </w:r>
      <w:r w:rsidR="007064FB">
        <w:rPr>
          <w:rFonts w:asciiTheme="minorHAnsi" w:hAnsiTheme="minorHAnsi" w:cs="Times New Roman"/>
          <w:b/>
          <w:sz w:val="24"/>
          <w:szCs w:val="24"/>
        </w:rPr>
        <w:t>.</w:t>
      </w:r>
      <w:r w:rsidR="00EB4EAD" w:rsidRPr="007064FB">
        <w:rPr>
          <w:rFonts w:asciiTheme="minorHAnsi" w:hAnsiTheme="minorHAnsi" w:cs="Times New Roman"/>
          <w:b/>
          <w:sz w:val="24"/>
          <w:szCs w:val="24"/>
        </w:rPr>
        <w:t>Advanced settings:</w:t>
      </w:r>
      <w:bookmarkEnd w:id="16"/>
    </w:p>
    <w:p w14:paraId="7B49F47D" w14:textId="77777777" w:rsidR="00EB4EAD" w:rsidRDefault="00EB4EAD" w:rsidP="00EB4EAD">
      <w:pPr>
        <w:pStyle w:val="NormalWeb"/>
        <w:spacing w:before="150" w:beforeAutospacing="0" w:after="0" w:afterAutospacing="0"/>
      </w:pPr>
      <w:r>
        <w:rPr>
          <w:color w:val="1C1E21"/>
        </w:rPr>
        <w:t>Pipelines, Stages, and steps have advanced settings to control the flow of operations.</w:t>
      </w:r>
    </w:p>
    <w:p w14:paraId="5F3551E6" w14:textId="77777777" w:rsidR="00EB4EAD" w:rsidRDefault="00EB4EAD" w:rsidP="00EB4EAD">
      <w:pPr>
        <w:pStyle w:val="NormalWeb"/>
        <w:spacing w:before="150" w:beforeAutospacing="0" w:after="0" w:afterAutospacing="0"/>
      </w:pPr>
      <w:r w:rsidRPr="00501DE0">
        <w:rPr>
          <w:noProof/>
        </w:rPr>
        <w:drawing>
          <wp:inline distT="0" distB="0" distL="0" distR="0" wp14:anchorId="6B6B8737" wp14:editId="172F4C68">
            <wp:extent cx="5733415" cy="2603500"/>
            <wp:effectExtent l="0" t="0" r="0" b="0"/>
            <wp:docPr id="106537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71632" name=""/>
                    <pic:cNvPicPr/>
                  </pic:nvPicPr>
                  <pic:blipFill>
                    <a:blip r:embed="rId28"/>
                    <a:stretch>
                      <a:fillRect/>
                    </a:stretch>
                  </pic:blipFill>
                  <pic:spPr>
                    <a:xfrm>
                      <a:off x="0" y="0"/>
                      <a:ext cx="5733415" cy="2603500"/>
                    </a:xfrm>
                    <a:prstGeom prst="rect">
                      <a:avLst/>
                    </a:prstGeom>
                  </pic:spPr>
                </pic:pic>
              </a:graphicData>
            </a:graphic>
          </wp:inline>
        </w:drawing>
      </w:r>
      <w:r>
        <w:fldChar w:fldCharType="begin"/>
      </w:r>
      <w:r>
        <w:instrText xml:space="preserve"> INCLUDEPICTURE "https://confluence.trinet-devops.com/download/attachments/336600617/image-2024-3-20_10-18-29.png?version=1&amp;modificationDate=1710910110000&amp;api=v2" \* MERGEFORMATINET </w:instrText>
      </w:r>
      <w:r w:rsidR="00000000">
        <w:fldChar w:fldCharType="separate"/>
      </w:r>
      <w:r>
        <w:fldChar w:fldCharType="end"/>
      </w:r>
    </w:p>
    <w:p w14:paraId="1B93D360" w14:textId="77777777" w:rsidR="00EB4EAD" w:rsidRDefault="00EB4EAD" w:rsidP="00EB4EAD">
      <w:pPr>
        <w:pStyle w:val="NormalWeb"/>
        <w:spacing w:before="150" w:beforeAutospacing="0" w:after="0" w:afterAutospacing="0"/>
      </w:pPr>
    </w:p>
    <w:p w14:paraId="1120D628" w14:textId="6B128D64" w:rsidR="00EB4EAD" w:rsidRPr="007064FB" w:rsidRDefault="0054208A" w:rsidP="007064FB">
      <w:pPr>
        <w:pStyle w:val="Heading1"/>
        <w:jc w:val="both"/>
        <w:rPr>
          <w:rFonts w:asciiTheme="minorHAnsi" w:hAnsiTheme="minorHAnsi" w:cs="Times New Roman"/>
          <w:b/>
          <w:sz w:val="24"/>
          <w:szCs w:val="24"/>
        </w:rPr>
      </w:pPr>
      <w:bookmarkStart w:id="17" w:name="_Toc170394418"/>
      <w:r>
        <w:rPr>
          <w:rFonts w:asciiTheme="minorHAnsi" w:hAnsiTheme="minorHAnsi" w:cs="Times New Roman"/>
          <w:b/>
          <w:sz w:val="24"/>
          <w:szCs w:val="24"/>
        </w:rPr>
        <w:t>10</w:t>
      </w:r>
      <w:r w:rsidR="007064FB">
        <w:rPr>
          <w:rFonts w:asciiTheme="minorHAnsi" w:hAnsiTheme="minorHAnsi" w:cs="Times New Roman"/>
          <w:b/>
          <w:sz w:val="24"/>
          <w:szCs w:val="24"/>
        </w:rPr>
        <w:t>.</w:t>
      </w:r>
      <w:r w:rsidR="00EB4EAD" w:rsidRPr="007064FB">
        <w:rPr>
          <w:rFonts w:asciiTheme="minorHAnsi" w:hAnsiTheme="minorHAnsi" w:cs="Times New Roman"/>
          <w:b/>
          <w:sz w:val="24"/>
          <w:szCs w:val="24"/>
        </w:rPr>
        <w:t>Input sets and overlays:</w:t>
      </w:r>
      <w:bookmarkEnd w:id="17"/>
    </w:p>
    <w:p w14:paraId="33C46C90" w14:textId="77777777" w:rsidR="00EB4EAD" w:rsidRDefault="00EB4EAD" w:rsidP="00EB4EAD">
      <w:pPr>
        <w:pStyle w:val="NormalWeb"/>
        <w:spacing w:before="150" w:beforeAutospacing="0" w:after="0" w:afterAutospacing="0"/>
      </w:pPr>
      <w:r>
        <w:t>Harness input sets are collections of runtime inputs for a pipeline provided before execution.</w:t>
      </w:r>
    </w:p>
    <w:p w14:paraId="1185945A" w14:textId="77777777" w:rsidR="00EB4EAD" w:rsidRDefault="00EB4EAD" w:rsidP="00EB4EAD">
      <w:pPr>
        <w:pStyle w:val="NormalWeb"/>
        <w:spacing w:before="150" w:beforeAutospacing="0" w:after="0" w:afterAutospacing="0"/>
      </w:pPr>
      <w:r>
        <w:t>Overlays are groups of input sets. Overlays enable you to provide several input sets when executing a pipeline.</w:t>
      </w:r>
    </w:p>
    <w:p w14:paraId="4C98F179" w14:textId="77777777" w:rsidR="00EB4EAD" w:rsidRDefault="00EB4EAD" w:rsidP="00EB4EAD">
      <w:pPr>
        <w:pStyle w:val="NormalWeb"/>
        <w:spacing w:before="150" w:beforeAutospacing="0" w:after="0" w:afterAutospacing="0"/>
      </w:pPr>
      <w:r>
        <w:t>With input sets and overlays, you can make a single pipeline template that can be used for multiple scenarios. Each scenario can be defined in an input set or overlay and simply selected at runtime.</w:t>
      </w:r>
    </w:p>
    <w:p w14:paraId="22749250" w14:textId="77777777" w:rsidR="00EB4EAD" w:rsidRDefault="00EB4EAD" w:rsidP="00EB4EAD">
      <w:pPr>
        <w:pStyle w:val="NormalWeb"/>
        <w:spacing w:before="150" w:beforeAutospacing="0" w:after="0" w:afterAutospacing="0"/>
      </w:pPr>
      <w:r>
        <w:t>For more information, go to </w:t>
      </w:r>
      <w:hyperlink r:id="rId29" w:history="1">
        <w:r>
          <w:rPr>
            <w:rStyle w:val="Hyperlink"/>
            <w:rFonts w:eastAsiaTheme="majorEastAsia"/>
          </w:rPr>
          <w:t>Input sets and overlays | Harness Developer Hub</w:t>
        </w:r>
      </w:hyperlink>
    </w:p>
    <w:p w14:paraId="6D1DDB5B" w14:textId="2DB8332E" w:rsidR="00EB4EAD" w:rsidRPr="0054208A" w:rsidRDefault="0054208A" w:rsidP="0054208A">
      <w:pPr>
        <w:pStyle w:val="Heading1"/>
        <w:jc w:val="both"/>
        <w:rPr>
          <w:rFonts w:asciiTheme="minorHAnsi" w:hAnsiTheme="minorHAnsi" w:cs="Times New Roman"/>
          <w:b/>
          <w:sz w:val="24"/>
          <w:szCs w:val="24"/>
        </w:rPr>
      </w:pPr>
      <w:bookmarkStart w:id="18" w:name="_Toc170394419"/>
      <w:r>
        <w:rPr>
          <w:rFonts w:asciiTheme="minorHAnsi" w:hAnsiTheme="minorHAnsi" w:cs="Times New Roman"/>
          <w:b/>
          <w:sz w:val="24"/>
          <w:szCs w:val="24"/>
        </w:rPr>
        <w:lastRenderedPageBreak/>
        <w:t>11.</w:t>
      </w:r>
      <w:r w:rsidR="00EB4EAD" w:rsidRPr="0054208A">
        <w:rPr>
          <w:rFonts w:asciiTheme="minorHAnsi" w:hAnsiTheme="minorHAnsi" w:cs="Times New Roman"/>
          <w:b/>
          <w:sz w:val="24"/>
          <w:szCs w:val="24"/>
        </w:rPr>
        <w:t>Conditional Execution:</w:t>
      </w:r>
      <w:bookmarkEnd w:id="18"/>
    </w:p>
    <w:p w14:paraId="2D751929" w14:textId="77777777" w:rsidR="00EB4EAD" w:rsidRDefault="00EB4EAD" w:rsidP="00EB4EAD">
      <w:pPr>
        <w:pStyle w:val="NormalWeb"/>
        <w:spacing w:before="150" w:beforeAutospacing="0" w:after="0" w:afterAutospacing="0"/>
      </w:pPr>
      <w:r>
        <w:t>You can set conditions on when you run Stages and steps. For example, </w:t>
      </w:r>
      <w:r>
        <w:rPr>
          <w:rStyle w:val="HTMLCode"/>
          <w:rFonts w:ascii="Roboto Mono" w:hAnsi="Roboto Mono"/>
        </w:rPr>
        <w:t>Execute This Stage Only if Prior Pipeline or Stage Failed</w:t>
      </w:r>
      <w:r>
        <w:t>.</w:t>
      </w:r>
    </w:p>
    <w:p w14:paraId="00531157" w14:textId="77777777" w:rsidR="00EB4EAD" w:rsidRDefault="00EB4EAD" w:rsidP="00EB4EAD">
      <w:pPr>
        <w:pStyle w:val="NormalWeb"/>
        <w:spacing w:before="150" w:beforeAutospacing="0" w:after="0" w:afterAutospacing="0"/>
      </w:pPr>
      <w:r>
        <w:t>The stage Conditional Execution applies to all steps that do not have their own Conditional Execution. A step's Conditional Execution overrides its stage's Conditional Execution.</w:t>
      </w:r>
    </w:p>
    <w:p w14:paraId="0DCCE91C" w14:textId="77777777" w:rsidR="00EB4EAD" w:rsidRDefault="00EB4EAD" w:rsidP="00EB4EAD">
      <w:pPr>
        <w:pStyle w:val="NormalWeb"/>
        <w:spacing w:before="150" w:beforeAutospacing="0" w:after="0" w:afterAutospacing="0"/>
      </w:pPr>
      <w:r>
        <w:t>For more information, go to </w:t>
      </w:r>
      <w:hyperlink r:id="rId30" w:history="1">
        <w:r>
          <w:rPr>
            <w:rStyle w:val="Hyperlink"/>
            <w:rFonts w:eastAsiaTheme="majorEastAsia"/>
          </w:rPr>
          <w:t>Define conditional executions for stages and steps | Harness Developer Hub</w:t>
        </w:r>
      </w:hyperlink>
    </w:p>
    <w:p w14:paraId="09179AFD" w14:textId="77777777" w:rsidR="00EB4EAD" w:rsidRDefault="00EB4EAD" w:rsidP="00EB4EAD">
      <w:pPr>
        <w:pStyle w:val="NormalWeb"/>
        <w:spacing w:before="150" w:beforeAutospacing="0" w:after="0" w:afterAutospacing="0"/>
      </w:pPr>
    </w:p>
    <w:p w14:paraId="69A18626" w14:textId="5D73EF55" w:rsidR="00EB4EAD" w:rsidRPr="0054208A" w:rsidRDefault="0054208A" w:rsidP="0054208A">
      <w:pPr>
        <w:pStyle w:val="Heading1"/>
        <w:jc w:val="both"/>
        <w:rPr>
          <w:rFonts w:asciiTheme="minorHAnsi" w:hAnsiTheme="minorHAnsi" w:cs="Times New Roman"/>
          <w:b/>
          <w:sz w:val="24"/>
          <w:szCs w:val="24"/>
        </w:rPr>
      </w:pPr>
      <w:bookmarkStart w:id="19" w:name="_Toc170394420"/>
      <w:r>
        <w:rPr>
          <w:rFonts w:asciiTheme="minorHAnsi" w:hAnsiTheme="minorHAnsi" w:cs="Times New Roman"/>
          <w:b/>
          <w:sz w:val="24"/>
          <w:szCs w:val="24"/>
        </w:rPr>
        <w:t>12.</w:t>
      </w:r>
      <w:r w:rsidR="00EB4EAD" w:rsidRPr="0054208A">
        <w:rPr>
          <w:rFonts w:asciiTheme="minorHAnsi" w:hAnsiTheme="minorHAnsi" w:cs="Times New Roman"/>
          <w:b/>
          <w:sz w:val="24"/>
          <w:szCs w:val="24"/>
        </w:rPr>
        <w:t>Failure strategies:</w:t>
      </w:r>
      <w:bookmarkEnd w:id="19"/>
    </w:p>
    <w:p w14:paraId="74A45293" w14:textId="77777777" w:rsidR="00EB4EAD" w:rsidRDefault="00EB4EAD" w:rsidP="00EB4EAD">
      <w:pPr>
        <w:pStyle w:val="NormalWeb"/>
        <w:spacing w:before="150" w:beforeAutospacing="0" w:after="0" w:afterAutospacing="0"/>
      </w:pPr>
      <w:r>
        <w:t>A failure strategy defines how your Stages and steps handle different failure conditions.</w:t>
      </w:r>
    </w:p>
    <w:p w14:paraId="5F00BD99" w14:textId="77777777" w:rsidR="00EB4EAD" w:rsidRDefault="00EB4EAD" w:rsidP="00EB4EAD">
      <w:pPr>
        <w:pStyle w:val="NormalWeb"/>
        <w:spacing w:before="150" w:beforeAutospacing="0" w:after="0" w:afterAutospacing="0"/>
      </w:pPr>
      <w:r>
        <w:t>The failure strategy contains error conditions that must occur for the strategy to apply, and actions to take when the conditions occur.</w:t>
      </w:r>
    </w:p>
    <w:p w14:paraId="3A767B83" w14:textId="77777777" w:rsidR="00EB4EAD" w:rsidRDefault="00EB4EAD" w:rsidP="00EB4EAD">
      <w:pPr>
        <w:pStyle w:val="NormalWeb"/>
        <w:spacing w:before="150" w:beforeAutospacing="0" w:after="0" w:afterAutospacing="0"/>
      </w:pPr>
      <w:r>
        <w:t>Failure strategies are a critical pipeline design component that determine what fails a step or stage and what to do when the failure occurs.</w:t>
      </w:r>
    </w:p>
    <w:p w14:paraId="6E6D1DC3" w14:textId="77777777" w:rsidR="00EB4EAD" w:rsidRDefault="00EB4EAD" w:rsidP="00EB4EAD">
      <w:pPr>
        <w:pStyle w:val="NormalWeb"/>
        <w:spacing w:before="150" w:beforeAutospacing="0" w:after="0" w:afterAutospacing="0"/>
      </w:pPr>
      <w:r>
        <w:t>For more information, go to </w:t>
      </w:r>
      <w:hyperlink r:id="rId31" w:history="1">
        <w:r>
          <w:rPr>
            <w:rStyle w:val="Hyperlink"/>
            <w:rFonts w:eastAsiaTheme="majorEastAsia"/>
          </w:rPr>
          <w:t>Define failure strategies for stages and steps | Harness Developer Hub</w:t>
        </w:r>
      </w:hyperlink>
      <w:r>
        <w:t>.</w:t>
      </w:r>
    </w:p>
    <w:p w14:paraId="166150E8" w14:textId="15973EA2" w:rsidR="00EB4EAD" w:rsidRPr="0054208A" w:rsidRDefault="0054208A" w:rsidP="0054208A">
      <w:pPr>
        <w:pStyle w:val="Heading1"/>
        <w:jc w:val="both"/>
        <w:rPr>
          <w:rFonts w:asciiTheme="minorHAnsi" w:hAnsiTheme="minorHAnsi" w:cs="Times New Roman"/>
          <w:b/>
          <w:sz w:val="24"/>
          <w:szCs w:val="24"/>
        </w:rPr>
      </w:pPr>
      <w:bookmarkStart w:id="20" w:name="_Toc170394421"/>
      <w:r>
        <w:rPr>
          <w:rFonts w:asciiTheme="minorHAnsi" w:hAnsiTheme="minorHAnsi" w:cs="Times New Roman"/>
          <w:b/>
          <w:sz w:val="24"/>
          <w:szCs w:val="24"/>
        </w:rPr>
        <w:t>13.</w:t>
      </w:r>
      <w:r w:rsidR="00EB4EAD" w:rsidRPr="0054208A">
        <w:rPr>
          <w:rFonts w:asciiTheme="minorHAnsi" w:hAnsiTheme="minorHAnsi" w:cs="Times New Roman"/>
          <w:b/>
          <w:sz w:val="24"/>
          <w:szCs w:val="24"/>
        </w:rPr>
        <w:t>CD Overview:</w:t>
      </w:r>
      <w:bookmarkEnd w:id="20"/>
    </w:p>
    <w:p w14:paraId="2E6993BF" w14:textId="77777777" w:rsidR="00EB4EAD" w:rsidRDefault="00EB4EAD" w:rsidP="00EB4EAD">
      <w:pPr>
        <w:numPr>
          <w:ilvl w:val="0"/>
          <w:numId w:val="91"/>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Walk through on Cloud Bees tool Overview, ADA process and work we do.</w:t>
      </w:r>
    </w:p>
    <w:p w14:paraId="2355DA75" w14:textId="77777777" w:rsidR="00EB4EAD" w:rsidRDefault="00EB4EAD" w:rsidP="00EB4EAD">
      <w:pPr>
        <w:numPr>
          <w:ilvl w:val="0"/>
          <w:numId w:val="91"/>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Discussed on Components, Component Process.</w:t>
      </w:r>
    </w:p>
    <w:p w14:paraId="2FAA8CB4" w14:textId="77777777" w:rsidR="00EB4EAD" w:rsidRDefault="00EB4EAD" w:rsidP="00EB4EAD">
      <w:pPr>
        <w:numPr>
          <w:ilvl w:val="0"/>
          <w:numId w:val="91"/>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Discussed on Application and Application process and how these are mapped with different Components.</w:t>
      </w:r>
    </w:p>
    <w:p w14:paraId="3CE492D5" w14:textId="77777777" w:rsidR="00EB4EAD" w:rsidRDefault="00EB4EAD" w:rsidP="00EB4EAD">
      <w:pPr>
        <w:numPr>
          <w:ilvl w:val="0"/>
          <w:numId w:val="91"/>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Discussed on Snapshot and it contains artifacts name and its version details.</w:t>
      </w:r>
    </w:p>
    <w:p w14:paraId="27E1CD1F" w14:textId="77777777" w:rsidR="00EB4EAD" w:rsidRDefault="00EB4EAD" w:rsidP="00EB4EAD">
      <w:pPr>
        <w:numPr>
          <w:ilvl w:val="0"/>
          <w:numId w:val="91"/>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Discussed on different Environments and the pipeline that we have for all the Environments.</w:t>
      </w:r>
    </w:p>
    <w:p w14:paraId="1C86ECA4" w14:textId="77777777" w:rsidR="00EB4EAD" w:rsidRDefault="00EB4EAD" w:rsidP="00EB4EAD">
      <w:pPr>
        <w:numPr>
          <w:ilvl w:val="0"/>
          <w:numId w:val="91"/>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Received mandatory Confluence links for ADA Process.</w:t>
      </w:r>
    </w:p>
    <w:p w14:paraId="7F3102E7" w14:textId="77777777" w:rsidR="00EB4EAD" w:rsidRDefault="00EB4EAD" w:rsidP="00EB4EAD">
      <w:pPr>
        <w:numPr>
          <w:ilvl w:val="0"/>
          <w:numId w:val="91"/>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Discussed on MyAccess page and how to request for access.</w:t>
      </w:r>
    </w:p>
    <w:p w14:paraId="16494205" w14:textId="0B4CE09F" w:rsidR="00EB4EAD" w:rsidRPr="0054208A" w:rsidRDefault="0054208A" w:rsidP="0054208A">
      <w:pPr>
        <w:pStyle w:val="Heading1"/>
        <w:jc w:val="both"/>
        <w:rPr>
          <w:rFonts w:asciiTheme="minorHAnsi" w:hAnsiTheme="minorHAnsi" w:cs="Times New Roman"/>
          <w:b/>
          <w:sz w:val="24"/>
          <w:szCs w:val="24"/>
        </w:rPr>
      </w:pPr>
      <w:bookmarkStart w:id="21" w:name="_Toc170394422"/>
      <w:r>
        <w:rPr>
          <w:rFonts w:asciiTheme="minorHAnsi" w:hAnsiTheme="minorHAnsi" w:cs="Times New Roman"/>
          <w:b/>
          <w:sz w:val="24"/>
          <w:szCs w:val="24"/>
        </w:rPr>
        <w:t>14.</w:t>
      </w:r>
      <w:r w:rsidR="00EB4EAD" w:rsidRPr="0054208A">
        <w:rPr>
          <w:rFonts w:asciiTheme="minorHAnsi" w:hAnsiTheme="minorHAnsi" w:cs="Times New Roman"/>
          <w:b/>
          <w:sz w:val="24"/>
          <w:szCs w:val="24"/>
        </w:rPr>
        <w:t>CloudBees/DCP Overview:</w:t>
      </w:r>
      <w:bookmarkEnd w:id="21"/>
    </w:p>
    <w:p w14:paraId="13767516" w14:textId="77777777" w:rsidR="00EB4EAD" w:rsidRDefault="00EB4EAD" w:rsidP="00EB4EAD">
      <w:pPr>
        <w:numPr>
          <w:ilvl w:val="0"/>
          <w:numId w:val="92"/>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Walk through on ADA process and work we do.</w:t>
      </w:r>
    </w:p>
    <w:p w14:paraId="42769A78" w14:textId="77777777" w:rsidR="00EB4EAD" w:rsidRDefault="00EB4EAD" w:rsidP="00EB4EAD">
      <w:pPr>
        <w:numPr>
          <w:ilvl w:val="0"/>
          <w:numId w:val="92"/>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How the artifacts been fetched to DCP and PEO application.</w:t>
      </w:r>
    </w:p>
    <w:p w14:paraId="5B10C063" w14:textId="77777777" w:rsidR="00EB4EAD" w:rsidRDefault="00EB4EAD" w:rsidP="00EB4EAD">
      <w:pPr>
        <w:numPr>
          <w:ilvl w:val="0"/>
          <w:numId w:val="92"/>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Discussed on Components, Component Process.</w:t>
      </w:r>
    </w:p>
    <w:p w14:paraId="2CB18B27" w14:textId="77777777" w:rsidR="00EB4EAD" w:rsidRDefault="00EB4EAD" w:rsidP="00EB4EAD">
      <w:pPr>
        <w:numPr>
          <w:ilvl w:val="0"/>
          <w:numId w:val="92"/>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Discussed on Application and Application process and how these are mapped with different Components.</w:t>
      </w:r>
    </w:p>
    <w:p w14:paraId="3234344E" w14:textId="77777777" w:rsidR="00EB4EAD" w:rsidRDefault="00EB4EAD" w:rsidP="00EB4EAD">
      <w:pPr>
        <w:numPr>
          <w:ilvl w:val="0"/>
          <w:numId w:val="92"/>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Common steps which are available in Application process (Set_Env, Fetch KVP, Set_rolling_deploy_property, Jason_ingest).</w:t>
      </w:r>
    </w:p>
    <w:p w14:paraId="17C765B6" w14:textId="77777777" w:rsidR="00EB4EAD" w:rsidRDefault="00EB4EAD" w:rsidP="00EB4EAD">
      <w:pPr>
        <w:numPr>
          <w:ilvl w:val="0"/>
          <w:numId w:val="92"/>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Discussed on Snapshot and it contains artifacts name and its version details.</w:t>
      </w:r>
    </w:p>
    <w:p w14:paraId="5795B4A2" w14:textId="77777777" w:rsidR="00EB4EAD" w:rsidRDefault="00EB4EAD" w:rsidP="00EB4EAD">
      <w:pPr>
        <w:numPr>
          <w:ilvl w:val="0"/>
          <w:numId w:val="92"/>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Cloudbees_deployments are the repo where release team keeps all the artifacts.</w:t>
      </w:r>
    </w:p>
    <w:p w14:paraId="253F8990" w14:textId="77777777" w:rsidR="00EB4EAD" w:rsidRDefault="00EB4EAD" w:rsidP="00EB4EAD">
      <w:pPr>
        <w:numPr>
          <w:ilvl w:val="0"/>
          <w:numId w:val="92"/>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Discussed on different Environments and the pipeline that we have for all the Environments.</w:t>
      </w:r>
    </w:p>
    <w:p w14:paraId="118D2392" w14:textId="77777777" w:rsidR="00EB4EAD" w:rsidRDefault="00EB4EAD" w:rsidP="00EB4EAD">
      <w:pPr>
        <w:numPr>
          <w:ilvl w:val="0"/>
          <w:numId w:val="92"/>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lastRenderedPageBreak/>
        <w:t>We are storing all the automation scripts in the location: apps/data/cloudbees/worker_agents/deployment_scripts/cloudbees/</w:t>
      </w:r>
      <w:r>
        <w:rPr>
          <w:rStyle w:val="Strong"/>
          <w:rFonts w:ascii="Segoe UI" w:eastAsiaTheme="majorEastAsia" w:hAnsi="Segoe UI" w:cs="Segoe UI"/>
          <w:color w:val="172B4D"/>
          <w:sz w:val="21"/>
          <w:szCs w:val="21"/>
        </w:rPr>
        <w:t>example.sh.</w:t>
      </w:r>
    </w:p>
    <w:p w14:paraId="6E9A4BBD" w14:textId="77777777" w:rsidR="00EB4EAD" w:rsidRDefault="00EB4EAD" w:rsidP="00EB4EAD">
      <w:pPr>
        <w:numPr>
          <w:ilvl w:val="0"/>
          <w:numId w:val="92"/>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Discussed on Cloud bees Worker nodes, in total we have 5 worker nodes in that we are using wrkr01, wrkr03 for Non prod, Wrkr02 for DCP and wrkr04, wrkr05 is for Prod.</w:t>
      </w:r>
    </w:p>
    <w:p w14:paraId="3058783D" w14:textId="77777777" w:rsidR="00EB4EAD" w:rsidRDefault="00EB4EAD" w:rsidP="00EB4EAD">
      <w:pPr>
        <w:numPr>
          <w:ilvl w:val="0"/>
          <w:numId w:val="92"/>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Discussed on code catch for Demo01 Env, we perform code catch on every Friday to Demo01 from Prod. This we do on the code available till Thursday.</w:t>
      </w:r>
    </w:p>
    <w:p w14:paraId="4D098943" w14:textId="0CAE4B84" w:rsidR="00EB4EAD" w:rsidRDefault="0054208A" w:rsidP="0054208A">
      <w:pPr>
        <w:pStyle w:val="Heading1"/>
        <w:jc w:val="both"/>
        <w:rPr>
          <w:rFonts w:ascii="Segoe UI" w:hAnsi="Segoe UI" w:cs="Segoe UI"/>
          <w:b/>
          <w:color w:val="172B4D"/>
          <w:spacing w:val="-2"/>
          <w:sz w:val="30"/>
          <w:szCs w:val="30"/>
        </w:rPr>
      </w:pPr>
      <w:bookmarkStart w:id="22" w:name="_Toc170394423"/>
      <w:r>
        <w:rPr>
          <w:rFonts w:asciiTheme="minorHAnsi" w:hAnsiTheme="minorHAnsi" w:cs="Times New Roman"/>
          <w:b/>
          <w:sz w:val="24"/>
          <w:szCs w:val="24"/>
        </w:rPr>
        <w:t>15.</w:t>
      </w:r>
      <w:r w:rsidR="00EB4EAD" w:rsidRPr="0054208A">
        <w:rPr>
          <w:rFonts w:asciiTheme="minorHAnsi" w:hAnsiTheme="minorHAnsi" w:cs="Times New Roman"/>
          <w:b/>
          <w:sz w:val="24"/>
          <w:szCs w:val="24"/>
        </w:rPr>
        <w:t>Component &amp; Component creation Process Creation - HIP Project:</w:t>
      </w:r>
      <w:bookmarkEnd w:id="22"/>
    </w:p>
    <w:p w14:paraId="01E3A5A9" w14:textId="77777777" w:rsidR="00EB4EAD" w:rsidRDefault="00EB4EAD" w:rsidP="00EB4EAD">
      <w:pPr>
        <w:numPr>
          <w:ilvl w:val="0"/>
          <w:numId w:val="9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Discussed on Component creation process for HIP Project and it’s checks to perform before creating.</w:t>
      </w:r>
    </w:p>
    <w:p w14:paraId="15570177" w14:textId="77777777" w:rsidR="00EB4EAD" w:rsidRDefault="00EB4EAD" w:rsidP="00EB4EAD">
      <w:pPr>
        <w:numPr>
          <w:ilvl w:val="0"/>
          <w:numId w:val="9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Discussed on Dashboards, in which we can check the number of Deployments and its status for the particular time period.</w:t>
      </w:r>
    </w:p>
    <w:p w14:paraId="45DFE722" w14:textId="77777777" w:rsidR="00EB4EAD" w:rsidRDefault="00EB4EAD" w:rsidP="00EB4EAD">
      <w:pPr>
        <w:numPr>
          <w:ilvl w:val="0"/>
          <w:numId w:val="9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Discussed on where to check the code which is written for each widget of Dashboard.</w:t>
      </w:r>
    </w:p>
    <w:p w14:paraId="39B2D6F9" w14:textId="77777777" w:rsidR="00EB4EAD" w:rsidRDefault="00EB4EAD" w:rsidP="00EB4EAD">
      <w:pPr>
        <w:numPr>
          <w:ilvl w:val="0"/>
          <w:numId w:val="9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Received path for python Automation scripts: /apps/data/cloudbees/worker_agents/deployment_scripts/cloudbees/python.</w:t>
      </w:r>
    </w:p>
    <w:p w14:paraId="1CEDDD36" w14:textId="16A3BD71" w:rsidR="00EB4EAD" w:rsidRPr="0054208A" w:rsidRDefault="0054208A" w:rsidP="0054208A">
      <w:pPr>
        <w:pStyle w:val="Heading1"/>
        <w:jc w:val="both"/>
        <w:rPr>
          <w:rFonts w:asciiTheme="minorHAnsi" w:hAnsiTheme="minorHAnsi" w:cs="Times New Roman"/>
          <w:b/>
          <w:sz w:val="24"/>
          <w:szCs w:val="24"/>
        </w:rPr>
      </w:pPr>
      <w:bookmarkStart w:id="23" w:name="_Toc170394424"/>
      <w:r>
        <w:rPr>
          <w:rFonts w:asciiTheme="minorHAnsi" w:hAnsiTheme="minorHAnsi" w:cs="Times New Roman"/>
          <w:b/>
          <w:sz w:val="24"/>
          <w:szCs w:val="24"/>
        </w:rPr>
        <w:t>16.</w:t>
      </w:r>
      <w:r w:rsidR="00EB4EAD" w:rsidRPr="0054208A">
        <w:rPr>
          <w:rFonts w:asciiTheme="minorHAnsi" w:hAnsiTheme="minorHAnsi" w:cs="Times New Roman"/>
          <w:b/>
          <w:sz w:val="24"/>
          <w:szCs w:val="24"/>
        </w:rPr>
        <w:t>RPA Pipeline Deployment for QE and Prod and Add new Bot to the Pipeline:</w:t>
      </w:r>
      <w:bookmarkEnd w:id="23"/>
    </w:p>
    <w:p w14:paraId="6C4C106B" w14:textId="77777777" w:rsidR="00EB4EAD" w:rsidRDefault="00EB4EAD" w:rsidP="00EB4EAD">
      <w:pPr>
        <w:numPr>
          <w:ilvl w:val="0"/>
          <w:numId w:val="94"/>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ADA Team will receive the request to add new bot.</w:t>
      </w:r>
    </w:p>
    <w:p w14:paraId="3D1ED4BA" w14:textId="77777777" w:rsidR="00EB4EAD" w:rsidRDefault="00EB4EAD" w:rsidP="00EB4EAD">
      <w:pPr>
        <w:numPr>
          <w:ilvl w:val="0"/>
          <w:numId w:val="94"/>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To run pipeline at first, we need to select Environment type, Update the CR number, select the bot that need to be deployed and then we need select the version received from CR.</w:t>
      </w:r>
    </w:p>
    <w:p w14:paraId="62D3C726" w14:textId="77777777" w:rsidR="00EB4EAD" w:rsidRDefault="00EB4EAD" w:rsidP="00EB4EAD">
      <w:pPr>
        <w:numPr>
          <w:ilvl w:val="0"/>
          <w:numId w:val="94"/>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For every bot we create one application process and for each bot a task is created in pipeline.</w:t>
      </w:r>
    </w:p>
    <w:p w14:paraId="718BE600" w14:textId="77777777" w:rsidR="00EB4EAD" w:rsidRDefault="00EB4EAD" w:rsidP="00EB4EAD">
      <w:pPr>
        <w:numPr>
          <w:ilvl w:val="0"/>
          <w:numId w:val="94"/>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Discussed on how to add the new components from the existing Components and to add component definition.</w:t>
      </w:r>
    </w:p>
    <w:p w14:paraId="1F038F1B" w14:textId="77777777" w:rsidR="00EB4EAD" w:rsidRDefault="00EB4EAD" w:rsidP="00EB4EAD">
      <w:pPr>
        <w:numPr>
          <w:ilvl w:val="0"/>
          <w:numId w:val="94"/>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Whenever the request receives to us to add the bot in pipeline, release team will add the artifacts in cloudbees artifacts management.</w:t>
      </w:r>
    </w:p>
    <w:p w14:paraId="6695B115" w14:textId="77777777" w:rsidR="00EB4EAD" w:rsidRDefault="00EB4EAD" w:rsidP="00EB4EAD">
      <w:pPr>
        <w:numPr>
          <w:ilvl w:val="0"/>
          <w:numId w:val="94"/>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Discussed on how to create the application process (</w:t>
      </w:r>
      <w:r>
        <w:rPr>
          <w:rFonts w:ascii="Segoe UI" w:hAnsi="Segoe UI" w:cs="Segoe UI"/>
          <w:color w:val="323130"/>
          <w:sz w:val="21"/>
          <w:szCs w:val="21"/>
        </w:rPr>
        <w:t>Unlike other applications, we create one application process for one bot).</w:t>
      </w:r>
    </w:p>
    <w:p w14:paraId="17B76E43" w14:textId="77777777" w:rsidR="00EB4EAD" w:rsidRDefault="00EB4EAD" w:rsidP="00EB4EAD">
      <w:pPr>
        <w:numPr>
          <w:ilvl w:val="0"/>
          <w:numId w:val="94"/>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323130"/>
          <w:sz w:val="21"/>
          <w:szCs w:val="21"/>
        </w:rPr>
        <w:t>once we are done with the component and application process there we come back to pipeline and add/copy from existing task for requested bot.</w:t>
      </w:r>
    </w:p>
    <w:p w14:paraId="730DCEF0" w14:textId="77777777" w:rsidR="00EB4EAD" w:rsidRDefault="00EB4EAD" w:rsidP="00EB4EAD">
      <w:pPr>
        <w:numPr>
          <w:ilvl w:val="0"/>
          <w:numId w:val="94"/>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We update the details, Definition and conditions tabs with new bot name.</w:t>
      </w:r>
    </w:p>
    <w:p w14:paraId="73C8BBC7" w14:textId="77777777" w:rsidR="00EB4EAD" w:rsidRDefault="00EB4EAD" w:rsidP="00EB4EAD">
      <w:pPr>
        <w:numPr>
          <w:ilvl w:val="0"/>
          <w:numId w:val="94"/>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We update the Parameter details for each bot.</w:t>
      </w:r>
    </w:p>
    <w:p w14:paraId="76D8C563" w14:textId="77777777" w:rsidR="00EB4EAD" w:rsidRDefault="00EB4EAD" w:rsidP="00EB4EAD">
      <w:pPr>
        <w:numPr>
          <w:ilvl w:val="0"/>
          <w:numId w:val="94"/>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Once we add </w:t>
      </w:r>
      <w:r>
        <w:rPr>
          <w:rFonts w:ascii="Segoe UI" w:hAnsi="Segoe UI" w:cs="Segoe UI"/>
          <w:color w:val="323130"/>
          <w:sz w:val="21"/>
          <w:szCs w:val="21"/>
        </w:rPr>
        <w:t>bot application process, task and then the parameter in order to check if that is all done correctly, we'll just go to one new run and update anyone default CR number and check newly added bot name is coming and its version is showing.</w:t>
      </w:r>
    </w:p>
    <w:p w14:paraId="75197028" w14:textId="50A0A797" w:rsidR="00EB4EAD" w:rsidRPr="0054208A" w:rsidRDefault="0054208A" w:rsidP="0054208A">
      <w:pPr>
        <w:pStyle w:val="Heading1"/>
        <w:jc w:val="both"/>
        <w:rPr>
          <w:rFonts w:asciiTheme="minorHAnsi" w:hAnsiTheme="minorHAnsi" w:cs="Times New Roman"/>
          <w:b/>
          <w:sz w:val="24"/>
          <w:szCs w:val="24"/>
        </w:rPr>
      </w:pPr>
      <w:bookmarkStart w:id="24" w:name="_Toc170394425"/>
      <w:r>
        <w:rPr>
          <w:rFonts w:asciiTheme="minorHAnsi" w:hAnsiTheme="minorHAnsi" w:cs="Times New Roman"/>
          <w:b/>
          <w:sz w:val="24"/>
          <w:szCs w:val="24"/>
        </w:rPr>
        <w:t>17.</w:t>
      </w:r>
      <w:r w:rsidR="00EB4EAD" w:rsidRPr="0054208A">
        <w:rPr>
          <w:rFonts w:asciiTheme="minorHAnsi" w:hAnsiTheme="minorHAnsi" w:cs="Times New Roman"/>
          <w:b/>
          <w:sz w:val="24"/>
          <w:szCs w:val="24"/>
        </w:rPr>
        <w:t>DCP Pipeline Overview:</w:t>
      </w:r>
      <w:bookmarkEnd w:id="24"/>
    </w:p>
    <w:p w14:paraId="6BF09ED9" w14:textId="77777777" w:rsidR="00EB4EAD" w:rsidRDefault="00EB4EAD" w:rsidP="00EB4EAD">
      <w:pPr>
        <w:numPr>
          <w:ilvl w:val="0"/>
          <w:numId w:val="95"/>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Discussed on Difference between Microservices Pipeline and DCP Pipeline.</w:t>
      </w:r>
    </w:p>
    <w:p w14:paraId="090ACF77" w14:textId="77777777" w:rsidR="00EB4EAD" w:rsidRDefault="00EB4EAD" w:rsidP="00EB4EAD">
      <w:pPr>
        <w:numPr>
          <w:ilvl w:val="0"/>
          <w:numId w:val="95"/>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Most of the components in DCP under development.</w:t>
      </w:r>
    </w:p>
    <w:p w14:paraId="7EC5B99B" w14:textId="77777777" w:rsidR="00EB4EAD" w:rsidRDefault="00EB4EAD" w:rsidP="00EB4EAD">
      <w:pPr>
        <w:numPr>
          <w:ilvl w:val="0"/>
          <w:numId w:val="95"/>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Discussed on Application Processes and the steps.</w:t>
      </w:r>
    </w:p>
    <w:p w14:paraId="026E640D" w14:textId="77777777" w:rsidR="00EB4EAD" w:rsidRDefault="00EB4EAD" w:rsidP="00EB4EAD">
      <w:pPr>
        <w:numPr>
          <w:ilvl w:val="0"/>
          <w:numId w:val="95"/>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Discussed on Component process.</w:t>
      </w:r>
    </w:p>
    <w:p w14:paraId="6000FA0C" w14:textId="77777777" w:rsidR="00EB4EAD" w:rsidRDefault="00EB4EAD" w:rsidP="00EB4EAD">
      <w:pPr>
        <w:numPr>
          <w:ilvl w:val="0"/>
          <w:numId w:val="95"/>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Discussed on Procedures and checked the logs.</w:t>
      </w:r>
    </w:p>
    <w:p w14:paraId="20858876" w14:textId="77777777" w:rsidR="00EB4EAD" w:rsidRDefault="00EB4EAD" w:rsidP="00EB4EAD">
      <w:pPr>
        <w:numPr>
          <w:ilvl w:val="0"/>
          <w:numId w:val="95"/>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For DCP we are following the Blue-Green Deployment Strategy. </w:t>
      </w:r>
    </w:p>
    <w:p w14:paraId="3DD0E924" w14:textId="0ACE4469" w:rsidR="00EB4EAD" w:rsidRPr="0054208A" w:rsidRDefault="0054208A" w:rsidP="0054208A">
      <w:pPr>
        <w:pStyle w:val="Heading1"/>
        <w:jc w:val="both"/>
        <w:rPr>
          <w:rFonts w:asciiTheme="minorHAnsi" w:hAnsiTheme="minorHAnsi" w:cs="Times New Roman"/>
          <w:b/>
          <w:sz w:val="24"/>
          <w:szCs w:val="24"/>
        </w:rPr>
      </w:pPr>
      <w:bookmarkStart w:id="25" w:name="_Toc170394426"/>
      <w:r>
        <w:rPr>
          <w:rFonts w:asciiTheme="minorHAnsi" w:hAnsiTheme="minorHAnsi" w:cs="Times New Roman"/>
          <w:b/>
          <w:sz w:val="24"/>
          <w:szCs w:val="24"/>
        </w:rPr>
        <w:lastRenderedPageBreak/>
        <w:t>18.</w:t>
      </w:r>
      <w:r w:rsidR="00EB4EAD" w:rsidRPr="0054208A">
        <w:rPr>
          <w:rFonts w:asciiTheme="minorHAnsi" w:hAnsiTheme="minorHAnsi" w:cs="Times New Roman"/>
          <w:b/>
          <w:sz w:val="24"/>
          <w:szCs w:val="24"/>
        </w:rPr>
        <w:t>OCI Snapshot and  Inv Sync:</w:t>
      </w:r>
      <w:bookmarkEnd w:id="25"/>
    </w:p>
    <w:p w14:paraId="128CCE7E" w14:textId="77777777" w:rsidR="00EB4EAD" w:rsidRDefault="00EB4EAD" w:rsidP="00EB4EAD">
      <w:pPr>
        <w:numPr>
          <w:ilvl w:val="0"/>
          <w:numId w:val="96"/>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000000"/>
          <w:sz w:val="21"/>
          <w:szCs w:val="21"/>
        </w:rPr>
        <w:t>During the Migration time from urban code to Cloudbees, we generated the Snapshots from urban code and Cloudbees by using the python script we merged the code and removed the duplicates. </w:t>
      </w:r>
    </w:p>
    <w:p w14:paraId="3EDA6508" w14:textId="77777777" w:rsidR="00EB4EAD" w:rsidRDefault="00EB4EAD" w:rsidP="00EB4EAD">
      <w:pPr>
        <w:numPr>
          <w:ilvl w:val="0"/>
          <w:numId w:val="96"/>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000000"/>
          <w:sz w:val="21"/>
          <w:szCs w:val="21"/>
        </w:rPr>
        <w:t>In Cloud bees under Environment Inventory, we can check for each application which version is deployed.</w:t>
      </w:r>
    </w:p>
    <w:p w14:paraId="5B62B2A8" w14:textId="77777777" w:rsidR="00EB4EAD" w:rsidRDefault="00EB4EAD" w:rsidP="00EB4EAD">
      <w:pPr>
        <w:numPr>
          <w:ilvl w:val="0"/>
          <w:numId w:val="96"/>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000000"/>
          <w:sz w:val="21"/>
          <w:szCs w:val="21"/>
        </w:rPr>
        <w:t>we have inventory procedures under this path: " Common utilities- Procedures- getEnvInventory.</w:t>
      </w:r>
    </w:p>
    <w:p w14:paraId="746CAD32" w14:textId="77777777" w:rsidR="00EB4EAD" w:rsidRDefault="00EB4EAD" w:rsidP="00EB4EAD">
      <w:pPr>
        <w:numPr>
          <w:ilvl w:val="0"/>
          <w:numId w:val="96"/>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000000"/>
          <w:sz w:val="21"/>
          <w:szCs w:val="21"/>
        </w:rPr>
        <w:t>We have Separate Procedures for config and Api exist in cloudbees.</w:t>
      </w:r>
    </w:p>
    <w:p w14:paraId="083D5306" w14:textId="6E38EF3E" w:rsidR="00EB4EAD" w:rsidRPr="0054208A" w:rsidRDefault="0054208A" w:rsidP="0054208A">
      <w:pPr>
        <w:pStyle w:val="Heading1"/>
        <w:jc w:val="both"/>
        <w:rPr>
          <w:rFonts w:asciiTheme="minorHAnsi" w:hAnsiTheme="minorHAnsi" w:cs="Times New Roman"/>
          <w:b/>
          <w:sz w:val="24"/>
          <w:szCs w:val="24"/>
        </w:rPr>
      </w:pPr>
      <w:bookmarkStart w:id="26" w:name="_Toc170394427"/>
      <w:r>
        <w:rPr>
          <w:rFonts w:asciiTheme="minorHAnsi" w:hAnsiTheme="minorHAnsi" w:cs="Times New Roman"/>
          <w:b/>
          <w:sz w:val="24"/>
          <w:szCs w:val="24"/>
        </w:rPr>
        <w:t>19.</w:t>
      </w:r>
      <w:r w:rsidR="00EB4EAD" w:rsidRPr="0054208A">
        <w:rPr>
          <w:rFonts w:asciiTheme="minorHAnsi" w:hAnsiTheme="minorHAnsi" w:cs="Times New Roman"/>
          <w:b/>
          <w:sz w:val="24"/>
          <w:szCs w:val="24"/>
        </w:rPr>
        <w:t>BoDT and PW Change:</w:t>
      </w:r>
      <w:bookmarkEnd w:id="26"/>
    </w:p>
    <w:p w14:paraId="33A6CA66" w14:textId="77777777" w:rsidR="00EB4EAD" w:rsidRDefault="00EB4EAD" w:rsidP="00EB4EAD">
      <w:pPr>
        <w:numPr>
          <w:ilvl w:val="0"/>
          <w:numId w:val="97"/>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Bodt -Back office digital transformation- oracle fusion All Objects are under custom folder.</w:t>
      </w:r>
    </w:p>
    <w:p w14:paraId="20AF6DE5" w14:textId="77777777" w:rsidR="00EB4EAD" w:rsidRDefault="00EB4EAD" w:rsidP="00EB4EAD">
      <w:pPr>
        <w:numPr>
          <w:ilvl w:val="0"/>
          <w:numId w:val="97"/>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Two types of objects are migrated xdoz,xdmz</w:t>
      </w:r>
    </w:p>
    <w:p w14:paraId="05179E92" w14:textId="77777777" w:rsidR="00EB4EAD" w:rsidRDefault="00EB4EAD" w:rsidP="00EB4EAD">
      <w:pPr>
        <w:numPr>
          <w:ilvl w:val="0"/>
          <w:numId w:val="97"/>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Cr is used to track migrations.</w:t>
      </w:r>
    </w:p>
    <w:p w14:paraId="762AF93D" w14:textId="77777777" w:rsidR="00EB4EAD" w:rsidRDefault="00EB4EAD" w:rsidP="00EB4EAD">
      <w:pPr>
        <w:numPr>
          <w:ilvl w:val="0"/>
          <w:numId w:val="97"/>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Data object-no extension, data model end with dm.</w:t>
      </w:r>
    </w:p>
    <w:p w14:paraId="69A88DD2" w14:textId="77777777" w:rsidR="00EB4EAD" w:rsidRDefault="00EB4EAD" w:rsidP="00EB4EAD">
      <w:pPr>
        <w:numPr>
          <w:ilvl w:val="0"/>
          <w:numId w:val="97"/>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CSV files consist of Target path: RiceID: Jira ID.</w:t>
      </w:r>
    </w:p>
    <w:p w14:paraId="0255AA74" w14:textId="77777777" w:rsidR="00EB4EAD" w:rsidRDefault="00EB4EAD" w:rsidP="00EB4EAD">
      <w:pPr>
        <w:numPr>
          <w:ilvl w:val="0"/>
          <w:numId w:val="97"/>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If the object has already pushed in the past, that will be deleted and push the new one.</w:t>
      </w:r>
    </w:p>
    <w:p w14:paraId="2B78CC9A" w14:textId="77777777" w:rsidR="00EB4EAD" w:rsidRDefault="00EB4EAD" w:rsidP="00EB4EAD">
      <w:pPr>
        <w:numPr>
          <w:ilvl w:val="0"/>
          <w:numId w:val="97"/>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AD team will deploy the changes and ADA team will fix if any pipeline issues.</w:t>
      </w:r>
    </w:p>
    <w:p w14:paraId="544E0D15" w14:textId="77777777" w:rsidR="00EB4EAD" w:rsidRDefault="00EB4EAD" w:rsidP="00EB4EAD">
      <w:pPr>
        <w:numPr>
          <w:ilvl w:val="0"/>
          <w:numId w:val="97"/>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Changesets contains migration related information which environment to migrate, Jira information.</w:t>
      </w:r>
    </w:p>
    <w:p w14:paraId="5158C701" w14:textId="77777777" w:rsidR="00EB4EAD" w:rsidRDefault="00EB4EAD" w:rsidP="00EB4EAD">
      <w:pPr>
        <w:pStyle w:val="NormalWeb"/>
        <w:numPr>
          <w:ilvl w:val="0"/>
          <w:numId w:val="97"/>
        </w:numPr>
        <w:shd w:val="clear" w:color="auto" w:fill="FFFFFF"/>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We have to change the passwords for all the accounts in stage and prod environments, be it RabbitMQ or Redis for every three months.</w:t>
      </w:r>
    </w:p>
    <w:p w14:paraId="55D74C2D" w14:textId="77777777" w:rsidR="00EB4EAD" w:rsidRDefault="00EB4EAD" w:rsidP="00EB4EAD">
      <w:pPr>
        <w:numPr>
          <w:ilvl w:val="0"/>
          <w:numId w:val="97"/>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We will receive CSV file via email App admin or </w:t>
      </w:r>
      <w:r>
        <w:rPr>
          <w:rFonts w:ascii="Segoe UI" w:hAnsi="Segoe UI" w:cs="Segoe UI"/>
          <w:color w:val="323130"/>
          <w:sz w:val="21"/>
          <w:szCs w:val="21"/>
        </w:rPr>
        <w:t>there is a location in SharePoint where the where there is a list of all accounts.</w:t>
      </w:r>
    </w:p>
    <w:p w14:paraId="3F9239E2" w14:textId="77777777" w:rsidR="00EB4EAD" w:rsidRDefault="00EB4EAD" w:rsidP="00EB4EAD">
      <w:pPr>
        <w:numPr>
          <w:ilvl w:val="0"/>
          <w:numId w:val="97"/>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323130"/>
          <w:sz w:val="21"/>
          <w:szCs w:val="21"/>
        </w:rPr>
        <w:t>There will be a change list for back end and front end and which we have to follow for doing the password change.</w:t>
      </w:r>
    </w:p>
    <w:p w14:paraId="67C35D47" w14:textId="77777777" w:rsidR="00EB4EAD" w:rsidRDefault="00EB4EAD" w:rsidP="00EB4EAD">
      <w:pPr>
        <w:numPr>
          <w:ilvl w:val="0"/>
          <w:numId w:val="97"/>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323130"/>
          <w:sz w:val="21"/>
          <w:szCs w:val="21"/>
        </w:rPr>
        <w:t>So, all the passwords in our project are currently being stored in beyond trust, so there is a Python file vault BT.PY which usually converts the CSV to YAML file.</w:t>
      </w:r>
    </w:p>
    <w:p w14:paraId="4CDE6640" w14:textId="77777777" w:rsidR="00EB4EAD" w:rsidRDefault="00EB4EAD" w:rsidP="00EB4EAD">
      <w:pPr>
        <w:numPr>
          <w:ilvl w:val="0"/>
          <w:numId w:val="97"/>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323130"/>
          <w:sz w:val="21"/>
          <w:szCs w:val="21"/>
        </w:rPr>
        <w:t>once that is converted, that particular YAML file, we'll give it as input to another Python file, which is BT change password.PY.</w:t>
      </w:r>
    </w:p>
    <w:p w14:paraId="0B058FF4" w14:textId="77777777" w:rsidR="00EB4EAD" w:rsidRPr="00821C26" w:rsidRDefault="00EB4EAD" w:rsidP="00EB4EAD">
      <w:pPr>
        <w:numPr>
          <w:ilvl w:val="0"/>
          <w:numId w:val="97"/>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323130"/>
          <w:sz w:val="21"/>
          <w:szCs w:val="21"/>
        </w:rPr>
        <w:t>Also, refer to this page as well for additional details: </w:t>
      </w:r>
      <w:hyperlink r:id="rId32" w:history="1">
        <w:r>
          <w:rPr>
            <w:rStyle w:val="Hyperlink"/>
            <w:rFonts w:ascii="Segoe UI" w:eastAsiaTheme="majorEastAsia" w:hAnsi="Segoe UI" w:cs="Segoe UI"/>
            <w:color w:val="0052CC"/>
            <w:sz w:val="21"/>
            <w:szCs w:val="21"/>
          </w:rPr>
          <w:t>Backend Prod Password change - Urban Code - Confluence (trinet-devops.com)</w:t>
        </w:r>
      </w:hyperlink>
    </w:p>
    <w:p w14:paraId="6F7029ED" w14:textId="77777777" w:rsidR="00EB4EAD" w:rsidRDefault="00EB4EAD" w:rsidP="00EB4EAD"/>
    <w:p w14:paraId="3D056255" w14:textId="2C3FE979" w:rsidR="00EB4EAD" w:rsidRPr="005C1AFD" w:rsidRDefault="00EB4EAD" w:rsidP="0054208A">
      <w:pPr>
        <w:pStyle w:val="Heading1"/>
        <w:jc w:val="both"/>
        <w:rPr>
          <w:color w:val="404040" w:themeColor="text1" w:themeTint="BF"/>
        </w:rPr>
      </w:pPr>
      <w:bookmarkStart w:id="27" w:name="_Toc166252363"/>
      <w:r w:rsidRPr="0020047F">
        <w:rPr>
          <w:color w:val="404040" w:themeColor="text1" w:themeTint="BF"/>
        </w:rPr>
        <w:t xml:space="preserve"> </w:t>
      </w:r>
      <w:bookmarkStart w:id="28" w:name="_Toc170394428"/>
      <w:r w:rsidR="0054208A">
        <w:rPr>
          <w:rFonts w:asciiTheme="minorHAnsi" w:hAnsiTheme="minorHAnsi" w:cs="Times New Roman"/>
          <w:b/>
          <w:sz w:val="24"/>
          <w:szCs w:val="24"/>
        </w:rPr>
        <w:t>20. A</w:t>
      </w:r>
      <w:r w:rsidRPr="0054208A">
        <w:rPr>
          <w:rFonts w:asciiTheme="minorHAnsi" w:hAnsiTheme="minorHAnsi" w:cs="Times New Roman"/>
          <w:b/>
          <w:sz w:val="24"/>
          <w:szCs w:val="24"/>
        </w:rPr>
        <w:t>rtifact Management</w:t>
      </w:r>
      <w:bookmarkEnd w:id="27"/>
      <w:bookmarkEnd w:id="28"/>
    </w:p>
    <w:p w14:paraId="129A2CAD" w14:textId="77777777" w:rsidR="00EB4EAD" w:rsidRDefault="00EB4EAD" w:rsidP="00EB4EAD">
      <w:r>
        <w:tab/>
        <w:t>CloudBees also maintains an artifact management repository. As part of CD process for PEO apps, CD pipelines picks the artifact from CloudBees Artifact Management repository and deploys to environments. However for DCP apps, CloudBees pulls the artifact directly from Jfrog Antifactory as the end to end CI/CD pipeline is automated till deployment to Production.</w:t>
      </w:r>
    </w:p>
    <w:p w14:paraId="3FB09B80" w14:textId="77777777" w:rsidR="00EB4EAD" w:rsidRDefault="00EB4EAD" w:rsidP="00EB4EAD"/>
    <w:p w14:paraId="754A4F3E" w14:textId="77777777" w:rsidR="00EB4EAD" w:rsidRPr="009E6CB2" w:rsidRDefault="00EB4EAD" w:rsidP="00EB4EAD">
      <w:r>
        <w:rPr>
          <w:rFonts w:ascii="AppleSystemUIFont" w:hAnsi="AppleSystemUIFont" w:cs="AppleSystemUIFont"/>
          <w:noProof/>
          <w:sz w:val="26"/>
          <w:szCs w:val="26"/>
          <w:lang w:val="en-GB"/>
        </w:rPr>
        <w:lastRenderedPageBreak/>
        <w:drawing>
          <wp:inline distT="0" distB="0" distL="0" distR="0" wp14:anchorId="0C92FC30" wp14:editId="6500D656">
            <wp:extent cx="4501662" cy="2291728"/>
            <wp:effectExtent l="0" t="0" r="0" b="0"/>
            <wp:docPr id="1290743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43301"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85479" cy="2334398"/>
                    </a:xfrm>
                    <a:prstGeom prst="rect">
                      <a:avLst/>
                    </a:prstGeom>
                  </pic:spPr>
                </pic:pic>
              </a:graphicData>
            </a:graphic>
          </wp:inline>
        </w:drawing>
      </w:r>
    </w:p>
    <w:p w14:paraId="3ECF043F" w14:textId="77777777" w:rsidR="00EB4EAD" w:rsidRDefault="00EB4EAD" w:rsidP="00EB4EAD"/>
    <w:p w14:paraId="26E2AEFE" w14:textId="7D0F08B2" w:rsidR="00EB4EAD" w:rsidRDefault="00EB4EAD" w:rsidP="0054208A">
      <w:pPr>
        <w:pStyle w:val="Heading1"/>
        <w:jc w:val="both"/>
      </w:pPr>
      <w:bookmarkStart w:id="29" w:name="_Toc166252364"/>
      <w:r>
        <w:t xml:space="preserve"> </w:t>
      </w:r>
      <w:bookmarkStart w:id="30" w:name="_Toc170394429"/>
      <w:r w:rsidR="0054208A">
        <w:rPr>
          <w:rFonts w:asciiTheme="minorHAnsi" w:hAnsiTheme="minorHAnsi" w:cs="Times New Roman"/>
          <w:b/>
          <w:sz w:val="24"/>
          <w:szCs w:val="24"/>
        </w:rPr>
        <w:t>21.P</w:t>
      </w:r>
      <w:r w:rsidRPr="0054208A">
        <w:rPr>
          <w:rFonts w:asciiTheme="minorHAnsi" w:hAnsiTheme="minorHAnsi" w:cs="Times New Roman"/>
          <w:b/>
          <w:sz w:val="24"/>
          <w:szCs w:val="24"/>
        </w:rPr>
        <w:t>rojects, Applications</w:t>
      </w:r>
      <w:bookmarkEnd w:id="29"/>
      <w:bookmarkEnd w:id="30"/>
    </w:p>
    <w:p w14:paraId="61601266" w14:textId="77777777" w:rsidR="00EB4EAD" w:rsidRDefault="00EB4EAD" w:rsidP="00EB4EAD">
      <w:pPr>
        <w:ind w:firstLine="720"/>
      </w:pPr>
      <w:r>
        <w:t xml:space="preserve">Within CloudBees CDRO, there are multiple projects. And projects contains Applications. Some applications contains components. </w:t>
      </w:r>
    </w:p>
    <w:p w14:paraId="3DAEC1E0" w14:textId="77777777" w:rsidR="00EB4EAD" w:rsidRDefault="00EB4EAD" w:rsidP="00EB4EAD">
      <w:pPr>
        <w:ind w:firstLine="720"/>
      </w:pPr>
      <w:r>
        <w:t>Example Projects: Customer_platform, Platform</w:t>
      </w:r>
    </w:p>
    <w:p w14:paraId="74507AA6" w14:textId="77777777" w:rsidR="00EB4EAD" w:rsidRDefault="00EB4EAD" w:rsidP="00EB4EAD">
      <w:pPr>
        <w:ind w:firstLine="720"/>
      </w:pPr>
    </w:p>
    <w:p w14:paraId="4E7E2F0F" w14:textId="77777777" w:rsidR="00EB4EAD" w:rsidRDefault="00EB4EAD" w:rsidP="00EB4EAD">
      <w:r>
        <w:rPr>
          <w:noProof/>
        </w:rPr>
        <w:drawing>
          <wp:inline distT="0" distB="0" distL="0" distR="0" wp14:anchorId="4ED4DA3D" wp14:editId="56C52402">
            <wp:extent cx="5377405" cy="2215662"/>
            <wp:effectExtent l="0" t="0" r="0" b="0"/>
            <wp:docPr id="3789942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94212" name="Picture 37899421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28985" cy="2236914"/>
                    </a:xfrm>
                    <a:prstGeom prst="rect">
                      <a:avLst/>
                    </a:prstGeom>
                  </pic:spPr>
                </pic:pic>
              </a:graphicData>
            </a:graphic>
          </wp:inline>
        </w:drawing>
      </w:r>
    </w:p>
    <w:p w14:paraId="59E03CEC" w14:textId="032D9ECC" w:rsidR="00EB4EAD" w:rsidRPr="0054208A" w:rsidRDefault="0054208A" w:rsidP="0054208A">
      <w:pPr>
        <w:pStyle w:val="Heading1"/>
        <w:jc w:val="both"/>
        <w:rPr>
          <w:rFonts w:asciiTheme="minorHAnsi" w:hAnsiTheme="minorHAnsi" w:cs="Times New Roman"/>
          <w:b/>
          <w:sz w:val="24"/>
          <w:szCs w:val="24"/>
        </w:rPr>
      </w:pPr>
      <w:bookmarkStart w:id="31" w:name="_Toc166252365"/>
      <w:bookmarkStart w:id="32" w:name="_Toc170394430"/>
      <w:r>
        <w:rPr>
          <w:rFonts w:asciiTheme="minorHAnsi" w:hAnsiTheme="minorHAnsi" w:cs="Times New Roman"/>
          <w:b/>
          <w:sz w:val="24"/>
          <w:szCs w:val="24"/>
        </w:rPr>
        <w:t>22.</w:t>
      </w:r>
      <w:r w:rsidR="00EB4EAD" w:rsidRPr="0054208A">
        <w:rPr>
          <w:rFonts w:asciiTheme="minorHAnsi" w:hAnsiTheme="minorHAnsi" w:cs="Times New Roman"/>
          <w:b/>
          <w:sz w:val="24"/>
          <w:szCs w:val="24"/>
        </w:rPr>
        <w:t>Environments, Pipelines</w:t>
      </w:r>
      <w:bookmarkEnd w:id="31"/>
      <w:bookmarkEnd w:id="32"/>
    </w:p>
    <w:p w14:paraId="0A8E07D9" w14:textId="77777777" w:rsidR="00EB4EAD" w:rsidRDefault="00EB4EAD" w:rsidP="00EB4EAD"/>
    <w:p w14:paraId="05CFC8B5" w14:textId="77777777" w:rsidR="00EB4EAD" w:rsidRDefault="00EB4EAD" w:rsidP="00EB4EAD">
      <w:r>
        <w:tab/>
        <w:t xml:space="preserve">For any deployment, environment specific pipelines are already configured. Each pipeline will have tasks. And each task calls an application process. </w:t>
      </w:r>
    </w:p>
    <w:p w14:paraId="0F537610" w14:textId="77777777" w:rsidR="00EB4EAD" w:rsidRDefault="00EB4EAD" w:rsidP="00EB4EAD"/>
    <w:p w14:paraId="0FE50108" w14:textId="77777777" w:rsidR="00EB4EAD" w:rsidRDefault="00EB4EAD" w:rsidP="00EB4EAD">
      <w:r w:rsidRPr="00281027">
        <w:rPr>
          <w:noProof/>
        </w:rPr>
        <w:lastRenderedPageBreak/>
        <w:drawing>
          <wp:inline distT="0" distB="0" distL="0" distR="0" wp14:anchorId="6403565D" wp14:editId="6F150E5D">
            <wp:extent cx="5387926" cy="2710373"/>
            <wp:effectExtent l="0" t="0" r="0" b="0"/>
            <wp:docPr id="191320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08735" name=""/>
                    <pic:cNvPicPr/>
                  </pic:nvPicPr>
                  <pic:blipFill>
                    <a:blip r:embed="rId35"/>
                    <a:stretch>
                      <a:fillRect/>
                    </a:stretch>
                  </pic:blipFill>
                  <pic:spPr>
                    <a:xfrm>
                      <a:off x="0" y="0"/>
                      <a:ext cx="5428299" cy="2730683"/>
                    </a:xfrm>
                    <a:prstGeom prst="rect">
                      <a:avLst/>
                    </a:prstGeom>
                  </pic:spPr>
                </pic:pic>
              </a:graphicData>
            </a:graphic>
          </wp:inline>
        </w:drawing>
      </w:r>
    </w:p>
    <w:p w14:paraId="5F6552BE" w14:textId="77777777" w:rsidR="00EB4EAD" w:rsidRDefault="00EB4EAD" w:rsidP="00EB4EAD"/>
    <w:p w14:paraId="4D241DC3" w14:textId="77777777" w:rsidR="00EB4EAD" w:rsidRDefault="00EB4EAD" w:rsidP="00EB4EAD"/>
    <w:p w14:paraId="7D969A67" w14:textId="77777777" w:rsidR="00EB4EAD" w:rsidRDefault="00EB4EAD" w:rsidP="00EB4EAD"/>
    <w:p w14:paraId="15AE5616" w14:textId="77777777" w:rsidR="00EB4EAD" w:rsidRDefault="00EB4EAD" w:rsidP="00EB4EAD">
      <w:r w:rsidRPr="00C819BF">
        <w:rPr>
          <w:noProof/>
        </w:rPr>
        <w:drawing>
          <wp:inline distT="0" distB="0" distL="0" distR="0" wp14:anchorId="15D50B29" wp14:editId="2919E3A9">
            <wp:extent cx="5387340" cy="3476800"/>
            <wp:effectExtent l="0" t="0" r="0" b="3175"/>
            <wp:docPr id="15207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6850" name=""/>
                    <pic:cNvPicPr/>
                  </pic:nvPicPr>
                  <pic:blipFill>
                    <a:blip r:embed="rId36"/>
                    <a:stretch>
                      <a:fillRect/>
                    </a:stretch>
                  </pic:blipFill>
                  <pic:spPr>
                    <a:xfrm>
                      <a:off x="0" y="0"/>
                      <a:ext cx="5413976" cy="3493990"/>
                    </a:xfrm>
                    <a:prstGeom prst="rect">
                      <a:avLst/>
                    </a:prstGeom>
                  </pic:spPr>
                </pic:pic>
              </a:graphicData>
            </a:graphic>
          </wp:inline>
        </w:drawing>
      </w:r>
    </w:p>
    <w:p w14:paraId="5C29366C" w14:textId="77777777" w:rsidR="00EB4EAD" w:rsidRPr="00F251C2" w:rsidRDefault="00EB4EAD" w:rsidP="00EB4EAD">
      <w:r>
        <w:t xml:space="preserve"> </w:t>
      </w:r>
    </w:p>
    <w:p w14:paraId="3419C26C" w14:textId="77777777" w:rsidR="00EB4EAD" w:rsidRDefault="00EB4EAD" w:rsidP="00EB4EAD"/>
    <w:p w14:paraId="5B44865E" w14:textId="77777777" w:rsidR="00EB4EAD" w:rsidRDefault="00EB4EAD" w:rsidP="00EB4EAD">
      <w:pPr>
        <w:pStyle w:val="Heading3"/>
      </w:pPr>
    </w:p>
    <w:p w14:paraId="6EE3BBE2" w14:textId="0A4701F2" w:rsidR="00EB4EAD" w:rsidRPr="0054208A" w:rsidRDefault="0054208A" w:rsidP="0054208A">
      <w:pPr>
        <w:pStyle w:val="Heading1"/>
        <w:jc w:val="both"/>
        <w:rPr>
          <w:rFonts w:asciiTheme="minorHAnsi" w:hAnsiTheme="minorHAnsi" w:cs="Times New Roman"/>
          <w:b/>
          <w:sz w:val="24"/>
          <w:szCs w:val="24"/>
        </w:rPr>
      </w:pPr>
      <w:bookmarkStart w:id="33" w:name="_Toc166252366"/>
      <w:bookmarkStart w:id="34" w:name="_Toc170394431"/>
      <w:r>
        <w:rPr>
          <w:rFonts w:asciiTheme="minorHAnsi" w:hAnsiTheme="minorHAnsi" w:cs="Times New Roman"/>
          <w:b/>
          <w:sz w:val="24"/>
          <w:szCs w:val="24"/>
        </w:rPr>
        <w:t>23.</w:t>
      </w:r>
      <w:r w:rsidR="00EB4EAD" w:rsidRPr="0054208A">
        <w:rPr>
          <w:rFonts w:asciiTheme="minorHAnsi" w:hAnsiTheme="minorHAnsi" w:cs="Times New Roman"/>
          <w:b/>
          <w:sz w:val="24"/>
          <w:szCs w:val="24"/>
        </w:rPr>
        <w:t>Application Processes, Procedures</w:t>
      </w:r>
      <w:bookmarkEnd w:id="33"/>
      <w:bookmarkEnd w:id="34"/>
    </w:p>
    <w:p w14:paraId="31ABB0FB" w14:textId="77777777" w:rsidR="00EB4EAD" w:rsidRDefault="00EB4EAD" w:rsidP="00EB4EAD">
      <w:pPr>
        <w:ind w:firstLine="720"/>
      </w:pPr>
    </w:p>
    <w:p w14:paraId="22B16BF8" w14:textId="77777777" w:rsidR="00EB4EAD" w:rsidRDefault="00EB4EAD" w:rsidP="00EB4EAD">
      <w:pPr>
        <w:pStyle w:val="ListParagraph"/>
        <w:ind w:left="0" w:firstLine="720"/>
      </w:pPr>
      <w:r>
        <w:t xml:space="preserve">When developer or App Deploy team triggers pipelines (in case of PEO App only. DCP apps does not have pipelines. Application process is directly called from Jenkins pipeline for DCP apps.), the tasks added in the pipeline calls the application process, which </w:t>
      </w:r>
      <w:r>
        <w:lastRenderedPageBreak/>
        <w:t xml:space="preserve">will run the entire deployment process by executing multiple steps like commands or procedures etc. </w:t>
      </w:r>
    </w:p>
    <w:p w14:paraId="0B87DA52" w14:textId="77777777" w:rsidR="00EB4EAD" w:rsidRDefault="00EB4EAD" w:rsidP="00EB4EAD">
      <w:pPr>
        <w:pStyle w:val="ListParagraph"/>
        <w:ind w:left="0" w:firstLine="720"/>
      </w:pPr>
    </w:p>
    <w:p w14:paraId="75CF2B5E" w14:textId="77777777" w:rsidR="00EB4EAD" w:rsidRDefault="00EB4EAD" w:rsidP="00EB4EAD">
      <w:r>
        <w:rPr>
          <w:noProof/>
        </w:rPr>
        <w:drawing>
          <wp:inline distT="0" distB="0" distL="0" distR="0" wp14:anchorId="613F93F9" wp14:editId="5F1C9F88">
            <wp:extent cx="3868615" cy="2519378"/>
            <wp:effectExtent l="0" t="0" r="5080" b="0"/>
            <wp:docPr id="2056154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54104" name="Picture 205615410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96128" cy="2537295"/>
                    </a:xfrm>
                    <a:prstGeom prst="rect">
                      <a:avLst/>
                    </a:prstGeom>
                  </pic:spPr>
                </pic:pic>
              </a:graphicData>
            </a:graphic>
          </wp:inline>
        </w:drawing>
      </w:r>
    </w:p>
    <w:p w14:paraId="27BF9C1A" w14:textId="77777777" w:rsidR="00EB4EAD" w:rsidRDefault="00EB4EAD" w:rsidP="00EB4EAD"/>
    <w:p w14:paraId="7CD45AF2" w14:textId="77777777" w:rsidR="00EB4EAD" w:rsidRDefault="00EB4EAD" w:rsidP="00EB4EAD">
      <w:pPr>
        <w:ind w:firstLine="720"/>
      </w:pPr>
      <w:r>
        <w:t>In the above screen, on the left pane, we can see the application processes that can be used for deployments.</w:t>
      </w:r>
    </w:p>
    <w:p w14:paraId="79B1FD62" w14:textId="77777777" w:rsidR="00EB4EAD" w:rsidRDefault="00EB4EAD" w:rsidP="00EB4EAD"/>
    <w:p w14:paraId="3C528207" w14:textId="77777777" w:rsidR="00EB4EAD" w:rsidRDefault="00EB4EAD" w:rsidP="00EB4EAD">
      <w:r>
        <w:t>Here is a screenshot of how application process looks like:</w:t>
      </w:r>
    </w:p>
    <w:p w14:paraId="44530FE6" w14:textId="77777777" w:rsidR="00EB4EAD" w:rsidRDefault="00EB4EAD" w:rsidP="00EB4EAD"/>
    <w:p w14:paraId="4195BDBA" w14:textId="77777777" w:rsidR="00EB4EAD" w:rsidRDefault="00EB4EAD" w:rsidP="00EB4EAD">
      <w:r w:rsidRPr="001924C2">
        <w:rPr>
          <w:noProof/>
        </w:rPr>
        <w:drawing>
          <wp:inline distT="0" distB="0" distL="0" distR="0" wp14:anchorId="682109B5" wp14:editId="567E54C5">
            <wp:extent cx="5207185" cy="2426677"/>
            <wp:effectExtent l="0" t="0" r="0" b="0"/>
            <wp:docPr id="182749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92845" name=""/>
                    <pic:cNvPicPr/>
                  </pic:nvPicPr>
                  <pic:blipFill rotWithShape="1">
                    <a:blip r:embed="rId38"/>
                    <a:srcRect b="36285"/>
                    <a:stretch/>
                  </pic:blipFill>
                  <pic:spPr bwMode="auto">
                    <a:xfrm>
                      <a:off x="0" y="0"/>
                      <a:ext cx="5255387" cy="2449140"/>
                    </a:xfrm>
                    <a:prstGeom prst="rect">
                      <a:avLst/>
                    </a:prstGeom>
                    <a:ln>
                      <a:noFill/>
                    </a:ln>
                    <a:extLst>
                      <a:ext uri="{53640926-AAD7-44D8-BBD7-CCE9431645EC}">
                        <a14:shadowObscured xmlns:a14="http://schemas.microsoft.com/office/drawing/2010/main"/>
                      </a:ext>
                    </a:extLst>
                  </pic:spPr>
                </pic:pic>
              </a:graphicData>
            </a:graphic>
          </wp:inline>
        </w:drawing>
      </w:r>
    </w:p>
    <w:p w14:paraId="289C53E0" w14:textId="77777777" w:rsidR="00EB4EAD" w:rsidRPr="00C721CF" w:rsidRDefault="00EB4EAD" w:rsidP="00EB4EAD">
      <w:pPr>
        <w:pStyle w:val="ListParagraph"/>
      </w:pPr>
    </w:p>
    <w:p w14:paraId="104A80E9" w14:textId="77777777" w:rsidR="00EB4EAD" w:rsidRDefault="00EB4EAD" w:rsidP="00EB4EAD">
      <w:r>
        <w:tab/>
        <w:t>Each step in the process might invoke a procedure, which will have multiple steps and they can be command executions. Here is screenshot of command from a procedure.</w:t>
      </w:r>
    </w:p>
    <w:p w14:paraId="15401788" w14:textId="77777777" w:rsidR="00EB4EAD" w:rsidRDefault="00EB4EAD" w:rsidP="00EB4EAD"/>
    <w:p w14:paraId="56D36850" w14:textId="77777777" w:rsidR="00EB4EAD" w:rsidRDefault="00EB4EAD" w:rsidP="00EB4EAD">
      <w:r>
        <w:rPr>
          <w:noProof/>
        </w:rPr>
        <w:lastRenderedPageBreak/>
        <w:drawing>
          <wp:inline distT="0" distB="0" distL="0" distR="0" wp14:anchorId="4786F89C" wp14:editId="1FFC59DB">
            <wp:extent cx="5731510" cy="1685290"/>
            <wp:effectExtent l="0" t="0" r="0" b="3810"/>
            <wp:docPr id="989271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79697" name="Picture 71527969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1685290"/>
                    </a:xfrm>
                    <a:prstGeom prst="rect">
                      <a:avLst/>
                    </a:prstGeom>
                  </pic:spPr>
                </pic:pic>
              </a:graphicData>
            </a:graphic>
          </wp:inline>
        </w:drawing>
      </w:r>
    </w:p>
    <w:p w14:paraId="0755AFD7" w14:textId="77777777" w:rsidR="00EB4EAD" w:rsidRDefault="00EB4EAD" w:rsidP="00EB4EAD"/>
    <w:p w14:paraId="7D47785C" w14:textId="77777777" w:rsidR="00EB4EAD" w:rsidRPr="00D177CF" w:rsidRDefault="00EB4EAD" w:rsidP="00EB4EAD"/>
    <w:p w14:paraId="39E15689" w14:textId="77777777" w:rsidR="00EB4EAD" w:rsidRPr="000317BE" w:rsidRDefault="00EB4EAD" w:rsidP="00EB4EAD">
      <w:pPr>
        <w:pStyle w:val="ListParagraph"/>
        <w:numPr>
          <w:ilvl w:val="0"/>
          <w:numId w:val="90"/>
        </w:numPr>
      </w:pPr>
      <w:r w:rsidRPr="000317BE">
        <w:t>Specific parameters are assigned to each environment within the application process.</w:t>
      </w:r>
    </w:p>
    <w:p w14:paraId="14C19C04" w14:textId="77777777" w:rsidR="00EB4EAD" w:rsidRPr="000317BE" w:rsidRDefault="00EB4EAD" w:rsidP="00EB4EAD">
      <w:pPr>
        <w:pStyle w:val="ListParagraph"/>
        <w:numPr>
          <w:ilvl w:val="0"/>
          <w:numId w:val="90"/>
        </w:numPr>
      </w:pPr>
      <w:r w:rsidRPr="000317BE">
        <w:t xml:space="preserve">Multiple environment pipelines can be executed </w:t>
      </w:r>
      <w:r>
        <w:t>parallelly</w:t>
      </w:r>
      <w:r w:rsidRPr="000317BE">
        <w:t>.</w:t>
      </w:r>
    </w:p>
    <w:p w14:paraId="628AFB8D" w14:textId="77777777" w:rsidR="00EB4EAD" w:rsidRPr="000317BE" w:rsidRDefault="00EB4EAD" w:rsidP="00EB4EAD">
      <w:pPr>
        <w:pStyle w:val="ListParagraph"/>
        <w:numPr>
          <w:ilvl w:val="0"/>
          <w:numId w:val="90"/>
        </w:numPr>
      </w:pPr>
      <w:r w:rsidRPr="000317BE">
        <w:t>However, each environment pipeline can only be initiated once at a time.</w:t>
      </w:r>
    </w:p>
    <w:p w14:paraId="08E12F9C" w14:textId="77777777" w:rsidR="00EB4EAD" w:rsidRDefault="00EB4EAD" w:rsidP="00EB4EAD">
      <w:pPr>
        <w:pStyle w:val="ListParagraph"/>
        <w:numPr>
          <w:ilvl w:val="0"/>
          <w:numId w:val="90"/>
        </w:numPr>
      </w:pPr>
      <w:r w:rsidRPr="000317BE">
        <w:t>If an environment pipeline is triggered multiple times, subsequent runs are queued until the ongoing run concludes.</w:t>
      </w:r>
    </w:p>
    <w:p w14:paraId="41EC2FEA" w14:textId="77777777" w:rsidR="00EB4EAD" w:rsidRPr="00912997" w:rsidRDefault="00EB4EAD" w:rsidP="00EB4EAD">
      <w:pPr>
        <w:pStyle w:val="ListParagraph"/>
        <w:numPr>
          <w:ilvl w:val="0"/>
          <w:numId w:val="90"/>
        </w:numPr>
        <w:rPr>
          <w:rFonts w:ascii="Times" w:hAnsi="Times"/>
          <w:color w:val="000000"/>
          <w:sz w:val="27"/>
          <w:szCs w:val="27"/>
        </w:rPr>
      </w:pPr>
      <w:bookmarkStart w:id="35" w:name="OLE_LINK13"/>
      <w:bookmarkStart w:id="36" w:name="OLE_LINK14"/>
      <w:r w:rsidRPr="00912997">
        <w:rPr>
          <w:rFonts w:ascii="Times" w:hAnsi="Times"/>
          <w:color w:val="000000"/>
          <w:sz w:val="27"/>
          <w:szCs w:val="27"/>
        </w:rPr>
        <w:t>Under the Access control we can define which team requires the access to different pipelines</w:t>
      </w:r>
    </w:p>
    <w:p w14:paraId="1CF6FF59" w14:textId="77777777" w:rsidR="00EB4EAD" w:rsidRPr="00912997" w:rsidRDefault="00EB4EAD" w:rsidP="00EB4EAD">
      <w:pPr>
        <w:pStyle w:val="ListParagraph"/>
        <w:numPr>
          <w:ilvl w:val="0"/>
          <w:numId w:val="90"/>
        </w:numPr>
        <w:rPr>
          <w:rFonts w:ascii="Times" w:hAnsi="Times"/>
          <w:color w:val="000000"/>
          <w:sz w:val="27"/>
          <w:szCs w:val="27"/>
        </w:rPr>
      </w:pPr>
      <w:r>
        <w:t xml:space="preserve">Developers have access to pipelines in order to deploy and test the application in Dev </w:t>
      </w:r>
      <w:bookmarkStart w:id="37" w:name="OLE_LINK17"/>
      <w:bookmarkStart w:id="38" w:name="OLE_LINK18"/>
      <w:r>
        <w:t>environment</w:t>
      </w:r>
      <w:bookmarkEnd w:id="37"/>
      <w:bookmarkEnd w:id="38"/>
      <w:r>
        <w:t>.</w:t>
      </w:r>
    </w:p>
    <w:p w14:paraId="4AAEBCEB" w14:textId="77777777" w:rsidR="00EB4EAD" w:rsidRDefault="00EB4EAD" w:rsidP="00EB4EAD">
      <w:pPr>
        <w:pStyle w:val="ListParagraph"/>
        <w:numPr>
          <w:ilvl w:val="0"/>
          <w:numId w:val="90"/>
        </w:numPr>
      </w:pPr>
      <w:r>
        <w:t>QE also have the access to pipelines in order to deploy application in QE environments.</w:t>
      </w:r>
    </w:p>
    <w:p w14:paraId="2C925711" w14:textId="77777777" w:rsidR="00EB4EAD" w:rsidRPr="00C94A20" w:rsidRDefault="00EB4EAD" w:rsidP="00EB4EAD">
      <w:pPr>
        <w:pStyle w:val="ListParagraph"/>
        <w:numPr>
          <w:ilvl w:val="0"/>
          <w:numId w:val="90"/>
        </w:numPr>
      </w:pPr>
      <w:r>
        <w:t>For Prod pipelines only App Deploy and App Deploy Automation teams will have the access.</w:t>
      </w:r>
    </w:p>
    <w:p w14:paraId="0522FCE6" w14:textId="77777777" w:rsidR="00EB4EAD" w:rsidRPr="000317BE" w:rsidRDefault="00EB4EAD" w:rsidP="00EB4EAD">
      <w:pPr>
        <w:pStyle w:val="ListParagraph"/>
        <w:numPr>
          <w:ilvl w:val="0"/>
          <w:numId w:val="90"/>
        </w:numPr>
      </w:pPr>
      <w:r w:rsidRPr="000317BE">
        <w:t>Application Deployment (APP Deploy) Team is responsible for managing deployment requests.</w:t>
      </w:r>
    </w:p>
    <w:p w14:paraId="2A4CAF3D" w14:textId="77777777" w:rsidR="00EB4EAD" w:rsidRPr="000317BE" w:rsidRDefault="00EB4EAD" w:rsidP="00EB4EAD">
      <w:pPr>
        <w:pStyle w:val="ListParagraph"/>
        <w:numPr>
          <w:ilvl w:val="0"/>
          <w:numId w:val="90"/>
        </w:numPr>
      </w:pPr>
      <w:r w:rsidRPr="000317BE">
        <w:t>Upon receiving a deployment request, the team selects the appropriate Continuous Deployment (CD) pipeline.</w:t>
      </w:r>
    </w:p>
    <w:p w14:paraId="5AEB8D07" w14:textId="77777777" w:rsidR="00EB4EAD" w:rsidRPr="000317BE" w:rsidRDefault="00EB4EAD" w:rsidP="00EB4EAD">
      <w:pPr>
        <w:pStyle w:val="ListParagraph"/>
        <w:numPr>
          <w:ilvl w:val="0"/>
          <w:numId w:val="90"/>
        </w:numPr>
      </w:pPr>
      <w:r>
        <w:t>AppDeploy team follows</w:t>
      </w:r>
      <w:r w:rsidRPr="000317BE">
        <w:t xml:space="preserve"> the details provided in the Change Request (CR) and initiate the </w:t>
      </w:r>
      <w:r>
        <w:t>specific</w:t>
      </w:r>
      <w:r w:rsidRPr="000317BE">
        <w:t xml:space="preserve"> pipeline for deployment.</w:t>
      </w:r>
    </w:p>
    <w:p w14:paraId="198E2587" w14:textId="77777777" w:rsidR="00EB4EAD" w:rsidRDefault="00EB4EAD" w:rsidP="00EB4EAD">
      <w:pPr>
        <w:pStyle w:val="NormalWeb"/>
        <w:ind w:left="720"/>
        <w:rPr>
          <w:rFonts w:ascii="Times" w:hAnsi="Times"/>
          <w:color w:val="000000"/>
          <w:sz w:val="27"/>
          <w:szCs w:val="27"/>
        </w:rPr>
      </w:pPr>
    </w:p>
    <w:p w14:paraId="7D4279AA" w14:textId="77777777" w:rsidR="00EB4EAD" w:rsidRPr="0054208A" w:rsidRDefault="00EB4EAD" w:rsidP="0054208A">
      <w:pPr>
        <w:pStyle w:val="Heading1"/>
        <w:jc w:val="both"/>
        <w:rPr>
          <w:rFonts w:asciiTheme="minorHAnsi" w:hAnsiTheme="minorHAnsi" w:cs="Times New Roman"/>
          <w:b/>
          <w:sz w:val="24"/>
          <w:szCs w:val="24"/>
        </w:rPr>
      </w:pPr>
      <w:bookmarkStart w:id="39" w:name="_Toc164950335"/>
      <w:bookmarkStart w:id="40" w:name="_Toc170394432"/>
      <w:bookmarkEnd w:id="35"/>
      <w:bookmarkEnd w:id="36"/>
      <w:r w:rsidRPr="0054208A">
        <w:rPr>
          <w:rFonts w:asciiTheme="minorHAnsi" w:hAnsiTheme="minorHAnsi" w:cs="Times New Roman"/>
          <w:b/>
          <w:sz w:val="24"/>
          <w:szCs w:val="24"/>
        </w:rPr>
        <w:t>Key URL’s mentioned :</w:t>
      </w:r>
      <w:bookmarkEnd w:id="39"/>
      <w:bookmarkEnd w:id="40"/>
    </w:p>
    <w:p w14:paraId="7A4275DA" w14:textId="77777777" w:rsidR="00EB4EAD" w:rsidRDefault="00EB4EAD" w:rsidP="00EB4EAD">
      <w:bookmarkStart w:id="41" w:name="OLE_LINK19"/>
      <w:bookmarkStart w:id="42" w:name="OLE_LINK20"/>
      <w:r>
        <w:t>CloudBees</w:t>
      </w:r>
      <w:r w:rsidRPr="0020047F">
        <w:t xml:space="preserve">: </w:t>
      </w:r>
      <w:bookmarkEnd w:id="41"/>
      <w:bookmarkEnd w:id="42"/>
      <w:r>
        <w:fldChar w:fldCharType="begin"/>
      </w:r>
      <w:r>
        <w:instrText>HYPERLINK "</w:instrText>
      </w:r>
      <w:r w:rsidRPr="007764EB">
        <w:instrText>https://cloudbees.trinet.com/</w:instrText>
      </w:r>
      <w:r>
        <w:instrText>"</w:instrText>
      </w:r>
      <w:r>
        <w:fldChar w:fldCharType="separate"/>
      </w:r>
      <w:r w:rsidRPr="00AF26F6">
        <w:rPr>
          <w:rStyle w:val="Hyperlink"/>
          <w:rFonts w:eastAsiaTheme="majorEastAsia"/>
        </w:rPr>
        <w:t>https://cloudbees.trinet.com/</w:t>
      </w:r>
      <w:r>
        <w:fldChar w:fldCharType="end"/>
      </w:r>
    </w:p>
    <w:p w14:paraId="62B01937" w14:textId="77777777" w:rsidR="00EB4EAD" w:rsidRDefault="00EB4EAD" w:rsidP="00EB4EAD">
      <w:r>
        <w:t xml:space="preserve">CloudBees Trainings: </w:t>
      </w:r>
      <w:hyperlink r:id="rId40" w:history="1">
        <w:r>
          <w:rPr>
            <w:rStyle w:val="Hyperlink"/>
            <w:rFonts w:eastAsiaTheme="majorEastAsia"/>
          </w:rPr>
          <w:t>Trainings and Recordings - CloudBees</w:t>
        </w:r>
      </w:hyperlink>
    </w:p>
    <w:p w14:paraId="18C437E9" w14:textId="77777777" w:rsidR="00EB4EAD" w:rsidRDefault="00EB4EAD" w:rsidP="00EB4EAD">
      <w:pPr>
        <w:rPr>
          <w:color w:val="0000FF"/>
          <w:u w:val="single"/>
        </w:rPr>
      </w:pPr>
      <w:bookmarkStart w:id="43" w:name="OLE_LINK1"/>
      <w:bookmarkStart w:id="44" w:name="OLE_LINK2"/>
      <w:r>
        <w:t>KT</w:t>
      </w:r>
      <w:bookmarkEnd w:id="43"/>
      <w:bookmarkEnd w:id="44"/>
      <w:r>
        <w:t xml:space="preserve"> Confluence: </w:t>
      </w:r>
      <w:hyperlink r:id="rId41" w:history="1">
        <w:r>
          <w:rPr>
            <w:color w:val="0000FF"/>
            <w:u w:val="single"/>
          </w:rPr>
          <w:t>16 - CloudBees CDRO Automation - Sandeep</w:t>
        </w:r>
      </w:hyperlink>
    </w:p>
    <w:p w14:paraId="3AA1B2D2" w14:textId="77777777" w:rsidR="00EB4EAD" w:rsidRPr="002724A5" w:rsidRDefault="00EB4EAD" w:rsidP="00EB4EAD">
      <w:r>
        <w:t xml:space="preserve">Harness: </w:t>
      </w:r>
      <w:hyperlink r:id="rId42" w:history="1">
        <w:r>
          <w:rPr>
            <w:rStyle w:val="Hyperlink"/>
            <w:rFonts w:eastAsiaTheme="majorEastAsia"/>
          </w:rPr>
          <w:t>Harness</w:t>
        </w:r>
      </w:hyperlink>
    </w:p>
    <w:p w14:paraId="6855FF93" w14:textId="77777777" w:rsidR="00EB4EAD" w:rsidRDefault="00EB4EAD" w:rsidP="00EB4EAD">
      <w:pPr>
        <w:pStyle w:val="ListParagraph"/>
      </w:pPr>
    </w:p>
    <w:p w14:paraId="463A89B6" w14:textId="77777777" w:rsidR="00EB4EAD" w:rsidRPr="000317BE" w:rsidRDefault="00EB4EAD" w:rsidP="00EB4EAD">
      <w:pPr>
        <w:pStyle w:val="ListParagraph"/>
      </w:pPr>
    </w:p>
    <w:p w14:paraId="4EC1E6C1" w14:textId="77777777" w:rsidR="00EB4EAD" w:rsidRPr="00FF57CC" w:rsidRDefault="00EB4EAD" w:rsidP="00EB4EAD"/>
    <w:p w14:paraId="1D6C5FE7" w14:textId="77777777" w:rsidR="009F5365" w:rsidRDefault="009F5365" w:rsidP="00EB4EAD">
      <w:pPr>
        <w:pStyle w:val="Heading2"/>
        <w:jc w:val="both"/>
      </w:pPr>
    </w:p>
    <w:sectPr w:rsidR="009F5365" w:rsidSect="000746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Roboto">
    <w:panose1 w:val="02000000000000000000"/>
    <w:charset w:val="00"/>
    <w:family w:val="auto"/>
    <w:pitch w:val="variable"/>
    <w:sig w:usb0="E0000AFF" w:usb1="5000217F" w:usb2="00000021"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Roboto Mono">
    <w:panose1 w:val="00000009000000000000"/>
    <w:charset w:val="00"/>
    <w:family w:val="modern"/>
    <w:pitch w:val="fixed"/>
    <w:sig w:usb0="E00002FF" w:usb1="1000205B" w:usb2="0000002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Times">
    <w:altName w:val="Times New Roman"/>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130385C"/>
    <w:multiLevelType w:val="hybridMultilevel"/>
    <w:tmpl w:val="DF462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1571113"/>
    <w:multiLevelType w:val="multilevel"/>
    <w:tmpl w:val="62F277BA"/>
    <w:lvl w:ilvl="0">
      <w:start w:val="1"/>
      <w:numFmt w:val="bullet"/>
      <w:lvlText w:val=""/>
      <w:lvlJc w:val="left"/>
      <w:pPr>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1AC51F5"/>
    <w:multiLevelType w:val="hybridMultilevel"/>
    <w:tmpl w:val="B1966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2E40471"/>
    <w:multiLevelType w:val="multilevel"/>
    <w:tmpl w:val="227AF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3CC648D"/>
    <w:multiLevelType w:val="hybridMultilevel"/>
    <w:tmpl w:val="C7CC5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41D0382"/>
    <w:multiLevelType w:val="multilevel"/>
    <w:tmpl w:val="9BE88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4CF1878"/>
    <w:multiLevelType w:val="multilevel"/>
    <w:tmpl w:val="CDAE2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62C7872"/>
    <w:multiLevelType w:val="hybridMultilevel"/>
    <w:tmpl w:val="3FC01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62D1A39"/>
    <w:multiLevelType w:val="multilevel"/>
    <w:tmpl w:val="5FC8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8F84931"/>
    <w:multiLevelType w:val="hybridMultilevel"/>
    <w:tmpl w:val="40EE48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09F664E2"/>
    <w:multiLevelType w:val="hybridMultilevel"/>
    <w:tmpl w:val="C8C85F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BEC0CC1"/>
    <w:multiLevelType w:val="multilevel"/>
    <w:tmpl w:val="07EC3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C780FB5"/>
    <w:multiLevelType w:val="multilevel"/>
    <w:tmpl w:val="FE84A2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FE566B7"/>
    <w:multiLevelType w:val="multilevel"/>
    <w:tmpl w:val="7206C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1812DF6"/>
    <w:multiLevelType w:val="multilevel"/>
    <w:tmpl w:val="04C20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38B606E"/>
    <w:multiLevelType w:val="hybridMultilevel"/>
    <w:tmpl w:val="24FC3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4414560"/>
    <w:multiLevelType w:val="multilevel"/>
    <w:tmpl w:val="8494B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5F8EF3B"/>
    <w:multiLevelType w:val="multilevel"/>
    <w:tmpl w:val="C3D67A8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9341408"/>
    <w:multiLevelType w:val="multilevel"/>
    <w:tmpl w:val="3A8A1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AF1410B"/>
    <w:multiLevelType w:val="hybridMultilevel"/>
    <w:tmpl w:val="38440C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B5E23D2"/>
    <w:multiLevelType w:val="multilevel"/>
    <w:tmpl w:val="CE2AA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DDB1D3E"/>
    <w:multiLevelType w:val="multilevel"/>
    <w:tmpl w:val="0602C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E2B2018"/>
    <w:multiLevelType w:val="multilevel"/>
    <w:tmpl w:val="C7BAD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E9857DA"/>
    <w:multiLevelType w:val="hybridMultilevel"/>
    <w:tmpl w:val="390CF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0313C63"/>
    <w:multiLevelType w:val="hybridMultilevel"/>
    <w:tmpl w:val="B8B6C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2A43094"/>
    <w:multiLevelType w:val="hybridMultilevel"/>
    <w:tmpl w:val="802E0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6FD7163"/>
    <w:multiLevelType w:val="hybridMultilevel"/>
    <w:tmpl w:val="8A986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88F315C"/>
    <w:multiLevelType w:val="multilevel"/>
    <w:tmpl w:val="C4241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9624579"/>
    <w:multiLevelType w:val="hybridMultilevel"/>
    <w:tmpl w:val="929E4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2CA86EEF"/>
    <w:multiLevelType w:val="multilevel"/>
    <w:tmpl w:val="3948E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D6E13B4"/>
    <w:multiLevelType w:val="multilevel"/>
    <w:tmpl w:val="21E48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E065099"/>
    <w:multiLevelType w:val="multilevel"/>
    <w:tmpl w:val="9AF66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55709F4"/>
    <w:multiLevelType w:val="multilevel"/>
    <w:tmpl w:val="F5CAF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6CA330A"/>
    <w:multiLevelType w:val="multilevel"/>
    <w:tmpl w:val="971EE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75337F2"/>
    <w:multiLevelType w:val="hybridMultilevel"/>
    <w:tmpl w:val="6D48E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82470DF"/>
    <w:multiLevelType w:val="hybridMultilevel"/>
    <w:tmpl w:val="95707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96108C0"/>
    <w:multiLevelType w:val="hybridMultilevel"/>
    <w:tmpl w:val="9C061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9C336D4"/>
    <w:multiLevelType w:val="multilevel"/>
    <w:tmpl w:val="488A4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A59284B"/>
    <w:multiLevelType w:val="hybridMultilevel"/>
    <w:tmpl w:val="02C6A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3B084F72"/>
    <w:multiLevelType w:val="multilevel"/>
    <w:tmpl w:val="1816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CC1694D"/>
    <w:multiLevelType w:val="multilevel"/>
    <w:tmpl w:val="0E94A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D41374B"/>
    <w:multiLevelType w:val="multilevel"/>
    <w:tmpl w:val="08A04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D912EEF"/>
    <w:multiLevelType w:val="multilevel"/>
    <w:tmpl w:val="965C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F5E3CF3"/>
    <w:multiLevelType w:val="multilevel"/>
    <w:tmpl w:val="D93C7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1383980"/>
    <w:multiLevelType w:val="multilevel"/>
    <w:tmpl w:val="339C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1564B52"/>
    <w:multiLevelType w:val="multilevel"/>
    <w:tmpl w:val="9750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1633A6D"/>
    <w:multiLevelType w:val="multilevel"/>
    <w:tmpl w:val="5EB84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4CF087F"/>
    <w:multiLevelType w:val="hybridMultilevel"/>
    <w:tmpl w:val="22E65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5B60E0B"/>
    <w:multiLevelType w:val="multilevel"/>
    <w:tmpl w:val="FE84A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6DF2712"/>
    <w:multiLevelType w:val="multilevel"/>
    <w:tmpl w:val="1E18F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7751325"/>
    <w:multiLevelType w:val="hybridMultilevel"/>
    <w:tmpl w:val="2D883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480E16AA"/>
    <w:multiLevelType w:val="multilevel"/>
    <w:tmpl w:val="625A7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831514A"/>
    <w:multiLevelType w:val="hybridMultilevel"/>
    <w:tmpl w:val="48BCA6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4B182214"/>
    <w:multiLevelType w:val="hybridMultilevel"/>
    <w:tmpl w:val="30AED084"/>
    <w:lvl w:ilvl="0" w:tplc="00000001">
      <w:start w:val="1"/>
      <w:numFmt w:val="bullet"/>
      <w:lvlText w:val="•"/>
      <w:lvlJc w:val="left"/>
      <w:pPr>
        <w:ind w:left="1440" w:hanging="360"/>
      </w:p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4B8E58C6"/>
    <w:multiLevelType w:val="multilevel"/>
    <w:tmpl w:val="C78A7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EB37398"/>
    <w:multiLevelType w:val="hybridMultilevel"/>
    <w:tmpl w:val="DA6ACB0A"/>
    <w:lvl w:ilvl="0" w:tplc="00000001">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1C774D7"/>
    <w:multiLevelType w:val="multilevel"/>
    <w:tmpl w:val="4790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2E43458"/>
    <w:multiLevelType w:val="multilevel"/>
    <w:tmpl w:val="C4EA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56141CC"/>
    <w:multiLevelType w:val="hybridMultilevel"/>
    <w:tmpl w:val="C00409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6" w15:restartNumberingAfterBreak="0">
    <w:nsid w:val="56C05901"/>
    <w:multiLevelType w:val="hybridMultilevel"/>
    <w:tmpl w:val="9154B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57F33F92"/>
    <w:multiLevelType w:val="multilevel"/>
    <w:tmpl w:val="0CC6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8F87233"/>
    <w:multiLevelType w:val="hybridMultilevel"/>
    <w:tmpl w:val="DEE466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597818DD"/>
    <w:multiLevelType w:val="multilevel"/>
    <w:tmpl w:val="26D4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B075A63"/>
    <w:multiLevelType w:val="multilevel"/>
    <w:tmpl w:val="BB16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B0B088F"/>
    <w:multiLevelType w:val="multilevel"/>
    <w:tmpl w:val="00EE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DEA2E12"/>
    <w:multiLevelType w:val="hybridMultilevel"/>
    <w:tmpl w:val="403491C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5DF55A8B"/>
    <w:multiLevelType w:val="multilevel"/>
    <w:tmpl w:val="AF667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EB175AE"/>
    <w:multiLevelType w:val="hybridMultilevel"/>
    <w:tmpl w:val="B5F4D1E4"/>
    <w:lvl w:ilvl="0" w:tplc="00000001">
      <w:start w:val="1"/>
      <w:numFmt w:val="bullet"/>
      <w:lvlText w:val="•"/>
      <w:lvlJc w:val="left"/>
      <w:pPr>
        <w:ind w:left="1440" w:hanging="360"/>
      </w:p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5" w15:restartNumberingAfterBreak="0">
    <w:nsid w:val="5F255B8A"/>
    <w:multiLevelType w:val="hybridMultilevel"/>
    <w:tmpl w:val="AF5E2D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5FDB0E0C"/>
    <w:multiLevelType w:val="hybridMultilevel"/>
    <w:tmpl w:val="0450B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62005A8E"/>
    <w:multiLevelType w:val="hybridMultilevel"/>
    <w:tmpl w:val="306C274E"/>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8" w15:restartNumberingAfterBreak="0">
    <w:nsid w:val="635A36D1"/>
    <w:multiLevelType w:val="multilevel"/>
    <w:tmpl w:val="4EF43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3C13858"/>
    <w:multiLevelType w:val="multilevel"/>
    <w:tmpl w:val="9FA88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5647086"/>
    <w:multiLevelType w:val="hybridMultilevel"/>
    <w:tmpl w:val="31A02C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65EA1C77"/>
    <w:multiLevelType w:val="hybridMultilevel"/>
    <w:tmpl w:val="7034D7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67667B75"/>
    <w:multiLevelType w:val="hybridMultilevel"/>
    <w:tmpl w:val="28F6E6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676A2A48"/>
    <w:multiLevelType w:val="hybridMultilevel"/>
    <w:tmpl w:val="20F82A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6B4D3AEA"/>
    <w:multiLevelType w:val="multilevel"/>
    <w:tmpl w:val="A9641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6BA01660"/>
    <w:multiLevelType w:val="hybridMultilevel"/>
    <w:tmpl w:val="97C87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6C4032B2"/>
    <w:multiLevelType w:val="hybridMultilevel"/>
    <w:tmpl w:val="2604BD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6DC85D64"/>
    <w:multiLevelType w:val="hybridMultilevel"/>
    <w:tmpl w:val="FAAC5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6E685A49"/>
    <w:multiLevelType w:val="multilevel"/>
    <w:tmpl w:val="E0A247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6EBA24FE"/>
    <w:multiLevelType w:val="hybridMultilevel"/>
    <w:tmpl w:val="B03C7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6F167E57"/>
    <w:multiLevelType w:val="hybridMultilevel"/>
    <w:tmpl w:val="4822B7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1" w15:restartNumberingAfterBreak="0">
    <w:nsid w:val="70746047"/>
    <w:multiLevelType w:val="hybridMultilevel"/>
    <w:tmpl w:val="689EF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7477508D"/>
    <w:multiLevelType w:val="hybridMultilevel"/>
    <w:tmpl w:val="B7780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74C90ADA"/>
    <w:multiLevelType w:val="hybridMultilevel"/>
    <w:tmpl w:val="182472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76200B84"/>
    <w:multiLevelType w:val="hybridMultilevel"/>
    <w:tmpl w:val="9BDCAE34"/>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95" w15:restartNumberingAfterBreak="0">
    <w:nsid w:val="76CC4001"/>
    <w:multiLevelType w:val="multilevel"/>
    <w:tmpl w:val="63FACD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6F15954"/>
    <w:multiLevelType w:val="hybridMultilevel"/>
    <w:tmpl w:val="856ACF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78332172"/>
    <w:multiLevelType w:val="multilevel"/>
    <w:tmpl w:val="9AD0B1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95C0D5A"/>
    <w:multiLevelType w:val="multilevel"/>
    <w:tmpl w:val="D15EB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976651D"/>
    <w:multiLevelType w:val="hybridMultilevel"/>
    <w:tmpl w:val="79541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7B46020E"/>
    <w:multiLevelType w:val="hybridMultilevel"/>
    <w:tmpl w:val="CD4EE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7B7B621C"/>
    <w:multiLevelType w:val="multilevel"/>
    <w:tmpl w:val="391A2E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D032CA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5702889">
    <w:abstractNumId w:val="102"/>
  </w:num>
  <w:num w:numId="2" w16cid:durableId="244654425">
    <w:abstractNumId w:val="24"/>
  </w:num>
  <w:num w:numId="3" w16cid:durableId="1425491262">
    <w:abstractNumId w:val="55"/>
  </w:num>
  <w:num w:numId="4" w16cid:durableId="1168013295">
    <w:abstractNumId w:val="18"/>
  </w:num>
  <w:num w:numId="5" w16cid:durableId="1171677527">
    <w:abstractNumId w:val="71"/>
  </w:num>
  <w:num w:numId="6" w16cid:durableId="1170757664">
    <w:abstractNumId w:val="12"/>
  </w:num>
  <w:num w:numId="7" w16cid:durableId="2109809128">
    <w:abstractNumId w:val="8"/>
  </w:num>
  <w:num w:numId="8" w16cid:durableId="903904840">
    <w:abstractNumId w:val="77"/>
  </w:num>
  <w:num w:numId="9" w16cid:durableId="2021272538">
    <w:abstractNumId w:val="9"/>
  </w:num>
  <w:num w:numId="10" w16cid:durableId="570777035">
    <w:abstractNumId w:val="7"/>
  </w:num>
  <w:num w:numId="11" w16cid:durableId="592281266">
    <w:abstractNumId w:val="66"/>
  </w:num>
  <w:num w:numId="12" w16cid:durableId="777022752">
    <w:abstractNumId w:val="49"/>
  </w:num>
  <w:num w:numId="13" w16cid:durableId="1750348670">
    <w:abstractNumId w:val="44"/>
  </w:num>
  <w:num w:numId="14" w16cid:durableId="1857964853">
    <w:abstractNumId w:val="38"/>
  </w:num>
  <w:num w:numId="15" w16cid:durableId="84885491">
    <w:abstractNumId w:val="21"/>
  </w:num>
  <w:num w:numId="16" w16cid:durableId="1604920692">
    <w:abstractNumId w:val="51"/>
  </w:num>
  <w:num w:numId="17" w16cid:durableId="1682513897">
    <w:abstractNumId w:val="27"/>
  </w:num>
  <w:num w:numId="18" w16cid:durableId="1448161134">
    <w:abstractNumId w:val="78"/>
  </w:num>
  <w:num w:numId="19" w16cid:durableId="754326261">
    <w:abstractNumId w:val="63"/>
  </w:num>
  <w:num w:numId="20" w16cid:durableId="1852403576">
    <w:abstractNumId w:val="79"/>
  </w:num>
  <w:num w:numId="21" w16cid:durableId="299578996">
    <w:abstractNumId w:val="37"/>
  </w:num>
  <w:num w:numId="22" w16cid:durableId="1769038757">
    <w:abstractNumId w:val="61"/>
  </w:num>
  <w:num w:numId="23" w16cid:durableId="1902863378">
    <w:abstractNumId w:val="20"/>
  </w:num>
  <w:num w:numId="24" w16cid:durableId="191261590">
    <w:abstractNumId w:val="52"/>
  </w:num>
  <w:num w:numId="25" w16cid:durableId="378290182">
    <w:abstractNumId w:val="40"/>
  </w:num>
  <w:num w:numId="26" w16cid:durableId="390811142">
    <w:abstractNumId w:val="73"/>
  </w:num>
  <w:num w:numId="27" w16cid:durableId="449014361">
    <w:abstractNumId w:val="15"/>
  </w:num>
  <w:num w:numId="28" w16cid:durableId="1851407116">
    <w:abstractNumId w:val="53"/>
  </w:num>
  <w:num w:numId="29" w16cid:durableId="908928453">
    <w:abstractNumId w:val="10"/>
  </w:num>
  <w:num w:numId="30" w16cid:durableId="1260262159">
    <w:abstractNumId w:val="86"/>
  </w:num>
  <w:num w:numId="31" w16cid:durableId="11540016">
    <w:abstractNumId w:val="85"/>
  </w:num>
  <w:num w:numId="32" w16cid:durableId="1256325428">
    <w:abstractNumId w:val="64"/>
  </w:num>
  <w:num w:numId="33" w16cid:durableId="897284295">
    <w:abstractNumId w:val="69"/>
  </w:num>
  <w:num w:numId="34" w16cid:durableId="1366906630">
    <w:abstractNumId w:val="84"/>
  </w:num>
  <w:num w:numId="35" w16cid:durableId="1283416943">
    <w:abstractNumId w:val="46"/>
  </w:num>
  <w:num w:numId="36" w16cid:durableId="1953317120">
    <w:abstractNumId w:val="97"/>
  </w:num>
  <w:num w:numId="37" w16cid:durableId="1311179724">
    <w:abstractNumId w:val="88"/>
  </w:num>
  <w:num w:numId="38" w16cid:durableId="1162816124">
    <w:abstractNumId w:val="70"/>
  </w:num>
  <w:num w:numId="39" w16cid:durableId="404765621">
    <w:abstractNumId w:val="25"/>
  </w:num>
  <w:num w:numId="40" w16cid:durableId="621960287">
    <w:abstractNumId w:val="67"/>
  </w:num>
  <w:num w:numId="41" w16cid:durableId="201328858">
    <w:abstractNumId w:val="54"/>
  </w:num>
  <w:num w:numId="42" w16cid:durableId="1907648731">
    <w:abstractNumId w:val="87"/>
  </w:num>
  <w:num w:numId="43" w16cid:durableId="1954510888">
    <w:abstractNumId w:val="91"/>
  </w:num>
  <w:num w:numId="44" w16cid:durableId="834613741">
    <w:abstractNumId w:val="19"/>
  </w:num>
  <w:num w:numId="45" w16cid:durableId="1523667044">
    <w:abstractNumId w:val="65"/>
  </w:num>
  <w:num w:numId="46" w16cid:durableId="72511144">
    <w:abstractNumId w:val="89"/>
  </w:num>
  <w:num w:numId="47" w16cid:durableId="927888762">
    <w:abstractNumId w:val="0"/>
  </w:num>
  <w:num w:numId="48" w16cid:durableId="29645782">
    <w:abstractNumId w:val="99"/>
  </w:num>
  <w:num w:numId="49" w16cid:durableId="1848445634">
    <w:abstractNumId w:val="96"/>
  </w:num>
  <w:num w:numId="50" w16cid:durableId="1285037303">
    <w:abstractNumId w:val="76"/>
  </w:num>
  <w:num w:numId="51" w16cid:durableId="1653023062">
    <w:abstractNumId w:val="1"/>
  </w:num>
  <w:num w:numId="52" w16cid:durableId="325481499">
    <w:abstractNumId w:val="2"/>
  </w:num>
  <w:num w:numId="53" w16cid:durableId="10109711">
    <w:abstractNumId w:val="3"/>
  </w:num>
  <w:num w:numId="54" w16cid:durableId="1452671696">
    <w:abstractNumId w:val="4"/>
  </w:num>
  <w:num w:numId="55" w16cid:durableId="368341854">
    <w:abstractNumId w:val="5"/>
  </w:num>
  <w:num w:numId="56" w16cid:durableId="841051243">
    <w:abstractNumId w:val="6"/>
  </w:num>
  <w:num w:numId="57" w16cid:durableId="1640649603">
    <w:abstractNumId w:val="30"/>
  </w:num>
  <w:num w:numId="58" w16cid:durableId="1255167775">
    <w:abstractNumId w:val="22"/>
  </w:num>
  <w:num w:numId="59" w16cid:durableId="1032003108">
    <w:abstractNumId w:val="94"/>
  </w:num>
  <w:num w:numId="60" w16cid:durableId="1769081333">
    <w:abstractNumId w:val="32"/>
  </w:num>
  <w:num w:numId="61" w16cid:durableId="1257521943">
    <w:abstractNumId w:val="11"/>
  </w:num>
  <w:num w:numId="62" w16cid:durableId="662395126">
    <w:abstractNumId w:val="31"/>
  </w:num>
  <w:num w:numId="63" w16cid:durableId="9140336">
    <w:abstractNumId w:val="35"/>
  </w:num>
  <w:num w:numId="64" w16cid:durableId="1744983964">
    <w:abstractNumId w:val="41"/>
  </w:num>
  <w:num w:numId="65" w16cid:durableId="1604873978">
    <w:abstractNumId w:val="42"/>
  </w:num>
  <w:num w:numId="66" w16cid:durableId="1792817101">
    <w:abstractNumId w:val="93"/>
  </w:num>
  <w:num w:numId="67" w16cid:durableId="2139954196">
    <w:abstractNumId w:val="82"/>
  </w:num>
  <w:num w:numId="68" w16cid:durableId="198205369">
    <w:abstractNumId w:val="17"/>
  </w:num>
  <w:num w:numId="69" w16cid:durableId="85004491">
    <w:abstractNumId w:val="80"/>
  </w:num>
  <w:num w:numId="70" w16cid:durableId="2136024623">
    <w:abstractNumId w:val="26"/>
  </w:num>
  <w:num w:numId="71" w16cid:durableId="1639647737">
    <w:abstractNumId w:val="60"/>
  </w:num>
  <w:num w:numId="72" w16cid:durableId="900941744">
    <w:abstractNumId w:val="83"/>
  </w:num>
  <w:num w:numId="73" w16cid:durableId="927739985">
    <w:abstractNumId w:val="59"/>
  </w:num>
  <w:num w:numId="74" w16cid:durableId="166873742">
    <w:abstractNumId w:val="74"/>
  </w:num>
  <w:num w:numId="75" w16cid:durableId="1005402137">
    <w:abstractNumId w:val="62"/>
  </w:num>
  <w:num w:numId="76" w16cid:durableId="631248132">
    <w:abstractNumId w:val="90"/>
  </w:num>
  <w:num w:numId="77" w16cid:durableId="1378359831">
    <w:abstractNumId w:val="33"/>
  </w:num>
  <w:num w:numId="78" w16cid:durableId="1889880374">
    <w:abstractNumId w:val="75"/>
  </w:num>
  <w:num w:numId="79" w16cid:durableId="185295100">
    <w:abstractNumId w:val="72"/>
  </w:num>
  <w:num w:numId="80" w16cid:durableId="110319788">
    <w:abstractNumId w:val="14"/>
  </w:num>
  <w:num w:numId="81" w16cid:durableId="157422267">
    <w:abstractNumId w:val="45"/>
  </w:num>
  <w:num w:numId="82" w16cid:durableId="208037474">
    <w:abstractNumId w:val="100"/>
  </w:num>
  <w:num w:numId="83" w16cid:durableId="1656452568">
    <w:abstractNumId w:val="43"/>
  </w:num>
  <w:num w:numId="84" w16cid:durableId="1180853380">
    <w:abstractNumId w:val="68"/>
  </w:num>
  <w:num w:numId="85" w16cid:durableId="1317954951">
    <w:abstractNumId w:val="57"/>
  </w:num>
  <w:num w:numId="86" w16cid:durableId="1874805694">
    <w:abstractNumId w:val="16"/>
  </w:num>
  <w:num w:numId="87" w16cid:durableId="4720973">
    <w:abstractNumId w:val="92"/>
  </w:num>
  <w:num w:numId="88" w16cid:durableId="1402290216">
    <w:abstractNumId w:val="101"/>
  </w:num>
  <w:num w:numId="89" w16cid:durableId="1518540124">
    <w:abstractNumId w:val="95"/>
  </w:num>
  <w:num w:numId="90" w16cid:durableId="1474324859">
    <w:abstractNumId w:val="81"/>
  </w:num>
  <w:num w:numId="91" w16cid:durableId="1749232269">
    <w:abstractNumId w:val="39"/>
  </w:num>
  <w:num w:numId="92" w16cid:durableId="1578975673">
    <w:abstractNumId w:val="28"/>
  </w:num>
  <w:num w:numId="93" w16cid:durableId="796069306">
    <w:abstractNumId w:val="23"/>
  </w:num>
  <w:num w:numId="94" w16cid:durableId="416833166">
    <w:abstractNumId w:val="50"/>
  </w:num>
  <w:num w:numId="95" w16cid:durableId="914051045">
    <w:abstractNumId w:val="36"/>
  </w:num>
  <w:num w:numId="96" w16cid:durableId="36785784">
    <w:abstractNumId w:val="47"/>
  </w:num>
  <w:num w:numId="97" w16cid:durableId="643388149">
    <w:abstractNumId w:val="13"/>
  </w:num>
  <w:num w:numId="98" w16cid:durableId="770051504">
    <w:abstractNumId w:val="34"/>
  </w:num>
  <w:num w:numId="99" w16cid:durableId="921182256">
    <w:abstractNumId w:val="58"/>
  </w:num>
  <w:num w:numId="100" w16cid:durableId="2088262509">
    <w:abstractNumId w:val="98"/>
  </w:num>
  <w:num w:numId="101" w16cid:durableId="1377898396">
    <w:abstractNumId w:val="48"/>
  </w:num>
  <w:num w:numId="102" w16cid:durableId="167865908">
    <w:abstractNumId w:val="56"/>
  </w:num>
  <w:num w:numId="103" w16cid:durableId="64435692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60B"/>
    <w:rsid w:val="0007460B"/>
    <w:rsid w:val="000C78EE"/>
    <w:rsid w:val="000D4A8F"/>
    <w:rsid w:val="001126E7"/>
    <w:rsid w:val="001E6AD6"/>
    <w:rsid w:val="002805AF"/>
    <w:rsid w:val="00284728"/>
    <w:rsid w:val="002851A0"/>
    <w:rsid w:val="00297D7C"/>
    <w:rsid w:val="003D5DE8"/>
    <w:rsid w:val="00503B51"/>
    <w:rsid w:val="0054208A"/>
    <w:rsid w:val="007064FB"/>
    <w:rsid w:val="007178DC"/>
    <w:rsid w:val="007864AB"/>
    <w:rsid w:val="007C5E35"/>
    <w:rsid w:val="008319DB"/>
    <w:rsid w:val="008911B6"/>
    <w:rsid w:val="00894E44"/>
    <w:rsid w:val="009F5365"/>
    <w:rsid w:val="00B27C78"/>
    <w:rsid w:val="00B73123"/>
    <w:rsid w:val="00B779B4"/>
    <w:rsid w:val="00B82FFE"/>
    <w:rsid w:val="00B93872"/>
    <w:rsid w:val="00CF6D0C"/>
    <w:rsid w:val="00DB78D2"/>
    <w:rsid w:val="00EB4BFA"/>
    <w:rsid w:val="00EB4E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17A3040"/>
  <w15:chartTrackingRefBased/>
  <w15:docId w15:val="{41F91A89-A288-E042-B80F-E4846237F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60B"/>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0746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746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746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746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746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07460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460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460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460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46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746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746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46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7460B"/>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0746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46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46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460B"/>
    <w:rPr>
      <w:rFonts w:eastAsiaTheme="majorEastAsia" w:cstheme="majorBidi"/>
      <w:color w:val="272727" w:themeColor="text1" w:themeTint="D8"/>
    </w:rPr>
  </w:style>
  <w:style w:type="paragraph" w:styleId="Title">
    <w:name w:val="Title"/>
    <w:basedOn w:val="Normal"/>
    <w:next w:val="Normal"/>
    <w:link w:val="TitleChar"/>
    <w:uiPriority w:val="10"/>
    <w:qFormat/>
    <w:rsid w:val="0007460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46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460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46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460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7460B"/>
    <w:rPr>
      <w:i/>
      <w:iCs/>
      <w:color w:val="404040" w:themeColor="text1" w:themeTint="BF"/>
    </w:rPr>
  </w:style>
  <w:style w:type="paragraph" w:styleId="ListParagraph">
    <w:name w:val="List Paragraph"/>
    <w:basedOn w:val="Normal"/>
    <w:uiPriority w:val="34"/>
    <w:qFormat/>
    <w:rsid w:val="0007460B"/>
    <w:pPr>
      <w:ind w:left="720"/>
      <w:contextualSpacing/>
    </w:pPr>
  </w:style>
  <w:style w:type="character" w:styleId="IntenseEmphasis">
    <w:name w:val="Intense Emphasis"/>
    <w:basedOn w:val="DefaultParagraphFont"/>
    <w:uiPriority w:val="21"/>
    <w:qFormat/>
    <w:rsid w:val="0007460B"/>
    <w:rPr>
      <w:i/>
      <w:iCs/>
      <w:color w:val="0F4761" w:themeColor="accent1" w:themeShade="BF"/>
    </w:rPr>
  </w:style>
  <w:style w:type="paragraph" w:styleId="IntenseQuote">
    <w:name w:val="Intense Quote"/>
    <w:basedOn w:val="Normal"/>
    <w:next w:val="Normal"/>
    <w:link w:val="IntenseQuoteChar"/>
    <w:uiPriority w:val="30"/>
    <w:qFormat/>
    <w:rsid w:val="000746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460B"/>
    <w:rPr>
      <w:i/>
      <w:iCs/>
      <w:color w:val="0F4761" w:themeColor="accent1" w:themeShade="BF"/>
    </w:rPr>
  </w:style>
  <w:style w:type="character" w:styleId="IntenseReference">
    <w:name w:val="Intense Reference"/>
    <w:basedOn w:val="DefaultParagraphFont"/>
    <w:uiPriority w:val="32"/>
    <w:qFormat/>
    <w:rsid w:val="0007460B"/>
    <w:rPr>
      <w:b/>
      <w:bCs/>
      <w:smallCaps/>
      <w:color w:val="0F4761" w:themeColor="accent1" w:themeShade="BF"/>
      <w:spacing w:val="5"/>
    </w:rPr>
  </w:style>
  <w:style w:type="paragraph" w:styleId="TOCHeading">
    <w:name w:val="TOC Heading"/>
    <w:basedOn w:val="Heading1"/>
    <w:next w:val="Normal"/>
    <w:uiPriority w:val="39"/>
    <w:unhideWhenUsed/>
    <w:qFormat/>
    <w:rsid w:val="0007460B"/>
    <w:pPr>
      <w:spacing w:before="480" w:after="0" w:line="276" w:lineRule="auto"/>
      <w:outlineLvl w:val="9"/>
    </w:pPr>
    <w:rPr>
      <w:b/>
      <w:bCs/>
      <w:sz w:val="28"/>
      <w:szCs w:val="28"/>
      <w:lang w:val="en-US"/>
    </w:rPr>
  </w:style>
  <w:style w:type="paragraph" w:styleId="TOC3">
    <w:name w:val="toc 3"/>
    <w:basedOn w:val="Normal"/>
    <w:next w:val="Normal"/>
    <w:autoRedefine/>
    <w:uiPriority w:val="39"/>
    <w:unhideWhenUsed/>
    <w:rsid w:val="0007460B"/>
    <w:rPr>
      <w:rFonts w:asciiTheme="minorHAnsi" w:hAnsiTheme="minorHAnsi"/>
      <w:smallCaps/>
      <w:sz w:val="22"/>
      <w:szCs w:val="22"/>
    </w:rPr>
  </w:style>
  <w:style w:type="character" w:styleId="Hyperlink">
    <w:name w:val="Hyperlink"/>
    <w:basedOn w:val="DefaultParagraphFont"/>
    <w:uiPriority w:val="99"/>
    <w:unhideWhenUsed/>
    <w:rsid w:val="0007460B"/>
    <w:rPr>
      <w:color w:val="467886" w:themeColor="hyperlink"/>
      <w:u w:val="single"/>
    </w:rPr>
  </w:style>
  <w:style w:type="paragraph" w:styleId="TOC2">
    <w:name w:val="toc 2"/>
    <w:basedOn w:val="Normal"/>
    <w:next w:val="Normal"/>
    <w:autoRedefine/>
    <w:uiPriority w:val="39"/>
    <w:unhideWhenUsed/>
    <w:rsid w:val="0007460B"/>
    <w:rPr>
      <w:rFonts w:asciiTheme="minorHAnsi" w:hAnsiTheme="minorHAnsi"/>
      <w:b/>
      <w:bCs/>
      <w:smallCaps/>
      <w:sz w:val="22"/>
      <w:szCs w:val="22"/>
    </w:rPr>
  </w:style>
  <w:style w:type="paragraph" w:styleId="TOC1">
    <w:name w:val="toc 1"/>
    <w:basedOn w:val="Normal"/>
    <w:next w:val="Normal"/>
    <w:autoRedefine/>
    <w:uiPriority w:val="39"/>
    <w:unhideWhenUsed/>
    <w:rsid w:val="0007460B"/>
    <w:pPr>
      <w:spacing w:after="100"/>
    </w:pPr>
  </w:style>
  <w:style w:type="paragraph" w:styleId="NormalWeb">
    <w:name w:val="Normal (Web)"/>
    <w:basedOn w:val="Normal"/>
    <w:uiPriority w:val="99"/>
    <w:unhideWhenUsed/>
    <w:rsid w:val="0007460B"/>
    <w:pPr>
      <w:spacing w:before="100" w:beforeAutospacing="1" w:after="100" w:afterAutospacing="1"/>
    </w:pPr>
  </w:style>
  <w:style w:type="character" w:styleId="Strong">
    <w:name w:val="Strong"/>
    <w:basedOn w:val="DefaultParagraphFont"/>
    <w:uiPriority w:val="22"/>
    <w:qFormat/>
    <w:rsid w:val="0007460B"/>
    <w:rPr>
      <w:b/>
      <w:bCs/>
    </w:rPr>
  </w:style>
  <w:style w:type="character" w:customStyle="1" w:styleId="s1">
    <w:name w:val="s1"/>
    <w:basedOn w:val="DefaultParagraphFont"/>
    <w:rsid w:val="0007460B"/>
  </w:style>
  <w:style w:type="character" w:styleId="UnresolvedMention">
    <w:name w:val="Unresolved Mention"/>
    <w:basedOn w:val="DefaultParagraphFont"/>
    <w:uiPriority w:val="99"/>
    <w:semiHidden/>
    <w:unhideWhenUsed/>
    <w:rsid w:val="0007460B"/>
    <w:rPr>
      <w:color w:val="605E5C"/>
      <w:shd w:val="clear" w:color="auto" w:fill="E1DFDD"/>
    </w:rPr>
  </w:style>
  <w:style w:type="character" w:styleId="FollowedHyperlink">
    <w:name w:val="FollowedHyperlink"/>
    <w:basedOn w:val="DefaultParagraphFont"/>
    <w:uiPriority w:val="99"/>
    <w:semiHidden/>
    <w:unhideWhenUsed/>
    <w:rsid w:val="0007460B"/>
    <w:rPr>
      <w:color w:val="96607D" w:themeColor="followedHyperlink"/>
      <w:u w:val="single"/>
    </w:rPr>
  </w:style>
  <w:style w:type="character" w:styleId="Emphasis">
    <w:name w:val="Emphasis"/>
    <w:basedOn w:val="DefaultParagraphFont"/>
    <w:uiPriority w:val="20"/>
    <w:qFormat/>
    <w:rsid w:val="0007460B"/>
    <w:rPr>
      <w:i/>
      <w:iCs/>
    </w:rPr>
  </w:style>
  <w:style w:type="paragraph" w:customStyle="1" w:styleId="paragraph">
    <w:name w:val="paragraph"/>
    <w:basedOn w:val="Normal"/>
    <w:rsid w:val="0007460B"/>
    <w:pPr>
      <w:spacing w:before="100" w:beforeAutospacing="1" w:after="100" w:afterAutospacing="1"/>
    </w:pPr>
  </w:style>
  <w:style w:type="character" w:customStyle="1" w:styleId="normaltextrun">
    <w:name w:val="normaltextrun"/>
    <w:basedOn w:val="DefaultParagraphFont"/>
    <w:rsid w:val="0007460B"/>
  </w:style>
  <w:style w:type="character" w:customStyle="1" w:styleId="eop">
    <w:name w:val="eop"/>
    <w:basedOn w:val="DefaultParagraphFont"/>
    <w:rsid w:val="0007460B"/>
  </w:style>
  <w:style w:type="character" w:customStyle="1" w:styleId="wacimagecontainer">
    <w:name w:val="wacimagecontainer"/>
    <w:basedOn w:val="DefaultParagraphFont"/>
    <w:rsid w:val="0007460B"/>
  </w:style>
  <w:style w:type="paragraph" w:styleId="NoSpacing">
    <w:name w:val="No Spacing"/>
    <w:uiPriority w:val="1"/>
    <w:qFormat/>
    <w:rsid w:val="0007460B"/>
  </w:style>
  <w:style w:type="character" w:styleId="HTMLCode">
    <w:name w:val="HTML Code"/>
    <w:basedOn w:val="DefaultParagraphFont"/>
    <w:uiPriority w:val="99"/>
    <w:semiHidden/>
    <w:unhideWhenUsed/>
    <w:rsid w:val="00EB4EA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harness.io/docs/platform/templates/add-a-stage-template/" TargetMode="External"/><Relationship Id="rId18" Type="http://schemas.openxmlformats.org/officeDocument/2006/relationships/hyperlink" Target="https://developer.harness.io/docs/platform/connectors/cloud-providers/ref-cloud-providers/docker-registry-connector-settings-reference/" TargetMode="External"/><Relationship Id="rId26" Type="http://schemas.openxmlformats.org/officeDocument/2006/relationships/hyperlink" Target="https://developer.harness.io/docs/platform/triggers/triggering-pipelines/" TargetMode="External"/><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hyperlink" Target="https://app.harness.io/ng/account/TSJynUr6SmezTq0oNif7kg/all/overview"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hyperlink" Target="https://developer.harness.io/docs/platform/pipelines/input-sets/" TargetMode="External"/><Relationship Id="rId41" Type="http://schemas.openxmlformats.org/officeDocument/2006/relationships/hyperlink" Target="https://confluence.trinet-devops.com/display/RM1/16+-+CloudBees+CDRO+Automation+-+Sandee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eloper.harness.io/docs/platform/pipelines/add-a-stage/" TargetMode="External"/><Relationship Id="rId24" Type="http://schemas.openxmlformats.org/officeDocument/2006/relationships/hyperlink" Target="https://developer.harness.io/docs/platform/triggers/trigger-on-a-new-artifact/" TargetMode="External"/><Relationship Id="rId32" Type="http://schemas.openxmlformats.org/officeDocument/2006/relationships/hyperlink" Target="https://confluence.trinet-devops.com/display/UC/Backend+Prod+Password+change" TargetMode="External"/><Relationship Id="rId37" Type="http://schemas.openxmlformats.org/officeDocument/2006/relationships/image" Target="media/image16.png"/><Relationship Id="rId40" Type="http://schemas.openxmlformats.org/officeDocument/2006/relationships/hyperlink" Target="https://confluence.trinet-devops.com/display/CLOUD/Trainings+and+Recordings" TargetMode="External"/><Relationship Id="rId5" Type="http://schemas.openxmlformats.org/officeDocument/2006/relationships/image" Target="media/image1.png"/><Relationship Id="rId15" Type="http://schemas.openxmlformats.org/officeDocument/2006/relationships/hyperlink" Target="https://developer.harness.io/docs/platform/pipelines/step-skip-condition-settings/" TargetMode="External"/><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hyperlink" Target="https://developer.harness.io/docs/platform/pipelines/add-a-stage" TargetMode="External"/><Relationship Id="rId19" Type="http://schemas.openxmlformats.org/officeDocument/2006/relationships/hyperlink" Target="https://developer.harness.io/docs/platform/connectors/code-repositories/ref-source-repo-provider/git-connector-settings-reference/" TargetMode="External"/><Relationship Id="rId31" Type="http://schemas.openxmlformats.org/officeDocument/2006/relationships/hyperlink" Target="https://developer.harness.io/docs/platform/pipelines/failure-handling/define-a-failure-strategy-on-stages-and-steps/"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eveloper.harness.io/docs/platform/pipelines/step-skip-condition-settings" TargetMode="External"/><Relationship Id="rId22" Type="http://schemas.openxmlformats.org/officeDocument/2006/relationships/hyperlink" Target="https://developer.harness.io/docs/platform/variables-and-expressions/harness-variables/" TargetMode="External"/><Relationship Id="rId27" Type="http://schemas.openxmlformats.org/officeDocument/2006/relationships/image" Target="media/image10.png"/><Relationship Id="rId30" Type="http://schemas.openxmlformats.org/officeDocument/2006/relationships/hyperlink" Target="https://developer.harness.io/docs/platform/pipelines/step-skip-condition-settings/" TargetMode="External"/><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developer.harness.io/docs/platform/templates/add-a-stage-template" TargetMode="External"/><Relationship Id="rId17" Type="http://schemas.openxmlformats.org/officeDocument/2006/relationships/hyperlink" Target="https://developer.harness.io/docs/platform/connectors/cloud-providers/add-a-kubernetes-cluster-connector/" TargetMode="External"/><Relationship Id="rId25" Type="http://schemas.openxmlformats.org/officeDocument/2006/relationships/hyperlink" Target="https://developer.harness.io/docs/platform/triggers/trigger-pipelines-on-new-helm-chart/" TargetMode="External"/><Relationship Id="rId33" Type="http://schemas.openxmlformats.org/officeDocument/2006/relationships/image" Target="media/image12.png"/><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3131</Words>
  <Characters>17851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Karnala Niharika</dc:creator>
  <cp:keywords/>
  <dc:description/>
  <cp:lastModifiedBy>Anand Patil</cp:lastModifiedBy>
  <cp:revision>3</cp:revision>
  <dcterms:created xsi:type="dcterms:W3CDTF">2024-06-28T06:15:00Z</dcterms:created>
  <dcterms:modified xsi:type="dcterms:W3CDTF">2024-06-28T06:16:00Z</dcterms:modified>
</cp:coreProperties>
</file>