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Linux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Administration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(first</w:t>
      </w:r>
      <w:r>
        <w:rPr>
          <w:spacing w:val="-4"/>
        </w:rPr>
        <w:t> </w:t>
      </w:r>
      <w:r>
        <w:rPr>
          <w:spacing w:val="-2"/>
        </w:rPr>
        <w:t>half)</w:t>
      </w:r>
    </w:p>
    <w:p>
      <w:pPr>
        <w:pStyle w:val="BodyText"/>
        <w:spacing w:before="71"/>
        <w:ind w:left="0" w:firstLine="0"/>
        <w:rPr>
          <w:sz w:val="48"/>
        </w:rPr>
      </w:pPr>
    </w:p>
    <w:p>
      <w:pPr>
        <w:spacing w:before="0"/>
        <w:ind w:left="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##</w:t>
      </w:r>
      <w:r>
        <w:rPr>
          <w:b/>
          <w:i/>
          <w:spacing w:val="-3"/>
          <w:sz w:val="22"/>
        </w:rPr>
        <w:t> </w:t>
      </w:r>
      <w:r>
        <w:rPr>
          <w:b/>
          <w:i/>
          <w:spacing w:val="-2"/>
          <w:sz w:val="22"/>
        </w:rPr>
        <w:t>Note:</w:t>
      </w:r>
    </w:p>
    <w:p>
      <w:pPr>
        <w:spacing w:line="259" w:lineRule="auto" w:before="181"/>
        <w:ind w:left="0" w:right="39" w:firstLine="0"/>
        <w:jc w:val="left"/>
        <w:rPr>
          <w:i/>
          <w:sz w:val="32"/>
        </w:rPr>
      </w:pPr>
      <w:r>
        <w:rPr>
          <w:i/>
          <w:color w:val="FF0000"/>
          <w:sz w:val="32"/>
        </w:rPr>
        <w:t>Please</w:t>
      </w:r>
      <w:r>
        <w:rPr>
          <w:i/>
          <w:color w:val="FF0000"/>
          <w:spacing w:val="-5"/>
          <w:sz w:val="32"/>
        </w:rPr>
        <w:t> </w:t>
      </w:r>
      <w:r>
        <w:rPr>
          <w:i/>
          <w:color w:val="FF0000"/>
          <w:sz w:val="32"/>
        </w:rPr>
        <w:t>ensure</w:t>
      </w:r>
      <w:r>
        <w:rPr>
          <w:i/>
          <w:color w:val="FF0000"/>
          <w:spacing w:val="-4"/>
          <w:sz w:val="32"/>
        </w:rPr>
        <w:t> </w:t>
      </w:r>
      <w:r>
        <w:rPr>
          <w:i/>
          <w:color w:val="FF0000"/>
          <w:sz w:val="32"/>
        </w:rPr>
        <w:t>that</w:t>
      </w:r>
      <w:r>
        <w:rPr>
          <w:i/>
          <w:color w:val="FF0000"/>
          <w:spacing w:val="-5"/>
          <w:sz w:val="32"/>
        </w:rPr>
        <w:t> </w:t>
      </w:r>
      <w:r>
        <w:rPr>
          <w:i/>
          <w:color w:val="FF0000"/>
          <w:sz w:val="32"/>
        </w:rPr>
        <w:t>every</w:t>
      </w:r>
      <w:r>
        <w:rPr>
          <w:i/>
          <w:color w:val="FF0000"/>
          <w:spacing w:val="-5"/>
          <w:sz w:val="32"/>
        </w:rPr>
        <w:t> </w:t>
      </w:r>
      <w:r>
        <w:rPr>
          <w:i/>
          <w:color w:val="FF0000"/>
          <w:sz w:val="32"/>
        </w:rPr>
        <w:t>answer</w:t>
      </w:r>
      <w:r>
        <w:rPr>
          <w:i/>
          <w:color w:val="FF0000"/>
          <w:spacing w:val="-2"/>
          <w:sz w:val="32"/>
        </w:rPr>
        <w:t> </w:t>
      </w:r>
      <w:r>
        <w:rPr>
          <w:i/>
          <w:color w:val="FF0000"/>
          <w:sz w:val="32"/>
        </w:rPr>
        <w:t>to</w:t>
      </w:r>
      <w:r>
        <w:rPr>
          <w:i/>
          <w:color w:val="FF0000"/>
          <w:spacing w:val="-6"/>
          <w:sz w:val="32"/>
        </w:rPr>
        <w:t> </w:t>
      </w:r>
      <w:r>
        <w:rPr>
          <w:i/>
          <w:color w:val="FF0000"/>
          <w:sz w:val="32"/>
        </w:rPr>
        <w:t>the</w:t>
      </w:r>
      <w:r>
        <w:rPr>
          <w:i/>
          <w:color w:val="FF0000"/>
          <w:spacing w:val="-4"/>
          <w:sz w:val="32"/>
        </w:rPr>
        <w:t> </w:t>
      </w:r>
      <w:r>
        <w:rPr>
          <w:i/>
          <w:color w:val="FF0000"/>
          <w:sz w:val="32"/>
        </w:rPr>
        <w:t>questions</w:t>
      </w:r>
      <w:r>
        <w:rPr>
          <w:i/>
          <w:color w:val="FF0000"/>
          <w:spacing w:val="-6"/>
          <w:sz w:val="32"/>
        </w:rPr>
        <w:t> </w:t>
      </w:r>
      <w:r>
        <w:rPr>
          <w:i/>
          <w:color w:val="FF0000"/>
          <w:sz w:val="32"/>
        </w:rPr>
        <w:t>is</w:t>
      </w:r>
      <w:r>
        <w:rPr>
          <w:i/>
          <w:color w:val="FF0000"/>
          <w:spacing w:val="-2"/>
          <w:sz w:val="32"/>
        </w:rPr>
        <w:t> </w:t>
      </w:r>
      <w:r>
        <w:rPr>
          <w:i/>
          <w:color w:val="FF0000"/>
          <w:sz w:val="32"/>
        </w:rPr>
        <w:t>recorded</w:t>
      </w:r>
      <w:r>
        <w:rPr>
          <w:i/>
          <w:color w:val="FF0000"/>
          <w:spacing w:val="-7"/>
          <w:sz w:val="32"/>
        </w:rPr>
        <w:t> </w:t>
      </w:r>
      <w:r>
        <w:rPr>
          <w:i/>
          <w:color w:val="FF0000"/>
          <w:sz w:val="32"/>
        </w:rPr>
        <w:t>in</w:t>
      </w:r>
      <w:r>
        <w:rPr>
          <w:i/>
          <w:color w:val="FF0000"/>
          <w:spacing w:val="-7"/>
          <w:sz w:val="32"/>
        </w:rPr>
        <w:t> </w:t>
      </w:r>
      <w:r>
        <w:rPr>
          <w:i/>
          <w:color w:val="FF0000"/>
          <w:sz w:val="32"/>
        </w:rPr>
        <w:t>a separate file named "task1_answers.txt" inside the "/answers" </w:t>
      </w:r>
      <w:r>
        <w:rPr>
          <w:i/>
          <w:color w:val="FF0000"/>
          <w:spacing w:val="-2"/>
          <w:sz w:val="32"/>
        </w:rPr>
        <w:t>directory.</w:t>
      </w:r>
    </w:p>
    <w:p>
      <w:pPr>
        <w:spacing w:line="261" w:lineRule="auto" w:before="160"/>
        <w:ind w:left="0" w:right="0" w:firstLine="0"/>
        <w:jc w:val="left"/>
        <w:rPr>
          <w:i/>
          <w:sz w:val="32"/>
        </w:rPr>
      </w:pPr>
      <w:r>
        <w:rPr>
          <w:i/>
          <w:color w:val="FF0000"/>
          <w:sz w:val="32"/>
        </w:rPr>
        <w:t>This</w:t>
      </w:r>
      <w:r>
        <w:rPr>
          <w:i/>
          <w:color w:val="FF0000"/>
          <w:spacing w:val="-2"/>
          <w:sz w:val="32"/>
        </w:rPr>
        <w:t> </w:t>
      </w:r>
      <w:r>
        <w:rPr>
          <w:i/>
          <w:color w:val="FF0000"/>
          <w:sz w:val="32"/>
        </w:rPr>
        <w:t>format</w:t>
      </w:r>
      <w:r>
        <w:rPr>
          <w:i/>
          <w:color w:val="FF0000"/>
          <w:spacing w:val="-4"/>
          <w:sz w:val="32"/>
        </w:rPr>
        <w:t> </w:t>
      </w:r>
      <w:r>
        <w:rPr>
          <w:i/>
          <w:color w:val="FF0000"/>
          <w:sz w:val="32"/>
        </w:rPr>
        <w:t>will</w:t>
      </w:r>
      <w:r>
        <w:rPr>
          <w:i/>
          <w:color w:val="FF0000"/>
          <w:spacing w:val="-6"/>
          <w:sz w:val="32"/>
        </w:rPr>
        <w:t> </w:t>
      </w:r>
      <w:r>
        <w:rPr>
          <w:i/>
          <w:color w:val="FF0000"/>
          <w:sz w:val="32"/>
        </w:rPr>
        <w:t>help</w:t>
      </w:r>
      <w:r>
        <w:rPr>
          <w:i/>
          <w:color w:val="FF0000"/>
          <w:spacing w:val="-2"/>
          <w:sz w:val="32"/>
        </w:rPr>
        <w:t> </w:t>
      </w:r>
      <w:r>
        <w:rPr>
          <w:i/>
          <w:color w:val="FF0000"/>
          <w:sz w:val="32"/>
        </w:rPr>
        <w:t>keep</w:t>
      </w:r>
      <w:r>
        <w:rPr>
          <w:i/>
          <w:color w:val="FF0000"/>
          <w:spacing w:val="-7"/>
          <w:sz w:val="32"/>
        </w:rPr>
        <w:t> </w:t>
      </w:r>
      <w:r>
        <w:rPr>
          <w:i/>
          <w:color w:val="FF0000"/>
          <w:sz w:val="32"/>
        </w:rPr>
        <w:t>the answers</w:t>
      </w:r>
      <w:r>
        <w:rPr>
          <w:i/>
          <w:color w:val="FF0000"/>
          <w:spacing w:val="-3"/>
          <w:sz w:val="32"/>
        </w:rPr>
        <w:t> </w:t>
      </w:r>
      <w:r>
        <w:rPr>
          <w:i/>
          <w:color w:val="FF0000"/>
          <w:sz w:val="32"/>
        </w:rPr>
        <w:t>organized</w:t>
      </w:r>
      <w:r>
        <w:rPr>
          <w:i/>
          <w:color w:val="FF0000"/>
          <w:spacing w:val="-7"/>
          <w:sz w:val="32"/>
        </w:rPr>
        <w:t> </w:t>
      </w:r>
      <w:r>
        <w:rPr>
          <w:i/>
          <w:color w:val="FF0000"/>
          <w:sz w:val="32"/>
        </w:rPr>
        <w:t>and</w:t>
      </w:r>
      <w:r>
        <w:rPr>
          <w:i/>
          <w:color w:val="FF0000"/>
          <w:spacing w:val="-6"/>
          <w:sz w:val="32"/>
        </w:rPr>
        <w:t> </w:t>
      </w:r>
      <w:r>
        <w:rPr>
          <w:i/>
          <w:color w:val="FF0000"/>
          <w:sz w:val="32"/>
        </w:rPr>
        <w:t>easily</w:t>
      </w:r>
      <w:r>
        <w:rPr>
          <w:i/>
          <w:color w:val="FF0000"/>
          <w:spacing w:val="-5"/>
          <w:sz w:val="32"/>
        </w:rPr>
        <w:t> </w:t>
      </w:r>
      <w:r>
        <w:rPr>
          <w:i/>
          <w:color w:val="FF0000"/>
          <w:sz w:val="32"/>
        </w:rPr>
        <w:t>accessible for evaluation during the exam. Good luck with your preparation!</w:t>
      </w:r>
    </w:p>
    <w:p>
      <w:pPr>
        <w:pStyle w:val="BodyText"/>
        <w:ind w:left="0" w:firstLine="0"/>
        <w:rPr>
          <w:i/>
          <w:sz w:val="32"/>
        </w:rPr>
      </w:pPr>
    </w:p>
    <w:p>
      <w:pPr>
        <w:pStyle w:val="BodyText"/>
        <w:spacing w:before="274"/>
        <w:ind w:left="0" w:firstLine="0"/>
        <w:rPr>
          <w:i/>
          <w:sz w:val="32"/>
        </w:rPr>
      </w:pPr>
    </w:p>
    <w:p>
      <w:pPr>
        <w:pStyle w:val="BodyText"/>
        <w:ind w:left="0" w:firstLine="0"/>
      </w:pPr>
      <w:r>
        <w:rPr/>
        <w:t>Task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182" w:after="0"/>
        <w:ind w:left="718" w:right="0" w:hanging="358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username</w:t>
      </w:r>
      <w:r>
        <w:rPr>
          <w:spacing w:val="-2"/>
          <w:sz w:val="24"/>
        </w:rPr>
        <w:t> </w:t>
      </w:r>
      <w:r>
        <w:rPr>
          <w:sz w:val="24"/>
        </w:rPr>
        <w:t>"testuser"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shell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bash,</w:t>
      </w:r>
      <w:r>
        <w:rPr>
          <w:spacing w:val="-3"/>
          <w:sz w:val="24"/>
        </w:rPr>
        <w:t> </w:t>
      </w:r>
      <w:r>
        <w:rPr>
          <w:sz w:val="24"/>
        </w:rPr>
        <w:t>home</w:t>
      </w:r>
      <w:r>
        <w:rPr>
          <w:spacing w:val="-2"/>
          <w:sz w:val="24"/>
        </w:rPr>
        <w:t> </w:t>
      </w:r>
      <w:r>
        <w:rPr>
          <w:sz w:val="24"/>
        </w:rPr>
        <w:t>directory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at</w:t>
      </w:r>
    </w:p>
    <w:p>
      <w:pPr>
        <w:pStyle w:val="BodyText"/>
        <w:spacing w:before="22"/>
        <w:ind w:firstLine="0"/>
      </w:pPr>
      <w:r>
        <w:rPr/>
        <w:t>/home/user1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assign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password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27" w:after="0"/>
        <w:ind w:left="718" w:right="0" w:hanging="358"/>
        <w:jc w:val="left"/>
        <w:rPr>
          <w:sz w:val="24"/>
        </w:rPr>
      </w:pPr>
      <w:r>
        <w:rPr>
          <w:sz w:val="24"/>
        </w:rPr>
        <w:t>Grant</w:t>
      </w:r>
      <w:r>
        <w:rPr>
          <w:spacing w:val="-5"/>
          <w:sz w:val="24"/>
        </w:rPr>
        <w:t> </w:t>
      </w:r>
      <w:r>
        <w:rPr>
          <w:sz w:val="24"/>
        </w:rPr>
        <w:t>"testuser"</w:t>
      </w:r>
      <w:r>
        <w:rPr>
          <w:spacing w:val="-5"/>
          <w:sz w:val="24"/>
        </w:rPr>
        <w:t> </w:t>
      </w:r>
      <w:r>
        <w:rPr>
          <w:sz w:val="24"/>
        </w:rPr>
        <w:t>sudo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privileges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59" w:lineRule="auto" w:before="22" w:after="0"/>
        <w:ind w:left="721" w:right="201" w:hanging="360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ownership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directory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5"/>
          <w:sz w:val="24"/>
        </w:rPr>
        <w:t> </w:t>
      </w:r>
      <w:r>
        <w:rPr>
          <w:sz w:val="24"/>
        </w:rPr>
        <w:t>"data"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"testuser"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sure</w:t>
      </w:r>
      <w:r>
        <w:rPr>
          <w:spacing w:val="-3"/>
          <w:sz w:val="24"/>
        </w:rPr>
        <w:t> </w:t>
      </w:r>
      <w:r>
        <w:rPr>
          <w:sz w:val="24"/>
        </w:rPr>
        <w:t>only owner has read, write ans execute permissions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91" w:lineRule="exact" w:before="0" w:after="0"/>
        <w:ind w:left="718" w:right="0" w:hanging="358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group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4"/>
          <w:sz w:val="24"/>
        </w:rPr>
        <w:t> </w:t>
      </w:r>
      <w:r>
        <w:rPr>
          <w:sz w:val="24"/>
        </w:rPr>
        <w:t>"developers"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"testuser"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group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1" w:val="left" w:leader="none"/>
        </w:tabs>
        <w:spacing w:line="261" w:lineRule="auto" w:before="22" w:after="0"/>
        <w:ind w:left="721" w:right="9" w:hanging="360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permissions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4"/>
          <w:sz w:val="24"/>
        </w:rPr>
        <w:t> </w:t>
      </w:r>
      <w:r>
        <w:rPr>
          <w:sz w:val="24"/>
        </w:rPr>
        <w:t>"script.sh"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allow read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execute</w:t>
      </w:r>
      <w:r>
        <w:rPr>
          <w:spacing w:val="-3"/>
          <w:sz w:val="24"/>
        </w:rPr>
        <w:t> </w:t>
      </w:r>
      <w:r>
        <w:rPr>
          <w:sz w:val="24"/>
        </w:rPr>
        <w:t>permissions</w:t>
      </w:r>
      <w:r>
        <w:rPr>
          <w:spacing w:val="-3"/>
          <w:sz w:val="24"/>
        </w:rPr>
        <w:t> </w:t>
      </w:r>
      <w:r>
        <w:rPr>
          <w:sz w:val="24"/>
        </w:rPr>
        <w:t>for the owner and group only</w:t>
      </w:r>
    </w:p>
    <w:p>
      <w:pPr>
        <w:pStyle w:val="BodyText"/>
        <w:spacing w:before="157"/>
        <w:ind w:left="0" w:firstLine="0"/>
      </w:pPr>
      <w:r>
        <w:rPr/>
        <w:t>Task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1" w:val="left" w:leader="none"/>
        </w:tabs>
        <w:spacing w:line="259" w:lineRule="auto" w:before="182" w:after="0"/>
        <w:ind w:left="721" w:right="350" w:hanging="360"/>
        <w:jc w:val="left"/>
        <w:rPr>
          <w:sz w:val="24"/>
        </w:rPr>
      </w:pP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symbolic</w:t>
      </w:r>
      <w:r>
        <w:rPr>
          <w:spacing w:val="-5"/>
          <w:sz w:val="24"/>
        </w:rPr>
        <w:t> </w:t>
      </w:r>
      <w:r>
        <w:rPr>
          <w:sz w:val="24"/>
        </w:rPr>
        <w:t>link</w:t>
      </w:r>
      <w:r>
        <w:rPr>
          <w:spacing w:val="-2"/>
          <w:sz w:val="24"/>
        </w:rPr>
        <w:t> </w:t>
      </w:r>
      <w:r>
        <w:rPr>
          <w:sz w:val="24"/>
        </w:rPr>
        <w:t>named</w:t>
      </w:r>
      <w:r>
        <w:rPr>
          <w:spacing w:val="-4"/>
          <w:sz w:val="24"/>
        </w:rPr>
        <w:t> </w:t>
      </w:r>
      <w:r>
        <w:rPr>
          <w:sz w:val="24"/>
        </w:rPr>
        <w:t>"mylink"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points to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4"/>
          <w:sz w:val="24"/>
        </w:rPr>
        <w:t> </w:t>
      </w:r>
      <w:r>
        <w:rPr>
          <w:sz w:val="24"/>
        </w:rPr>
        <w:t>"myfile.txt"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 current directory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2" w:after="0"/>
        <w:ind w:left="718" w:right="0" w:hanging="358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link</w:t>
      </w:r>
      <w:r>
        <w:rPr>
          <w:spacing w:val="-3"/>
          <w:sz w:val="24"/>
        </w:rPr>
        <w:t> </w:t>
      </w:r>
      <w:r>
        <w:rPr>
          <w:sz w:val="24"/>
        </w:rPr>
        <w:t>works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accessing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contents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"myfile.txt"</w:t>
      </w:r>
      <w:r>
        <w:rPr>
          <w:spacing w:val="-6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"mylink"</w:t>
      </w:r>
    </w:p>
    <w:p>
      <w:pPr>
        <w:pStyle w:val="BodyText"/>
        <w:spacing w:before="182"/>
        <w:ind w:left="0" w:firstLine="0"/>
      </w:pPr>
      <w:r>
        <w:rPr/>
        <w:t>Task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183" w:after="0"/>
        <w:ind w:left="718" w:right="0" w:hanging="358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named</w:t>
      </w:r>
      <w:r>
        <w:rPr>
          <w:spacing w:val="-3"/>
          <w:sz w:val="24"/>
        </w:rPr>
        <w:t> </w:t>
      </w:r>
      <w:r>
        <w:rPr>
          <w:sz w:val="24"/>
        </w:rPr>
        <w:t>"original.txt"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22" w:after="0"/>
        <w:ind w:left="775" w:right="0" w:hanging="41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hard</w:t>
      </w:r>
      <w:r>
        <w:rPr>
          <w:spacing w:val="-4"/>
          <w:sz w:val="24"/>
        </w:rPr>
        <w:t> </w:t>
      </w:r>
      <w:r>
        <w:rPr>
          <w:sz w:val="24"/>
        </w:rPr>
        <w:t>link</w:t>
      </w:r>
      <w:r>
        <w:rPr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-4"/>
          <w:sz w:val="24"/>
        </w:rPr>
        <w:t> </w:t>
      </w:r>
      <w:r>
        <w:rPr>
          <w:sz w:val="24"/>
        </w:rPr>
        <w:t>"link1.txt"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"original.txt".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27" w:after="0"/>
        <w:ind w:left="719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5"/>
          <w:sz w:val="24"/>
        </w:rPr>
        <w:t> </w:t>
      </w:r>
      <w:r>
        <w:rPr>
          <w:sz w:val="24"/>
        </w:rPr>
        <w:t>"original.txt"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"link1.txt"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content.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  <w:tab w:pos="721" w:val="left" w:leader="none"/>
        </w:tabs>
        <w:spacing w:line="259" w:lineRule="auto" w:before="22" w:after="0"/>
        <w:ind w:left="721" w:right="731" w:hanging="36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"original.txt"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confirm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changes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reflected</w:t>
      </w:r>
      <w:r>
        <w:rPr>
          <w:spacing w:val="-4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"link1.txt"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type w:val="continuous"/>
          <w:pgSz w:w="12240" w:h="15840"/>
          <w:pgMar w:top="1460" w:bottom="280" w:left="1440" w:right="1440"/>
        </w:sectPr>
      </w:pPr>
    </w:p>
    <w:p>
      <w:pPr>
        <w:pStyle w:val="BodyText"/>
        <w:spacing w:before="22"/>
        <w:ind w:left="0" w:firstLine="0"/>
      </w:pPr>
      <w:r>
        <w:rPr/>
        <w:t>Task</w:t>
      </w:r>
      <w:r>
        <w:rPr>
          <w:spacing w:val="-2"/>
        </w:rPr>
        <w:t> </w:t>
      </w:r>
      <w:r>
        <w:rPr>
          <w:spacing w:val="-10"/>
        </w:rPr>
        <w:t>4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  <w:tab w:pos="721" w:val="left" w:leader="none"/>
        </w:tabs>
        <w:spacing w:line="259" w:lineRule="auto" w:before="182" w:after="0"/>
        <w:ind w:left="721" w:right="589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tar</w:t>
      </w:r>
      <w:r>
        <w:rPr>
          <w:spacing w:val="-3"/>
          <w:sz w:val="24"/>
        </w:rPr>
        <w:t> </w:t>
      </w:r>
      <w:r>
        <w:rPr>
          <w:sz w:val="24"/>
        </w:rPr>
        <w:t>archive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5"/>
          <w:sz w:val="24"/>
        </w:rPr>
        <w:t> </w:t>
      </w:r>
      <w:r>
        <w:rPr>
          <w:sz w:val="24"/>
        </w:rPr>
        <w:t>"backup.tar"</w:t>
      </w:r>
      <w:r>
        <w:rPr>
          <w:spacing w:val="-5"/>
          <w:sz w:val="24"/>
        </w:rPr>
        <w:t> </w:t>
      </w:r>
      <w:r>
        <w:rPr>
          <w:sz w:val="24"/>
        </w:rPr>
        <w:t>containing 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directories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 folder named "/etc/ssh/".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  <w:tab w:pos="721" w:val="left" w:leader="none"/>
        </w:tabs>
        <w:spacing w:line="259" w:lineRule="auto" w:before="2" w:after="0"/>
        <w:ind w:left="721" w:right="426" w:hanging="360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contents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"backup.tar"</w:t>
      </w:r>
      <w:r>
        <w:rPr>
          <w:spacing w:val="-5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5"/>
          <w:sz w:val="24"/>
        </w:rPr>
        <w:t> </w:t>
      </w:r>
      <w:r>
        <w:rPr>
          <w:sz w:val="24"/>
        </w:rPr>
        <w:t>"restore"</w:t>
      </w:r>
      <w:r>
        <w:rPr>
          <w:spacing w:val="-5"/>
          <w:sz w:val="24"/>
        </w:rPr>
        <w:t> </w:t>
      </w:r>
      <w:r>
        <w:rPr>
          <w:sz w:val="24"/>
        </w:rPr>
        <w:t>preserving</w:t>
      </w:r>
      <w:r>
        <w:rPr>
          <w:spacing w:val="-2"/>
          <w:sz w:val="24"/>
        </w:rPr>
        <w:t> </w:t>
      </w:r>
      <w:r>
        <w:rPr>
          <w:sz w:val="24"/>
        </w:rPr>
        <w:t>the directory structure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59" w:lineRule="auto" w:before="0" w:after="0"/>
        <w:ind w:left="721" w:right="422" w:hanging="360"/>
        <w:jc w:val="left"/>
        <w:rPr>
          <w:sz w:val="24"/>
        </w:rPr>
      </w:pPr>
      <w:r>
        <w:rPr>
          <w:sz w:val="24"/>
        </w:rPr>
        <w:t>Compress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"backup.tar"</w:t>
      </w:r>
      <w:r>
        <w:rPr>
          <w:spacing w:val="-6"/>
          <w:sz w:val="24"/>
        </w:rPr>
        <w:t> </w:t>
      </w:r>
      <w:r>
        <w:rPr>
          <w:sz w:val="24"/>
        </w:rPr>
        <w:t>archive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gzip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named</w:t>
      </w:r>
      <w:r>
        <w:rPr>
          <w:spacing w:val="-6"/>
          <w:sz w:val="24"/>
        </w:rPr>
        <w:t> </w:t>
      </w:r>
      <w:r>
        <w:rPr>
          <w:sz w:val="24"/>
        </w:rPr>
        <w:t>"backup.tar.gz". (find the appropriate options for gzip compression)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  <w:tab w:pos="721" w:val="left" w:leader="none"/>
        </w:tabs>
        <w:spacing w:line="259" w:lineRule="auto" w:before="0" w:after="0"/>
        <w:ind w:left="721" w:right="87" w:hanging="360"/>
        <w:jc w:val="left"/>
        <w:rPr>
          <w:sz w:val="24"/>
        </w:rPr>
      </w:pP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Extract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contents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compressed</w:t>
      </w:r>
      <w:r>
        <w:rPr>
          <w:spacing w:val="-5"/>
          <w:sz w:val="24"/>
        </w:rPr>
        <w:t> </w:t>
      </w:r>
      <w:r>
        <w:rPr>
          <w:sz w:val="24"/>
        </w:rPr>
        <w:t>archive</w:t>
      </w:r>
      <w:r>
        <w:rPr>
          <w:spacing w:val="-4"/>
          <w:sz w:val="24"/>
        </w:rPr>
        <w:t> </w:t>
      </w:r>
      <w:r>
        <w:rPr>
          <w:sz w:val="24"/>
        </w:rPr>
        <w:t>"backup.tar.gz"</w:t>
      </w:r>
      <w:r>
        <w:rPr>
          <w:spacing w:val="-5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directory</w:t>
      </w:r>
      <w:r>
        <w:rPr>
          <w:spacing w:val="-4"/>
          <w:sz w:val="24"/>
        </w:rPr>
        <w:t> </w:t>
      </w:r>
      <w:r>
        <w:rPr>
          <w:sz w:val="24"/>
        </w:rPr>
        <w:t>named "/restore" preserving the directory structure.</w:t>
      </w:r>
    </w:p>
    <w:p>
      <w:pPr>
        <w:pStyle w:val="BodyText"/>
        <w:spacing w:before="158"/>
        <w:ind w:left="0" w:firstLine="0"/>
      </w:pPr>
      <w:r>
        <w:rPr/>
        <w:t>Task</w:t>
      </w:r>
      <w:r>
        <w:rPr>
          <w:spacing w:val="-2"/>
        </w:rPr>
        <w:t> </w:t>
      </w:r>
      <w:r>
        <w:rPr>
          <w:spacing w:val="-10"/>
        </w:rPr>
        <w:t>5</w:t>
      </w:r>
    </w:p>
    <w:p>
      <w:pPr>
        <w:pStyle w:val="BodyText"/>
        <w:spacing w:line="261" w:lineRule="auto" w:before="182"/>
        <w:ind w:left="0" w:right="424" w:firstLine="0"/>
      </w:pP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named</w:t>
      </w:r>
      <w:r>
        <w:rPr>
          <w:spacing w:val="-5"/>
        </w:rPr>
        <w:t> </w:t>
      </w:r>
      <w:r>
        <w:rPr/>
        <w:t>"sensitive_data"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subdirectories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files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it. Currently, the ownership is set to "user1" as the owner and "group1" as the group.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  <w:tab w:pos="721" w:val="left" w:leader="none"/>
        </w:tabs>
        <w:spacing w:line="259" w:lineRule="auto" w:before="156" w:after="0"/>
        <w:ind w:left="721" w:right="96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need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change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ownership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directory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contents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"user2"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 owner and "group2" as the group, ensuring that all subdirectories and files inherit the new ownership.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  <w:tab w:pos="721" w:val="left" w:leader="none"/>
        </w:tabs>
        <w:spacing w:line="259" w:lineRule="auto" w:before="0" w:after="0"/>
        <w:ind w:left="721" w:right="405" w:hanging="360"/>
        <w:jc w:val="left"/>
        <w:rPr>
          <w:sz w:val="24"/>
        </w:rPr>
      </w:pPr>
      <w:r>
        <w:rPr>
          <w:sz w:val="24"/>
        </w:rPr>
        <w:t>Set the appropriate permissions to ensure that only the owner can read, write, and execute,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read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execute,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others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directory and its contents.</w:t>
      </w:r>
    </w:p>
    <w:p>
      <w:pPr>
        <w:pStyle w:val="BodyText"/>
        <w:spacing w:before="157"/>
        <w:ind w:left="0" w:firstLine="0"/>
      </w:pPr>
      <w:r>
        <w:rPr/>
        <w:t>Task</w:t>
      </w:r>
      <w:r>
        <w:rPr>
          <w:spacing w:val="-2"/>
        </w:rPr>
        <w:t> </w:t>
      </w:r>
      <w:r>
        <w:rPr>
          <w:spacing w:val="-10"/>
        </w:rPr>
        <w:t>6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  <w:tab w:pos="721" w:val="left" w:leader="none"/>
        </w:tabs>
        <w:spacing w:line="259" w:lineRule="auto" w:before="182" w:after="0"/>
        <w:ind w:left="721" w:right="244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4"/>
          <w:sz w:val="24"/>
        </w:rPr>
        <w:t> </w:t>
      </w:r>
      <w:r>
        <w:rPr>
          <w:sz w:val="24"/>
        </w:rPr>
        <w:t>"salesuser"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modify</w:t>
      </w:r>
      <w:r>
        <w:rPr>
          <w:spacing w:val="-2"/>
          <w:sz w:val="24"/>
        </w:rPr>
        <w:t> </w:t>
      </w:r>
      <w:r>
        <w:rPr>
          <w:sz w:val="24"/>
        </w:rPr>
        <w:t>its primary group to "sales" instead of the current group. Update the user account "salesuser" to have the "sales" group as its primary group</w:t>
      </w:r>
    </w:p>
    <w:p>
      <w:pPr>
        <w:pStyle w:val="BodyText"/>
        <w:spacing w:before="162"/>
        <w:ind w:left="0" w:firstLine="0"/>
      </w:pPr>
      <w:r>
        <w:rPr/>
        <w:t>Task</w:t>
      </w:r>
      <w:r>
        <w:rPr>
          <w:spacing w:val="-2"/>
        </w:rPr>
        <w:t> </w:t>
      </w:r>
      <w:r>
        <w:rPr>
          <w:spacing w:val="-10"/>
        </w:rPr>
        <w:t>7</w:t>
      </w:r>
    </w:p>
    <w:p>
      <w:pPr>
        <w:pStyle w:val="ListParagraph"/>
        <w:numPr>
          <w:ilvl w:val="0"/>
          <w:numId w:val="7"/>
        </w:numPr>
        <w:tabs>
          <w:tab w:pos="719" w:val="left" w:leader="none"/>
          <w:tab w:pos="721" w:val="left" w:leader="none"/>
        </w:tabs>
        <w:spacing w:line="259" w:lineRule="auto" w:before="182" w:after="0"/>
        <w:ind w:left="721" w:right="43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4"/>
          <w:sz w:val="24"/>
        </w:rPr>
        <w:t> </w:t>
      </w:r>
      <w:r>
        <w:rPr>
          <w:sz w:val="24"/>
        </w:rPr>
        <w:t>"sales"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longer</w:t>
      </w:r>
      <w:r>
        <w:rPr>
          <w:spacing w:val="-1"/>
          <w:sz w:val="24"/>
        </w:rPr>
        <w:t> </w:t>
      </w:r>
      <w:r>
        <w:rPr>
          <w:sz w:val="24"/>
        </w:rPr>
        <w:t>required,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remove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system. However, before deleting the group, you want to ensure that all files owned by the "sales" group are assigned to the "backup_sales" group instead.</w:t>
      </w:r>
    </w:p>
    <w:p>
      <w:pPr>
        <w:pStyle w:val="BodyText"/>
        <w:spacing w:before="161"/>
        <w:ind w:left="0" w:firstLine="0"/>
      </w:pPr>
      <w:r>
        <w:rPr/>
        <w:t>Task</w:t>
      </w:r>
      <w:r>
        <w:rPr>
          <w:spacing w:val="-2"/>
        </w:rPr>
        <w:t> </w:t>
      </w:r>
      <w:r>
        <w:rPr>
          <w:spacing w:val="-10"/>
        </w:rPr>
        <w:t>8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  <w:tab w:pos="721" w:val="left" w:leader="none"/>
        </w:tabs>
        <w:spacing w:line="259" w:lineRule="auto" w:before="183" w:after="0"/>
        <w:ind w:left="721" w:right="198" w:hanging="360"/>
        <w:jc w:val="left"/>
        <w:rPr>
          <w:sz w:val="24"/>
        </w:rPr>
      </w:pPr>
      <w:r>
        <w:rPr>
          <w:sz w:val="24"/>
        </w:rPr>
        <w:t>The user "developer2" has left the organization, and you need to remove their user account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system,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home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mail</w:t>
      </w:r>
      <w:r>
        <w:rPr>
          <w:spacing w:val="-4"/>
          <w:sz w:val="24"/>
        </w:rPr>
        <w:t> </w:t>
      </w:r>
      <w:r>
        <w:rPr>
          <w:sz w:val="24"/>
        </w:rPr>
        <w:t>spool.</w:t>
      </w:r>
      <w:r>
        <w:rPr>
          <w:spacing w:val="-5"/>
          <w:sz w:val="24"/>
        </w:rPr>
        <w:t> </w:t>
      </w:r>
      <w:r>
        <w:rPr>
          <w:sz w:val="24"/>
        </w:rPr>
        <w:t>However,</w:t>
      </w:r>
      <w:r>
        <w:rPr>
          <w:spacing w:val="-4"/>
          <w:sz w:val="24"/>
        </w:rPr>
        <w:t> </w:t>
      </w:r>
      <w:r>
        <w:rPr>
          <w:sz w:val="24"/>
        </w:rPr>
        <w:t>you want to ensure that the user's files are backup in a directory named "developer2_backup" within the "/backups" directory before deletion.</w:t>
      </w:r>
    </w:p>
    <w:sectPr>
      <w:pgSz w:w="12240" w:h="15840"/>
      <w:pgMar w:top="14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7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1"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5" w:lineRule="exact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72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Pointbreak mSOFT</dc:creator>
  <dcterms:created xsi:type="dcterms:W3CDTF">2025-02-24T09:28:09Z</dcterms:created>
  <dcterms:modified xsi:type="dcterms:W3CDTF">2025-02-24T09:28:09Z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2025-02-24T00:00:00Z</vt:filetime>
  </property>
</Properties>
</file>