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DA91" w14:textId="3C5959D6" w:rsidR="00542644" w:rsidRDefault="00F82234" w:rsidP="004F4CF6">
      <w:pPr>
        <w:spacing w:line="240" w:lineRule="auto"/>
        <w:rPr>
          <w:b/>
          <w:bCs/>
          <w:color w:val="4F81BD" w:themeColor="accent1"/>
          <w:sz w:val="40"/>
          <w:szCs w:val="40"/>
        </w:rPr>
      </w:pPr>
      <w:r>
        <w:rPr>
          <w:b/>
          <w:bCs/>
          <w:color w:val="4F81BD" w:themeColor="accent1"/>
          <w:sz w:val="32"/>
          <w:szCs w:val="32"/>
        </w:rPr>
        <w:t xml:space="preserve">                              </w:t>
      </w:r>
      <w:r w:rsidR="0080732A">
        <w:rPr>
          <w:b/>
          <w:bCs/>
          <w:color w:val="4F81BD" w:themeColor="accent1"/>
          <w:sz w:val="32"/>
          <w:szCs w:val="32"/>
        </w:rPr>
        <w:t xml:space="preserve">   </w:t>
      </w:r>
      <w:r w:rsidR="00EE3CD5" w:rsidRPr="0080732A">
        <w:rPr>
          <w:b/>
          <w:bCs/>
          <w:color w:val="4F81BD" w:themeColor="accent1"/>
          <w:sz w:val="40"/>
          <w:szCs w:val="40"/>
        </w:rPr>
        <w:t>Superstore Data Analytics</w:t>
      </w:r>
    </w:p>
    <w:p w14:paraId="3A0194CD" w14:textId="77777777" w:rsidR="00A26D61" w:rsidRPr="0080732A" w:rsidRDefault="00A26D61" w:rsidP="004F4CF6">
      <w:pPr>
        <w:spacing w:line="240" w:lineRule="auto"/>
        <w:rPr>
          <w:b/>
          <w:bCs/>
          <w:color w:val="4F81BD" w:themeColor="accent1"/>
          <w:sz w:val="40"/>
          <w:szCs w:val="40"/>
        </w:rPr>
      </w:pPr>
    </w:p>
    <w:p w14:paraId="6E6DD85D" w14:textId="6AD68FFF" w:rsidR="0089159B" w:rsidRPr="002B54B7" w:rsidRDefault="00000000" w:rsidP="00685309">
      <w:pPr>
        <w:spacing w:line="240" w:lineRule="auto"/>
        <w:ind w:left="-142"/>
        <w:jc w:val="center"/>
        <w:rPr>
          <w:b/>
          <w:color w:val="1F3864"/>
          <w:sz w:val="36"/>
          <w:szCs w:val="20"/>
        </w:rPr>
      </w:pPr>
      <w:r w:rsidRPr="00A26D61">
        <w:rPr>
          <w:b/>
          <w:color w:val="1F3864"/>
          <w:sz w:val="36"/>
          <w:szCs w:val="20"/>
        </w:rPr>
        <w:t>Superstore Sales, Profit &amp; Loss-</w:t>
      </w:r>
      <w:r w:rsidR="00D55ED0" w:rsidRPr="00A26D61">
        <w:rPr>
          <w:b/>
          <w:color w:val="1F3864"/>
          <w:sz w:val="36"/>
          <w:szCs w:val="20"/>
        </w:rPr>
        <w:t>Risk Inside</w:t>
      </w:r>
      <w:r w:rsidR="00134116" w:rsidRPr="00A26D61">
        <w:rPr>
          <w:b/>
          <w:color w:val="1F3864"/>
          <w:sz w:val="36"/>
          <w:szCs w:val="20"/>
        </w:rPr>
        <w:t xml:space="preserve"> </w:t>
      </w:r>
      <w:r w:rsidR="002463B9" w:rsidRPr="00A26D61">
        <w:rPr>
          <w:b/>
          <w:color w:val="1F3864"/>
          <w:sz w:val="36"/>
          <w:szCs w:val="20"/>
        </w:rPr>
        <w:t>Data</w:t>
      </w:r>
      <w:r w:rsidR="006E2E77" w:rsidRPr="00A26D61">
        <w:rPr>
          <w:b/>
          <w:color w:val="1F3864"/>
          <w:sz w:val="36"/>
          <w:szCs w:val="20"/>
        </w:rPr>
        <w:t xml:space="preserve"> </w:t>
      </w:r>
      <w:r w:rsidRPr="00A26D61">
        <w:rPr>
          <w:b/>
          <w:color w:val="1F3864"/>
          <w:sz w:val="36"/>
          <w:szCs w:val="20"/>
        </w:rPr>
        <w:t>Analytics</w:t>
      </w:r>
      <w:r w:rsidR="006E2E77" w:rsidRPr="00A26D61">
        <w:rPr>
          <w:b/>
          <w:color w:val="1F3864"/>
          <w:sz w:val="36"/>
          <w:szCs w:val="20"/>
        </w:rPr>
        <w:t xml:space="preserve"> </w:t>
      </w:r>
      <w:r w:rsidRPr="00A26D61">
        <w:rPr>
          <w:b/>
          <w:color w:val="1F3864"/>
          <w:sz w:val="36"/>
          <w:szCs w:val="20"/>
        </w:rPr>
        <w:t xml:space="preserve">using Machine </w:t>
      </w:r>
      <w:r w:rsidRPr="00A26D61">
        <w:rPr>
          <w:b/>
          <w:color w:val="1F3864"/>
          <w:sz w:val="32"/>
          <w:szCs w:val="18"/>
        </w:rPr>
        <w:t>Learning</w:t>
      </w:r>
      <w:r w:rsidR="00B23CEC" w:rsidRPr="00A26D61">
        <w:rPr>
          <w:b/>
          <w:color w:val="1F3864"/>
          <w:sz w:val="32"/>
          <w:szCs w:val="18"/>
        </w:rPr>
        <w:t xml:space="preserve"> </w:t>
      </w:r>
      <w:r w:rsidR="0063508D">
        <w:rPr>
          <w:b/>
          <w:color w:val="1F3864"/>
          <w:sz w:val="36"/>
          <w:szCs w:val="20"/>
        </w:rPr>
        <w:br/>
      </w:r>
    </w:p>
    <w:p w14:paraId="2CDD4940" w14:textId="28853323" w:rsidR="00DD60A8" w:rsidRPr="005224D2" w:rsidRDefault="006B1BFA" w:rsidP="004F4CF6">
      <w:pPr>
        <w:spacing w:line="240" w:lineRule="auto"/>
        <w:rPr>
          <w:b/>
          <w:bCs/>
          <w:color w:val="00B0F0"/>
          <w:sz w:val="28"/>
          <w:szCs w:val="28"/>
        </w:rPr>
      </w:pPr>
      <w:r w:rsidRPr="00DD60A8">
        <w:rPr>
          <w:b/>
          <w:bCs/>
          <w:color w:val="00B0F0"/>
          <w:sz w:val="28"/>
          <w:szCs w:val="28"/>
        </w:rPr>
        <w:t xml:space="preserve">                                                     </w:t>
      </w:r>
      <w:r w:rsidR="002126AE" w:rsidRPr="00DD60A8">
        <w:rPr>
          <w:b/>
          <w:bCs/>
          <w:color w:val="00B0F0"/>
          <w:sz w:val="28"/>
          <w:szCs w:val="28"/>
        </w:rPr>
        <w:t>Internship Program</w:t>
      </w:r>
      <w:r w:rsidR="002126AE" w:rsidRPr="00DD60A8">
        <w:rPr>
          <w:color w:val="00B0F0"/>
          <w:sz w:val="28"/>
          <w:szCs w:val="28"/>
        </w:rPr>
        <w:br/>
      </w:r>
      <w:r w:rsidR="009B1363">
        <w:t xml:space="preserve">        </w:t>
      </w:r>
      <w:r w:rsidR="002126AE" w:rsidRPr="00DF2748">
        <w:rPr>
          <w:b/>
          <w:bCs/>
          <w:sz w:val="24"/>
          <w:szCs w:val="24"/>
        </w:rPr>
        <w:t xml:space="preserve">AICTE | IBM </w:t>
      </w:r>
      <w:r w:rsidR="00C16A4A" w:rsidRPr="00DF2748">
        <w:rPr>
          <w:b/>
          <w:bCs/>
          <w:sz w:val="24"/>
          <w:szCs w:val="24"/>
        </w:rPr>
        <w:t>Skills Build</w:t>
      </w:r>
      <w:r w:rsidR="002126AE" w:rsidRPr="00DF2748">
        <w:rPr>
          <w:b/>
          <w:bCs/>
          <w:sz w:val="24"/>
          <w:szCs w:val="24"/>
        </w:rPr>
        <w:t xml:space="preserve"> </w:t>
      </w:r>
      <w:r w:rsidR="00333A1D" w:rsidRPr="00DF2748">
        <w:rPr>
          <w:b/>
          <w:bCs/>
          <w:sz w:val="24"/>
          <w:szCs w:val="24"/>
        </w:rPr>
        <w:t>Data Analytics</w:t>
      </w:r>
      <w:r w:rsidR="002126AE" w:rsidRPr="00DF2748">
        <w:rPr>
          <w:b/>
          <w:bCs/>
          <w:sz w:val="24"/>
          <w:szCs w:val="24"/>
        </w:rPr>
        <w:t xml:space="preserve"> </w:t>
      </w:r>
      <w:r w:rsidR="00333A1D" w:rsidRPr="00DF2748">
        <w:rPr>
          <w:b/>
          <w:bCs/>
          <w:sz w:val="24"/>
          <w:szCs w:val="24"/>
        </w:rPr>
        <w:t>with AI</w:t>
      </w:r>
      <w:r w:rsidR="002126AE" w:rsidRPr="00DF2748">
        <w:rPr>
          <w:b/>
          <w:bCs/>
          <w:sz w:val="24"/>
          <w:szCs w:val="24"/>
        </w:rPr>
        <w:t xml:space="preserve"> Internship 2026 </w:t>
      </w:r>
      <w:r w:rsidR="00C16A4A" w:rsidRPr="00DF2748">
        <w:rPr>
          <w:b/>
          <w:bCs/>
          <w:sz w:val="24"/>
          <w:szCs w:val="24"/>
        </w:rPr>
        <w:t>| Bharat Cares</w:t>
      </w:r>
    </w:p>
    <w:p w14:paraId="171CB379" w14:textId="77777777" w:rsidR="004F4CF6" w:rsidRPr="006205A3" w:rsidRDefault="004F4CF6" w:rsidP="005224D2">
      <w:pPr>
        <w:spacing w:after="0" w:line="240" w:lineRule="auto"/>
        <w:rPr>
          <w:b/>
          <w:bCs/>
          <w:sz w:val="24"/>
          <w:szCs w:val="24"/>
        </w:rPr>
      </w:pPr>
    </w:p>
    <w:p w14:paraId="13BE2D9A" w14:textId="668D7753" w:rsidR="00EB3FF3" w:rsidRPr="00D8422F" w:rsidRDefault="00D22953" w:rsidP="005224D2">
      <w:pPr>
        <w:spacing w:after="0" w:line="240" w:lineRule="auto"/>
        <w:jc w:val="center"/>
        <w:rPr>
          <w:b/>
          <w:bCs/>
          <w:color w:val="1F497D" w:themeColor="text2"/>
          <w:sz w:val="28"/>
          <w:szCs w:val="24"/>
        </w:rPr>
      </w:pPr>
      <w:r w:rsidRPr="00D8422F">
        <w:rPr>
          <w:b/>
          <w:bCs/>
          <w:color w:val="1F497D" w:themeColor="text2"/>
          <w:sz w:val="28"/>
          <w:szCs w:val="24"/>
        </w:rPr>
        <w:t>Student Name:</w:t>
      </w:r>
      <w:r w:rsidR="00077AEE" w:rsidRPr="00D8422F">
        <w:rPr>
          <w:b/>
          <w:bCs/>
          <w:color w:val="1F497D" w:themeColor="text2"/>
          <w:sz w:val="28"/>
          <w:szCs w:val="24"/>
        </w:rPr>
        <w:t xml:space="preserve"> Anand Kumar Prajap</w:t>
      </w:r>
      <w:r w:rsidR="00AD5091" w:rsidRPr="00D8422F">
        <w:rPr>
          <w:b/>
          <w:bCs/>
          <w:color w:val="1F497D" w:themeColor="text2"/>
          <w:sz w:val="28"/>
          <w:szCs w:val="24"/>
        </w:rPr>
        <w:t>ati</w:t>
      </w:r>
    </w:p>
    <w:p w14:paraId="53D18FA6" w14:textId="6C1E5EE8" w:rsidR="005224D2" w:rsidRPr="00CC228B" w:rsidRDefault="005224D2" w:rsidP="005224D2">
      <w:pPr>
        <w:spacing w:after="0" w:line="240" w:lineRule="auto"/>
        <w:jc w:val="center"/>
        <w:rPr>
          <w:b/>
          <w:bCs/>
          <w:color w:val="1F497D" w:themeColor="text2"/>
          <w:sz w:val="24"/>
        </w:rPr>
      </w:pPr>
    </w:p>
    <w:p w14:paraId="7425AA6F" w14:textId="6F34DF29" w:rsidR="00925377" w:rsidRDefault="00925377" w:rsidP="005224D2">
      <w:pPr>
        <w:spacing w:after="0" w:line="240" w:lineRule="auto"/>
        <w:jc w:val="center"/>
        <w:rPr>
          <w:sz w:val="26"/>
        </w:rPr>
      </w:pPr>
    </w:p>
    <w:p w14:paraId="23F34854" w14:textId="77777777" w:rsidR="00EB3FF3" w:rsidRPr="004F4CF6" w:rsidRDefault="00EB3FF3" w:rsidP="005224D2">
      <w:pPr>
        <w:spacing w:after="0" w:line="240" w:lineRule="auto"/>
        <w:jc w:val="center"/>
        <w:rPr>
          <w:b/>
          <w:bCs/>
          <w:sz w:val="28"/>
          <w:szCs w:val="28"/>
          <w:lang w:val="en-IN"/>
        </w:rPr>
      </w:pPr>
      <w:r w:rsidRPr="004F4CF6">
        <w:rPr>
          <w:b/>
          <w:bCs/>
          <w:sz w:val="28"/>
          <w:szCs w:val="28"/>
          <w:lang w:val="en-IN"/>
        </w:rPr>
        <w:t>Project Information</w:t>
      </w:r>
    </w:p>
    <w:p w14:paraId="2DBB26C2" w14:textId="77777777" w:rsidR="00925377" w:rsidRPr="00EB3FF3" w:rsidRDefault="00925377" w:rsidP="004F4CF6">
      <w:pPr>
        <w:spacing w:line="240" w:lineRule="auto"/>
        <w:jc w:val="center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863"/>
      </w:tblGrid>
      <w:tr w:rsidR="00B10BE7" w:rsidRPr="00B10BE7" w14:paraId="2F8C0EBF" w14:textId="77777777" w:rsidTr="00B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AE504" w14:textId="77777777" w:rsidR="00B10BE7" w:rsidRPr="00B10BE7" w:rsidRDefault="00B10BE7" w:rsidP="00B10BE7">
            <w:pPr>
              <w:jc w:val="center"/>
              <w:rPr>
                <w:b/>
                <w:bCs/>
                <w:lang w:val="en-IN"/>
              </w:rPr>
            </w:pPr>
            <w:r w:rsidRPr="00B10BE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A0AFFC" w14:textId="77777777" w:rsidR="00B10BE7" w:rsidRPr="00B10BE7" w:rsidRDefault="00B10BE7" w:rsidP="00B10BE7">
            <w:pPr>
              <w:jc w:val="center"/>
              <w:rPr>
                <w:b/>
                <w:bCs/>
                <w:lang w:val="en-IN"/>
              </w:rPr>
            </w:pPr>
            <w:r w:rsidRPr="00B10BE7">
              <w:rPr>
                <w:b/>
                <w:bCs/>
                <w:lang w:val="en-IN"/>
              </w:rPr>
              <w:t>Details</w:t>
            </w:r>
          </w:p>
        </w:tc>
      </w:tr>
      <w:tr w:rsidR="00B10BE7" w:rsidRPr="00B10BE7" w14:paraId="083116A5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71B5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49FCF433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Superstore Sales, Profit &amp; Loss-Risk Analytics using Machine Learning</w:t>
            </w:r>
          </w:p>
        </w:tc>
      </w:tr>
      <w:tr w:rsidR="00B10BE7" w:rsidRPr="00B10BE7" w14:paraId="107284A7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6619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Original Dataset</w:t>
            </w:r>
          </w:p>
        </w:tc>
        <w:tc>
          <w:tcPr>
            <w:tcW w:w="0" w:type="auto"/>
            <w:vAlign w:val="center"/>
            <w:hideMark/>
          </w:tcPr>
          <w:p w14:paraId="1ADFA2BA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Superstore.csv</w:t>
            </w:r>
          </w:p>
        </w:tc>
      </w:tr>
      <w:tr w:rsidR="00B10BE7" w:rsidRPr="00B10BE7" w14:paraId="0D656CB6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AE4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Cleaned Dataset</w:t>
            </w:r>
          </w:p>
        </w:tc>
        <w:tc>
          <w:tcPr>
            <w:tcW w:w="0" w:type="auto"/>
            <w:vAlign w:val="center"/>
            <w:hideMark/>
          </w:tcPr>
          <w:p w14:paraId="02C652D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Superstore_Cleaned.csv</w:t>
            </w:r>
          </w:p>
        </w:tc>
      </w:tr>
      <w:tr w:rsidR="00B10BE7" w:rsidRPr="00B10BE7" w14:paraId="6CD0575E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2AB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Code File</w:t>
            </w:r>
          </w:p>
        </w:tc>
        <w:tc>
          <w:tcPr>
            <w:tcW w:w="0" w:type="auto"/>
            <w:vAlign w:val="center"/>
            <w:hideMark/>
          </w:tcPr>
          <w:p w14:paraId="5F5C23A5" w14:textId="53D42845" w:rsidR="00B10BE7" w:rsidRPr="00B10BE7" w:rsidRDefault="00B10BE7" w:rsidP="00B10BE7">
            <w:pPr>
              <w:jc w:val="center"/>
              <w:rPr>
                <w:lang w:val="en-IN"/>
              </w:rPr>
            </w:pPr>
            <w:proofErr w:type="spellStart"/>
            <w:r w:rsidRPr="00B10BE7">
              <w:rPr>
                <w:b/>
                <w:bCs/>
                <w:lang w:val="en-IN"/>
              </w:rPr>
              <w:t>AnandKumar</w:t>
            </w:r>
            <w:r w:rsidR="003D2E19">
              <w:rPr>
                <w:b/>
                <w:bCs/>
                <w:lang w:val="en-IN"/>
              </w:rPr>
              <w:t>Prajapti</w:t>
            </w:r>
            <w:r w:rsidRPr="00B10BE7">
              <w:rPr>
                <w:b/>
                <w:bCs/>
                <w:lang w:val="en-IN"/>
              </w:rPr>
              <w:t>_SuperstoredataAnalytics.ipynb</w:t>
            </w:r>
            <w:proofErr w:type="spellEnd"/>
          </w:p>
        </w:tc>
      </w:tr>
      <w:tr w:rsidR="00B10BE7" w:rsidRPr="00B10BE7" w14:paraId="5D9D5350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969B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Project Report</w:t>
            </w:r>
          </w:p>
        </w:tc>
        <w:tc>
          <w:tcPr>
            <w:tcW w:w="0" w:type="auto"/>
            <w:vAlign w:val="center"/>
            <w:hideMark/>
          </w:tcPr>
          <w:p w14:paraId="1E0269B0" w14:textId="28DFC900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AnandKumar</w:t>
            </w:r>
            <w:r w:rsidR="00CA23C8">
              <w:rPr>
                <w:b/>
                <w:bCs/>
                <w:lang w:val="en-IN"/>
              </w:rPr>
              <w:t>Prajapati</w:t>
            </w:r>
            <w:r w:rsidRPr="00B10BE7">
              <w:rPr>
                <w:b/>
                <w:bCs/>
                <w:lang w:val="en-IN"/>
              </w:rPr>
              <w:t>_ProjectReport.docx</w:t>
            </w:r>
          </w:p>
        </w:tc>
      </w:tr>
      <w:tr w:rsidR="00B10BE7" w:rsidRPr="00B10BE7" w14:paraId="15B49E77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DC0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6C098D9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requirements.txt</w:t>
            </w:r>
          </w:p>
        </w:tc>
      </w:tr>
      <w:tr w:rsidR="00B10BE7" w:rsidRPr="00B10BE7" w14:paraId="6F2F220B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08B5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 xml:space="preserve">Records </w:t>
            </w:r>
            <w:proofErr w:type="spellStart"/>
            <w:r w:rsidRPr="00B10BE7">
              <w:rPr>
                <w:b/>
                <w:bCs/>
                <w:lang w:val="en-IN"/>
              </w:rPr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DA8D" w14:textId="579D4FD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9,994 records, 2</w:t>
            </w:r>
            <w:r w:rsidR="00776AC8">
              <w:rPr>
                <w:lang w:val="en-IN"/>
              </w:rPr>
              <w:t>1</w:t>
            </w:r>
            <w:r w:rsidRPr="00B10BE7">
              <w:rPr>
                <w:lang w:val="en-IN"/>
              </w:rPr>
              <w:t xml:space="preserve"> columns</w:t>
            </w:r>
          </w:p>
        </w:tc>
      </w:tr>
      <w:tr w:rsidR="00B10BE7" w:rsidRPr="00B10BE7" w14:paraId="5CAE6F0D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037E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Language / Stack</w:t>
            </w:r>
          </w:p>
        </w:tc>
        <w:tc>
          <w:tcPr>
            <w:tcW w:w="0" w:type="auto"/>
            <w:vAlign w:val="center"/>
            <w:hideMark/>
          </w:tcPr>
          <w:p w14:paraId="12A4F096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Python 3, Pandas, NumPy, Matplotlib, Seaborn, Scikit-learn</w:t>
            </w:r>
          </w:p>
        </w:tc>
      </w:tr>
      <w:tr w:rsidR="00B10BE7" w:rsidRPr="00B10BE7" w14:paraId="625E3FAC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2748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00DABBAB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Jupyter Notebook, IBM Bob AI, ChatGPT / Codex</w:t>
            </w:r>
          </w:p>
        </w:tc>
      </w:tr>
      <w:tr w:rsidR="00B10BE7" w:rsidRPr="00B10BE7" w14:paraId="773EA4E4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9E4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Analysis Methods</w:t>
            </w:r>
          </w:p>
        </w:tc>
        <w:tc>
          <w:tcPr>
            <w:tcW w:w="0" w:type="auto"/>
            <w:vAlign w:val="center"/>
            <w:hideMark/>
          </w:tcPr>
          <w:p w14:paraId="096EB5BC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Data Cleaning, EDA, Visualization, Business Insights &amp; Machine Learning</w:t>
            </w:r>
          </w:p>
        </w:tc>
      </w:tr>
      <w:tr w:rsidR="00B10BE7" w:rsidRPr="00B10BE7" w14:paraId="189B2A7E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B67D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Analytics Approach</w:t>
            </w:r>
          </w:p>
        </w:tc>
        <w:tc>
          <w:tcPr>
            <w:tcW w:w="0" w:type="auto"/>
            <w:vAlign w:val="center"/>
            <w:hideMark/>
          </w:tcPr>
          <w:p w14:paraId="358DB666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Descriptive → Diagnostic → Predictive → Prescriptive Analytics</w:t>
            </w:r>
          </w:p>
        </w:tc>
      </w:tr>
      <w:tr w:rsidR="00B10BE7" w:rsidRPr="00B10BE7" w14:paraId="7A85BB71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E989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Industry Domain</w:t>
            </w:r>
          </w:p>
        </w:tc>
        <w:tc>
          <w:tcPr>
            <w:tcW w:w="0" w:type="auto"/>
            <w:vAlign w:val="center"/>
            <w:hideMark/>
          </w:tcPr>
          <w:p w14:paraId="5E40E45D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Retail / E-commerce</w:t>
            </w:r>
          </w:p>
        </w:tc>
      </w:tr>
      <w:tr w:rsidR="00B10BE7" w:rsidRPr="00B10BE7" w14:paraId="29730081" w14:textId="77777777" w:rsidTr="00B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E152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b/>
                <w:bCs/>
                <w:lang w:val="en-IN"/>
              </w:rPr>
              <w:t>Report Date</w:t>
            </w:r>
          </w:p>
        </w:tc>
        <w:tc>
          <w:tcPr>
            <w:tcW w:w="0" w:type="auto"/>
            <w:vAlign w:val="center"/>
            <w:hideMark/>
          </w:tcPr>
          <w:p w14:paraId="59F50FFB" w14:textId="77777777" w:rsidR="00B10BE7" w:rsidRPr="00B10BE7" w:rsidRDefault="00B10BE7" w:rsidP="00B10BE7">
            <w:pPr>
              <w:jc w:val="center"/>
              <w:rPr>
                <w:lang w:val="en-IN"/>
              </w:rPr>
            </w:pPr>
            <w:r w:rsidRPr="00B10BE7">
              <w:rPr>
                <w:lang w:val="en-IN"/>
              </w:rPr>
              <w:t>September 2026</w:t>
            </w:r>
          </w:p>
        </w:tc>
      </w:tr>
    </w:tbl>
    <w:p w14:paraId="37EB2322" w14:textId="58BA899C" w:rsidR="00A91E29" w:rsidRDefault="00A91E29"/>
    <w:p w14:paraId="37B03A00" w14:textId="77777777" w:rsidR="00A5365B" w:rsidRDefault="00A5365B"/>
    <w:p w14:paraId="52AFABBD" w14:textId="77777777" w:rsidR="00A91E29" w:rsidRDefault="00000000">
      <w:pPr>
        <w:pStyle w:val="Heading1"/>
      </w:pPr>
      <w:r>
        <w:t>1. Abstract / Executive Summary</w:t>
      </w:r>
    </w:p>
    <w:p w14:paraId="385C4A14" w14:textId="77777777" w:rsidR="00A91E29" w:rsidRDefault="00000000">
      <w:r>
        <w:t>This report presents a complete, internship-ready Data Analytics and Machine Learning project applied to the Superstore retail dataset. Using the 4-Tier Analytics Ladder, the project progresses through data hygiene, exploratory analytics, predictive modelling, and prescriptive recommendations. The core ML objective is to predict which order-line items are at risk of generating a financial loss — enabling proactive business intervention.</w:t>
      </w:r>
    </w:p>
    <w:p w14:paraId="4792A1A1" w14:textId="77777777" w:rsidR="00A91E29" w:rsidRDefault="00000000">
      <w:pPr>
        <w:pStyle w:val="Heading1"/>
      </w:pPr>
      <w:r>
        <w:t>2. Introduction</w:t>
      </w:r>
    </w:p>
    <w:p w14:paraId="5F4F7873" w14:textId="77777777" w:rsidR="00A91E29" w:rsidRDefault="00000000">
      <w:r>
        <w:t>The Superstore dataset represents transaction records from a US-based retail company selling three product categories — Furniture, Office Supplies, and Technology — across four geographic regions (West, East, South, Central) between 2014 and 2017. Each row represents a single order line-item, capturing product, customer, geographic, and financial details.</w:t>
      </w:r>
    </w:p>
    <w:p w14:paraId="06CCC140" w14:textId="77777777" w:rsidR="00A91E29" w:rsidRDefault="00000000">
      <w:pPr>
        <w:pStyle w:val="Heading1"/>
      </w:pPr>
      <w:r>
        <w:t>3. Business Problem</w:t>
      </w:r>
    </w:p>
    <w:p w14:paraId="781E762F" w14:textId="77777777" w:rsidR="00A91E29" w:rsidRDefault="00000000">
      <w:r>
        <w:t>Management requires answers to four operational questions:</w:t>
      </w:r>
    </w:p>
    <w:p w14:paraId="43A8E348" w14:textId="77777777" w:rsidR="00A91E29" w:rsidRDefault="00000000">
      <w:pPr>
        <w:pStyle w:val="ListBullet"/>
      </w:pPr>
      <w:r>
        <w:t>1. Which products, regions, and segments drive profit — and which generate losses?</w:t>
      </w:r>
    </w:p>
    <w:p w14:paraId="412424E3" w14:textId="77777777" w:rsidR="00A91E29" w:rsidRDefault="00000000">
      <w:pPr>
        <w:pStyle w:val="ListBullet"/>
      </w:pPr>
      <w:r>
        <w:t>2. What structural patterns (discounting, category, geography) cause order-line losses?</w:t>
      </w:r>
    </w:p>
    <w:p w14:paraId="22A7E93D" w14:textId="77777777" w:rsidR="00A91E29" w:rsidRDefault="00000000">
      <w:pPr>
        <w:pStyle w:val="ListBullet"/>
      </w:pPr>
      <w:r>
        <w:t>3. Can we predict, before fulfillment, whether an order line will be loss-making?</w:t>
      </w:r>
    </w:p>
    <w:p w14:paraId="1EAB9BA9" w14:textId="77777777" w:rsidR="00A91E29" w:rsidRDefault="00000000">
      <w:pPr>
        <w:pStyle w:val="ListBullet"/>
      </w:pPr>
      <w:r>
        <w:t>4. What concrete actions should be taken to reduce loss exposure?</w:t>
      </w:r>
    </w:p>
    <w:p w14:paraId="387F5559" w14:textId="77777777" w:rsidR="00A91E29" w:rsidRDefault="00000000">
      <w:pPr>
        <w:pStyle w:val="Heading1"/>
      </w:pPr>
      <w:r>
        <w:t>4. Objectives</w:t>
      </w:r>
    </w:p>
    <w:p w14:paraId="07F9FE98" w14:textId="77777777" w:rsidR="00A91E29" w:rsidRDefault="00000000">
      <w:pPr>
        <w:pStyle w:val="ListBullet"/>
      </w:pPr>
      <w:r>
        <w:t>Clean and validate the raw dataset to ensure analytical integrity.</w:t>
      </w:r>
    </w:p>
    <w:p w14:paraId="1CA8B6BB" w14:textId="77777777" w:rsidR="00A91E29" w:rsidRDefault="00000000">
      <w:pPr>
        <w:pStyle w:val="ListBullet"/>
      </w:pPr>
      <w:r>
        <w:t>Compute KPIs and create professional visualizations across all analytical dimensions.</w:t>
      </w:r>
    </w:p>
    <w:p w14:paraId="0F76EF8A" w14:textId="77777777" w:rsidR="00A91E29" w:rsidRDefault="00000000">
      <w:pPr>
        <w:pStyle w:val="ListBullet"/>
      </w:pPr>
      <w:r>
        <w:t>Build a binary classification model to identify loss-risk order lines (</w:t>
      </w:r>
      <w:proofErr w:type="spellStart"/>
      <w:r>
        <w:t>Loss_Flag</w:t>
      </w:r>
      <w:proofErr w:type="spellEnd"/>
      <w:r>
        <w:t>).</w:t>
      </w:r>
    </w:p>
    <w:p w14:paraId="60D03F2C" w14:textId="77777777" w:rsidR="00A91E29" w:rsidRDefault="00000000">
      <w:pPr>
        <w:pStyle w:val="ListBullet"/>
      </w:pPr>
      <w:r>
        <w:t>Evaluate model performance using standard ML metrics on a held-out test set.</w:t>
      </w:r>
    </w:p>
    <w:p w14:paraId="3014641C" w14:textId="77777777" w:rsidR="00A91E29" w:rsidRDefault="00000000">
      <w:pPr>
        <w:pStyle w:val="ListBullet"/>
      </w:pPr>
      <w:r>
        <w:t>Formulate prescriptive, evidence-based business recommendations.</w:t>
      </w:r>
    </w:p>
    <w:p w14:paraId="195159F2" w14:textId="77777777" w:rsidR="00A91E29" w:rsidRDefault="00000000">
      <w:pPr>
        <w:pStyle w:val="Heading1"/>
      </w:pPr>
      <w:r>
        <w:t>5. Dataset Description</w:t>
      </w:r>
    </w:p>
    <w:p w14:paraId="60F44F3C" w14:textId="77777777" w:rsidR="00A91E29" w:rsidRDefault="00000000">
      <w:r>
        <w:t>File: Superstore.csv.csv  |  Rows: 9,994  |  Columns: 27  |  Period: 2014–2017</w:t>
      </w:r>
    </w:p>
    <w:p w14:paraId="1790A517" w14:textId="77777777" w:rsidR="00A91E29" w:rsidRDefault="00A91E29"/>
    <w:p w14:paraId="231A133D" w14:textId="77777777" w:rsidR="00A91E29" w:rsidRDefault="00000000">
      <w:pPr>
        <w:pStyle w:val="Heading1"/>
      </w:pPr>
      <w:r>
        <w:t>6.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A91E29" w14:paraId="46C843E1" w14:textId="77777777">
        <w:tc>
          <w:tcPr>
            <w:tcW w:w="3041" w:type="dxa"/>
            <w:shd w:val="clear" w:color="auto" w:fill="1F3864"/>
          </w:tcPr>
          <w:p w14:paraId="3A60C142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041" w:type="dxa"/>
            <w:shd w:val="clear" w:color="auto" w:fill="1F3864"/>
          </w:tcPr>
          <w:p w14:paraId="2CE2E05D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041" w:type="dxa"/>
            <w:shd w:val="clear" w:color="auto" w:fill="1F3864"/>
          </w:tcPr>
          <w:p w14:paraId="16C60C08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91E29" w14:paraId="2E58C216" w14:textId="77777777">
        <w:tc>
          <w:tcPr>
            <w:tcW w:w="3041" w:type="dxa"/>
          </w:tcPr>
          <w:p w14:paraId="0BE0F8B1" w14:textId="77777777" w:rsidR="00A91E29" w:rsidRDefault="00000000">
            <w:r>
              <w:rPr>
                <w:sz w:val="18"/>
              </w:rPr>
              <w:t>Row ID</w:t>
            </w:r>
          </w:p>
        </w:tc>
        <w:tc>
          <w:tcPr>
            <w:tcW w:w="3041" w:type="dxa"/>
          </w:tcPr>
          <w:p w14:paraId="50B14BA2" w14:textId="77777777" w:rsidR="00A91E29" w:rsidRDefault="00000000">
            <w:r>
              <w:rPr>
                <w:sz w:val="18"/>
              </w:rPr>
              <w:t>Integer</w:t>
            </w:r>
          </w:p>
        </w:tc>
        <w:tc>
          <w:tcPr>
            <w:tcW w:w="3041" w:type="dxa"/>
          </w:tcPr>
          <w:p w14:paraId="3CAF5B92" w14:textId="77777777" w:rsidR="00A91E29" w:rsidRDefault="00000000">
            <w:r>
              <w:rPr>
                <w:sz w:val="18"/>
              </w:rPr>
              <w:t>Sequential record identifier</w:t>
            </w:r>
          </w:p>
        </w:tc>
      </w:tr>
      <w:tr w:rsidR="00A91E29" w14:paraId="43532804" w14:textId="77777777">
        <w:tc>
          <w:tcPr>
            <w:tcW w:w="3041" w:type="dxa"/>
          </w:tcPr>
          <w:p w14:paraId="1E1A9BDD" w14:textId="77777777" w:rsidR="00A91E29" w:rsidRDefault="00000000">
            <w:r>
              <w:rPr>
                <w:sz w:val="18"/>
              </w:rPr>
              <w:t>Order ID</w:t>
            </w:r>
          </w:p>
        </w:tc>
        <w:tc>
          <w:tcPr>
            <w:tcW w:w="3041" w:type="dxa"/>
          </w:tcPr>
          <w:p w14:paraId="7DDA26E7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35135FE8" w14:textId="77777777" w:rsidR="00A91E29" w:rsidRDefault="00000000">
            <w:r>
              <w:rPr>
                <w:sz w:val="18"/>
              </w:rPr>
              <w:t>Order identifier (shared by line items)</w:t>
            </w:r>
          </w:p>
        </w:tc>
      </w:tr>
      <w:tr w:rsidR="00A91E29" w14:paraId="06B337F5" w14:textId="77777777">
        <w:tc>
          <w:tcPr>
            <w:tcW w:w="3041" w:type="dxa"/>
          </w:tcPr>
          <w:p w14:paraId="6832E809" w14:textId="77777777" w:rsidR="00A91E29" w:rsidRDefault="00000000">
            <w:r>
              <w:rPr>
                <w:sz w:val="18"/>
              </w:rPr>
              <w:t>Order Date</w:t>
            </w:r>
          </w:p>
        </w:tc>
        <w:tc>
          <w:tcPr>
            <w:tcW w:w="3041" w:type="dxa"/>
          </w:tcPr>
          <w:p w14:paraId="03FC7F29" w14:textId="77777777" w:rsidR="00A91E29" w:rsidRDefault="00000000">
            <w:r>
              <w:rPr>
                <w:sz w:val="18"/>
              </w:rPr>
              <w:t>Date</w:t>
            </w:r>
          </w:p>
        </w:tc>
        <w:tc>
          <w:tcPr>
            <w:tcW w:w="3041" w:type="dxa"/>
          </w:tcPr>
          <w:p w14:paraId="08A6EBDD" w14:textId="77777777" w:rsidR="00A91E29" w:rsidRDefault="00000000">
            <w:r>
              <w:rPr>
                <w:sz w:val="18"/>
              </w:rPr>
              <w:t>Date order was placed</w:t>
            </w:r>
          </w:p>
        </w:tc>
      </w:tr>
      <w:tr w:rsidR="00A91E29" w14:paraId="6F6E5651" w14:textId="77777777">
        <w:tc>
          <w:tcPr>
            <w:tcW w:w="3041" w:type="dxa"/>
          </w:tcPr>
          <w:p w14:paraId="24766E19" w14:textId="77777777" w:rsidR="00A91E29" w:rsidRDefault="00000000">
            <w:r>
              <w:rPr>
                <w:sz w:val="18"/>
              </w:rPr>
              <w:t>Ship Date</w:t>
            </w:r>
          </w:p>
        </w:tc>
        <w:tc>
          <w:tcPr>
            <w:tcW w:w="3041" w:type="dxa"/>
          </w:tcPr>
          <w:p w14:paraId="6E6A827B" w14:textId="77777777" w:rsidR="00A91E29" w:rsidRDefault="00000000">
            <w:r>
              <w:rPr>
                <w:sz w:val="18"/>
              </w:rPr>
              <w:t>Date</w:t>
            </w:r>
          </w:p>
        </w:tc>
        <w:tc>
          <w:tcPr>
            <w:tcW w:w="3041" w:type="dxa"/>
          </w:tcPr>
          <w:p w14:paraId="071C9AE1" w14:textId="77777777" w:rsidR="00A91E29" w:rsidRDefault="00000000">
            <w:r>
              <w:rPr>
                <w:sz w:val="18"/>
              </w:rPr>
              <w:t>Date order was shipped</w:t>
            </w:r>
          </w:p>
        </w:tc>
      </w:tr>
      <w:tr w:rsidR="00A91E29" w14:paraId="6611D74D" w14:textId="77777777">
        <w:tc>
          <w:tcPr>
            <w:tcW w:w="3041" w:type="dxa"/>
          </w:tcPr>
          <w:p w14:paraId="76F2648C" w14:textId="77777777" w:rsidR="00A91E29" w:rsidRDefault="00000000">
            <w:r>
              <w:rPr>
                <w:sz w:val="18"/>
              </w:rPr>
              <w:t>Ship Mode</w:t>
            </w:r>
          </w:p>
        </w:tc>
        <w:tc>
          <w:tcPr>
            <w:tcW w:w="3041" w:type="dxa"/>
          </w:tcPr>
          <w:p w14:paraId="4C084A44" w14:textId="77777777" w:rsidR="00A91E29" w:rsidRDefault="00000000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7515F2D5" w14:textId="77777777" w:rsidR="00A91E29" w:rsidRDefault="00000000">
            <w:r>
              <w:rPr>
                <w:sz w:val="18"/>
              </w:rPr>
              <w:t>Shipping tier (Second / Standard / First / Same Day)</w:t>
            </w:r>
          </w:p>
        </w:tc>
      </w:tr>
      <w:tr w:rsidR="00A91E29" w14:paraId="35FE9A3C" w14:textId="77777777">
        <w:tc>
          <w:tcPr>
            <w:tcW w:w="3041" w:type="dxa"/>
          </w:tcPr>
          <w:p w14:paraId="557DA3FA" w14:textId="77777777" w:rsidR="00A91E29" w:rsidRDefault="00000000">
            <w:r>
              <w:rPr>
                <w:sz w:val="18"/>
              </w:rPr>
              <w:t>Customer ID</w:t>
            </w:r>
          </w:p>
        </w:tc>
        <w:tc>
          <w:tcPr>
            <w:tcW w:w="3041" w:type="dxa"/>
          </w:tcPr>
          <w:p w14:paraId="50088317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7199D7F4" w14:textId="77777777" w:rsidR="00A91E29" w:rsidRDefault="00000000">
            <w:r>
              <w:rPr>
                <w:sz w:val="18"/>
              </w:rPr>
              <w:t>Unique customer identifier</w:t>
            </w:r>
          </w:p>
        </w:tc>
      </w:tr>
      <w:tr w:rsidR="00A91E29" w14:paraId="3DBCCE67" w14:textId="77777777">
        <w:tc>
          <w:tcPr>
            <w:tcW w:w="3041" w:type="dxa"/>
          </w:tcPr>
          <w:p w14:paraId="036FCD89" w14:textId="77777777" w:rsidR="00A91E29" w:rsidRDefault="00000000">
            <w:r>
              <w:rPr>
                <w:sz w:val="18"/>
              </w:rPr>
              <w:t>Customer Name</w:t>
            </w:r>
          </w:p>
        </w:tc>
        <w:tc>
          <w:tcPr>
            <w:tcW w:w="3041" w:type="dxa"/>
          </w:tcPr>
          <w:p w14:paraId="732CBD29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1661B72C" w14:textId="77777777" w:rsidR="00A91E29" w:rsidRDefault="00000000">
            <w:r>
              <w:rPr>
                <w:sz w:val="18"/>
              </w:rPr>
              <w:t>Customer full name</w:t>
            </w:r>
          </w:p>
        </w:tc>
      </w:tr>
      <w:tr w:rsidR="00A91E29" w14:paraId="53A4FC25" w14:textId="77777777">
        <w:tc>
          <w:tcPr>
            <w:tcW w:w="3041" w:type="dxa"/>
          </w:tcPr>
          <w:p w14:paraId="0F4720D5" w14:textId="77777777" w:rsidR="00A91E29" w:rsidRDefault="00000000">
            <w:r>
              <w:rPr>
                <w:sz w:val="18"/>
              </w:rPr>
              <w:t>Segment</w:t>
            </w:r>
          </w:p>
        </w:tc>
        <w:tc>
          <w:tcPr>
            <w:tcW w:w="3041" w:type="dxa"/>
          </w:tcPr>
          <w:p w14:paraId="36C355EF" w14:textId="77777777" w:rsidR="00A91E29" w:rsidRDefault="00000000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7EC48165" w14:textId="77777777" w:rsidR="00A91E29" w:rsidRDefault="00000000">
            <w:r>
              <w:rPr>
                <w:sz w:val="18"/>
              </w:rPr>
              <w:t>Consumer / Corporate / Home Office</w:t>
            </w:r>
          </w:p>
        </w:tc>
      </w:tr>
      <w:tr w:rsidR="00A91E29" w14:paraId="6C009B68" w14:textId="77777777">
        <w:tc>
          <w:tcPr>
            <w:tcW w:w="3041" w:type="dxa"/>
          </w:tcPr>
          <w:p w14:paraId="7B6A0C67" w14:textId="77777777" w:rsidR="00A91E29" w:rsidRDefault="00000000">
            <w:r>
              <w:rPr>
                <w:sz w:val="18"/>
              </w:rPr>
              <w:t>Country</w:t>
            </w:r>
          </w:p>
        </w:tc>
        <w:tc>
          <w:tcPr>
            <w:tcW w:w="3041" w:type="dxa"/>
          </w:tcPr>
          <w:p w14:paraId="2E6ABA03" w14:textId="77777777" w:rsidR="00A91E29" w:rsidRDefault="00000000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4F6EE2D3" w14:textId="77777777" w:rsidR="00A91E29" w:rsidRDefault="00000000">
            <w:r>
              <w:rPr>
                <w:sz w:val="18"/>
              </w:rPr>
              <w:t>United States (all rows)</w:t>
            </w:r>
          </w:p>
        </w:tc>
      </w:tr>
      <w:tr w:rsidR="00A91E29" w14:paraId="698A003C" w14:textId="77777777">
        <w:tc>
          <w:tcPr>
            <w:tcW w:w="3041" w:type="dxa"/>
          </w:tcPr>
          <w:p w14:paraId="6E56CE0E" w14:textId="77777777" w:rsidR="00A91E29" w:rsidRDefault="00000000">
            <w:r>
              <w:rPr>
                <w:sz w:val="18"/>
              </w:rPr>
              <w:t>City</w:t>
            </w:r>
          </w:p>
        </w:tc>
        <w:tc>
          <w:tcPr>
            <w:tcW w:w="3041" w:type="dxa"/>
          </w:tcPr>
          <w:p w14:paraId="132BD0DF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12F8B024" w14:textId="77777777" w:rsidR="00A91E29" w:rsidRDefault="00000000">
            <w:r>
              <w:rPr>
                <w:sz w:val="18"/>
              </w:rPr>
              <w:t>Delivery city</w:t>
            </w:r>
          </w:p>
        </w:tc>
      </w:tr>
      <w:tr w:rsidR="00A91E29" w14:paraId="1C7ECA7D" w14:textId="77777777">
        <w:tc>
          <w:tcPr>
            <w:tcW w:w="3041" w:type="dxa"/>
          </w:tcPr>
          <w:p w14:paraId="6E37EF9C" w14:textId="77777777" w:rsidR="00A91E29" w:rsidRDefault="00000000">
            <w:r>
              <w:rPr>
                <w:sz w:val="18"/>
              </w:rPr>
              <w:t>State</w:t>
            </w:r>
          </w:p>
        </w:tc>
        <w:tc>
          <w:tcPr>
            <w:tcW w:w="3041" w:type="dxa"/>
          </w:tcPr>
          <w:p w14:paraId="72F03080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03819005" w14:textId="77777777" w:rsidR="00A91E29" w:rsidRDefault="00000000">
            <w:r>
              <w:rPr>
                <w:sz w:val="18"/>
              </w:rPr>
              <w:t>Delivery state</w:t>
            </w:r>
          </w:p>
        </w:tc>
      </w:tr>
      <w:tr w:rsidR="00A91E29" w14:paraId="7795AF59" w14:textId="77777777">
        <w:tc>
          <w:tcPr>
            <w:tcW w:w="3041" w:type="dxa"/>
          </w:tcPr>
          <w:p w14:paraId="472AD981" w14:textId="77777777" w:rsidR="00A91E29" w:rsidRDefault="00000000">
            <w:r>
              <w:rPr>
                <w:sz w:val="18"/>
              </w:rPr>
              <w:t>Postal Code</w:t>
            </w:r>
          </w:p>
        </w:tc>
        <w:tc>
          <w:tcPr>
            <w:tcW w:w="3041" w:type="dxa"/>
          </w:tcPr>
          <w:p w14:paraId="51E6F743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24A8B788" w14:textId="77777777" w:rsidR="00A91E29" w:rsidRDefault="00000000">
            <w:r>
              <w:rPr>
                <w:sz w:val="18"/>
              </w:rPr>
              <w:t>5-digit ZIP code</w:t>
            </w:r>
          </w:p>
        </w:tc>
      </w:tr>
      <w:tr w:rsidR="00A91E29" w14:paraId="4800DEF7" w14:textId="77777777">
        <w:tc>
          <w:tcPr>
            <w:tcW w:w="3041" w:type="dxa"/>
          </w:tcPr>
          <w:p w14:paraId="4474EC75" w14:textId="77777777" w:rsidR="00A91E29" w:rsidRDefault="00000000">
            <w:r>
              <w:rPr>
                <w:sz w:val="18"/>
              </w:rPr>
              <w:t>Region</w:t>
            </w:r>
          </w:p>
        </w:tc>
        <w:tc>
          <w:tcPr>
            <w:tcW w:w="3041" w:type="dxa"/>
          </w:tcPr>
          <w:p w14:paraId="54A0198C" w14:textId="77777777" w:rsidR="00A91E29" w:rsidRDefault="00000000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1D00EFEB" w14:textId="77777777" w:rsidR="00A91E29" w:rsidRDefault="00000000">
            <w:r>
              <w:rPr>
                <w:sz w:val="18"/>
              </w:rPr>
              <w:t>West / East / South / Central</w:t>
            </w:r>
          </w:p>
        </w:tc>
      </w:tr>
      <w:tr w:rsidR="00A91E29" w14:paraId="26A574F5" w14:textId="77777777">
        <w:tc>
          <w:tcPr>
            <w:tcW w:w="3041" w:type="dxa"/>
          </w:tcPr>
          <w:p w14:paraId="64768657" w14:textId="77777777" w:rsidR="00A91E29" w:rsidRDefault="00000000">
            <w:r>
              <w:rPr>
                <w:sz w:val="18"/>
              </w:rPr>
              <w:t>Product ID</w:t>
            </w:r>
          </w:p>
        </w:tc>
        <w:tc>
          <w:tcPr>
            <w:tcW w:w="3041" w:type="dxa"/>
          </w:tcPr>
          <w:p w14:paraId="320CA4ED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2A1FF276" w14:textId="77777777" w:rsidR="00A91E29" w:rsidRDefault="00000000">
            <w:r>
              <w:rPr>
                <w:sz w:val="18"/>
              </w:rPr>
              <w:t>Unique product identifier</w:t>
            </w:r>
          </w:p>
        </w:tc>
      </w:tr>
      <w:tr w:rsidR="00A91E29" w14:paraId="2E87048A" w14:textId="77777777">
        <w:tc>
          <w:tcPr>
            <w:tcW w:w="3041" w:type="dxa"/>
          </w:tcPr>
          <w:p w14:paraId="3484978C" w14:textId="77777777" w:rsidR="00A91E29" w:rsidRDefault="00000000">
            <w:r>
              <w:rPr>
                <w:sz w:val="18"/>
              </w:rPr>
              <w:t>Category</w:t>
            </w:r>
          </w:p>
        </w:tc>
        <w:tc>
          <w:tcPr>
            <w:tcW w:w="3041" w:type="dxa"/>
          </w:tcPr>
          <w:p w14:paraId="5DB6A6B5" w14:textId="77777777" w:rsidR="00A91E29" w:rsidRDefault="00000000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43264738" w14:textId="77777777" w:rsidR="00A91E29" w:rsidRDefault="00000000">
            <w:r>
              <w:rPr>
                <w:sz w:val="18"/>
              </w:rPr>
              <w:t>Furniture / Office Supplies / Technology</w:t>
            </w:r>
          </w:p>
        </w:tc>
      </w:tr>
      <w:tr w:rsidR="00A91E29" w14:paraId="7BB08E30" w14:textId="77777777">
        <w:tc>
          <w:tcPr>
            <w:tcW w:w="3041" w:type="dxa"/>
          </w:tcPr>
          <w:p w14:paraId="0CC5E9C5" w14:textId="77777777" w:rsidR="00A91E29" w:rsidRDefault="00000000">
            <w:r>
              <w:rPr>
                <w:sz w:val="18"/>
              </w:rPr>
              <w:t>Sub-Category</w:t>
            </w:r>
          </w:p>
        </w:tc>
        <w:tc>
          <w:tcPr>
            <w:tcW w:w="3041" w:type="dxa"/>
          </w:tcPr>
          <w:p w14:paraId="1FA5D08F" w14:textId="77777777" w:rsidR="00A91E29" w:rsidRDefault="00000000">
            <w:r>
              <w:rPr>
                <w:sz w:val="18"/>
              </w:rPr>
              <w:t>Categorical</w:t>
            </w:r>
          </w:p>
        </w:tc>
        <w:tc>
          <w:tcPr>
            <w:tcW w:w="3041" w:type="dxa"/>
          </w:tcPr>
          <w:p w14:paraId="373EB4F3" w14:textId="77777777" w:rsidR="00A91E29" w:rsidRDefault="00000000">
            <w:r>
              <w:rPr>
                <w:sz w:val="18"/>
              </w:rPr>
              <w:t>17 sub-categories</w:t>
            </w:r>
          </w:p>
        </w:tc>
      </w:tr>
      <w:tr w:rsidR="00A91E29" w14:paraId="1C8E8B85" w14:textId="77777777">
        <w:tc>
          <w:tcPr>
            <w:tcW w:w="3041" w:type="dxa"/>
          </w:tcPr>
          <w:p w14:paraId="3F4BC551" w14:textId="77777777" w:rsidR="00A91E29" w:rsidRDefault="00000000">
            <w:r>
              <w:rPr>
                <w:sz w:val="18"/>
              </w:rPr>
              <w:t>Product Name</w:t>
            </w:r>
          </w:p>
        </w:tc>
        <w:tc>
          <w:tcPr>
            <w:tcW w:w="3041" w:type="dxa"/>
          </w:tcPr>
          <w:p w14:paraId="58DD9442" w14:textId="77777777" w:rsidR="00A91E29" w:rsidRDefault="00000000">
            <w:r>
              <w:rPr>
                <w:sz w:val="18"/>
              </w:rPr>
              <w:t>String</w:t>
            </w:r>
          </w:p>
        </w:tc>
        <w:tc>
          <w:tcPr>
            <w:tcW w:w="3041" w:type="dxa"/>
          </w:tcPr>
          <w:p w14:paraId="478D8E07" w14:textId="77777777" w:rsidR="00A91E29" w:rsidRDefault="00000000">
            <w:r>
              <w:rPr>
                <w:sz w:val="18"/>
              </w:rPr>
              <w:t>Full product name</w:t>
            </w:r>
          </w:p>
        </w:tc>
      </w:tr>
      <w:tr w:rsidR="00A91E29" w14:paraId="6CDD393E" w14:textId="77777777">
        <w:tc>
          <w:tcPr>
            <w:tcW w:w="3041" w:type="dxa"/>
          </w:tcPr>
          <w:p w14:paraId="238B3327" w14:textId="77777777" w:rsidR="00A91E29" w:rsidRDefault="00000000">
            <w:r>
              <w:rPr>
                <w:sz w:val="18"/>
              </w:rPr>
              <w:t>Sales</w:t>
            </w:r>
          </w:p>
        </w:tc>
        <w:tc>
          <w:tcPr>
            <w:tcW w:w="3041" w:type="dxa"/>
          </w:tcPr>
          <w:p w14:paraId="2E361DBC" w14:textId="77777777" w:rsidR="00A91E29" w:rsidRDefault="00000000">
            <w:r>
              <w:rPr>
                <w:sz w:val="18"/>
              </w:rPr>
              <w:t>Float</w:t>
            </w:r>
          </w:p>
        </w:tc>
        <w:tc>
          <w:tcPr>
            <w:tcW w:w="3041" w:type="dxa"/>
          </w:tcPr>
          <w:p w14:paraId="6D1F8278" w14:textId="77777777" w:rsidR="00A91E29" w:rsidRDefault="00000000">
            <w:r>
              <w:rPr>
                <w:sz w:val="18"/>
              </w:rPr>
              <w:t>Revenue for the line-item ($)</w:t>
            </w:r>
          </w:p>
        </w:tc>
      </w:tr>
      <w:tr w:rsidR="00A91E29" w14:paraId="638E9B2E" w14:textId="77777777">
        <w:tc>
          <w:tcPr>
            <w:tcW w:w="3041" w:type="dxa"/>
          </w:tcPr>
          <w:p w14:paraId="7DE9DEE7" w14:textId="77777777" w:rsidR="00A91E29" w:rsidRDefault="00000000">
            <w:r>
              <w:rPr>
                <w:sz w:val="18"/>
              </w:rPr>
              <w:t>Quantity</w:t>
            </w:r>
          </w:p>
        </w:tc>
        <w:tc>
          <w:tcPr>
            <w:tcW w:w="3041" w:type="dxa"/>
          </w:tcPr>
          <w:p w14:paraId="10194CF7" w14:textId="77777777" w:rsidR="00A91E29" w:rsidRDefault="00000000">
            <w:r>
              <w:rPr>
                <w:sz w:val="18"/>
              </w:rPr>
              <w:t>Integer</w:t>
            </w:r>
          </w:p>
        </w:tc>
        <w:tc>
          <w:tcPr>
            <w:tcW w:w="3041" w:type="dxa"/>
          </w:tcPr>
          <w:p w14:paraId="35AA5BC0" w14:textId="77777777" w:rsidR="00A91E29" w:rsidRDefault="00000000">
            <w:r>
              <w:rPr>
                <w:sz w:val="18"/>
              </w:rPr>
              <w:t>Units ordered</w:t>
            </w:r>
          </w:p>
        </w:tc>
      </w:tr>
      <w:tr w:rsidR="00A91E29" w14:paraId="61BB7438" w14:textId="77777777">
        <w:tc>
          <w:tcPr>
            <w:tcW w:w="3041" w:type="dxa"/>
          </w:tcPr>
          <w:p w14:paraId="70E42A05" w14:textId="77777777" w:rsidR="00A91E29" w:rsidRDefault="00000000">
            <w:r>
              <w:rPr>
                <w:sz w:val="18"/>
              </w:rPr>
              <w:t>Discount</w:t>
            </w:r>
          </w:p>
        </w:tc>
        <w:tc>
          <w:tcPr>
            <w:tcW w:w="3041" w:type="dxa"/>
          </w:tcPr>
          <w:p w14:paraId="7C2CFABF" w14:textId="77777777" w:rsidR="00A91E29" w:rsidRDefault="00000000">
            <w:r>
              <w:rPr>
                <w:sz w:val="18"/>
              </w:rPr>
              <w:t>Float</w:t>
            </w:r>
          </w:p>
        </w:tc>
        <w:tc>
          <w:tcPr>
            <w:tcW w:w="3041" w:type="dxa"/>
          </w:tcPr>
          <w:p w14:paraId="649C782E" w14:textId="77777777" w:rsidR="00A91E29" w:rsidRDefault="00000000">
            <w:r>
              <w:rPr>
                <w:sz w:val="18"/>
              </w:rPr>
              <w:t>Discount rate (0.0–1.0)</w:t>
            </w:r>
          </w:p>
        </w:tc>
      </w:tr>
      <w:tr w:rsidR="00A91E29" w14:paraId="5B08B8CD" w14:textId="77777777">
        <w:tc>
          <w:tcPr>
            <w:tcW w:w="3041" w:type="dxa"/>
          </w:tcPr>
          <w:p w14:paraId="6F667DAE" w14:textId="77777777" w:rsidR="00A91E29" w:rsidRDefault="00000000">
            <w:r>
              <w:rPr>
                <w:sz w:val="18"/>
              </w:rPr>
              <w:t>Profit</w:t>
            </w:r>
          </w:p>
        </w:tc>
        <w:tc>
          <w:tcPr>
            <w:tcW w:w="3041" w:type="dxa"/>
          </w:tcPr>
          <w:p w14:paraId="49F06748" w14:textId="77777777" w:rsidR="00A91E29" w:rsidRDefault="00000000">
            <w:r>
              <w:rPr>
                <w:sz w:val="18"/>
              </w:rPr>
              <w:t>Float</w:t>
            </w:r>
          </w:p>
        </w:tc>
        <w:tc>
          <w:tcPr>
            <w:tcW w:w="3041" w:type="dxa"/>
          </w:tcPr>
          <w:p w14:paraId="26B724BA" w14:textId="77777777" w:rsidR="00A91E29" w:rsidRDefault="00000000">
            <w:r>
              <w:rPr>
                <w:sz w:val="18"/>
              </w:rPr>
              <w:t>Net profit/loss for the line-item ($)</w:t>
            </w:r>
          </w:p>
        </w:tc>
      </w:tr>
    </w:tbl>
    <w:p w14:paraId="78A68A61" w14:textId="77777777" w:rsidR="00A91E29" w:rsidRDefault="00A91E29"/>
    <w:p w14:paraId="28179962" w14:textId="77777777" w:rsidR="00A91E29" w:rsidRDefault="00000000">
      <w:pPr>
        <w:pStyle w:val="Heading1"/>
      </w:pPr>
      <w:r>
        <w:t>7. Data Quality Assessment</w:t>
      </w:r>
    </w:p>
    <w:p w14:paraId="2C641F0B" w14:textId="77777777" w:rsidR="00A91E29" w:rsidRDefault="00000000">
      <w:r>
        <w:t>Pre-cleaning audit findings: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A91E29" w14:paraId="696F9D6D" w14:textId="77777777">
        <w:tc>
          <w:tcPr>
            <w:tcW w:w="4561" w:type="dxa"/>
            <w:shd w:val="clear" w:color="auto" w:fill="1F3864"/>
          </w:tcPr>
          <w:p w14:paraId="1807A5B1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4561" w:type="dxa"/>
            <w:shd w:val="clear" w:color="auto" w:fill="1F3864"/>
          </w:tcPr>
          <w:p w14:paraId="786C2FB8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A91E29" w14:paraId="0FB0D2AB" w14:textId="77777777">
        <w:tc>
          <w:tcPr>
            <w:tcW w:w="4561" w:type="dxa"/>
          </w:tcPr>
          <w:p w14:paraId="79F75AE7" w14:textId="77777777" w:rsidR="00A91E29" w:rsidRDefault="00000000">
            <w:r>
              <w:rPr>
                <w:sz w:val="18"/>
              </w:rPr>
              <w:t>Mixed date formats</w:t>
            </w:r>
          </w:p>
        </w:tc>
        <w:tc>
          <w:tcPr>
            <w:tcW w:w="4561" w:type="dxa"/>
          </w:tcPr>
          <w:p w14:paraId="216736DF" w14:textId="77777777" w:rsidR="00A91E29" w:rsidRDefault="00000000">
            <w:r>
              <w:rPr>
                <w:sz w:val="18"/>
              </w:rPr>
              <w:t>Order Date and Ship Date mixed MM-DD-YYYY and M/DD/YYYY</w:t>
            </w:r>
          </w:p>
        </w:tc>
      </w:tr>
      <w:tr w:rsidR="00A91E29" w14:paraId="3F264E10" w14:textId="77777777">
        <w:tc>
          <w:tcPr>
            <w:tcW w:w="4561" w:type="dxa"/>
          </w:tcPr>
          <w:p w14:paraId="0D8EB2CE" w14:textId="77777777" w:rsidR="00A91E29" w:rsidRDefault="00000000">
            <w:r>
              <w:rPr>
                <w:sz w:val="18"/>
              </w:rPr>
              <w:t>Corrupt Category value</w:t>
            </w:r>
          </w:p>
        </w:tc>
        <w:tc>
          <w:tcPr>
            <w:tcW w:w="4561" w:type="dxa"/>
          </w:tcPr>
          <w:p w14:paraId="366E43A8" w14:textId="77777777" w:rsidR="00A91E29" w:rsidRDefault="00000000">
            <w:r>
              <w:rPr>
                <w:sz w:val="18"/>
              </w:rPr>
              <w:t>Row with Category='C' (should be Technology)</w:t>
            </w:r>
          </w:p>
        </w:tc>
      </w:tr>
      <w:tr w:rsidR="00A91E29" w14:paraId="262A2E2C" w14:textId="77777777">
        <w:tc>
          <w:tcPr>
            <w:tcW w:w="4561" w:type="dxa"/>
          </w:tcPr>
          <w:p w14:paraId="3B8D80F9" w14:textId="77777777" w:rsidR="00A91E29" w:rsidRDefault="00000000">
            <w:r>
              <w:rPr>
                <w:sz w:val="18"/>
              </w:rPr>
              <w:t>Encoding artifacts</w:t>
            </w:r>
          </w:p>
        </w:tc>
        <w:tc>
          <w:tcPr>
            <w:tcW w:w="4561" w:type="dxa"/>
          </w:tcPr>
          <w:p w14:paraId="3E999D09" w14:textId="77777777" w:rsidR="00A91E29" w:rsidRDefault="00000000">
            <w:r>
              <w:rPr>
                <w:sz w:val="18"/>
              </w:rPr>
              <w:t>Product Name contained mojibake (</w:t>
            </w:r>
            <w:proofErr w:type="spellStart"/>
            <w:r>
              <w:rPr>
                <w:sz w:val="18"/>
              </w:rPr>
              <w:t>unicode</w:t>
            </w:r>
            <w:proofErr w:type="spellEnd"/>
            <w:r>
              <w:rPr>
                <w:sz w:val="18"/>
              </w:rPr>
              <w:t xml:space="preserve"> replacement chars)</w:t>
            </w:r>
          </w:p>
        </w:tc>
      </w:tr>
      <w:tr w:rsidR="00A91E29" w14:paraId="09980270" w14:textId="77777777">
        <w:tc>
          <w:tcPr>
            <w:tcW w:w="4561" w:type="dxa"/>
          </w:tcPr>
          <w:p w14:paraId="3B3A27E6" w14:textId="77777777" w:rsidR="00A91E29" w:rsidRDefault="00000000">
            <w:r>
              <w:rPr>
                <w:sz w:val="18"/>
              </w:rPr>
              <w:t>Trailing blank row</w:t>
            </w:r>
          </w:p>
        </w:tc>
        <w:tc>
          <w:tcPr>
            <w:tcW w:w="4561" w:type="dxa"/>
          </w:tcPr>
          <w:p w14:paraId="41197B32" w14:textId="77777777" w:rsidR="00A91E29" w:rsidRDefault="00000000">
            <w:r>
              <w:rPr>
                <w:sz w:val="18"/>
              </w:rPr>
              <w:t>One fully-blank row at end of file</w:t>
            </w:r>
          </w:p>
        </w:tc>
      </w:tr>
      <w:tr w:rsidR="00A91E29" w14:paraId="54420A40" w14:textId="77777777">
        <w:tc>
          <w:tcPr>
            <w:tcW w:w="4561" w:type="dxa"/>
          </w:tcPr>
          <w:p w14:paraId="27A22AED" w14:textId="77777777" w:rsidR="00A91E29" w:rsidRDefault="00000000">
            <w:r>
              <w:rPr>
                <w:sz w:val="18"/>
              </w:rPr>
              <w:t>Exact duplicates</w:t>
            </w:r>
          </w:p>
        </w:tc>
        <w:tc>
          <w:tcPr>
            <w:tcW w:w="4561" w:type="dxa"/>
          </w:tcPr>
          <w:p w14:paraId="13558E55" w14:textId="77777777" w:rsidR="00A91E29" w:rsidRDefault="00000000">
            <w:r>
              <w:rPr>
                <w:sz w:val="18"/>
              </w:rPr>
              <w:t>Checked — none found in actual dataset</w:t>
            </w:r>
          </w:p>
        </w:tc>
      </w:tr>
      <w:tr w:rsidR="00A91E29" w14:paraId="3CEFBDEC" w14:textId="77777777">
        <w:tc>
          <w:tcPr>
            <w:tcW w:w="4561" w:type="dxa"/>
          </w:tcPr>
          <w:p w14:paraId="04901C02" w14:textId="77777777" w:rsidR="00A91E29" w:rsidRDefault="00000000">
            <w:r>
              <w:rPr>
                <w:sz w:val="18"/>
              </w:rPr>
              <w:t>Missing values</w:t>
            </w:r>
          </w:p>
        </w:tc>
        <w:tc>
          <w:tcPr>
            <w:tcW w:w="4561" w:type="dxa"/>
          </w:tcPr>
          <w:p w14:paraId="278F3BA4" w14:textId="77777777" w:rsidR="00A91E29" w:rsidRDefault="00000000">
            <w:r>
              <w:rPr>
                <w:sz w:val="18"/>
              </w:rPr>
              <w:t>No structural missing values detected post-audit</w:t>
            </w:r>
          </w:p>
        </w:tc>
      </w:tr>
      <w:tr w:rsidR="00A91E29" w14:paraId="5CED9F2A" w14:textId="77777777">
        <w:tc>
          <w:tcPr>
            <w:tcW w:w="4561" w:type="dxa"/>
          </w:tcPr>
          <w:p w14:paraId="5455DB2D" w14:textId="77777777" w:rsidR="00A91E29" w:rsidRDefault="00000000">
            <w:r>
              <w:rPr>
                <w:sz w:val="18"/>
              </w:rPr>
              <w:t>Negative Profit</w:t>
            </w:r>
          </w:p>
        </w:tc>
        <w:tc>
          <w:tcPr>
            <w:tcW w:w="4561" w:type="dxa"/>
          </w:tcPr>
          <w:p w14:paraId="7CC64262" w14:textId="77777777" w:rsidR="00A91E29" w:rsidRDefault="00000000">
            <w:r>
              <w:rPr>
                <w:sz w:val="18"/>
              </w:rPr>
              <w:t>Present and legitimate — order-line losses due to discounting</w:t>
            </w:r>
          </w:p>
        </w:tc>
      </w:tr>
    </w:tbl>
    <w:p w14:paraId="22FFE7F3" w14:textId="77777777" w:rsidR="00A91E29" w:rsidRDefault="00A91E29"/>
    <w:p w14:paraId="4E721903" w14:textId="77777777" w:rsidR="00A91E29" w:rsidRDefault="00000000">
      <w:pPr>
        <w:pStyle w:val="Heading1"/>
      </w:pPr>
      <w:r>
        <w:t>8. Data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5"/>
        <w:gridCol w:w="4557"/>
      </w:tblGrid>
      <w:tr w:rsidR="00A91E29" w14:paraId="04012B60" w14:textId="77777777">
        <w:tc>
          <w:tcPr>
            <w:tcW w:w="4561" w:type="dxa"/>
            <w:shd w:val="clear" w:color="auto" w:fill="1F3864"/>
          </w:tcPr>
          <w:p w14:paraId="0A3669BA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561" w:type="dxa"/>
            <w:shd w:val="clear" w:color="auto" w:fill="1F3864"/>
          </w:tcPr>
          <w:p w14:paraId="6482ABAE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 w:rsidR="00A91E29" w14:paraId="28EE949D" w14:textId="77777777">
        <w:tc>
          <w:tcPr>
            <w:tcW w:w="4561" w:type="dxa"/>
          </w:tcPr>
          <w:p w14:paraId="3BE9AA56" w14:textId="77777777" w:rsidR="00A91E29" w:rsidRDefault="00000000">
            <w:r>
              <w:rPr>
                <w:sz w:val="18"/>
              </w:rPr>
              <w:t>Blank rows</w:t>
            </w:r>
          </w:p>
        </w:tc>
        <w:tc>
          <w:tcPr>
            <w:tcW w:w="4561" w:type="dxa"/>
          </w:tcPr>
          <w:p w14:paraId="0E388262" w14:textId="77777777" w:rsidR="00A91E29" w:rsidRDefault="00000000">
            <w:r>
              <w:rPr>
                <w:sz w:val="18"/>
              </w:rPr>
              <w:t xml:space="preserve">Removed with </w:t>
            </w:r>
            <w:proofErr w:type="spellStart"/>
            <w:r>
              <w:rPr>
                <w:sz w:val="18"/>
              </w:rPr>
              <w:t>isnull</w:t>
            </w:r>
            <w:proofErr w:type="spellEnd"/>
            <w:r>
              <w:rPr>
                <w:sz w:val="18"/>
              </w:rPr>
              <w:t>().all(axis=1)</w:t>
            </w:r>
          </w:p>
        </w:tc>
      </w:tr>
      <w:tr w:rsidR="00A91E29" w14:paraId="005A8615" w14:textId="77777777">
        <w:tc>
          <w:tcPr>
            <w:tcW w:w="4561" w:type="dxa"/>
          </w:tcPr>
          <w:p w14:paraId="63C8088D" w14:textId="77777777" w:rsidR="00A91E29" w:rsidRDefault="00000000">
            <w:r>
              <w:rPr>
                <w:sz w:val="18"/>
              </w:rPr>
              <w:t>Duplicates</w:t>
            </w:r>
          </w:p>
        </w:tc>
        <w:tc>
          <w:tcPr>
            <w:tcW w:w="4561" w:type="dxa"/>
          </w:tcPr>
          <w:p w14:paraId="0BFCE7EF" w14:textId="77777777" w:rsidR="00A91E29" w:rsidRDefault="00000000">
            <w:r>
              <w:rPr>
                <w:sz w:val="18"/>
              </w:rPr>
              <w:t xml:space="preserve">Removed with </w:t>
            </w:r>
            <w:proofErr w:type="spellStart"/>
            <w:r>
              <w:rPr>
                <w:sz w:val="18"/>
              </w:rPr>
              <w:t>drop_duplicates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A91E29" w14:paraId="41FBDC22" w14:textId="77777777">
        <w:tc>
          <w:tcPr>
            <w:tcW w:w="4561" w:type="dxa"/>
          </w:tcPr>
          <w:p w14:paraId="2BD68755" w14:textId="77777777" w:rsidR="00A91E29" w:rsidRDefault="00000000">
            <w:r>
              <w:rPr>
                <w:sz w:val="18"/>
              </w:rPr>
              <w:t xml:space="preserve">Date </w:t>
            </w:r>
            <w:proofErr w:type="spellStart"/>
            <w:r>
              <w:rPr>
                <w:sz w:val="18"/>
              </w:rPr>
              <w:t>normalisation</w:t>
            </w:r>
            <w:proofErr w:type="spellEnd"/>
          </w:p>
        </w:tc>
        <w:tc>
          <w:tcPr>
            <w:tcW w:w="4561" w:type="dxa"/>
          </w:tcPr>
          <w:p w14:paraId="60128818" w14:textId="77777777" w:rsidR="00A91E29" w:rsidRDefault="00000000">
            <w:proofErr w:type="spellStart"/>
            <w:r>
              <w:rPr>
                <w:sz w:val="18"/>
              </w:rPr>
              <w:t>pd.to_datetime</w:t>
            </w:r>
            <w:proofErr w:type="spellEnd"/>
            <w:r>
              <w:rPr>
                <w:sz w:val="18"/>
              </w:rPr>
              <w:t xml:space="preserve"> with </w:t>
            </w:r>
            <w:proofErr w:type="spellStart"/>
            <w:r>
              <w:rPr>
                <w:sz w:val="18"/>
              </w:rPr>
              <w:t>infer_datetime_format</w:t>
            </w:r>
            <w:proofErr w:type="spellEnd"/>
            <w:r>
              <w:rPr>
                <w:sz w:val="18"/>
              </w:rPr>
              <w:t xml:space="preserve"> + fallback pass</w:t>
            </w:r>
          </w:p>
        </w:tc>
      </w:tr>
      <w:tr w:rsidR="00A91E29" w14:paraId="7FF7CCCC" w14:textId="77777777">
        <w:tc>
          <w:tcPr>
            <w:tcW w:w="4561" w:type="dxa"/>
          </w:tcPr>
          <w:p w14:paraId="7638CEE7" w14:textId="77777777" w:rsidR="00A91E29" w:rsidRDefault="00000000">
            <w:r>
              <w:rPr>
                <w:sz w:val="18"/>
              </w:rPr>
              <w:t>Category fix</w:t>
            </w:r>
          </w:p>
        </w:tc>
        <w:tc>
          <w:tcPr>
            <w:tcW w:w="4561" w:type="dxa"/>
          </w:tcPr>
          <w:p w14:paraId="7C6669DA" w14:textId="77777777" w:rsidR="00A91E29" w:rsidRDefault="00000000">
            <w:r>
              <w:rPr>
                <w:sz w:val="18"/>
              </w:rPr>
              <w:t>Row with 'C' corrected to 'Technology' using Product ID prefix TEC-</w:t>
            </w:r>
          </w:p>
        </w:tc>
      </w:tr>
      <w:tr w:rsidR="00A91E29" w14:paraId="4CE03D9F" w14:textId="77777777">
        <w:tc>
          <w:tcPr>
            <w:tcW w:w="4561" w:type="dxa"/>
          </w:tcPr>
          <w:p w14:paraId="6078B102" w14:textId="77777777" w:rsidR="00A91E29" w:rsidRDefault="00000000">
            <w:r>
              <w:rPr>
                <w:sz w:val="18"/>
              </w:rPr>
              <w:t>Encoding cleanup</w:t>
            </w:r>
          </w:p>
        </w:tc>
        <w:tc>
          <w:tcPr>
            <w:tcW w:w="4561" w:type="dxa"/>
          </w:tcPr>
          <w:p w14:paraId="112B8028" w14:textId="77777777" w:rsidR="00A91E29" w:rsidRDefault="00000000">
            <w:r>
              <w:rPr>
                <w:sz w:val="18"/>
              </w:rPr>
              <w:t>Replaced \</w:t>
            </w:r>
            <w:proofErr w:type="spellStart"/>
            <w:r>
              <w:rPr>
                <w:sz w:val="18"/>
              </w:rPr>
              <w:t>ufffd</w:t>
            </w:r>
            <w:proofErr w:type="spellEnd"/>
            <w:r>
              <w:rPr>
                <w:sz w:val="18"/>
              </w:rPr>
              <w:t xml:space="preserve"> and \x80-\x9f characters in Product Name</w:t>
            </w:r>
          </w:p>
        </w:tc>
      </w:tr>
      <w:tr w:rsidR="00A91E29" w14:paraId="4C7A5511" w14:textId="77777777">
        <w:tc>
          <w:tcPr>
            <w:tcW w:w="4561" w:type="dxa"/>
          </w:tcPr>
          <w:p w14:paraId="51A8D45A" w14:textId="77777777" w:rsidR="00A91E29" w:rsidRDefault="00000000">
            <w:r>
              <w:rPr>
                <w:sz w:val="18"/>
              </w:rPr>
              <w:t>Data types</w:t>
            </w:r>
          </w:p>
        </w:tc>
        <w:tc>
          <w:tcPr>
            <w:tcW w:w="4561" w:type="dxa"/>
          </w:tcPr>
          <w:p w14:paraId="54E7677F" w14:textId="77777777" w:rsidR="00A91E29" w:rsidRDefault="00000000">
            <w:r>
              <w:rPr>
                <w:sz w:val="18"/>
              </w:rPr>
              <w:t xml:space="preserve">Numeric: Sales, Quantity, Discount, Profit; Category </w:t>
            </w:r>
            <w:proofErr w:type="spellStart"/>
            <w:r>
              <w:rPr>
                <w:sz w:val="18"/>
              </w:rPr>
              <w:t>dtype</w:t>
            </w:r>
            <w:proofErr w:type="spellEnd"/>
            <w:r>
              <w:rPr>
                <w:sz w:val="18"/>
              </w:rPr>
              <w:t xml:space="preserve"> for </w:t>
            </w:r>
            <w:proofErr w:type="spellStart"/>
            <w:r>
              <w:rPr>
                <w:sz w:val="18"/>
              </w:rPr>
              <w:t>categoricals</w:t>
            </w:r>
            <w:proofErr w:type="spellEnd"/>
          </w:p>
        </w:tc>
      </w:tr>
      <w:tr w:rsidR="00A91E29" w14:paraId="6EF3E261" w14:textId="77777777">
        <w:tc>
          <w:tcPr>
            <w:tcW w:w="4561" w:type="dxa"/>
          </w:tcPr>
          <w:p w14:paraId="0C1E5687" w14:textId="77777777" w:rsidR="00A91E29" w:rsidRDefault="00000000">
            <w:r>
              <w:rPr>
                <w:sz w:val="18"/>
              </w:rPr>
              <w:t>Feature engineering</w:t>
            </w:r>
          </w:p>
        </w:tc>
        <w:tc>
          <w:tcPr>
            <w:tcW w:w="4561" w:type="dxa"/>
          </w:tcPr>
          <w:p w14:paraId="02EA3B5C" w14:textId="77777777" w:rsidR="00A91E29" w:rsidRDefault="00000000">
            <w:proofErr w:type="spellStart"/>
            <w:r>
              <w:rPr>
                <w:sz w:val="18"/>
              </w:rPr>
              <w:t>Shipping_Duration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Order_Year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Order_Month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Order_Quarter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Order_DayOfWeek</w:t>
            </w:r>
            <w:proofErr w:type="spellEnd"/>
            <w:r>
              <w:rPr>
                <w:sz w:val="18"/>
              </w:rPr>
              <w:t xml:space="preserve"> added</w:t>
            </w:r>
          </w:p>
        </w:tc>
      </w:tr>
      <w:tr w:rsidR="00A91E29" w14:paraId="286535A4" w14:textId="77777777">
        <w:tc>
          <w:tcPr>
            <w:tcW w:w="4561" w:type="dxa"/>
          </w:tcPr>
          <w:p w14:paraId="1D4098A8" w14:textId="77777777" w:rsidR="00A91E29" w:rsidRDefault="00000000">
            <w:r>
              <w:rPr>
                <w:sz w:val="18"/>
              </w:rPr>
              <w:t>Negative Profit</w:t>
            </w:r>
          </w:p>
        </w:tc>
        <w:tc>
          <w:tcPr>
            <w:tcW w:w="4561" w:type="dxa"/>
          </w:tcPr>
          <w:p w14:paraId="522D2159" w14:textId="77777777" w:rsidR="00A91E29" w:rsidRDefault="00000000">
            <w:r>
              <w:rPr>
                <w:sz w:val="18"/>
              </w:rPr>
              <w:t>RETAINED — treated as valid business losses</w:t>
            </w:r>
          </w:p>
        </w:tc>
      </w:tr>
    </w:tbl>
    <w:p w14:paraId="4DC7940B" w14:textId="77777777" w:rsidR="00A91E29" w:rsidRDefault="00000000">
      <w:r>
        <w:rPr>
          <w:b/>
        </w:rPr>
        <w:br/>
        <w:t>Rows before cleaning: 9,994  |  Rows after cleaning: 9,994</w:t>
      </w:r>
    </w:p>
    <w:p w14:paraId="7C873E10" w14:textId="77777777" w:rsidR="00A91E29" w:rsidRDefault="00A91E29"/>
    <w:p w14:paraId="6B64E45F" w14:textId="77777777" w:rsidR="00A91E29" w:rsidRDefault="00000000">
      <w:pPr>
        <w:pStyle w:val="Heading1"/>
      </w:pPr>
      <w:r>
        <w:t>9. Exploratory Data Analysis —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A91E29" w14:paraId="1CB64CC3" w14:textId="77777777">
        <w:tc>
          <w:tcPr>
            <w:tcW w:w="4561" w:type="dxa"/>
            <w:shd w:val="clear" w:color="auto" w:fill="1F3864"/>
          </w:tcPr>
          <w:p w14:paraId="1899F465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4561" w:type="dxa"/>
            <w:shd w:val="clear" w:color="auto" w:fill="1F3864"/>
          </w:tcPr>
          <w:p w14:paraId="65417F1C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91E29" w14:paraId="3B47DF28" w14:textId="77777777">
        <w:tc>
          <w:tcPr>
            <w:tcW w:w="4561" w:type="dxa"/>
          </w:tcPr>
          <w:p w14:paraId="18AB846C" w14:textId="77777777" w:rsidR="00A91E29" w:rsidRDefault="00000000">
            <w:r>
              <w:rPr>
                <w:sz w:val="18"/>
              </w:rPr>
              <w:t>Total Sales</w:t>
            </w:r>
          </w:p>
        </w:tc>
        <w:tc>
          <w:tcPr>
            <w:tcW w:w="4561" w:type="dxa"/>
          </w:tcPr>
          <w:p w14:paraId="0703E3D4" w14:textId="77777777" w:rsidR="00A91E29" w:rsidRDefault="00000000">
            <w:r>
              <w:rPr>
                <w:sz w:val="18"/>
              </w:rPr>
              <w:t>$2,297,200.86</w:t>
            </w:r>
          </w:p>
        </w:tc>
      </w:tr>
      <w:tr w:rsidR="00A91E29" w14:paraId="2F8D0CDC" w14:textId="77777777">
        <w:tc>
          <w:tcPr>
            <w:tcW w:w="4561" w:type="dxa"/>
          </w:tcPr>
          <w:p w14:paraId="4F48E2A3" w14:textId="77777777" w:rsidR="00A91E29" w:rsidRDefault="00000000">
            <w:r>
              <w:rPr>
                <w:sz w:val="18"/>
              </w:rPr>
              <w:t>Total Profit</w:t>
            </w:r>
          </w:p>
        </w:tc>
        <w:tc>
          <w:tcPr>
            <w:tcW w:w="4561" w:type="dxa"/>
          </w:tcPr>
          <w:p w14:paraId="3A2B70A4" w14:textId="77777777" w:rsidR="00A91E29" w:rsidRDefault="00000000">
            <w:r>
              <w:rPr>
                <w:sz w:val="18"/>
              </w:rPr>
              <w:t>$286,397.02</w:t>
            </w:r>
          </w:p>
        </w:tc>
      </w:tr>
      <w:tr w:rsidR="00A91E29" w14:paraId="6D3A29E0" w14:textId="77777777">
        <w:tc>
          <w:tcPr>
            <w:tcW w:w="4561" w:type="dxa"/>
          </w:tcPr>
          <w:p w14:paraId="51332020" w14:textId="77777777" w:rsidR="00A91E29" w:rsidRDefault="00000000">
            <w:r>
              <w:rPr>
                <w:sz w:val="18"/>
              </w:rPr>
              <w:t>Overall Profit Margin</w:t>
            </w:r>
          </w:p>
        </w:tc>
        <w:tc>
          <w:tcPr>
            <w:tcW w:w="4561" w:type="dxa"/>
          </w:tcPr>
          <w:p w14:paraId="31643B0D" w14:textId="77777777" w:rsidR="00A91E29" w:rsidRDefault="00000000">
            <w:r>
              <w:rPr>
                <w:sz w:val="18"/>
              </w:rPr>
              <w:t>12.47%</w:t>
            </w:r>
          </w:p>
        </w:tc>
      </w:tr>
      <w:tr w:rsidR="00A91E29" w14:paraId="4434B560" w14:textId="77777777">
        <w:tc>
          <w:tcPr>
            <w:tcW w:w="4561" w:type="dxa"/>
          </w:tcPr>
          <w:p w14:paraId="6B657381" w14:textId="77777777" w:rsidR="00A91E29" w:rsidRDefault="00000000">
            <w:r>
              <w:rPr>
                <w:sz w:val="18"/>
              </w:rPr>
              <w:t>Total Quantity Sold</w:t>
            </w:r>
          </w:p>
        </w:tc>
        <w:tc>
          <w:tcPr>
            <w:tcW w:w="4561" w:type="dxa"/>
          </w:tcPr>
          <w:p w14:paraId="2E0D02E4" w14:textId="77777777" w:rsidR="00A91E29" w:rsidRDefault="00000000">
            <w:r>
              <w:rPr>
                <w:sz w:val="18"/>
              </w:rPr>
              <w:t>37,873</w:t>
            </w:r>
          </w:p>
        </w:tc>
      </w:tr>
      <w:tr w:rsidR="00A91E29" w14:paraId="7224B3CB" w14:textId="77777777">
        <w:tc>
          <w:tcPr>
            <w:tcW w:w="4561" w:type="dxa"/>
          </w:tcPr>
          <w:p w14:paraId="351F07D5" w14:textId="77777777" w:rsidR="00A91E29" w:rsidRDefault="00000000">
            <w:r>
              <w:rPr>
                <w:sz w:val="18"/>
              </w:rPr>
              <w:t>Unique Orders</w:t>
            </w:r>
          </w:p>
        </w:tc>
        <w:tc>
          <w:tcPr>
            <w:tcW w:w="4561" w:type="dxa"/>
          </w:tcPr>
          <w:p w14:paraId="027C35B3" w14:textId="77777777" w:rsidR="00A91E29" w:rsidRDefault="00000000">
            <w:r>
              <w:rPr>
                <w:sz w:val="18"/>
              </w:rPr>
              <w:t>5,009</w:t>
            </w:r>
          </w:p>
        </w:tc>
      </w:tr>
      <w:tr w:rsidR="00A91E29" w14:paraId="6820FC16" w14:textId="77777777">
        <w:tc>
          <w:tcPr>
            <w:tcW w:w="4561" w:type="dxa"/>
          </w:tcPr>
          <w:p w14:paraId="0512738E" w14:textId="77777777" w:rsidR="00A91E29" w:rsidRDefault="00000000">
            <w:r>
              <w:rPr>
                <w:sz w:val="18"/>
              </w:rPr>
              <w:t>Unique Customers</w:t>
            </w:r>
          </w:p>
        </w:tc>
        <w:tc>
          <w:tcPr>
            <w:tcW w:w="4561" w:type="dxa"/>
          </w:tcPr>
          <w:p w14:paraId="2FE7BBEB" w14:textId="77777777" w:rsidR="00A91E29" w:rsidRDefault="00000000">
            <w:r>
              <w:rPr>
                <w:sz w:val="18"/>
              </w:rPr>
              <w:t>793</w:t>
            </w:r>
          </w:p>
        </w:tc>
      </w:tr>
      <w:tr w:rsidR="00A91E29" w14:paraId="26193181" w14:textId="77777777">
        <w:tc>
          <w:tcPr>
            <w:tcW w:w="4561" w:type="dxa"/>
          </w:tcPr>
          <w:p w14:paraId="5473D067" w14:textId="77777777" w:rsidR="00A91E29" w:rsidRDefault="00000000">
            <w:r>
              <w:rPr>
                <w:sz w:val="18"/>
              </w:rPr>
              <w:t>Loss-making Line Items</w:t>
            </w:r>
          </w:p>
        </w:tc>
        <w:tc>
          <w:tcPr>
            <w:tcW w:w="4561" w:type="dxa"/>
          </w:tcPr>
          <w:p w14:paraId="7A0ED548" w14:textId="77777777" w:rsidR="00A91E29" w:rsidRDefault="00000000">
            <w:r>
              <w:rPr>
                <w:sz w:val="18"/>
              </w:rPr>
              <w:t>1,871  (18.7%)</w:t>
            </w:r>
          </w:p>
        </w:tc>
      </w:tr>
      <w:tr w:rsidR="00A91E29" w14:paraId="48170EEA" w14:textId="77777777">
        <w:tc>
          <w:tcPr>
            <w:tcW w:w="4561" w:type="dxa"/>
          </w:tcPr>
          <w:p w14:paraId="2F8CEF91" w14:textId="77777777" w:rsidR="00A91E29" w:rsidRDefault="00000000">
            <w:r>
              <w:rPr>
                <w:sz w:val="18"/>
              </w:rPr>
              <w:t>Discount–Profit Corr.</w:t>
            </w:r>
          </w:p>
        </w:tc>
        <w:tc>
          <w:tcPr>
            <w:tcW w:w="4561" w:type="dxa"/>
          </w:tcPr>
          <w:p w14:paraId="4CCF4F03" w14:textId="77777777" w:rsidR="00A91E29" w:rsidRDefault="00000000">
            <w:r>
              <w:rPr>
                <w:sz w:val="18"/>
              </w:rPr>
              <w:t>-0.2195 (negative association)</w:t>
            </w:r>
          </w:p>
        </w:tc>
      </w:tr>
    </w:tbl>
    <w:p w14:paraId="37A40545" w14:textId="77777777" w:rsidR="00A91E29" w:rsidRDefault="00A91E29"/>
    <w:p w14:paraId="2A6AEEE0" w14:textId="77777777" w:rsidR="00A91E29" w:rsidRDefault="00000000">
      <w:pPr>
        <w:pStyle w:val="Heading1"/>
      </w:pPr>
      <w:r>
        <w:t>10. Visualizations &amp; Findings</w:t>
      </w:r>
    </w:p>
    <w:p w14:paraId="635AD3CD" w14:textId="77777777" w:rsidR="00A91E29" w:rsidRDefault="00000000">
      <w:pPr>
        <w:pStyle w:val="Heading2"/>
      </w:pPr>
      <w:r>
        <w:t>VIZ 1 — Monthly Sales and Profit Trend</w:t>
      </w:r>
    </w:p>
    <w:p w14:paraId="2E7C43CE" w14:textId="77777777" w:rsidR="00A91E29" w:rsidRDefault="00000000">
      <w:r>
        <w:rPr>
          <w:noProof/>
        </w:rPr>
        <w:drawing>
          <wp:inline distT="0" distB="0" distL="0" distR="0" wp14:anchorId="6879F267" wp14:editId="29554744">
            <wp:extent cx="5029200" cy="17728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1_monthly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F1A0" w14:textId="77777777" w:rsidR="00A91E29" w:rsidRDefault="00000000">
      <w:r>
        <w:rPr>
          <w:i/>
        </w:rPr>
        <w:t>Observation: Sales and profit both trend upward from 2014 to 2017. Q4 months show consistent spikes, consistent with holiday retail seasonality. Some months show negative profit despite positive sales — likely driven by heavy seasonal discounting.</w:t>
      </w:r>
    </w:p>
    <w:p w14:paraId="2CDF8561" w14:textId="77777777" w:rsidR="00A91E29" w:rsidRDefault="00A91E29"/>
    <w:p w14:paraId="160CB6A1" w14:textId="77777777" w:rsidR="00A91E29" w:rsidRDefault="00000000">
      <w:pPr>
        <w:pStyle w:val="Heading2"/>
      </w:pPr>
      <w:r>
        <w:t>VIZ 2 — Sales and Profit by Category</w:t>
      </w:r>
    </w:p>
    <w:p w14:paraId="00C6F08B" w14:textId="77777777" w:rsidR="00A91E29" w:rsidRDefault="00000000">
      <w:r>
        <w:rPr>
          <w:noProof/>
        </w:rPr>
        <w:drawing>
          <wp:inline distT="0" distB="0" distL="0" distR="0" wp14:anchorId="479BBA1E" wp14:editId="3C3FF680">
            <wp:extent cx="5029200" cy="2768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2_categ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C4DB" w14:textId="77777777" w:rsidR="00A91E29" w:rsidRDefault="00000000">
      <w:r>
        <w:rPr>
          <w:i/>
        </w:rPr>
        <w:t>Observation: Technology leads in sales and profit margin. Furniture has the lowest margin relative to its sales volume. Office Supplies occupies the middle ground.</w:t>
      </w:r>
    </w:p>
    <w:p w14:paraId="7DBB06E2" w14:textId="77777777" w:rsidR="00A91E29" w:rsidRDefault="00A91E29"/>
    <w:p w14:paraId="0B04051D" w14:textId="77777777" w:rsidR="00A91E29" w:rsidRDefault="00000000">
      <w:pPr>
        <w:pStyle w:val="Heading2"/>
      </w:pPr>
      <w:r>
        <w:t>VIZ 3 — Sales and Profit by Region</w:t>
      </w:r>
    </w:p>
    <w:p w14:paraId="3444EA80" w14:textId="77777777" w:rsidR="00A91E29" w:rsidRDefault="00000000">
      <w:r>
        <w:rPr>
          <w:noProof/>
        </w:rPr>
        <w:drawing>
          <wp:inline distT="0" distB="0" distL="0" distR="0" wp14:anchorId="7CE07206" wp14:editId="4983551A">
            <wp:extent cx="5029200" cy="19298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3_reg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F67B" w14:textId="77777777" w:rsidR="00A91E29" w:rsidRDefault="00000000">
      <w:r>
        <w:rPr>
          <w:i/>
        </w:rPr>
        <w:t>Observation: The West region leads in both sales and profit. The Central region shows disproportionately low profit relative to its sales volume.</w:t>
      </w:r>
    </w:p>
    <w:p w14:paraId="34D0BF8D" w14:textId="77777777" w:rsidR="00A91E29" w:rsidRDefault="00A91E29"/>
    <w:p w14:paraId="47514928" w14:textId="77777777" w:rsidR="00A91E29" w:rsidRDefault="00000000">
      <w:pPr>
        <w:pStyle w:val="Heading2"/>
      </w:pPr>
      <w:r>
        <w:t>VIZ 4 — Sub-Category Profitability</w:t>
      </w:r>
    </w:p>
    <w:p w14:paraId="14706192" w14:textId="77777777" w:rsidR="00A91E29" w:rsidRDefault="00000000">
      <w:r>
        <w:rPr>
          <w:noProof/>
        </w:rPr>
        <w:drawing>
          <wp:inline distT="0" distB="0" distL="0" distR="0" wp14:anchorId="4E64A946" wp14:editId="06BED2AD">
            <wp:extent cx="5029200" cy="350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4_subcategory_pro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CFF1" w14:textId="77777777" w:rsidR="00A91E29" w:rsidRDefault="00000000">
      <w:r>
        <w:rPr>
          <w:i/>
        </w:rPr>
        <w:t>Observation: Copiers, Phones, and Accessories are the highest-profit sub-categories. Tables and Bookcases are net loss-making at aggregate level.</w:t>
      </w:r>
    </w:p>
    <w:p w14:paraId="7B452956" w14:textId="77777777" w:rsidR="00A91E29" w:rsidRDefault="00A91E29"/>
    <w:p w14:paraId="274FD1D0" w14:textId="77777777" w:rsidR="00A91E29" w:rsidRDefault="00000000">
      <w:pPr>
        <w:pStyle w:val="Heading2"/>
      </w:pPr>
      <w:r>
        <w:t>VIZ 5 — Discount vs Profit</w:t>
      </w:r>
    </w:p>
    <w:p w14:paraId="3C30DEEC" w14:textId="77777777" w:rsidR="00A91E29" w:rsidRDefault="00000000">
      <w:r>
        <w:rPr>
          <w:noProof/>
        </w:rPr>
        <w:drawing>
          <wp:inline distT="0" distB="0" distL="0" distR="0" wp14:anchorId="61A4EE11" wp14:editId="0F4DFD5C">
            <wp:extent cx="5029200" cy="248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5_discount_v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CCB7" w14:textId="77777777" w:rsidR="00A91E29" w:rsidRDefault="00000000">
      <w:r>
        <w:rPr>
          <w:i/>
        </w:rPr>
        <w:t>Observation: Clear negative linear association between discount rate and profit. Pearson r = -0.219. Orders with discount &gt;= 40% are predominantly loss-making. Note: this is an association, not proof of causation.</w:t>
      </w:r>
    </w:p>
    <w:p w14:paraId="198E5F2D" w14:textId="77777777" w:rsidR="00A91E29" w:rsidRDefault="00A91E29"/>
    <w:p w14:paraId="05E5FAE5" w14:textId="77777777" w:rsidR="00A91E29" w:rsidRDefault="00000000">
      <w:pPr>
        <w:pStyle w:val="Heading2"/>
      </w:pPr>
      <w:r>
        <w:t>VIZ 6 — Customer Segment Performance</w:t>
      </w:r>
    </w:p>
    <w:p w14:paraId="62D6E9D9" w14:textId="77777777" w:rsidR="00A91E29" w:rsidRDefault="00000000">
      <w:r>
        <w:rPr>
          <w:noProof/>
        </w:rPr>
        <w:drawing>
          <wp:inline distT="0" distB="0" distL="0" distR="0" wp14:anchorId="3DFD7D93" wp14:editId="40C7515C">
            <wp:extent cx="5029200" cy="15464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6_seg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EAF" w14:textId="77777777" w:rsidR="00A91E29" w:rsidRDefault="00000000">
      <w:r>
        <w:rPr>
          <w:i/>
        </w:rPr>
        <w:t>Observation: Consumer is the largest segment by volume. Home Office achieves the highest profit margin.</w:t>
      </w:r>
    </w:p>
    <w:p w14:paraId="53FE3C25" w14:textId="77777777" w:rsidR="00A91E29" w:rsidRDefault="00A91E29"/>
    <w:p w14:paraId="5B5638D9" w14:textId="77777777" w:rsidR="00A91E29" w:rsidRDefault="00000000">
      <w:pPr>
        <w:pStyle w:val="Heading2"/>
      </w:pPr>
      <w:r>
        <w:t>VIZ 7 — State-Level Profitability</w:t>
      </w:r>
    </w:p>
    <w:p w14:paraId="15CFBBC5" w14:textId="77777777" w:rsidR="00A91E29" w:rsidRDefault="00000000">
      <w:r>
        <w:rPr>
          <w:noProof/>
        </w:rPr>
        <w:drawing>
          <wp:inline distT="0" distB="0" distL="0" distR="0" wp14:anchorId="398911E9" wp14:editId="5A80E92A">
            <wp:extent cx="5029200" cy="17920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7_state_pro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2D5C" w14:textId="77777777" w:rsidR="00A91E29" w:rsidRDefault="00000000">
      <w:r>
        <w:rPr>
          <w:i/>
        </w:rPr>
        <w:t>Observation: California and New York are the highest-profit states. Texas, Ohio, and Pennsylvania show significant aggregate losses.</w:t>
      </w:r>
    </w:p>
    <w:p w14:paraId="40D0167C" w14:textId="77777777" w:rsidR="00A91E29" w:rsidRDefault="00A91E29"/>
    <w:p w14:paraId="09FB7AC0" w14:textId="77777777" w:rsidR="00A91E29" w:rsidRDefault="00000000">
      <w:pPr>
        <w:pStyle w:val="Heading1"/>
      </w:pPr>
      <w:r>
        <w:t>11. Machine Learning Methodology</w:t>
      </w:r>
    </w:p>
    <w:p w14:paraId="0FA0DA37" w14:textId="77777777" w:rsidR="00A91E29" w:rsidRDefault="00000000">
      <w:r>
        <w:t>Objective: Binary classification — predict whether an order line will generate a loss.</w:t>
      </w:r>
    </w:p>
    <w:p w14:paraId="28E027E1" w14:textId="77777777" w:rsidR="00A91E29" w:rsidRDefault="00A91E29"/>
    <w:p w14:paraId="3A66A98C" w14:textId="77777777" w:rsidR="00A91E29" w:rsidRDefault="00000000">
      <w:pPr>
        <w:pStyle w:val="Heading2"/>
      </w:pPr>
      <w:r>
        <w:t>11.1 Target Variable</w:t>
      </w:r>
    </w:p>
    <w:p w14:paraId="0F832C4A" w14:textId="77777777" w:rsidR="00A91E29" w:rsidRDefault="00000000">
      <w:proofErr w:type="spellStart"/>
      <w:r>
        <w:rPr>
          <w:b/>
        </w:rPr>
        <w:t>Loss_Flag</w:t>
      </w:r>
      <w:proofErr w:type="spellEnd"/>
      <w:r>
        <w:rPr>
          <w:b/>
        </w:rPr>
        <w:t xml:space="preserve"> = 1 when Profit &lt; 0  (loss-making)</w:t>
      </w:r>
    </w:p>
    <w:p w14:paraId="3646D0D9" w14:textId="77777777" w:rsidR="00A91E29" w:rsidRDefault="00000000">
      <w:proofErr w:type="spellStart"/>
      <w:r>
        <w:rPr>
          <w:b/>
        </w:rPr>
        <w:t>Loss_Flag</w:t>
      </w:r>
      <w:proofErr w:type="spellEnd"/>
      <w:r>
        <w:rPr>
          <w:b/>
        </w:rPr>
        <w:t xml:space="preserve"> = 0 when Profit &gt;= 0  (profitable)</w:t>
      </w:r>
    </w:p>
    <w:p w14:paraId="55C6F6FD" w14:textId="77777777" w:rsidR="00A91E29" w:rsidRDefault="00000000">
      <w:r>
        <w:br/>
        <w:t>Class distribution: No Loss (0) = 8,123  |  Loss (1) = 1,871</w:t>
      </w:r>
    </w:p>
    <w:p w14:paraId="4CFE1FCD" w14:textId="77777777" w:rsidR="00A91E29" w:rsidRDefault="00A91E29"/>
    <w:p w14:paraId="4C16D7C9" w14:textId="77777777" w:rsidR="00A91E29" w:rsidRDefault="00000000">
      <w:pPr>
        <w:pStyle w:val="Heading2"/>
      </w:pPr>
      <w:r>
        <w:t>11.2 Feature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A91E29" w14:paraId="1B876831" w14:textId="77777777">
        <w:tc>
          <w:tcPr>
            <w:tcW w:w="3041" w:type="dxa"/>
            <w:shd w:val="clear" w:color="auto" w:fill="1F3864"/>
          </w:tcPr>
          <w:p w14:paraId="23610B78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041" w:type="dxa"/>
            <w:shd w:val="clear" w:color="auto" w:fill="1F3864"/>
          </w:tcPr>
          <w:p w14:paraId="5D01BF14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Derivation</w:t>
            </w:r>
          </w:p>
        </w:tc>
        <w:tc>
          <w:tcPr>
            <w:tcW w:w="3041" w:type="dxa"/>
            <w:shd w:val="clear" w:color="auto" w:fill="1F3864"/>
          </w:tcPr>
          <w:p w14:paraId="270C3CDB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A91E29" w14:paraId="092C0B12" w14:textId="77777777">
        <w:tc>
          <w:tcPr>
            <w:tcW w:w="3041" w:type="dxa"/>
          </w:tcPr>
          <w:p w14:paraId="34B4CFFB" w14:textId="77777777" w:rsidR="00A91E29" w:rsidRDefault="00000000">
            <w:proofErr w:type="spellStart"/>
            <w:r>
              <w:rPr>
                <w:sz w:val="18"/>
              </w:rPr>
              <w:t>Shipping_Duration</w:t>
            </w:r>
            <w:proofErr w:type="spellEnd"/>
          </w:p>
        </w:tc>
        <w:tc>
          <w:tcPr>
            <w:tcW w:w="3041" w:type="dxa"/>
          </w:tcPr>
          <w:p w14:paraId="179BA228" w14:textId="77777777" w:rsidR="00A91E29" w:rsidRDefault="00000000">
            <w:r>
              <w:rPr>
                <w:sz w:val="18"/>
              </w:rPr>
              <w:t>Ship Date − Order Date (days)</w:t>
            </w:r>
          </w:p>
        </w:tc>
        <w:tc>
          <w:tcPr>
            <w:tcW w:w="3041" w:type="dxa"/>
          </w:tcPr>
          <w:p w14:paraId="48A8A76E" w14:textId="77777777" w:rsidR="00A91E29" w:rsidRDefault="00000000">
            <w:r>
              <w:rPr>
                <w:sz w:val="18"/>
              </w:rPr>
              <w:t>Proxy for logistics cost</w:t>
            </w:r>
          </w:p>
        </w:tc>
      </w:tr>
      <w:tr w:rsidR="00A91E29" w14:paraId="15CC725C" w14:textId="77777777">
        <w:tc>
          <w:tcPr>
            <w:tcW w:w="3041" w:type="dxa"/>
          </w:tcPr>
          <w:p w14:paraId="79B1586C" w14:textId="77777777" w:rsidR="00A91E29" w:rsidRDefault="00000000">
            <w:proofErr w:type="spellStart"/>
            <w:r>
              <w:rPr>
                <w:sz w:val="18"/>
              </w:rPr>
              <w:t>Order_Year</w:t>
            </w:r>
            <w:proofErr w:type="spellEnd"/>
          </w:p>
        </w:tc>
        <w:tc>
          <w:tcPr>
            <w:tcW w:w="3041" w:type="dxa"/>
          </w:tcPr>
          <w:p w14:paraId="239A31DB" w14:textId="77777777" w:rsidR="00A91E29" w:rsidRDefault="00000000">
            <w:r>
              <w:rPr>
                <w:sz w:val="18"/>
              </w:rPr>
              <w:t>Year of order</w:t>
            </w:r>
          </w:p>
        </w:tc>
        <w:tc>
          <w:tcPr>
            <w:tcW w:w="3041" w:type="dxa"/>
          </w:tcPr>
          <w:p w14:paraId="6D775388" w14:textId="77777777" w:rsidR="00A91E29" w:rsidRDefault="00000000">
            <w:r>
              <w:rPr>
                <w:sz w:val="18"/>
              </w:rPr>
              <w:t>Temporal trend</w:t>
            </w:r>
          </w:p>
        </w:tc>
      </w:tr>
      <w:tr w:rsidR="00A91E29" w14:paraId="0EC55DF3" w14:textId="77777777">
        <w:tc>
          <w:tcPr>
            <w:tcW w:w="3041" w:type="dxa"/>
          </w:tcPr>
          <w:p w14:paraId="5F4BE0E7" w14:textId="77777777" w:rsidR="00A91E29" w:rsidRDefault="00000000">
            <w:proofErr w:type="spellStart"/>
            <w:r>
              <w:rPr>
                <w:sz w:val="18"/>
              </w:rPr>
              <w:t>Order_Month</w:t>
            </w:r>
            <w:proofErr w:type="spellEnd"/>
          </w:p>
        </w:tc>
        <w:tc>
          <w:tcPr>
            <w:tcW w:w="3041" w:type="dxa"/>
          </w:tcPr>
          <w:p w14:paraId="7CFFE192" w14:textId="77777777" w:rsidR="00A91E29" w:rsidRDefault="00000000">
            <w:r>
              <w:rPr>
                <w:sz w:val="18"/>
              </w:rPr>
              <w:t>Month of order</w:t>
            </w:r>
          </w:p>
        </w:tc>
        <w:tc>
          <w:tcPr>
            <w:tcW w:w="3041" w:type="dxa"/>
          </w:tcPr>
          <w:p w14:paraId="7F7D8E34" w14:textId="77777777" w:rsidR="00A91E29" w:rsidRDefault="00000000">
            <w:r>
              <w:rPr>
                <w:sz w:val="18"/>
              </w:rPr>
              <w:t>Seasonality</w:t>
            </w:r>
          </w:p>
        </w:tc>
      </w:tr>
      <w:tr w:rsidR="00A91E29" w14:paraId="75723612" w14:textId="77777777">
        <w:tc>
          <w:tcPr>
            <w:tcW w:w="3041" w:type="dxa"/>
          </w:tcPr>
          <w:p w14:paraId="44B1ECE6" w14:textId="77777777" w:rsidR="00A91E29" w:rsidRDefault="00000000">
            <w:proofErr w:type="spellStart"/>
            <w:r>
              <w:rPr>
                <w:sz w:val="18"/>
              </w:rPr>
              <w:t>Order_Quarter</w:t>
            </w:r>
            <w:proofErr w:type="spellEnd"/>
          </w:p>
        </w:tc>
        <w:tc>
          <w:tcPr>
            <w:tcW w:w="3041" w:type="dxa"/>
          </w:tcPr>
          <w:p w14:paraId="78DA012D" w14:textId="77777777" w:rsidR="00A91E29" w:rsidRDefault="00000000">
            <w:r>
              <w:rPr>
                <w:sz w:val="18"/>
              </w:rPr>
              <w:t>Quarter of order</w:t>
            </w:r>
          </w:p>
        </w:tc>
        <w:tc>
          <w:tcPr>
            <w:tcW w:w="3041" w:type="dxa"/>
          </w:tcPr>
          <w:p w14:paraId="5E6C2271" w14:textId="77777777" w:rsidR="00A91E29" w:rsidRDefault="00000000">
            <w:r>
              <w:rPr>
                <w:sz w:val="18"/>
              </w:rPr>
              <w:t>Seasonality</w:t>
            </w:r>
          </w:p>
        </w:tc>
      </w:tr>
      <w:tr w:rsidR="00A91E29" w14:paraId="1A70B916" w14:textId="77777777">
        <w:tc>
          <w:tcPr>
            <w:tcW w:w="3041" w:type="dxa"/>
          </w:tcPr>
          <w:p w14:paraId="39913565" w14:textId="77777777" w:rsidR="00A91E29" w:rsidRDefault="00000000">
            <w:proofErr w:type="spellStart"/>
            <w:r>
              <w:rPr>
                <w:sz w:val="18"/>
              </w:rPr>
              <w:t>Order_DayOfWeek</w:t>
            </w:r>
            <w:proofErr w:type="spellEnd"/>
          </w:p>
        </w:tc>
        <w:tc>
          <w:tcPr>
            <w:tcW w:w="3041" w:type="dxa"/>
          </w:tcPr>
          <w:p w14:paraId="12BA2A0D" w14:textId="77777777" w:rsidR="00A91E29" w:rsidRDefault="00000000">
            <w:r>
              <w:rPr>
                <w:sz w:val="18"/>
              </w:rPr>
              <w:t>Day of week (0=Mon)</w:t>
            </w:r>
          </w:p>
        </w:tc>
        <w:tc>
          <w:tcPr>
            <w:tcW w:w="3041" w:type="dxa"/>
          </w:tcPr>
          <w:p w14:paraId="0AEBFDB5" w14:textId="77777777" w:rsidR="00A91E29" w:rsidRDefault="00000000">
            <w:r>
              <w:rPr>
                <w:sz w:val="18"/>
              </w:rPr>
              <w:t>Order timing pattern</w:t>
            </w:r>
          </w:p>
        </w:tc>
      </w:tr>
    </w:tbl>
    <w:p w14:paraId="71793A89" w14:textId="77777777" w:rsidR="00A91E29" w:rsidRDefault="00A91E29"/>
    <w:p w14:paraId="52C786CA" w14:textId="77777777" w:rsidR="00A91E29" w:rsidRDefault="00000000">
      <w:pPr>
        <w:pStyle w:val="Heading2"/>
      </w:pPr>
      <w:r>
        <w:t>11.3 Leakage Prevention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A91E29" w14:paraId="7A5123B8" w14:textId="77777777">
        <w:tc>
          <w:tcPr>
            <w:tcW w:w="3041" w:type="dxa"/>
            <w:shd w:val="clear" w:color="auto" w:fill="1F3864"/>
          </w:tcPr>
          <w:p w14:paraId="4B8AD850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Column/Feature</w:t>
            </w:r>
          </w:p>
        </w:tc>
        <w:tc>
          <w:tcPr>
            <w:tcW w:w="3041" w:type="dxa"/>
            <w:shd w:val="clear" w:color="auto" w:fill="1F3864"/>
          </w:tcPr>
          <w:p w14:paraId="2899423E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3041" w:type="dxa"/>
            <w:shd w:val="clear" w:color="auto" w:fill="1F3864"/>
          </w:tcPr>
          <w:p w14:paraId="1A8EFB73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A91E29" w14:paraId="727DFC97" w14:textId="77777777">
        <w:tc>
          <w:tcPr>
            <w:tcW w:w="3041" w:type="dxa"/>
          </w:tcPr>
          <w:p w14:paraId="15D44BD9" w14:textId="77777777" w:rsidR="00A91E29" w:rsidRDefault="00000000">
            <w:r>
              <w:rPr>
                <w:sz w:val="18"/>
              </w:rPr>
              <w:t>Profit</w:t>
            </w:r>
          </w:p>
        </w:tc>
        <w:tc>
          <w:tcPr>
            <w:tcW w:w="3041" w:type="dxa"/>
          </w:tcPr>
          <w:p w14:paraId="0C6E7D01" w14:textId="77777777" w:rsidR="00A91E29" w:rsidRDefault="00000000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05BE598C" w14:textId="77777777" w:rsidR="00A91E29" w:rsidRDefault="00000000">
            <w:proofErr w:type="spellStart"/>
            <w:r>
              <w:rPr>
                <w:sz w:val="18"/>
              </w:rPr>
              <w:t>Loss_Flag</w:t>
            </w:r>
            <w:proofErr w:type="spellEnd"/>
            <w:r>
              <w:rPr>
                <w:sz w:val="18"/>
              </w:rPr>
              <w:t xml:space="preserve"> is directly derived from Profit</w:t>
            </w:r>
          </w:p>
        </w:tc>
      </w:tr>
      <w:tr w:rsidR="00A91E29" w14:paraId="1DC0EAB4" w14:textId="77777777">
        <w:tc>
          <w:tcPr>
            <w:tcW w:w="3041" w:type="dxa"/>
          </w:tcPr>
          <w:p w14:paraId="6650178D" w14:textId="77777777" w:rsidR="00A91E29" w:rsidRDefault="00000000">
            <w:r>
              <w:rPr>
                <w:sz w:val="18"/>
              </w:rPr>
              <w:t>Row ID / Order ID / Customer ID / Product ID</w:t>
            </w:r>
          </w:p>
        </w:tc>
        <w:tc>
          <w:tcPr>
            <w:tcW w:w="3041" w:type="dxa"/>
          </w:tcPr>
          <w:p w14:paraId="29A46F3D" w14:textId="77777777" w:rsidR="00A91E29" w:rsidRDefault="00000000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244C4A08" w14:textId="77777777" w:rsidR="00A91E29" w:rsidRDefault="00000000">
            <w:r>
              <w:rPr>
                <w:sz w:val="18"/>
              </w:rPr>
              <w:t>High-cardinality identifiers</w:t>
            </w:r>
          </w:p>
        </w:tc>
      </w:tr>
      <w:tr w:rsidR="00A91E29" w14:paraId="4458A3B5" w14:textId="77777777">
        <w:tc>
          <w:tcPr>
            <w:tcW w:w="3041" w:type="dxa"/>
          </w:tcPr>
          <w:p w14:paraId="0CF8AE0C" w14:textId="77777777" w:rsidR="00A91E29" w:rsidRDefault="00000000">
            <w:r>
              <w:rPr>
                <w:sz w:val="18"/>
              </w:rPr>
              <w:t>Customer Name / Product Name</w:t>
            </w:r>
          </w:p>
        </w:tc>
        <w:tc>
          <w:tcPr>
            <w:tcW w:w="3041" w:type="dxa"/>
          </w:tcPr>
          <w:p w14:paraId="3B39ADBE" w14:textId="77777777" w:rsidR="00A91E29" w:rsidRDefault="00000000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2ECB3262" w14:textId="77777777" w:rsidR="00A91E29" w:rsidRDefault="00000000">
            <w:r>
              <w:rPr>
                <w:sz w:val="18"/>
              </w:rPr>
              <w:t>Free-text; unsafe representation</w:t>
            </w:r>
          </w:p>
        </w:tc>
      </w:tr>
      <w:tr w:rsidR="00A91E29" w14:paraId="6BA09976" w14:textId="77777777">
        <w:tc>
          <w:tcPr>
            <w:tcW w:w="3041" w:type="dxa"/>
          </w:tcPr>
          <w:p w14:paraId="178D22E2" w14:textId="77777777" w:rsidR="00A91E29" w:rsidRDefault="00000000">
            <w:r>
              <w:rPr>
                <w:sz w:val="18"/>
              </w:rPr>
              <w:t>Country</w:t>
            </w:r>
          </w:p>
        </w:tc>
        <w:tc>
          <w:tcPr>
            <w:tcW w:w="3041" w:type="dxa"/>
          </w:tcPr>
          <w:p w14:paraId="1C80008F" w14:textId="77777777" w:rsidR="00A91E29" w:rsidRDefault="00000000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75A23A39" w14:textId="77777777" w:rsidR="00A91E29" w:rsidRDefault="00000000">
            <w:r>
              <w:rPr>
                <w:sz w:val="18"/>
              </w:rPr>
              <w:t>Zero variance (all United States)</w:t>
            </w:r>
          </w:p>
        </w:tc>
      </w:tr>
      <w:tr w:rsidR="00A91E29" w14:paraId="47E22F0A" w14:textId="77777777">
        <w:tc>
          <w:tcPr>
            <w:tcW w:w="3041" w:type="dxa"/>
          </w:tcPr>
          <w:p w14:paraId="0B2C2E58" w14:textId="77777777" w:rsidR="00A91E29" w:rsidRDefault="00000000">
            <w:r>
              <w:rPr>
                <w:sz w:val="18"/>
              </w:rPr>
              <w:t>Postal Code / City</w:t>
            </w:r>
          </w:p>
        </w:tc>
        <w:tc>
          <w:tcPr>
            <w:tcW w:w="3041" w:type="dxa"/>
          </w:tcPr>
          <w:p w14:paraId="38FA9DCB" w14:textId="77777777" w:rsidR="00A91E29" w:rsidRDefault="00000000">
            <w:r>
              <w:rPr>
                <w:sz w:val="18"/>
              </w:rPr>
              <w:t>EXCLUDED</w:t>
            </w:r>
          </w:p>
        </w:tc>
        <w:tc>
          <w:tcPr>
            <w:tcW w:w="3041" w:type="dxa"/>
          </w:tcPr>
          <w:p w14:paraId="01843497" w14:textId="77777777" w:rsidR="00A91E29" w:rsidRDefault="00000000">
            <w:r>
              <w:rPr>
                <w:sz w:val="18"/>
              </w:rPr>
              <w:t xml:space="preserve">High cardinality; covered by </w:t>
            </w:r>
            <w:proofErr w:type="spellStart"/>
            <w:r>
              <w:rPr>
                <w:sz w:val="18"/>
              </w:rPr>
              <w:t>State+Region</w:t>
            </w:r>
            <w:proofErr w:type="spellEnd"/>
          </w:p>
        </w:tc>
      </w:tr>
      <w:tr w:rsidR="00A91E29" w14:paraId="33FB769C" w14:textId="77777777">
        <w:tc>
          <w:tcPr>
            <w:tcW w:w="3041" w:type="dxa"/>
          </w:tcPr>
          <w:p w14:paraId="4B337697" w14:textId="77777777" w:rsidR="00A91E29" w:rsidRDefault="00000000">
            <w:r>
              <w:rPr>
                <w:sz w:val="18"/>
              </w:rPr>
              <w:t>Sales</w:t>
            </w:r>
          </w:p>
        </w:tc>
        <w:tc>
          <w:tcPr>
            <w:tcW w:w="3041" w:type="dxa"/>
          </w:tcPr>
          <w:p w14:paraId="105949A3" w14:textId="77777777" w:rsidR="00A91E29" w:rsidRDefault="00000000">
            <w:r>
              <w:rPr>
                <w:sz w:val="18"/>
              </w:rPr>
              <w:t>INCLUDED</w:t>
            </w:r>
          </w:p>
        </w:tc>
        <w:tc>
          <w:tcPr>
            <w:tcW w:w="3041" w:type="dxa"/>
          </w:tcPr>
          <w:p w14:paraId="4C6AB054" w14:textId="77777777" w:rsidR="00A91E29" w:rsidRDefault="00000000">
            <w:r>
              <w:rPr>
                <w:sz w:val="18"/>
              </w:rPr>
              <w:t>Revenue is not a direct derivation of Profit</w:t>
            </w:r>
          </w:p>
        </w:tc>
      </w:tr>
      <w:tr w:rsidR="00A91E29" w14:paraId="25CC7296" w14:textId="77777777">
        <w:tc>
          <w:tcPr>
            <w:tcW w:w="3041" w:type="dxa"/>
          </w:tcPr>
          <w:p w14:paraId="51020E52" w14:textId="77777777" w:rsidR="00A91E29" w:rsidRDefault="00000000">
            <w:r>
              <w:rPr>
                <w:sz w:val="18"/>
              </w:rPr>
              <w:t>Discount, Quantity, Ship Mode…</w:t>
            </w:r>
          </w:p>
        </w:tc>
        <w:tc>
          <w:tcPr>
            <w:tcW w:w="3041" w:type="dxa"/>
          </w:tcPr>
          <w:p w14:paraId="56EC3CD9" w14:textId="77777777" w:rsidR="00A91E29" w:rsidRDefault="00000000">
            <w:r>
              <w:rPr>
                <w:sz w:val="18"/>
              </w:rPr>
              <w:t>INCLUDED</w:t>
            </w:r>
          </w:p>
        </w:tc>
        <w:tc>
          <w:tcPr>
            <w:tcW w:w="3041" w:type="dxa"/>
          </w:tcPr>
          <w:p w14:paraId="3FE74199" w14:textId="77777777" w:rsidR="00A91E29" w:rsidRDefault="00000000">
            <w:r>
              <w:rPr>
                <w:sz w:val="18"/>
              </w:rPr>
              <w:t>All available at order entry; no leakage</w:t>
            </w:r>
          </w:p>
        </w:tc>
      </w:tr>
    </w:tbl>
    <w:p w14:paraId="2F549C77" w14:textId="77777777" w:rsidR="00A91E29" w:rsidRDefault="00A91E29"/>
    <w:p w14:paraId="5C034F01" w14:textId="77777777" w:rsidR="00A91E29" w:rsidRDefault="00000000">
      <w:pPr>
        <w:pStyle w:val="Heading2"/>
      </w:pPr>
      <w:r>
        <w:t>11.4 Model Training</w:t>
      </w:r>
    </w:p>
    <w:p w14:paraId="05FAC809" w14:textId="77777777" w:rsidR="00A91E29" w:rsidRDefault="00000000">
      <w:r>
        <w:t xml:space="preserve">Split: 80% training / 20% test, stratified by </w:t>
      </w:r>
      <w:proofErr w:type="spellStart"/>
      <w:r>
        <w:t>Loss_Flag</w:t>
      </w:r>
      <w:proofErr w:type="spellEnd"/>
      <w:r>
        <w:t>.</w:t>
      </w:r>
    </w:p>
    <w:p w14:paraId="00D8BF9D" w14:textId="77777777" w:rsidR="00A91E29" w:rsidRDefault="00000000">
      <w:r>
        <w:t xml:space="preserve">Preprocessing: </w:t>
      </w:r>
      <w:proofErr w:type="spellStart"/>
      <w:r>
        <w:t>StandardScaler</w:t>
      </w:r>
      <w:proofErr w:type="spellEnd"/>
      <w:r>
        <w:t xml:space="preserve"> for numeric features; </w:t>
      </w:r>
      <w:proofErr w:type="spellStart"/>
      <w:r>
        <w:t>OneHotEncoder</w:t>
      </w:r>
      <w:proofErr w:type="spellEnd"/>
      <w:r>
        <w:t xml:space="preserve"> for </w:t>
      </w:r>
      <w:proofErr w:type="spellStart"/>
      <w:r>
        <w:t>categoricals</w:t>
      </w:r>
      <w:proofErr w:type="spellEnd"/>
      <w:r>
        <w:t>.</w:t>
      </w:r>
    </w:p>
    <w:p w14:paraId="163BA24F" w14:textId="77777777" w:rsidR="00A91E29" w:rsidRDefault="00000000">
      <w:r>
        <w:t>Models evaluated: Logistic Regression (baseline) and Random Forest (200 trees).</w:t>
      </w:r>
    </w:p>
    <w:p w14:paraId="08CE73FD" w14:textId="77777777" w:rsidR="00A91E29" w:rsidRDefault="00000000">
      <w:r>
        <w:t xml:space="preserve">Class weighting: </w:t>
      </w:r>
      <w:proofErr w:type="spellStart"/>
      <w:r>
        <w:t>class_weight</w:t>
      </w:r>
      <w:proofErr w:type="spellEnd"/>
      <w:r>
        <w:t>='balanced' applied to handle class imbalance.</w:t>
      </w:r>
    </w:p>
    <w:p w14:paraId="7344743B" w14:textId="77777777" w:rsidR="00A91E29" w:rsidRDefault="00A91E29"/>
    <w:p w14:paraId="242BF049" w14:textId="77777777" w:rsidR="00A91E29" w:rsidRDefault="00000000">
      <w:pPr>
        <w:pStyle w:val="Heading1"/>
      </w:pPr>
      <w:r>
        <w:t>12. Model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823"/>
        <w:gridCol w:w="1823"/>
        <w:gridCol w:w="1822"/>
        <w:gridCol w:w="1822"/>
      </w:tblGrid>
      <w:tr w:rsidR="00A91E29" w14:paraId="5DB334F5" w14:textId="77777777">
        <w:tc>
          <w:tcPr>
            <w:tcW w:w="1824" w:type="dxa"/>
            <w:shd w:val="clear" w:color="auto" w:fill="1F3864"/>
          </w:tcPr>
          <w:p w14:paraId="44ADF184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824" w:type="dxa"/>
            <w:shd w:val="clear" w:color="auto" w:fill="1F3864"/>
          </w:tcPr>
          <w:p w14:paraId="60173C5A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824" w:type="dxa"/>
            <w:shd w:val="clear" w:color="auto" w:fill="1F3864"/>
          </w:tcPr>
          <w:p w14:paraId="76733C02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824" w:type="dxa"/>
            <w:shd w:val="clear" w:color="auto" w:fill="1F3864"/>
          </w:tcPr>
          <w:p w14:paraId="3DD20779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824" w:type="dxa"/>
            <w:shd w:val="clear" w:color="auto" w:fill="1F3864"/>
          </w:tcPr>
          <w:p w14:paraId="3D75726B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</w:tr>
      <w:tr w:rsidR="00A91E29" w14:paraId="7A8B34CB" w14:textId="77777777">
        <w:tc>
          <w:tcPr>
            <w:tcW w:w="1824" w:type="dxa"/>
          </w:tcPr>
          <w:p w14:paraId="3F037CC9" w14:textId="77777777" w:rsidR="00A91E29" w:rsidRDefault="00000000">
            <w:r>
              <w:rPr>
                <w:sz w:val="18"/>
              </w:rPr>
              <w:t>Logistic Regression</w:t>
            </w:r>
          </w:p>
        </w:tc>
        <w:tc>
          <w:tcPr>
            <w:tcW w:w="1824" w:type="dxa"/>
          </w:tcPr>
          <w:p w14:paraId="03D70670" w14:textId="77777777" w:rsidR="00A91E29" w:rsidRDefault="00000000">
            <w:r>
              <w:rPr>
                <w:sz w:val="18"/>
              </w:rPr>
              <w:t>0.9195</w:t>
            </w:r>
          </w:p>
        </w:tc>
        <w:tc>
          <w:tcPr>
            <w:tcW w:w="1824" w:type="dxa"/>
          </w:tcPr>
          <w:p w14:paraId="6B1E9AE0" w14:textId="77777777" w:rsidR="00A91E29" w:rsidRDefault="00000000">
            <w:r>
              <w:rPr>
                <w:sz w:val="18"/>
              </w:rPr>
              <w:t>0.7109</w:t>
            </w:r>
          </w:p>
        </w:tc>
        <w:tc>
          <w:tcPr>
            <w:tcW w:w="1824" w:type="dxa"/>
          </w:tcPr>
          <w:p w14:paraId="10287951" w14:textId="77777777" w:rsidR="00A91E29" w:rsidRDefault="00000000">
            <w:r>
              <w:rPr>
                <w:sz w:val="18"/>
              </w:rPr>
              <w:t>0.9599</w:t>
            </w:r>
          </w:p>
        </w:tc>
        <w:tc>
          <w:tcPr>
            <w:tcW w:w="1824" w:type="dxa"/>
          </w:tcPr>
          <w:p w14:paraId="7BC2C84D" w14:textId="77777777" w:rsidR="00A91E29" w:rsidRDefault="00000000">
            <w:r>
              <w:rPr>
                <w:sz w:val="18"/>
              </w:rPr>
              <w:t>0.9853</w:t>
            </w:r>
          </w:p>
        </w:tc>
      </w:tr>
      <w:tr w:rsidR="00A91E29" w14:paraId="14D4213B" w14:textId="77777777">
        <w:tc>
          <w:tcPr>
            <w:tcW w:w="1824" w:type="dxa"/>
          </w:tcPr>
          <w:p w14:paraId="497555A5" w14:textId="77777777" w:rsidR="00A91E29" w:rsidRDefault="00000000">
            <w:r>
              <w:rPr>
                <w:sz w:val="18"/>
              </w:rPr>
              <w:t>Random Forest</w:t>
            </w:r>
          </w:p>
        </w:tc>
        <w:tc>
          <w:tcPr>
            <w:tcW w:w="1824" w:type="dxa"/>
          </w:tcPr>
          <w:p w14:paraId="35636532" w14:textId="77777777" w:rsidR="00A91E29" w:rsidRDefault="00000000">
            <w:r>
              <w:rPr>
                <w:sz w:val="18"/>
              </w:rPr>
              <w:t>0.9335</w:t>
            </w:r>
          </w:p>
        </w:tc>
        <w:tc>
          <w:tcPr>
            <w:tcW w:w="1824" w:type="dxa"/>
          </w:tcPr>
          <w:p w14:paraId="412E093A" w14:textId="77777777" w:rsidR="00A91E29" w:rsidRDefault="00000000">
            <w:r>
              <w:rPr>
                <w:sz w:val="18"/>
              </w:rPr>
              <w:t>0.8051</w:t>
            </w:r>
          </w:p>
        </w:tc>
        <w:tc>
          <w:tcPr>
            <w:tcW w:w="1824" w:type="dxa"/>
          </w:tcPr>
          <w:p w14:paraId="1E24DCA6" w14:textId="77777777" w:rsidR="00A91E29" w:rsidRDefault="00000000">
            <w:r>
              <w:rPr>
                <w:sz w:val="18"/>
              </w:rPr>
              <w:t>0.8503</w:t>
            </w:r>
          </w:p>
        </w:tc>
        <w:tc>
          <w:tcPr>
            <w:tcW w:w="1824" w:type="dxa"/>
          </w:tcPr>
          <w:p w14:paraId="07319956" w14:textId="77777777" w:rsidR="00A91E29" w:rsidRDefault="00000000">
            <w:r>
              <w:rPr>
                <w:sz w:val="18"/>
              </w:rPr>
              <w:t>0.9832</w:t>
            </w:r>
          </w:p>
        </w:tc>
      </w:tr>
    </w:tbl>
    <w:p w14:paraId="290B959F" w14:textId="77777777" w:rsidR="00A91E29" w:rsidRDefault="00000000">
      <w:r>
        <w:rPr>
          <w:b/>
        </w:rPr>
        <w:br/>
        <w:t>Selected best model: Logistic Regression (ROC-AUC = 0.9853)</w:t>
      </w:r>
    </w:p>
    <w:p w14:paraId="3C77CFA6" w14:textId="77777777" w:rsidR="00A91E29" w:rsidRDefault="00A91E29"/>
    <w:p w14:paraId="5B65F9CE" w14:textId="77777777" w:rsidR="00A91E29" w:rsidRDefault="00000000">
      <w:pPr>
        <w:pStyle w:val="Heading2"/>
      </w:pPr>
      <w:r>
        <w:t>12.1 Confusion Matrix</w:t>
      </w:r>
    </w:p>
    <w:p w14:paraId="722D4041" w14:textId="77777777" w:rsidR="00A91E29" w:rsidRDefault="00000000">
      <w:r>
        <w:rPr>
          <w:noProof/>
        </w:rPr>
        <w:drawing>
          <wp:inline distT="0" distB="0" distL="0" distR="0" wp14:anchorId="1E7DE214" wp14:editId="5E56C95E">
            <wp:extent cx="5029200" cy="20307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F772" w14:textId="77777777" w:rsidR="00A91E29" w:rsidRDefault="00A91E29"/>
    <w:p w14:paraId="1F4FB7BE" w14:textId="77777777" w:rsidR="00A91E29" w:rsidRDefault="00000000">
      <w:pPr>
        <w:pStyle w:val="Heading2"/>
      </w:pPr>
      <w:r>
        <w:t>12.2 ROC-AUC Curve</w:t>
      </w:r>
    </w:p>
    <w:p w14:paraId="5048BA01" w14:textId="77777777" w:rsidR="00A91E29" w:rsidRDefault="00000000">
      <w:r>
        <w:rPr>
          <w:noProof/>
        </w:rPr>
        <w:drawing>
          <wp:inline distT="0" distB="0" distL="0" distR="0" wp14:anchorId="42780C84" wp14:editId="1284F6FA">
            <wp:extent cx="5029200" cy="35714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B3B" w14:textId="77777777" w:rsidR="00A91E29" w:rsidRDefault="00A91E29"/>
    <w:p w14:paraId="60F9BB5E" w14:textId="77777777" w:rsidR="00A91E29" w:rsidRDefault="00000000">
      <w:pPr>
        <w:pStyle w:val="Heading2"/>
      </w:pPr>
      <w:r>
        <w:t>12.3 Business Interpretation of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A91E29" w14:paraId="5188C9F8" w14:textId="77777777">
        <w:tc>
          <w:tcPr>
            <w:tcW w:w="3041" w:type="dxa"/>
            <w:shd w:val="clear" w:color="auto" w:fill="1F3864"/>
          </w:tcPr>
          <w:p w14:paraId="6795E32E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3041" w:type="dxa"/>
            <w:shd w:val="clear" w:color="auto" w:fill="1F3864"/>
          </w:tcPr>
          <w:p w14:paraId="7C395A56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041" w:type="dxa"/>
            <w:shd w:val="clear" w:color="auto" w:fill="1F3864"/>
          </w:tcPr>
          <w:p w14:paraId="3F4B9465" w14:textId="77777777" w:rsidR="00A91E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Business Impact</w:t>
            </w:r>
          </w:p>
        </w:tc>
      </w:tr>
      <w:tr w:rsidR="00A91E29" w14:paraId="0E9A363A" w14:textId="77777777">
        <w:tc>
          <w:tcPr>
            <w:tcW w:w="3041" w:type="dxa"/>
          </w:tcPr>
          <w:p w14:paraId="07B922C9" w14:textId="77777777" w:rsidR="00A91E29" w:rsidRDefault="00000000">
            <w:r>
              <w:rPr>
                <w:sz w:val="18"/>
              </w:rPr>
              <w:t>True Positive (TP)</w:t>
            </w:r>
          </w:p>
        </w:tc>
        <w:tc>
          <w:tcPr>
            <w:tcW w:w="3041" w:type="dxa"/>
          </w:tcPr>
          <w:p w14:paraId="64783DE0" w14:textId="77777777" w:rsidR="00A91E29" w:rsidRDefault="00000000">
            <w:r>
              <w:rPr>
                <w:sz w:val="18"/>
              </w:rPr>
              <w:t>Model flags loss; outcome is a loss</w:t>
            </w:r>
          </w:p>
        </w:tc>
        <w:tc>
          <w:tcPr>
            <w:tcW w:w="3041" w:type="dxa"/>
          </w:tcPr>
          <w:p w14:paraId="73EAB7CD" w14:textId="77777777" w:rsidR="00A91E29" w:rsidRDefault="00000000">
            <w:r>
              <w:rPr>
                <w:sz w:val="18"/>
              </w:rPr>
              <w:t>Correctly caught — enables proactive intervention</w:t>
            </w:r>
          </w:p>
        </w:tc>
      </w:tr>
      <w:tr w:rsidR="00A91E29" w14:paraId="7FCC04AE" w14:textId="77777777">
        <w:tc>
          <w:tcPr>
            <w:tcW w:w="3041" w:type="dxa"/>
          </w:tcPr>
          <w:p w14:paraId="4D1F0132" w14:textId="77777777" w:rsidR="00A91E29" w:rsidRDefault="00000000">
            <w:r>
              <w:rPr>
                <w:sz w:val="18"/>
              </w:rPr>
              <w:t>True Negative (TN)</w:t>
            </w:r>
          </w:p>
        </w:tc>
        <w:tc>
          <w:tcPr>
            <w:tcW w:w="3041" w:type="dxa"/>
          </w:tcPr>
          <w:p w14:paraId="397DC8DC" w14:textId="77777777" w:rsidR="00A91E29" w:rsidRDefault="00000000">
            <w:r>
              <w:rPr>
                <w:sz w:val="18"/>
              </w:rPr>
              <w:t>Model clears order; outcome is profitable</w:t>
            </w:r>
          </w:p>
        </w:tc>
        <w:tc>
          <w:tcPr>
            <w:tcW w:w="3041" w:type="dxa"/>
          </w:tcPr>
          <w:p w14:paraId="298F76C4" w14:textId="77777777" w:rsidR="00A91E29" w:rsidRDefault="00000000">
            <w:r>
              <w:rPr>
                <w:sz w:val="18"/>
              </w:rPr>
              <w:t>Correctly approved — no unnecessary review effort</w:t>
            </w:r>
          </w:p>
        </w:tc>
      </w:tr>
      <w:tr w:rsidR="00A91E29" w14:paraId="1870D82B" w14:textId="77777777">
        <w:tc>
          <w:tcPr>
            <w:tcW w:w="3041" w:type="dxa"/>
          </w:tcPr>
          <w:p w14:paraId="50DC925A" w14:textId="77777777" w:rsidR="00A91E29" w:rsidRDefault="00000000">
            <w:r>
              <w:rPr>
                <w:sz w:val="18"/>
              </w:rPr>
              <w:t>False Positive (FP)</w:t>
            </w:r>
          </w:p>
        </w:tc>
        <w:tc>
          <w:tcPr>
            <w:tcW w:w="3041" w:type="dxa"/>
          </w:tcPr>
          <w:p w14:paraId="38E76C60" w14:textId="77777777" w:rsidR="00A91E29" w:rsidRDefault="00000000">
            <w:r>
              <w:rPr>
                <w:sz w:val="18"/>
              </w:rPr>
              <w:t>Model flags loss; order is actually profitable</w:t>
            </w:r>
          </w:p>
        </w:tc>
        <w:tc>
          <w:tcPr>
            <w:tcW w:w="3041" w:type="dxa"/>
          </w:tcPr>
          <w:p w14:paraId="21356503" w14:textId="77777777" w:rsidR="00A91E29" w:rsidRDefault="00000000">
            <w:r>
              <w:rPr>
                <w:sz w:val="18"/>
              </w:rPr>
              <w:t>Wasted review effort on a healthy order (cost: analyst time)</w:t>
            </w:r>
          </w:p>
        </w:tc>
      </w:tr>
      <w:tr w:rsidR="00A91E29" w14:paraId="02D65E08" w14:textId="77777777">
        <w:tc>
          <w:tcPr>
            <w:tcW w:w="3041" w:type="dxa"/>
          </w:tcPr>
          <w:p w14:paraId="3C21A650" w14:textId="77777777" w:rsidR="00A91E29" w:rsidRDefault="00000000">
            <w:r>
              <w:rPr>
                <w:sz w:val="18"/>
              </w:rPr>
              <w:t>False Negative (FN)</w:t>
            </w:r>
          </w:p>
        </w:tc>
        <w:tc>
          <w:tcPr>
            <w:tcW w:w="3041" w:type="dxa"/>
          </w:tcPr>
          <w:p w14:paraId="71F629D8" w14:textId="77777777" w:rsidR="00A91E29" w:rsidRDefault="00000000">
            <w:r>
              <w:rPr>
                <w:sz w:val="18"/>
              </w:rPr>
              <w:t>Model clears order; order generates a loss</w:t>
            </w:r>
          </w:p>
        </w:tc>
        <w:tc>
          <w:tcPr>
            <w:tcW w:w="3041" w:type="dxa"/>
          </w:tcPr>
          <w:p w14:paraId="0BB03B0F" w14:textId="77777777" w:rsidR="00A91E29" w:rsidRDefault="00000000">
            <w:r>
              <w:rPr>
                <w:sz w:val="18"/>
              </w:rPr>
              <w:t>Missed loss — real financial damage (highest business cost)</w:t>
            </w:r>
          </w:p>
        </w:tc>
      </w:tr>
    </w:tbl>
    <w:p w14:paraId="74E2197E" w14:textId="77777777" w:rsidR="00A91E29" w:rsidRDefault="00000000">
      <w:r>
        <w:rPr>
          <w:i/>
        </w:rPr>
        <w:br/>
      </w:r>
      <w:r>
        <w:rPr>
          <w:i/>
        </w:rPr>
        <w:t>In retail loss prevention, False Negatives are more costly than False Positives. A missed loss causes real financial damage, while an unnecessary review only costs analyst time. Recall should therefore be weighted more heavily than Precision when selecting the operating threshold.</w:t>
      </w:r>
    </w:p>
    <w:p w14:paraId="20F8E6A5" w14:textId="77777777" w:rsidR="00A91E29" w:rsidRDefault="00A91E29"/>
    <w:p w14:paraId="07B519B1" w14:textId="77777777" w:rsidR="00A91E29" w:rsidRDefault="00000000">
      <w:pPr>
        <w:pStyle w:val="Heading1"/>
      </w:pPr>
      <w:r>
        <w:t>13. Prescriptive Analytics</w:t>
      </w:r>
    </w:p>
    <w:p w14:paraId="49A7554C" w14:textId="77777777" w:rsidR="00A91E29" w:rsidRDefault="00000000">
      <w:pPr>
        <w:pStyle w:val="Heading2"/>
      </w:pPr>
      <w:r>
        <w:t>REC 1 — Discount Cap Policy</w:t>
      </w:r>
    </w:p>
    <w:p w14:paraId="33800EB7" w14:textId="77777777" w:rsidR="00A91E29" w:rsidRDefault="00000000">
      <w:r>
        <w:t>Discount bands with &gt;50% loss rate: ['21–30%', '31–40%', '41–50%', '&gt;50%']. Action: Implement a hard cap or require senior-manager approval for any discount exceeding 30%. The data shows loss rate rises sharply above this threshold.</w:t>
      </w:r>
    </w:p>
    <w:p w14:paraId="52C14E9B" w14:textId="77777777" w:rsidR="00A91E29" w:rsidRDefault="00000000">
      <w:pPr>
        <w:pStyle w:val="Heading2"/>
      </w:pPr>
      <w:r>
        <w:t>REC 2 — Sub-Category Pricing Review</w:t>
      </w:r>
    </w:p>
    <w:p w14:paraId="5CF17F20" w14:textId="77777777" w:rsidR="00A91E29" w:rsidRDefault="00000000">
      <w:r>
        <w:t>Net loss-making sub-categories: ['Bookcases', 'Supplies', 'Tables']. Action: Conduct full cost-plus pricing review. Evaluate supplier costs, shipping weight, and return rates.</w:t>
      </w:r>
    </w:p>
    <w:p w14:paraId="37A6E144" w14:textId="77777777" w:rsidR="00A91E29" w:rsidRDefault="00000000">
      <w:pPr>
        <w:pStyle w:val="Heading2"/>
      </w:pPr>
      <w:r>
        <w:t>REC 3 — Regional Audit: Central</w:t>
      </w:r>
    </w:p>
    <w:p w14:paraId="181CC419" w14:textId="77777777" w:rsidR="00A91E29" w:rsidRDefault="00000000">
      <w:r>
        <w:t>The Central region has the highest loss rate (31.9%). Action: Assign a regional sales manager to audit discount approvals and product mix.</w:t>
      </w:r>
    </w:p>
    <w:p w14:paraId="229BB71E" w14:textId="77777777" w:rsidR="00A91E29" w:rsidRDefault="00000000">
      <w:pPr>
        <w:pStyle w:val="Heading2"/>
      </w:pPr>
      <w:r>
        <w:t>REC 4 — Real-Time Loss-Risk Scoring</w:t>
      </w:r>
    </w:p>
    <w:p w14:paraId="4ACCD10A" w14:textId="77777777" w:rsidR="00A91E29" w:rsidRDefault="00000000">
      <w:r>
        <w:t xml:space="preserve">Deploy the trained Logistic Regression (ROC-AUC = 0.9853) as an order-entry risk scorer. Flag any order line with predicted loss probability &gt; 0.50 for review before processing. </w:t>
      </w:r>
      <w:proofErr w:type="spellStart"/>
      <w:r>
        <w:t>Prioritise</w:t>
      </w:r>
      <w:proofErr w:type="spellEnd"/>
      <w:r>
        <w:t xml:space="preserve"> top 10% highest-risk lines daily.</w:t>
      </w:r>
    </w:p>
    <w:p w14:paraId="2E7C4FFD" w14:textId="77777777" w:rsidR="00A91E29" w:rsidRDefault="00000000">
      <w:pPr>
        <w:pStyle w:val="Heading2"/>
      </w:pPr>
      <w:r>
        <w:t>REC 5 — Furniture/Tables Strategy</w:t>
      </w:r>
    </w:p>
    <w:p w14:paraId="72157134" w14:textId="77777777" w:rsidR="00A91E29" w:rsidRDefault="00000000">
      <w:r>
        <w:t>Tables is a net loss-making sub-category. Evaluate re-pricing, reducing max discounts on Furniture, or bundling with higher-margin accessories to protect category margin.</w:t>
      </w:r>
    </w:p>
    <w:p w14:paraId="3BA4BEFE" w14:textId="77777777" w:rsidR="00A91E29" w:rsidRDefault="00A91E29"/>
    <w:p w14:paraId="3A3FEDB7" w14:textId="77777777" w:rsidR="00A91E29" w:rsidRDefault="00000000">
      <w:pPr>
        <w:pStyle w:val="Heading1"/>
      </w:pPr>
      <w:r>
        <w:t>14. Limitations</w:t>
      </w:r>
    </w:p>
    <w:p w14:paraId="418F5E58" w14:textId="77777777" w:rsidR="00A91E29" w:rsidRDefault="00000000">
      <w:pPr>
        <w:pStyle w:val="ListBullet"/>
      </w:pPr>
      <w:r>
        <w:t>Dataset covers 2014–2017 only; insights may not reflect current market dynamics.</w:t>
      </w:r>
    </w:p>
    <w:p w14:paraId="34234025" w14:textId="77777777" w:rsidR="00A91E29" w:rsidRDefault="00000000">
      <w:pPr>
        <w:pStyle w:val="ListBullet"/>
      </w:pPr>
      <w:r>
        <w:t>Profit column does not include all overhead or logistics costs.</w:t>
      </w:r>
    </w:p>
    <w:p w14:paraId="47608DAE" w14:textId="77777777" w:rsidR="00A91E29" w:rsidRDefault="00000000">
      <w:pPr>
        <w:pStyle w:val="ListBullet"/>
      </w:pPr>
      <w:r>
        <w:t>ML model operates at line-item level; order-level aggregation not modelled.</w:t>
      </w:r>
    </w:p>
    <w:p w14:paraId="5E281590" w14:textId="77777777" w:rsidR="00A91E29" w:rsidRDefault="00000000">
      <w:pPr>
        <w:pStyle w:val="ListBullet"/>
      </w:pPr>
      <w:r>
        <w:t>No external data (competitor pricing, economic indicators) available for enrichment.</w:t>
      </w:r>
    </w:p>
    <w:p w14:paraId="42D02ED9" w14:textId="77777777" w:rsidR="00A91E29" w:rsidRDefault="00A91E29"/>
    <w:p w14:paraId="47A20623" w14:textId="77777777" w:rsidR="00A91E29" w:rsidRDefault="00000000">
      <w:pPr>
        <w:pStyle w:val="Heading1"/>
      </w:pPr>
      <w:r>
        <w:t>15. Future Scope</w:t>
      </w:r>
    </w:p>
    <w:p w14:paraId="2DD2353F" w14:textId="77777777" w:rsidR="00A91E29" w:rsidRDefault="00000000">
      <w:pPr>
        <w:pStyle w:val="ListBullet"/>
      </w:pPr>
      <w:r>
        <w:t>Add SHAP values for ML explainability.</w:t>
      </w:r>
    </w:p>
    <w:p w14:paraId="74518521" w14:textId="77777777" w:rsidR="00A91E29" w:rsidRDefault="00000000">
      <w:pPr>
        <w:pStyle w:val="ListBullet"/>
      </w:pPr>
      <w:r>
        <w:t>Build customer lifetime value (CLV) model.</w:t>
      </w:r>
    </w:p>
    <w:p w14:paraId="766D3B9F" w14:textId="77777777" w:rsidR="00A91E29" w:rsidRDefault="00000000">
      <w:pPr>
        <w:pStyle w:val="ListBullet"/>
      </w:pPr>
      <w:r>
        <w:t>Incorporate time-series forecasting (Prophet / ARIMA).</w:t>
      </w:r>
    </w:p>
    <w:p w14:paraId="57952DAF" w14:textId="77777777" w:rsidR="00A91E29" w:rsidRDefault="00000000">
      <w:pPr>
        <w:pStyle w:val="ListBullet"/>
      </w:pPr>
      <w:r>
        <w:t xml:space="preserve">Implement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 with hyperparameter tuning.</w:t>
      </w:r>
    </w:p>
    <w:p w14:paraId="11067435" w14:textId="77777777" w:rsidR="00A91E29" w:rsidRDefault="00000000">
      <w:pPr>
        <w:pStyle w:val="ListBullet"/>
      </w:pPr>
      <w:r>
        <w:t xml:space="preserve">Add geographic choropleth map </w:t>
      </w:r>
      <w:proofErr w:type="spellStart"/>
      <w:r>
        <w:t>visualisation</w:t>
      </w:r>
      <w:proofErr w:type="spellEnd"/>
      <w:r>
        <w:t>.</w:t>
      </w:r>
    </w:p>
    <w:p w14:paraId="3FA4E2BB" w14:textId="77777777" w:rsidR="00A91E29" w:rsidRDefault="00000000">
      <w:pPr>
        <w:pStyle w:val="ListBullet"/>
      </w:pPr>
      <w:r>
        <w:t>Develop a product recommendation engine using co-purchase patterns.</w:t>
      </w:r>
    </w:p>
    <w:p w14:paraId="339AF2BB" w14:textId="77777777" w:rsidR="00A91E29" w:rsidRDefault="00A91E29"/>
    <w:p w14:paraId="5A5EBEC2" w14:textId="77777777" w:rsidR="00A91E29" w:rsidRDefault="00000000">
      <w:pPr>
        <w:pStyle w:val="Heading1"/>
      </w:pPr>
      <w:r>
        <w:t>16. Conclusion</w:t>
      </w:r>
    </w:p>
    <w:p w14:paraId="7FC8F59C" w14:textId="77777777" w:rsidR="00A91E29" w:rsidRDefault="00000000">
      <w:r>
        <w:t>This project successfully applied the 4-Tier Analytics Ladder to the Superstore dataset, processing 9,994 clean records across 21 columns. Key findings include: an overall profit margin of 12.5%, 18.7% loss-making line items, a strong negative association between discount rate and profit (r = -0.219), and the identification of net loss-making sub-categories (Tables, Bookcases). The best-performing ML model (Logistic Regression) achieved ROC-AUC = 0.9853 on the held-out test set, demonstrating viable predict</w:t>
      </w:r>
      <w:r>
        <w:t>ive power for operational loss-risk scoring. Five concrete, evidence-based prescriptive recommendations were formulated to guide discount policy, product pricing, regional management, and real-time risk scoring.</w:t>
      </w:r>
    </w:p>
    <w:p w14:paraId="5B835968" w14:textId="77777777" w:rsidR="00A91E29" w:rsidRDefault="00000000">
      <w:pPr>
        <w:pStyle w:val="Heading1"/>
      </w:pPr>
      <w:r>
        <w:t>17. References / Dataset Source</w:t>
      </w:r>
    </w:p>
    <w:p w14:paraId="5909CECF" w14:textId="77777777" w:rsidR="00A91E29" w:rsidRDefault="00000000">
      <w:r>
        <w:rPr>
          <w:i/>
        </w:rPr>
        <w:t>Dataset: Superstore.csv.csv (Superstore sample retail dataset).</w:t>
      </w:r>
      <w:r>
        <w:rPr>
          <w:i/>
        </w:rPr>
        <w:br/>
        <w:t>Widely attributed to Tableau sample data collection.</w:t>
      </w:r>
      <w:r>
        <w:rPr>
          <w:i/>
        </w:rPr>
        <w:br/>
        <w:t>Exact original source URL: [placeholder — verify from your course materials or data source].</w:t>
      </w:r>
    </w:p>
    <w:sectPr w:rsidR="00A91E29" w:rsidSect="00685309">
      <w:pgSz w:w="12240" w:h="15840"/>
      <w:pgMar w:top="426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047569">
    <w:abstractNumId w:val="8"/>
  </w:num>
  <w:num w:numId="2" w16cid:durableId="502864299">
    <w:abstractNumId w:val="6"/>
  </w:num>
  <w:num w:numId="3" w16cid:durableId="2106415800">
    <w:abstractNumId w:val="5"/>
  </w:num>
  <w:num w:numId="4" w16cid:durableId="67119920">
    <w:abstractNumId w:val="4"/>
  </w:num>
  <w:num w:numId="5" w16cid:durableId="2129003354">
    <w:abstractNumId w:val="7"/>
  </w:num>
  <w:num w:numId="6" w16cid:durableId="1850441408">
    <w:abstractNumId w:val="3"/>
  </w:num>
  <w:num w:numId="7" w16cid:durableId="2245579">
    <w:abstractNumId w:val="2"/>
  </w:num>
  <w:num w:numId="8" w16cid:durableId="1625620568">
    <w:abstractNumId w:val="1"/>
  </w:num>
  <w:num w:numId="9" w16cid:durableId="144403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16D"/>
    <w:rsid w:val="00030DF7"/>
    <w:rsid w:val="00034616"/>
    <w:rsid w:val="0006063C"/>
    <w:rsid w:val="00077AEE"/>
    <w:rsid w:val="000E499E"/>
    <w:rsid w:val="000F45FE"/>
    <w:rsid w:val="00134116"/>
    <w:rsid w:val="0015074B"/>
    <w:rsid w:val="001B795B"/>
    <w:rsid w:val="002126AE"/>
    <w:rsid w:val="002463B9"/>
    <w:rsid w:val="002554AF"/>
    <w:rsid w:val="0029639D"/>
    <w:rsid w:val="002B54B7"/>
    <w:rsid w:val="00326F90"/>
    <w:rsid w:val="00333A1D"/>
    <w:rsid w:val="00373E6E"/>
    <w:rsid w:val="00380D4A"/>
    <w:rsid w:val="003D2E19"/>
    <w:rsid w:val="003D7058"/>
    <w:rsid w:val="0040207C"/>
    <w:rsid w:val="0046689A"/>
    <w:rsid w:val="004E57B1"/>
    <w:rsid w:val="004F4CF6"/>
    <w:rsid w:val="005224D2"/>
    <w:rsid w:val="00542644"/>
    <w:rsid w:val="006205A3"/>
    <w:rsid w:val="0063508D"/>
    <w:rsid w:val="00685309"/>
    <w:rsid w:val="006958B7"/>
    <w:rsid w:val="006B1BFA"/>
    <w:rsid w:val="006E2E77"/>
    <w:rsid w:val="00776AC8"/>
    <w:rsid w:val="00782F3A"/>
    <w:rsid w:val="007A7862"/>
    <w:rsid w:val="0080732A"/>
    <w:rsid w:val="0089159B"/>
    <w:rsid w:val="00925377"/>
    <w:rsid w:val="00961593"/>
    <w:rsid w:val="009B1363"/>
    <w:rsid w:val="00A26D61"/>
    <w:rsid w:val="00A51602"/>
    <w:rsid w:val="00A5365B"/>
    <w:rsid w:val="00A91E29"/>
    <w:rsid w:val="00AA1D8D"/>
    <w:rsid w:val="00AC0124"/>
    <w:rsid w:val="00AD5091"/>
    <w:rsid w:val="00B10BE7"/>
    <w:rsid w:val="00B23CEC"/>
    <w:rsid w:val="00B47730"/>
    <w:rsid w:val="00BB159E"/>
    <w:rsid w:val="00C16A4A"/>
    <w:rsid w:val="00C46A06"/>
    <w:rsid w:val="00C63B67"/>
    <w:rsid w:val="00C83145"/>
    <w:rsid w:val="00CA23C8"/>
    <w:rsid w:val="00CB0664"/>
    <w:rsid w:val="00CC228B"/>
    <w:rsid w:val="00CC7030"/>
    <w:rsid w:val="00CD7691"/>
    <w:rsid w:val="00D02185"/>
    <w:rsid w:val="00D22953"/>
    <w:rsid w:val="00D25226"/>
    <w:rsid w:val="00D26819"/>
    <w:rsid w:val="00D55ED0"/>
    <w:rsid w:val="00D75766"/>
    <w:rsid w:val="00D8422F"/>
    <w:rsid w:val="00DD60A8"/>
    <w:rsid w:val="00DF2748"/>
    <w:rsid w:val="00E90ADC"/>
    <w:rsid w:val="00EB3FF3"/>
    <w:rsid w:val="00EE3CD5"/>
    <w:rsid w:val="00F0148A"/>
    <w:rsid w:val="00F82234"/>
    <w:rsid w:val="00F94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898834-1F8D-46BC-866E-7D3A8E25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1812</Words>
  <Characters>10332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1. Abstract / Executive Summary</vt:lpstr>
      <vt:lpstr>2. Introduction</vt:lpstr>
      <vt:lpstr>3. Business Problem</vt:lpstr>
      <vt:lpstr>4. Objectives</vt:lpstr>
      <vt:lpstr>5. Dataset Description</vt:lpstr>
      <vt:lpstr>6. Data Dictionary</vt:lpstr>
      <vt:lpstr>7. Data Quality Assessment</vt:lpstr>
      <vt:lpstr>8. Data Cleaning</vt:lpstr>
      <vt:lpstr>9. Exploratory Data Analysis — KPIs</vt:lpstr>
      <vt:lpstr>10. Visualizations &amp; Findings</vt:lpstr>
      <vt:lpstr>    VIZ 1 — Monthly Sales and Profit Trend</vt:lpstr>
      <vt:lpstr>    VIZ 2 — Sales and Profit by Category</vt:lpstr>
      <vt:lpstr>    VIZ 3 — Sales and Profit by Region</vt:lpstr>
      <vt:lpstr>    VIZ 4 — Sub-Category Profitability</vt:lpstr>
      <vt:lpstr>    VIZ 5 — Discount vs Profit</vt:lpstr>
      <vt:lpstr>    VIZ 6 — Customer Segment Performance</vt:lpstr>
      <vt:lpstr>    VIZ 7 — State-Level Profitability</vt:lpstr>
      <vt:lpstr>11. Machine Learning Methodology</vt:lpstr>
      <vt:lpstr>    11.1 Target Variable</vt:lpstr>
      <vt:lpstr>    11.2 Feature Engineering</vt:lpstr>
      <vt:lpstr>    11.3 Leakage Prevention</vt:lpstr>
      <vt:lpstr>    11.4 Model Training</vt:lpstr>
      <vt:lpstr>12. Model Evaluation Metrics</vt:lpstr>
      <vt:lpstr>    12.1 Confusion Matrix</vt:lpstr>
      <vt:lpstr>    12.2 ROC-AUC Curve</vt:lpstr>
      <vt:lpstr>    12.3 Business Interpretation of Confusion Matrix</vt:lpstr>
      <vt:lpstr>13. Prescriptive Analytics</vt:lpstr>
      <vt:lpstr>    REC 1 — Discount Cap Policy</vt:lpstr>
      <vt:lpstr>    REC 2 — Sub-Category Pricing Review</vt:lpstr>
      <vt:lpstr>    REC 3 — Regional Audit: Central</vt:lpstr>
      <vt:lpstr>    REC 4 — Real-Time Loss-Risk Scoring</vt:lpstr>
      <vt:lpstr>    REC 5 — Furniture/Tables Strategy</vt:lpstr>
      <vt:lpstr>14. Limitations</vt:lpstr>
      <vt:lpstr>15. Future Scope</vt:lpstr>
      <vt:lpstr>16. Conclusion</vt:lpstr>
      <vt:lpstr>17. References / Dataset Source</vt:lpstr>
    </vt:vector>
  </TitlesOfParts>
  <Manager/>
  <Company/>
  <LinksUpToDate>false</LinksUpToDate>
  <CharactersWithSpaces>12120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Prajapati</cp:lastModifiedBy>
  <cp:revision>17</cp:revision>
  <dcterms:created xsi:type="dcterms:W3CDTF">2026-09-22T07:11:00Z</dcterms:created>
  <dcterms:modified xsi:type="dcterms:W3CDTF">2026-09-22T10:47:00Z</dcterms:modified>
  <cp:category/>
</cp:coreProperties>
</file>