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Environmental Compliance Inspection Report</w:t>
      </w:r>
    </w:p>
    <w:p>
      <w:pPr>
        <w:pStyle w:val="BodyText"/>
      </w:pPr>
      <w:r>
        <w:rPr>
          <w:b/>
        </w:rPr>
        <w:t xml:space="preserve">Facility Name:</w:t>
      </w:r>
      <w:r>
        <w:t xml:space="preserve"> </w:t>
      </w:r>
      <w:r>
        <w:t xml:space="preserve">Innovation Industries, Inc.</w:t>
      </w:r>
      <w:r>
        <w:br/>
      </w:r>
      <w:r>
        <w:rPr>
          <w:b/>
        </w:rPr>
        <w:t xml:space="preserve">Facility Address:</w:t>
      </w:r>
      <w:r>
        <w:t xml:space="preserve"> </w:t>
      </w:r>
      <w:r>
        <w:t xml:space="preserve">10 Innovation Dr, Research Triangle Park, NC 27709</w:t>
      </w:r>
      <w:r>
        <w:br/>
      </w:r>
      <w:r>
        <w:rPr>
          <w:b/>
        </w:rPr>
        <w:t xml:space="preserve">Inspection Date:</w:t>
      </w:r>
      <w:r>
        <w:t xml:space="preserve"> </w:t>
      </w:r>
      <w:r>
        <w:t xml:space="preserve">2024-06-20</w:t>
      </w:r>
      <w:r>
        <w:br/>
      </w:r>
      <w:r>
        <w:rPr>
          <w:b/>
        </w:rPr>
        <w:t xml:space="preserve">Regulatory Body:</w:t>
      </w:r>
      <w:r>
        <w:t xml:space="preserve"> </w:t>
      </w:r>
      <w:r>
        <w:t xml:space="preserve">North Carolina Department of Environmental Quality (NCDEQ)</w:t>
      </w:r>
      <w:r>
        <w:br/>
      </w:r>
      <w:r>
        <w:rPr>
          <w:b/>
        </w:rPr>
        <w:t xml:space="preserve">Permit Numbers:</w:t>
      </w:r>
      <w:r>
        <w:br/>
      </w:r>
      <w:r>
        <w:t xml:space="preserve">- Air Permit: NC-RT-2024-001</w:t>
      </w:r>
      <w:r>
        <w:br/>
      </w:r>
      <w:r>
        <w:t xml:space="preserve">- NPDES Wastewater Permit: NC0023456</w:t>
      </w:r>
      <w:r>
        <w:br/>
      </w:r>
      <w:r>
        <w:t xml:space="preserve">- Hazardous Waste Generator ID: NCD123456789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air-emissions"/>
      <w:r>
        <w:t xml:space="preserve">1. Air Emissions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Compliance Status:</w:t>
      </w:r>
      <w:r>
        <w:t xml:space="preserve"> </w:t>
      </w:r>
      <w:r>
        <w:t xml:space="preserve">Non-Compliant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Observations:</w:t>
      </w:r>
    </w:p>
    <w:p>
      <w:pPr>
        <w:numPr>
          <w:ilvl w:val="1"/>
          <w:numId w:val="1002"/>
        </w:numPr>
        <w:pStyle w:val="Compact"/>
      </w:pPr>
      <w:r>
        <w:t xml:space="preserve">Particulate matter (PM10) measured at 180 ppm during last monitoring (2024-05-15), exceeding the permit limit of 150 ppm.</w:t>
      </w:r>
    </w:p>
    <w:p>
      <w:pPr>
        <w:numPr>
          <w:ilvl w:val="1"/>
          <w:numId w:val="1002"/>
        </w:numPr>
        <w:pStyle w:val="Compact"/>
      </w:pPr>
      <w:r>
        <w:t xml:space="preserve">Stack monitoring records are up to date.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Violations Identified:</w:t>
      </w:r>
    </w:p>
    <w:p>
      <w:pPr>
        <w:numPr>
          <w:ilvl w:val="1"/>
          <w:numId w:val="1003"/>
        </w:numPr>
        <w:pStyle w:val="Compact"/>
      </w:pPr>
      <w:r>
        <w:t xml:space="preserve">Exceedance of permitted PM10 emission limit (NCAC 02D .0501).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Recommended Remedial Actions:</w:t>
      </w:r>
    </w:p>
    <w:p>
      <w:pPr>
        <w:numPr>
          <w:ilvl w:val="1"/>
          <w:numId w:val="1004"/>
        </w:numPr>
        <w:pStyle w:val="Compact"/>
      </w:pPr>
      <w:r>
        <w:t xml:space="preserve">Implement additional particulate control measures (e.g., filter maintenance, process modification).</w:t>
      </w:r>
    </w:p>
    <w:p>
      <w:pPr>
        <w:numPr>
          <w:ilvl w:val="1"/>
          <w:numId w:val="1004"/>
        </w:numPr>
        <w:pStyle w:val="Compact"/>
      </w:pPr>
      <w:r>
        <w:t xml:space="preserve">Submit a corrective action plan to NCDEQ.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Required Completion Date:</w:t>
      </w:r>
      <w:r>
        <w:t xml:space="preserve"> </w:t>
      </w:r>
      <w:r>
        <w:t xml:space="preserve">2024-07-15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wastewater-discharge"/>
      <w:r>
        <w:t xml:space="preserve">2. Wastewater Discharge</w:t>
      </w:r>
      <w:bookmarkEnd w:id="2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Compliance Status:</w:t>
      </w:r>
      <w:r>
        <w:t xml:space="preserve"> </w:t>
      </w:r>
      <w:r>
        <w:t xml:space="preserve">Compliant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Observations:</w:t>
      </w:r>
    </w:p>
    <w:p>
      <w:pPr>
        <w:numPr>
          <w:ilvl w:val="1"/>
          <w:numId w:val="1006"/>
        </w:numPr>
        <w:pStyle w:val="Compact"/>
      </w:pPr>
      <w:r>
        <w:t xml:space="preserve">Last sampling date: 2024-06-10.</w:t>
      </w:r>
    </w:p>
    <w:p>
      <w:pPr>
        <w:numPr>
          <w:ilvl w:val="1"/>
          <w:numId w:val="1006"/>
        </w:numPr>
        <w:pStyle w:val="Compact"/>
      </w:pPr>
      <w:r>
        <w:t xml:space="preserve">pH: 7.2 (permit range: 6.0–9.0).</w:t>
      </w:r>
    </w:p>
    <w:p>
      <w:pPr>
        <w:numPr>
          <w:ilvl w:val="1"/>
          <w:numId w:val="1006"/>
        </w:numPr>
        <w:pStyle w:val="Compact"/>
      </w:pPr>
      <w:r>
        <w:t xml:space="preserve">COD: 120 mg/L (permit limit: 200 mg/L).</w:t>
      </w:r>
    </w:p>
    <w:p>
      <w:pPr>
        <w:numPr>
          <w:ilvl w:val="1"/>
          <w:numId w:val="1006"/>
        </w:numPr>
        <w:pStyle w:val="Compact"/>
      </w:pPr>
      <w:r>
        <w:t xml:space="preserve">All monitoring records are current and within permit limits.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Violations Identified:</w:t>
      </w:r>
      <w:r>
        <w:t xml:space="preserve"> </w:t>
      </w:r>
      <w:r>
        <w:t xml:space="preserve">None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Recommended Remedial Actions:</w:t>
      </w:r>
      <w:r>
        <w:t xml:space="preserve"> </w:t>
      </w:r>
      <w:r>
        <w:t xml:space="preserve">N/A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Required Completion Date: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hazardous-waste-management"/>
      <w:r>
        <w:t xml:space="preserve">3. Hazardous Waste Management</w:t>
      </w:r>
      <w:bookmarkEnd w:id="2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Compliance Status:</w:t>
      </w:r>
      <w:r>
        <w:t xml:space="preserve"> </w:t>
      </w:r>
      <w:r>
        <w:t xml:space="preserve">Non-Compliant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Observations:</w:t>
      </w:r>
    </w:p>
    <w:p>
      <w:pPr>
        <w:numPr>
          <w:ilvl w:val="1"/>
          <w:numId w:val="1008"/>
        </w:numPr>
        <w:pStyle w:val="Compact"/>
      </w:pPr>
      <w:r>
        <w:t xml:space="preserve">Two 55-gallon drums of spent solvents stored in the hazardous waste area were not labeled with accumulation start dates.</w:t>
      </w:r>
    </w:p>
    <w:p>
      <w:pPr>
        <w:numPr>
          <w:ilvl w:val="1"/>
          <w:numId w:val="1008"/>
        </w:numPr>
        <w:pStyle w:val="Compact"/>
      </w:pPr>
      <w:r>
        <w:t xml:space="preserve">Manifests for shipments are complete and available.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Violations Identified:</w:t>
      </w:r>
    </w:p>
    <w:p>
      <w:pPr>
        <w:numPr>
          <w:ilvl w:val="1"/>
          <w:numId w:val="1009"/>
        </w:numPr>
        <w:pStyle w:val="Compact"/>
      </w:pPr>
      <w:r>
        <w:t xml:space="preserve">Failure to properly label hazardous waste containers (40 CFR 262.34(a)(2)).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Recommended Remedial Actions:</w:t>
      </w:r>
    </w:p>
    <w:p>
      <w:pPr>
        <w:numPr>
          <w:ilvl w:val="1"/>
          <w:numId w:val="1010"/>
        </w:numPr>
        <w:pStyle w:val="Compact"/>
      </w:pPr>
      <w:r>
        <w:t xml:space="preserve">Immediately label all hazardous waste containers with accumulation start dates.</w:t>
      </w:r>
    </w:p>
    <w:p>
      <w:pPr>
        <w:numPr>
          <w:ilvl w:val="1"/>
          <w:numId w:val="1010"/>
        </w:numPr>
        <w:pStyle w:val="Compact"/>
      </w:pPr>
      <w:r>
        <w:t xml:space="preserve">Conduct staff training on hazardous waste labeling requirements.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Required Completion Date:</w:t>
      </w:r>
      <w:r>
        <w:t xml:space="preserve"> </w:t>
      </w:r>
      <w:r>
        <w:t xml:space="preserve">2024-06-27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spill-prevention-response-plan"/>
      <w:r>
        <w:t xml:space="preserve">4. Spill Prevention &amp; Response Plan</w:t>
      </w:r>
      <w:bookmarkEnd w:id="2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Compliance Status:</w:t>
      </w:r>
      <w:r>
        <w:t xml:space="preserve"> </w:t>
      </w:r>
      <w:r>
        <w:t xml:space="preserve">Compliant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Observations:</w:t>
      </w:r>
    </w:p>
    <w:p>
      <w:pPr>
        <w:numPr>
          <w:ilvl w:val="1"/>
          <w:numId w:val="1012"/>
        </w:numPr>
        <w:pStyle w:val="Compact"/>
      </w:pPr>
      <w:r>
        <w:t xml:space="preserve">Spill Prevention, Control, and Countermeasure (SPCC) Plan last reviewed and updated on 2024-03-01.</w:t>
      </w:r>
    </w:p>
    <w:p>
      <w:pPr>
        <w:numPr>
          <w:ilvl w:val="1"/>
          <w:numId w:val="1012"/>
        </w:numPr>
        <w:pStyle w:val="Compact"/>
      </w:pPr>
      <w:r>
        <w:t xml:space="preserve">Spill kits are present and accessible.</w:t>
      </w:r>
    </w:p>
    <w:p>
      <w:pPr>
        <w:numPr>
          <w:ilvl w:val="1"/>
          <w:numId w:val="1012"/>
        </w:numPr>
        <w:pStyle w:val="Compact"/>
      </w:pPr>
      <w:r>
        <w:t xml:space="preserve">Staff training records are current.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Violations Identified:</w:t>
      </w:r>
      <w:r>
        <w:t xml:space="preserve"> </w:t>
      </w:r>
      <w:r>
        <w:t xml:space="preserve">None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Recommended Remedial Actions:</w:t>
      </w:r>
      <w:r>
        <w:t xml:space="preserve"> </w:t>
      </w:r>
      <w:r>
        <w:t xml:space="preserve">N/A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Required Completion Date: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Total Number of Violations: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</w:rPr>
        <w:t xml:space="preserve">Follow-up Inspection Date:</w:t>
      </w:r>
      <w:r>
        <w:t xml:space="preserve"> </w:t>
      </w:r>
      <w:r>
        <w:t xml:space="preserve">2026-01-21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Inspector Name:</w:t>
      </w:r>
      <w:r>
        <w:t xml:space="preserve"> </w:t>
      </w:r>
      <w:r>
        <w:t xml:space="preserve">David Chang</w:t>
      </w:r>
      <w:r>
        <w:t xml:space="preserve"> </w:t>
      </w:r>
      <w:r>
        <w:rPr>
          <w:b/>
        </w:rPr>
        <w:t xml:space="preserve">Inspector Signature:</w:t>
      </w:r>
      <w:r>
        <w:t xml:space="preserve"> </w:t>
      </w:r>
      <w:r>
        <w:t xml:space="preserve">__________________________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2024-06-20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79596D8-22F4-4EEC-9E19-F0A7313DE70F}"/>
</file>

<file path=customXml/itemProps2.xml><?xml version="1.0" encoding="utf-8"?>
<ds:datastoreItem xmlns:ds="http://schemas.openxmlformats.org/officeDocument/2006/customXml" ds:itemID="{8711D4DB-00C7-4511-802F-51F5B29CEE6B}"/>
</file>

<file path=customXml/itemProps3.xml><?xml version="1.0" encoding="utf-8"?>
<ds:datastoreItem xmlns:ds="http://schemas.openxmlformats.org/officeDocument/2006/customXml" ds:itemID="{A9455D51-0762-4ACE-83CC-7F7487A1567B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2025-07-09T15:57:28Z</dcterms:created>
  <dcterms:modified xsi:type="dcterms:W3CDTF">2025-07-09T15:57:28Z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