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.0"/>
        <w:tblLook w:firstRow="1"/>
      </w:tblPr>
      <w:tblGrid>
        <w:gridCol w:w="796"/>
        <w:gridCol w:w="647"/>
        <w:gridCol w:w="697"/>
        <w:gridCol w:w="697"/>
        <w:gridCol w:w="597"/>
        <w:gridCol w:w="1046"/>
        <w:gridCol w:w="2191"/>
        <w:gridCol w:w="12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Equipment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PM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 PM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Duration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Tasks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Responsible Department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Boiler A</w:t>
            </w:r>
          </w:p>
        </w:tc>
        <w:tc>
          <w:p>
            <w:pPr>
              <w:pStyle w:val="Compact"/>
              <w:jc w:val="left"/>
            </w:pPr>
            <w:r>
              <w:t xml:space="preserve">BRLR-92213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2025-08-11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Inspect tubes, clean burners</w:t>
            </w:r>
          </w:p>
        </w:tc>
        <w:tc>
          <w:p>
            <w:pPr>
              <w:pStyle w:val="Compact"/>
              <w:jc w:val="left"/>
            </w:pPr>
            <w:r>
              <w:t xml:space="preserve">Mechanical 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Turbine B</w:t>
            </w:r>
          </w:p>
        </w:tc>
        <w:tc>
          <w:p>
            <w:pPr>
              <w:pStyle w:val="Compact"/>
              <w:jc w:val="left"/>
            </w:pPr>
            <w:r>
              <w:t xml:space="preserve">TURB-92213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2025-08-11</w:t>
            </w:r>
          </w:p>
        </w:tc>
        <w:tc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Blade inspection, bearing check</w:t>
            </w:r>
          </w:p>
        </w:tc>
        <w:tc>
          <w:p>
            <w:pPr>
              <w:pStyle w:val="Compact"/>
              <w:jc w:val="left"/>
            </w:pPr>
            <w:r>
              <w:t xml:space="preserve">Mechanical 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Chiller C</w:t>
            </w:r>
          </w:p>
        </w:tc>
        <w:tc>
          <w:p>
            <w:pPr>
              <w:pStyle w:val="Compact"/>
              <w:jc w:val="left"/>
            </w:pPr>
            <w:r>
              <w:t xml:space="preserve">CHLR-92213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2025-08-11</w:t>
            </w:r>
          </w:p>
        </w:tc>
        <w:tc>
          <w:p>
            <w:pPr>
              <w:pStyle w:val="Compact"/>
              <w:jc w:val="left"/>
            </w:pPr>
            <w:r>
              <w:t xml:space="preserve">Semiannual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Check refrigerant, clean coils</w:t>
            </w:r>
          </w:p>
        </w:tc>
        <w:tc>
          <w:p>
            <w:pPr>
              <w:pStyle w:val="Compact"/>
              <w:jc w:val="left"/>
            </w:pPr>
            <w:r>
              <w:t xml:space="preserve">HVAC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 Switchgear</w:t>
            </w:r>
          </w:p>
        </w:tc>
        <w:tc>
          <w:p>
            <w:pPr>
              <w:pStyle w:val="Compact"/>
              <w:jc w:val="left"/>
            </w:pPr>
            <w:r>
              <w:t xml:space="preserve">SWGR-92213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2025-08-11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Inspect breakers, test relays</w:t>
            </w:r>
          </w:p>
        </w:tc>
        <w:tc>
          <w:p>
            <w:pPr>
              <w:pStyle w:val="Compact"/>
              <w:jc w:val="left"/>
            </w:pPr>
            <w:r>
              <w:t xml:space="preserve">Electrical 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Air Compressor</w:t>
            </w:r>
          </w:p>
        </w:tc>
        <w:tc>
          <w:p>
            <w:pPr>
              <w:pStyle w:val="Compact"/>
              <w:jc w:val="left"/>
            </w:pPr>
            <w:r>
              <w:t xml:space="preserve">COMP-92213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2025-08-11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Change filters, check oil, inspect belts</w:t>
            </w:r>
          </w:p>
        </w:tc>
        <w:tc>
          <w:p>
            <w:pPr>
              <w:pStyle w:val="Compact"/>
              <w:jc w:val="left"/>
            </w:pPr>
            <w:r>
              <w:t xml:space="preserve">Mechanical Maintenance</w:t>
            </w:r>
          </w:p>
        </w:tc>
      </w:tr>
    </w:tbl>
    <w:p>
      <w:pPr>
        <w:pStyle w:val="BodyText"/>
      </w:pPr>
      <w:r>
        <w:rPr>
          <w:b/>
        </w:rPr>
        <w:t xml:space="preserve">Total Estimated PM Hours for the year:</w:t>
      </w:r>
      <w:r>
        <w:t xml:space="preserve"> </w:t>
      </w:r>
      <w:r>
        <w:t xml:space="preserve">824</w:t>
      </w:r>
      <w:r>
        <w:br/>
      </w:r>
      <w:r>
        <w:rPr>
          <w:b/>
        </w:rPr>
        <w:t xml:space="preserve">Budget Allocated for PM:</w:t>
      </w:r>
      <w:r>
        <w:t xml:space="preserve"> </w:t>
      </w:r>
      <w:r>
        <w:t xml:space="preserve">$10,785.00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CBDC669-DB70-4D37-B6AD-FCE396ECB0D8}"/>
</file>

<file path=customXml/itemProps2.xml><?xml version="1.0" encoding="utf-8"?>
<ds:datastoreItem xmlns:ds="http://schemas.openxmlformats.org/officeDocument/2006/customXml" ds:itemID="{D7356D4A-C1CE-422E-9D4B-AE087F04CAD8}"/>
</file>

<file path=customXml/itemProps3.xml><?xml version="1.0" encoding="utf-8"?>
<ds:datastoreItem xmlns:ds="http://schemas.openxmlformats.org/officeDocument/2006/customXml" ds:itemID="{19B7EF60-B867-47E5-B9C0-0E45DBABAC93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2025-07-03T02:26:36Z</dcterms:created>
  <dcterms:modified xsi:type="dcterms:W3CDTF">2025-07-03T02:26:36Z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