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Times New Roman" w:hAnsi="Times New Roman"/>
          <w:b/>
          <w:sz w:val="36"/>
        </w:rPr>
        <w:t>RESEARCH PROJECT REPORT</w:t>
      </w:r>
    </w:p>
    <w:p>
      <w:pPr>
        <w:spacing w:before="600"/>
        <w:jc w:val="center"/>
      </w:pPr>
      <w:r>
        <w:rPr>
          <w:rFonts w:ascii="Times New Roman" w:hAnsi="Times New Roman"/>
          <w:b/>
          <w:sz w:val="44"/>
        </w:rPr>
        <w:t>LEARNER DEMOGRAPHICS AND COURSE</w:t>
        <w:br/>
        <w:t>ENROLLMENT BEHAVIOR ANALYSIS ON EDUPRO</w:t>
      </w:r>
    </w:p>
    <w:p>
      <w:pPr>
        <w:spacing w:before="400"/>
        <w:jc w:val="center"/>
      </w:pPr>
      <w:r>
        <w:rPr>
          <w:rFonts w:ascii="Times New Roman" w:hAnsi="Times New Roman"/>
          <w:i/>
          <w:sz w:val="26"/>
        </w:rPr>
        <w:t>A Descriptive Analytics Approach for Understanding</w:t>
        <w:br/>
        <w:t>Learner Participation, Course Preferences and</w:t>
        <w:br/>
        <w:t>Enrollment Behavior</w:t>
      </w:r>
    </w:p>
    <w:p>
      <w:pPr>
        <w:spacing w:before="1200"/>
        <w:jc w:val="center"/>
      </w:pPr>
      <w:r>
        <w:rPr>
          <w:rFonts w:ascii="Times New Roman" w:hAnsi="Times New Roman"/>
          <w:b/>
          <w:sz w:val="26"/>
        </w:rPr>
        <w:t>Master of Computer Applications (MCA)</w:t>
        <w:br/>
        <w:br/>
        <w:t>Research Project</w:t>
      </w:r>
    </w:p>
    <w:p>
      <w:pPr>
        <w:spacing w:before="800"/>
        <w:jc w:val="center"/>
      </w:pPr>
      <w:r>
        <w:rPr>
          <w:rFonts w:ascii="Times New Roman" w:hAnsi="Times New Roman"/>
          <w:sz w:val="22"/>
        </w:rPr>
        <w:t>Prepared for Academic Presentation and Evaluation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288"/>
      </w:pPr>
      <w:r>
        <w:t>1. Abstract</w:t>
      </w:r>
    </w:p>
    <w:p>
      <w:pPr>
        <w:ind w:left="288"/>
      </w:pPr>
      <w:r>
        <w:t>2. Keywords</w:t>
      </w:r>
    </w:p>
    <w:p>
      <w:pPr>
        <w:ind w:left="288"/>
      </w:pPr>
      <w:r>
        <w:t>3. Introduction</w:t>
      </w:r>
    </w:p>
    <w:p>
      <w:pPr>
        <w:ind w:left="288"/>
      </w:pPr>
      <w:r>
        <w:t>4. Problem Statement</w:t>
      </w:r>
    </w:p>
    <w:p>
      <w:pPr>
        <w:ind w:left="288"/>
      </w:pPr>
      <w:r>
        <w:t>5. Research Objectives</w:t>
      </w:r>
    </w:p>
    <w:p>
      <w:pPr>
        <w:ind w:left="288"/>
      </w:pPr>
      <w:r>
        <w:t>6. Research Questions</w:t>
      </w:r>
    </w:p>
    <w:p>
      <w:pPr>
        <w:ind w:left="288"/>
      </w:pPr>
      <w:r>
        <w:t>7. Dataset Description</w:t>
      </w:r>
    </w:p>
    <w:p>
      <w:pPr>
        <w:ind w:left="288"/>
      </w:pPr>
      <w:r>
        <w:t>8. Methodology</w:t>
      </w:r>
    </w:p>
    <w:p>
      <w:pPr>
        <w:ind w:left="288"/>
      </w:pPr>
      <w:r>
        <w:t>9. Data Preprocessing</w:t>
      </w:r>
    </w:p>
    <w:p>
      <w:pPr>
        <w:ind w:left="288"/>
      </w:pPr>
      <w:r>
        <w:t>10. Descriptive Analysis</w:t>
      </w:r>
    </w:p>
    <w:p>
      <w:pPr>
        <w:ind w:left="288"/>
      </w:pPr>
      <w:r>
        <w:t>11. Course Preference Analysis</w:t>
      </w:r>
    </w:p>
    <w:p>
      <w:pPr>
        <w:ind w:left="288"/>
      </w:pPr>
      <w:r>
        <w:t>12. Temporal Analysis</w:t>
      </w:r>
    </w:p>
    <w:p>
      <w:pPr>
        <w:ind w:left="288"/>
      </w:pPr>
      <w:r>
        <w:t>13. Cross-Dimensional Analysis</w:t>
      </w:r>
    </w:p>
    <w:p>
      <w:pPr>
        <w:ind w:left="288"/>
      </w:pPr>
      <w:r>
        <w:t>14. Interactive Dashboard</w:t>
      </w:r>
    </w:p>
    <w:p>
      <w:pPr>
        <w:ind w:left="288"/>
      </w:pPr>
      <w:r>
        <w:t>15. Results and Findings</w:t>
      </w:r>
    </w:p>
    <w:p>
      <w:pPr>
        <w:ind w:left="288"/>
      </w:pPr>
      <w:r>
        <w:t>16. Recommendations</w:t>
      </w:r>
    </w:p>
    <w:p>
      <w:pPr>
        <w:ind w:left="288"/>
      </w:pPr>
      <w:r>
        <w:t>17. SDG 4 Alignment</w:t>
      </w:r>
    </w:p>
    <w:p>
      <w:pPr>
        <w:ind w:left="288"/>
      </w:pPr>
      <w:r>
        <w:t>18. Government Stakeholder Relevance</w:t>
      </w:r>
    </w:p>
    <w:p>
      <w:pPr>
        <w:ind w:left="288"/>
      </w:pPr>
      <w:r>
        <w:t>19. Limitations</w:t>
      </w:r>
    </w:p>
    <w:p>
      <w:pPr>
        <w:ind w:left="288"/>
      </w:pPr>
      <w:r>
        <w:t>20. Future Scope</w:t>
      </w:r>
    </w:p>
    <w:p>
      <w:pPr>
        <w:ind w:left="288"/>
      </w:pPr>
      <w:r>
        <w:t>21. Conclusion</w:t>
      </w:r>
    </w:p>
    <w:p>
      <w:pPr>
        <w:ind w:left="288"/>
      </w:pPr>
      <w:r>
        <w:t>22. Final Research Statement</w:t>
      </w:r>
    </w:p>
    <w:p>
      <w:pPr>
        <w:ind w:left="288"/>
      </w:pPr>
      <w:r>
        <w:t>References</w:t>
      </w:r>
    </w:p>
    <w:p>
      <w:r>
        <w:br w:type="page"/>
      </w:r>
    </w:p>
    <w:p>
      <w:pPr>
        <w:pStyle w:val="Heading1"/>
      </w:pPr>
      <w:r>
        <w:t>1. ABSTRACT</w:t>
      </w:r>
    </w:p>
    <w:p>
      <w:pPr>
        <w:ind w:firstLine="360"/>
        <w:jc w:val="both"/>
      </w:pPr>
      <w:r>
        <w:t>Online learning platforms generate large volumes of data related</w:t>
      </w:r>
    </w:p>
    <w:p>
      <w:pPr>
        <w:ind w:firstLine="360"/>
        <w:jc w:val="both"/>
      </w:pPr>
      <w:r>
        <w:t>to learners, courses and enrollment transactions. However, raw</w:t>
      </w:r>
    </w:p>
    <w:p>
      <w:pPr>
        <w:ind w:firstLine="360"/>
        <w:jc w:val="both"/>
      </w:pPr>
      <w:r>
        <w:t>transaction records alone do not provide a clear understanding of</w:t>
      </w:r>
    </w:p>
    <w:p>
      <w:pPr>
        <w:ind w:firstLine="360"/>
        <w:jc w:val="both"/>
      </w:pPr>
      <w:r>
        <w:t>learner demographics, course preferences and enrollment behavior.</w:t>
      </w:r>
    </w:p>
    <w:p>
      <w:pPr>
        <w:ind w:firstLine="360"/>
        <w:jc w:val="both"/>
      </w:pPr>
      <w:r>
        <w:t>This research project presents a descriptive analytics study of</w:t>
      </w:r>
    </w:p>
    <w:p>
      <w:pPr>
        <w:ind w:firstLine="360"/>
        <w:jc w:val="both"/>
      </w:pPr>
      <w:r>
        <w:t>learner demographics and course enrollment behavior on the EduPro</w:t>
      </w:r>
    </w:p>
    <w:p>
      <w:pPr>
        <w:ind w:firstLine="360"/>
        <w:jc w:val="both"/>
      </w:pPr>
      <w:r>
        <w:t>platform. The study integrates learner, course and transaction</w:t>
      </w:r>
    </w:p>
    <w:p>
      <w:pPr>
        <w:ind w:firstLine="360"/>
        <w:jc w:val="both"/>
      </w:pPr>
      <w:r>
        <w:t>datasets to construct a unified analytical dataset. Descriptive</w:t>
      </w:r>
    </w:p>
    <w:p>
      <w:pPr>
        <w:ind w:firstLine="360"/>
        <w:jc w:val="both"/>
      </w:pPr>
      <w:r>
        <w:t>statistical techniques, demographic segmentation, cross-dimensional</w:t>
      </w:r>
    </w:p>
    <w:p>
      <w:pPr>
        <w:ind w:firstLine="360"/>
        <w:jc w:val="both"/>
      </w:pPr>
      <w:r>
        <w:t>analysis, temporal analysis and learner activity segmentation are</w:t>
      </w:r>
    </w:p>
    <w:p>
      <w:pPr>
        <w:ind w:firstLine="360"/>
        <w:jc w:val="both"/>
      </w:pPr>
      <w:r>
        <w:t>used to identify meaningful patterns in the data.</w:t>
      </w:r>
    </w:p>
    <w:p>
      <w:pPr>
        <w:ind w:firstLine="360"/>
        <w:jc w:val="both"/>
      </w:pPr>
      <w:r>
        <w:t>The analysis focuses on learner age groups, gender participation,</w:t>
      </w:r>
    </w:p>
    <w:p>
      <w:pPr>
        <w:ind w:firstLine="360"/>
        <w:jc w:val="both"/>
      </w:pPr>
      <w:r>
        <w:t>course categories, course levels, course types, learner engagement,</w:t>
      </w:r>
    </w:p>
    <w:p>
      <w:pPr>
        <w:ind w:firstLine="360"/>
        <w:jc w:val="both"/>
      </w:pPr>
      <w:r>
        <w:t>monthly enrollment behavior and relationships between demographic</w:t>
      </w:r>
    </w:p>
    <w:p>
      <w:pPr>
        <w:ind w:firstLine="360"/>
        <w:jc w:val="both"/>
      </w:pPr>
      <w:r>
        <w:t>groups and course preferences.</w:t>
      </w:r>
    </w:p>
    <w:p>
      <w:pPr>
        <w:ind w:firstLine="360"/>
        <w:jc w:val="both"/>
      </w:pPr>
      <w:r>
        <w:t>An interactive Streamlit dashboard was also developed to provide</w:t>
      </w:r>
    </w:p>
    <w:p>
      <w:pPr>
        <w:ind w:firstLine="360"/>
        <w:jc w:val="both"/>
      </w:pPr>
      <w:r>
        <w:t>visual exploration of the analytical results. The project further</w:t>
      </w:r>
    </w:p>
    <w:p>
      <w:pPr>
        <w:ind w:firstLine="360"/>
        <w:jc w:val="both"/>
      </w:pPr>
      <w:r>
        <w:t>examines how the findings can support education-related planning</w:t>
      </w:r>
    </w:p>
    <w:p>
      <w:pPr>
        <w:ind w:firstLine="360"/>
        <w:jc w:val="both"/>
      </w:pPr>
      <w:r>
        <w:t>and Sustainable Development Goal 4, particularly in relation to</w:t>
      </w:r>
    </w:p>
    <w:p>
      <w:pPr>
        <w:ind w:firstLine="360"/>
        <w:jc w:val="both"/>
      </w:pPr>
      <w:r>
        <w:t>access, skills development and gender participation.</w:t>
      </w:r>
    </w:p>
    <w:p>
      <w:pPr>
        <w:ind w:firstLine="360"/>
        <w:jc w:val="both"/>
      </w:pPr>
      <w:r>
        <w:t>The study is descriptive in nature and does not attempt to predict</w:t>
      </w:r>
    </w:p>
    <w:p>
      <w:pPr>
        <w:ind w:firstLine="360"/>
        <w:jc w:val="both"/>
      </w:pPr>
      <w:r>
        <w:t>future learner behavior or establish causal relationships.</w:t>
      </w:r>
    </w:p>
    <w:p>
      <w:pPr>
        <w:pStyle w:val="Heading1"/>
      </w:pPr>
      <w:r>
        <w:t>2. KEYWORDS</w:t>
      </w:r>
    </w:p>
    <w:p>
      <w:pPr>
        <w:ind w:firstLine="360"/>
        <w:jc w:val="both"/>
      </w:pPr>
      <w:r>
        <w:t>Descriptive Analytics, Learner Analytics, Educational Data Analytics, Course Enrollment, Learner Demographics, Course Preference, Streamlit Dashboard, SDG 4, Quality Education</w:t>
      </w:r>
    </w:p>
    <w:p>
      <w:pPr>
        <w:pStyle w:val="Heading1"/>
      </w:pPr>
      <w:r>
        <w:t>3. INTRODUCTION</w:t>
      </w:r>
    </w:p>
    <w:p>
      <w:pPr>
        <w:ind w:firstLine="360"/>
        <w:jc w:val="both"/>
      </w:pPr>
      <w:r>
        <w:t>The rapid growth of online learning platforms has created new</w:t>
      </w:r>
    </w:p>
    <w:p>
      <w:pPr>
        <w:ind w:firstLine="360"/>
        <w:jc w:val="both"/>
      </w:pPr>
      <w:r>
        <w:t>opportunities for learners to access educational content across</w:t>
      </w:r>
    </w:p>
    <w:p>
      <w:pPr>
        <w:ind w:firstLine="360"/>
        <w:jc w:val="both"/>
      </w:pPr>
      <w:r>
        <w:t>different subjects, skill levels and learning formats. At the same</w:t>
      </w:r>
    </w:p>
    <w:p>
      <w:pPr>
        <w:ind w:firstLine="360"/>
        <w:jc w:val="both"/>
      </w:pPr>
      <w:r>
        <w:t>time, these platforms generate large datasets containing information</w:t>
      </w:r>
    </w:p>
    <w:p>
      <w:pPr>
        <w:ind w:firstLine="360"/>
        <w:jc w:val="both"/>
      </w:pPr>
      <w:r>
        <w:t>about learners, courses and enrollment transactions.</w:t>
      </w:r>
    </w:p>
    <w:p>
      <w:pPr>
        <w:ind w:firstLine="360"/>
        <w:jc w:val="both"/>
      </w:pPr>
      <w:r>
        <w:t>Educational data analytics can transform such raw records into</w:t>
      </w:r>
    </w:p>
    <w:p>
      <w:pPr>
        <w:ind w:firstLine="360"/>
        <w:jc w:val="both"/>
      </w:pPr>
      <w:r>
        <w:t>useful information for understanding learner participation and</w:t>
      </w:r>
    </w:p>
    <w:p>
      <w:pPr>
        <w:ind w:firstLine="360"/>
        <w:jc w:val="both"/>
      </w:pPr>
      <w:r>
        <w:t>learning preferences. Demographic variables such as age and gender</w:t>
      </w:r>
    </w:p>
    <w:p>
      <w:pPr>
        <w:ind w:firstLine="360"/>
        <w:jc w:val="both"/>
      </w:pPr>
      <w:r>
        <w:t>can be analyzed together with course attributes to identify patterns</w:t>
      </w:r>
    </w:p>
    <w:p>
      <w:pPr>
        <w:ind w:firstLine="360"/>
        <w:jc w:val="both"/>
      </w:pPr>
      <w:r>
        <w:t>in enrollment behavior.</w:t>
      </w:r>
    </w:p>
    <w:p>
      <w:pPr>
        <w:ind w:firstLine="360"/>
        <w:jc w:val="both"/>
      </w:pPr>
      <w:r>
        <w:t>The present study focuses on EduPro, an online learning platform</w:t>
      </w:r>
    </w:p>
    <w:p>
      <w:pPr>
        <w:ind w:firstLine="360"/>
        <w:jc w:val="both"/>
      </w:pPr>
      <w:r>
        <w:t>dataset containing learner information, teacher information, course</w:t>
      </w:r>
    </w:p>
    <w:p>
      <w:pPr>
        <w:ind w:firstLine="360"/>
        <w:jc w:val="both"/>
      </w:pPr>
      <w:r>
        <w:t>information and enrollment transactions. The purpose of this study</w:t>
      </w:r>
    </w:p>
    <w:p>
      <w:pPr>
        <w:ind w:firstLine="360"/>
        <w:jc w:val="both"/>
      </w:pPr>
      <w:r>
        <w:t>is to analyze the existing data using descriptive analytics and</w:t>
      </w:r>
    </w:p>
    <w:p>
      <w:pPr>
        <w:ind w:firstLine="360"/>
        <w:jc w:val="both"/>
      </w:pPr>
      <w:r>
        <w:t>identify meaningful patterns in learner participation and course</w:t>
      </w:r>
    </w:p>
    <w:p>
      <w:pPr>
        <w:ind w:firstLine="360"/>
        <w:jc w:val="both"/>
      </w:pPr>
      <w:r>
        <w:t>preferences.</w:t>
      </w:r>
    </w:p>
    <w:p>
      <w:pPr>
        <w:ind w:firstLine="360"/>
        <w:jc w:val="both"/>
      </w:pPr>
      <w:r>
        <w:t>The project also demonstrates the practical use of data analytics</w:t>
      </w:r>
    </w:p>
    <w:p>
      <w:pPr>
        <w:ind w:firstLine="360"/>
        <w:jc w:val="both"/>
      </w:pPr>
      <w:r>
        <w:t>through an interactive Streamlit dashboard. The dashboard enables</w:t>
      </w:r>
    </w:p>
    <w:p>
      <w:pPr>
        <w:ind w:firstLine="360"/>
        <w:jc w:val="both"/>
      </w:pPr>
      <w:r>
        <w:t>users to explore demographic distributions, course demand, learner</w:t>
      </w:r>
    </w:p>
    <w:p>
      <w:pPr>
        <w:ind w:firstLine="360"/>
        <w:jc w:val="both"/>
      </w:pPr>
      <w:r>
        <w:t>engagement, temporal trends and cross-dimensional relationships.</w:t>
      </w:r>
    </w:p>
    <w:p>
      <w:pPr>
        <w:ind w:firstLine="360"/>
        <w:jc w:val="both"/>
      </w:pPr>
      <w:r>
        <w:t>The research additionally considers the relevance of these findings</w:t>
      </w:r>
    </w:p>
    <w:p>
      <w:pPr>
        <w:ind w:firstLine="360"/>
        <w:jc w:val="both"/>
      </w:pPr>
      <w:r>
        <w:t>to SDG 4, which promotes inclusive and equitable quality education</w:t>
      </w:r>
    </w:p>
    <w:p>
      <w:pPr>
        <w:ind w:firstLine="360"/>
        <w:jc w:val="both"/>
      </w:pPr>
      <w:r>
        <w:t>and lifelong learning opportunities.</w:t>
      </w:r>
    </w:p>
    <w:p>
      <w:pPr>
        <w:pStyle w:val="Heading1"/>
      </w:pPr>
      <w:r>
        <w:t>4. PROBLEM STATEMENT</w:t>
      </w:r>
    </w:p>
    <w:p>
      <w:pPr>
        <w:ind w:firstLine="360"/>
        <w:jc w:val="both"/>
      </w:pPr>
      <w:r>
        <w:t>Raw learner and transaction datasets contain valuable information,</w:t>
      </w:r>
    </w:p>
    <w:p>
      <w:pPr>
        <w:ind w:firstLine="360"/>
        <w:jc w:val="both"/>
      </w:pPr>
      <w:r>
        <w:t>but meaningful educational insights cannot be obtained easily</w:t>
      </w:r>
    </w:p>
    <w:p>
      <w:pPr>
        <w:ind w:firstLine="360"/>
        <w:jc w:val="both"/>
      </w:pPr>
      <w:r>
        <w:t>without systematic analysis.</w:t>
      </w:r>
    </w:p>
    <w:p>
      <w:pPr>
        <w:ind w:firstLine="360"/>
        <w:jc w:val="both"/>
      </w:pPr>
      <w:r>
        <w:t>The main problem addressed by this research is the lack of a</w:t>
      </w:r>
    </w:p>
    <w:p>
      <w:pPr>
        <w:ind w:firstLine="360"/>
        <w:jc w:val="both"/>
      </w:pPr>
      <w:r>
        <w:t>structured analytical view of learner demographics and course</w:t>
      </w:r>
    </w:p>
    <w:p>
      <w:pPr>
        <w:ind w:firstLine="360"/>
        <w:jc w:val="both"/>
      </w:pPr>
      <w:r>
        <w:t>enrollment behavior.</w:t>
      </w:r>
    </w:p>
    <w:p>
      <w:r>
        <w:rPr>
          <w:b/>
        </w:rPr>
        <w:t>The study therefore investigates:</w:t>
      </w:r>
    </w:p>
    <w:p>
      <w:pPr>
        <w:pStyle w:val="ListBullet"/>
      </w:pPr>
      <w:r>
        <w:t>Which learner age groups show higher enrollment participation?</w:t>
      </w:r>
    </w:p>
    <w:p>
      <w:pPr>
        <w:pStyle w:val="ListBullet"/>
      </w:pPr>
      <w:r>
        <w:t>How does enrollment participation differ across genders?</w:t>
      </w:r>
    </w:p>
    <w:p>
      <w:pPr>
        <w:pStyle w:val="ListBullet"/>
      </w:pPr>
      <w:r>
        <w:t>Which course categories and types are more popular?</w:t>
      </w:r>
    </w:p>
    <w:p>
      <w:pPr>
        <w:pStyle w:val="ListBullet"/>
      </w:pPr>
      <w:r>
        <w:t>Which course levels attract different learner segments?</w:t>
      </w:r>
    </w:p>
    <w:p>
      <w:pPr>
        <w:pStyle w:val="ListBullet"/>
      </w:pPr>
      <w:r>
        <w:t>How do course preferences vary across age and gender?</w:t>
      </w:r>
    </w:p>
    <w:p>
      <w:pPr>
        <w:pStyle w:val="ListBullet"/>
      </w:pPr>
      <w:r>
        <w:t>How active are individual learners?</w:t>
      </w:r>
    </w:p>
    <w:p>
      <w:pPr>
        <w:pStyle w:val="ListBullet"/>
      </w:pPr>
      <w:r>
        <w:t>How does enrollment behavior change over time?</w:t>
      </w:r>
    </w:p>
    <w:p>
      <w:pPr>
        <w:pStyle w:val="ListBullet"/>
      </w:pPr>
      <w:r>
        <w:t>How can these descriptive findings support education-related</w:t>
      </w:r>
    </w:p>
    <w:p>
      <w:pPr>
        <w:ind w:firstLine="360"/>
        <w:jc w:val="both"/>
      </w:pPr>
      <w:r>
        <w:t>planning?</w:t>
      </w:r>
    </w:p>
    <w:p>
      <w:pPr>
        <w:pStyle w:val="Heading1"/>
      </w:pPr>
      <w:r>
        <w:t>5. RESEARCH OBJECTIVES</w:t>
      </w:r>
    </w:p>
    <w:p>
      <w:pPr>
        <w:pStyle w:val="Heading1"/>
      </w:pPr>
      <w:r>
        <w:t>1. Analyze learner demographics using age and gender.</w:t>
      </w:r>
    </w:p>
    <w:p>
      <w:pPr>
        <w:pStyle w:val="Heading1"/>
      </w:pPr>
      <w:r>
        <w:t>2. Identify the most active learner age groups.</w:t>
      </w:r>
    </w:p>
    <w:p>
      <w:pPr>
        <w:pStyle w:val="Heading1"/>
      </w:pPr>
      <w:r>
        <w:t>3. Analyze gender-wise enrollment participation.</w:t>
      </w:r>
    </w:p>
    <w:p>
      <w:pPr>
        <w:pStyle w:val="Heading1"/>
      </w:pPr>
      <w:r>
        <w:t>4. Identify popular course categories and course types.</w:t>
      </w:r>
    </w:p>
    <w:p>
      <w:pPr>
        <w:pStyle w:val="Heading1"/>
      </w:pPr>
      <w:r>
        <w:t>5. Analyze preferences for beginner, intermediate and advanced courses.</w:t>
      </w:r>
    </w:p>
    <w:p>
      <w:pPr>
        <w:pStyle w:val="Heading1"/>
      </w:pPr>
      <w:r>
        <w:t>6. Study relationships between age groups and course preferences.</w:t>
      </w:r>
    </w:p>
    <w:p>
      <w:pPr>
        <w:pStyle w:val="Heading1"/>
      </w:pPr>
      <w:r>
        <w:t>7. Study relationships between gender and course preferences.</w:t>
      </w:r>
    </w:p>
    <w:p>
      <w:pPr>
        <w:pStyle w:val="Heading1"/>
      </w:pPr>
      <w:r>
        <w:t>8. Analyze learner engagement and activity levels.</w:t>
      </w:r>
    </w:p>
    <w:p>
      <w:pPr>
        <w:pStyle w:val="Heading1"/>
      </w:pPr>
      <w:r>
        <w:t>9. Analyze monthly enrollment behavior.</w:t>
      </w:r>
    </w:p>
    <w:p>
      <w:pPr>
        <w:pStyle w:val="Heading1"/>
      </w:pPr>
      <w:r>
        <w:t>10. Develop an interactive Streamlit analytics dashboard.</w:t>
      </w:r>
    </w:p>
    <w:p>
      <w:pPr>
        <w:pStyle w:val="Heading1"/>
      </w:pPr>
      <w:r>
        <w:t>11. Identify findings relevant to education planning and SDG 4.</w:t>
      </w:r>
    </w:p>
    <w:p>
      <w:pPr>
        <w:pStyle w:val="Heading1"/>
      </w:pPr>
      <w:r>
        <w:t>6. RESEARCH QUESTIONS</w:t>
      </w:r>
    </w:p>
    <w:p>
      <w:pPr>
        <w:ind w:left="288"/>
      </w:pPr>
      <w:r>
        <w:rPr>
          <w:b/>
        </w:rPr>
        <w:t>RQ1. Which age groups are most active on the EduPro platform?</w:t>
      </w:r>
    </w:p>
    <w:p>
      <w:pPr>
        <w:ind w:left="288"/>
      </w:pPr>
      <w:r>
        <w:rPr>
          <w:b/>
        </w:rPr>
        <w:t>RQ2. How does enrollment participation differ by gender?</w:t>
      </w:r>
    </w:p>
    <w:p>
      <w:pPr>
        <w:ind w:left="288"/>
      </w:pPr>
      <w:r>
        <w:rPr>
          <w:b/>
        </w:rPr>
        <w:t>RQ3. Which course categories are most preferred by learners?</w:t>
      </w:r>
    </w:p>
    <w:p>
      <w:pPr>
        <w:ind w:left="288"/>
      </w:pPr>
      <w:r>
        <w:rPr>
          <w:b/>
        </w:rPr>
        <w:t>RQ4. How do course preferences vary across age groups?</w:t>
      </w:r>
    </w:p>
    <w:p>
      <w:pPr>
        <w:ind w:left="288"/>
      </w:pPr>
      <w:r>
        <w:rPr>
          <w:b/>
        </w:rPr>
        <w:t>RQ5. How do course preferences vary across gender groups?</w:t>
      </w:r>
    </w:p>
    <w:p>
      <w:pPr>
        <w:ind w:left="288"/>
      </w:pPr>
      <w:r>
        <w:rPr>
          <w:b/>
        </w:rPr>
        <w:t>RQ6. Are beginner, intermediate and advanced courses preferred by different learner segments?</w:t>
      </w:r>
    </w:p>
    <w:p>
      <w:pPr>
        <w:ind w:left="288"/>
      </w:pPr>
      <w:r>
        <w:rPr>
          <w:b/>
        </w:rPr>
        <w:t>RQ7. How is learner engagement distributed across activity levels?</w:t>
      </w:r>
    </w:p>
    <w:p>
      <w:pPr>
        <w:ind w:left="288"/>
      </w:pPr>
      <w:r>
        <w:rPr>
          <w:b/>
        </w:rPr>
        <w:t>RQ8. What are the major temporal patterns in course enrollment?</w:t>
      </w:r>
    </w:p>
    <w:p>
      <w:pPr>
        <w:ind w:left="288"/>
      </w:pPr>
      <w:r>
        <w:rPr>
          <w:b/>
        </w:rPr>
        <w:t>RQ9. Which demographic-course combinations show higher enrollment?</w:t>
      </w:r>
    </w:p>
    <w:p>
      <w:pPr>
        <w:ind w:left="288"/>
      </w:pPr>
      <w:r>
        <w:rPr>
          <w:b/>
        </w:rPr>
        <w:t>RQ10. How can the findings support education-related planning?</w:t>
      </w:r>
    </w:p>
    <w:p>
      <w:pPr>
        <w:pStyle w:val="Heading1"/>
      </w:pPr>
      <w:r>
        <w:t>7. DATASET DESCRIPTION</w:t>
      </w:r>
    </w:p>
    <w:p>
      <w:r>
        <w:rPr>
          <w:b/>
        </w:rPr>
        <w:t>The EduPro dataset contains four primary relational datasets:</w:t>
      </w:r>
    </w:p>
    <w:p>
      <w:pPr>
        <w:ind w:firstLine="360"/>
        <w:jc w:val="both"/>
      </w:pPr>
      <w:r>
        <w:t>Users, Teachers, Courses and Transactions.</w:t>
      </w:r>
    </w:p>
    <w:p>
      <w:r>
        <w:rPr>
          <w:b/>
        </w:rPr>
        <w:t>Dataset Profile:</w:t>
      </w:r>
    </w:p>
    <w:p>
      <w:pPr>
        <w:pStyle w:val="ListBullet"/>
      </w:pPr>
      <w:r>
        <w:t>Users: 3,000 records</w:t>
      </w:r>
    </w:p>
    <w:p>
      <w:pPr>
        <w:pStyle w:val="ListBullet"/>
      </w:pPr>
      <w:r>
        <w:t>Teachers: 60 records</w:t>
      </w:r>
    </w:p>
    <w:p>
      <w:pPr>
        <w:pStyle w:val="ListBullet"/>
      </w:pPr>
      <w:r>
        <w:t>Courses: 60 records</w:t>
      </w:r>
    </w:p>
    <w:p>
      <w:pPr>
        <w:pStyle w:val="ListBullet"/>
      </w:pPr>
      <w:r>
        <w:t>Transactions: 10,000 records</w:t>
      </w:r>
    </w:p>
    <w:p>
      <w:pPr>
        <w:ind w:firstLine="360"/>
        <w:jc w:val="both"/>
      </w:pPr>
      <w:r>
        <w:t>The Users dataset contains learner demographic information.</w:t>
      </w:r>
    </w:p>
    <w:p>
      <w:pPr>
        <w:ind w:firstLine="360"/>
        <w:jc w:val="both"/>
      </w:pPr>
      <w:r>
        <w:t>The Teachers dataset contains teacher expertise and experience</w:t>
      </w:r>
    </w:p>
    <w:p>
      <w:pPr>
        <w:ind w:firstLine="360"/>
        <w:jc w:val="both"/>
      </w:pPr>
      <w:r>
        <w:t>information. The Courses dataset contains course categories,</w:t>
      </w:r>
    </w:p>
    <w:p>
      <w:pPr>
        <w:ind w:firstLine="360"/>
        <w:jc w:val="both"/>
      </w:pPr>
      <w:r>
        <w:t>types, levels, prices, duration and ratings. The Transactions</w:t>
      </w:r>
    </w:p>
    <w:p>
      <w:pPr>
        <w:ind w:firstLine="360"/>
        <w:jc w:val="both"/>
      </w:pPr>
      <w:r>
        <w:t>dataset records learner enrollment transactions.</w:t>
      </w:r>
    </w:p>
    <w:p>
      <w:pPr>
        <w:ind w:firstLine="360"/>
        <w:jc w:val="both"/>
      </w:pPr>
      <w:r>
        <w:t>The datasets are integrated using UserID and CourseID to construct</w:t>
      </w:r>
    </w:p>
    <w:p>
      <w:pPr>
        <w:ind w:firstLine="360"/>
        <w:jc w:val="both"/>
      </w:pPr>
      <w:r>
        <w:t>the master analytical dataset.</w:t>
      </w:r>
    </w:p>
    <w:p>
      <w:pPr>
        <w:pStyle w:val="Heading1"/>
      </w:pPr>
      <w:r>
        <w:t>8. METHODOLOGY</w:t>
      </w:r>
    </w:p>
    <w:p>
      <w:pPr>
        <w:pStyle w:val="Heading1"/>
      </w:pPr>
      <w:r>
        <w:t>1. Data collection</w:t>
      </w:r>
    </w:p>
    <w:p>
      <w:pPr>
        <w:pStyle w:val="Heading1"/>
      </w:pPr>
      <w:r>
        <w:t>2. Data cleaning</w:t>
      </w:r>
    </w:p>
    <w:p>
      <w:pPr>
        <w:pStyle w:val="Heading1"/>
      </w:pPr>
      <w:r>
        <w:t>3. Data validation</w:t>
      </w:r>
    </w:p>
    <w:p>
      <w:pPr>
        <w:pStyle w:val="Heading1"/>
      </w:pPr>
      <w:r>
        <w:t>4. Referential integrity validation</w:t>
      </w:r>
    </w:p>
    <w:p>
      <w:pPr>
        <w:pStyle w:val="Heading1"/>
      </w:pPr>
      <w:r>
        <w:t>5. Master dataset construction</w:t>
      </w:r>
    </w:p>
    <w:p>
      <w:pPr>
        <w:pStyle w:val="Heading1"/>
      </w:pPr>
      <w:r>
        <w:t>6. Demographic analysis</w:t>
      </w:r>
    </w:p>
    <w:p>
      <w:pPr>
        <w:pStyle w:val="Heading1"/>
      </w:pPr>
      <w:r>
        <w:t>7. Course preference analysis</w:t>
      </w:r>
    </w:p>
    <w:p>
      <w:pPr>
        <w:pStyle w:val="Heading1"/>
      </w:pPr>
      <w:r>
        <w:t>8. Learner engagement analysis</w:t>
      </w:r>
    </w:p>
    <w:p>
      <w:pPr>
        <w:pStyle w:val="Heading1"/>
      </w:pPr>
      <w:r>
        <w:t>9. Temporal analysis</w:t>
      </w:r>
    </w:p>
    <w:p>
      <w:pPr>
        <w:pStyle w:val="Heading1"/>
      </w:pPr>
      <w:r>
        <w:t>10. Cross-dimensional analysis</w:t>
      </w:r>
    </w:p>
    <w:p>
      <w:pPr>
        <w:pStyle w:val="Heading1"/>
      </w:pPr>
      <w:r>
        <w:t>11. Statistical summary</w:t>
      </w:r>
    </w:p>
    <w:p>
      <w:pPr>
        <w:pStyle w:val="Heading1"/>
      </w:pPr>
      <w:r>
        <w:t>12. Research findings generation</w:t>
      </w:r>
    </w:p>
    <w:p>
      <w:pPr>
        <w:pStyle w:val="Heading1"/>
      </w:pPr>
      <w:r>
        <w:t>13. SDG 4 mapping</w:t>
      </w:r>
    </w:p>
    <w:p>
      <w:pPr>
        <w:pStyle w:val="Heading1"/>
      </w:pPr>
      <w:r>
        <w:t>14. Interactive dashboard development</w:t>
      </w:r>
    </w:p>
    <w:p>
      <w:pPr>
        <w:pStyle w:val="Heading1"/>
      </w:pPr>
      <w:r>
        <w:t>9. DATA PREPROCESSING</w:t>
      </w:r>
    </w:p>
    <w:p>
      <w:pPr>
        <w:ind w:firstLine="360"/>
        <w:jc w:val="both"/>
      </w:pPr>
      <w:r>
        <w:t>The data preprocessing stage included checking duplicate</w:t>
      </w:r>
    </w:p>
    <w:p>
      <w:pPr>
        <w:ind w:firstLine="360"/>
        <w:jc w:val="both"/>
      </w:pPr>
      <w:r>
        <w:t>identifiers, missing values, data types and referential integrity.</w:t>
      </w:r>
    </w:p>
    <w:p>
      <w:pPr>
        <w:ind w:firstLine="360"/>
        <w:jc w:val="both"/>
      </w:pPr>
      <w:r>
        <w:t>TransactionDate was converted into a standard datetime format.</w:t>
      </w:r>
    </w:p>
    <w:p>
      <w:pPr>
        <w:ind w:firstLine="360"/>
        <w:jc w:val="both"/>
      </w:pPr>
      <w:r>
        <w:t>Numeric fields such as Age, Amount, CoursePrice and CourseRating</w:t>
      </w:r>
    </w:p>
    <w:p>
      <w:pPr>
        <w:ind w:firstLine="360"/>
        <w:jc w:val="both"/>
      </w:pPr>
      <w:r>
        <w:t>were converted into appropriate numeric types.</w:t>
      </w:r>
    </w:p>
    <w:p>
      <w:r>
        <w:rPr>
          <w:b/>
        </w:rPr>
        <w:t>Age groups were created using the following categories:</w:t>
      </w:r>
    </w:p>
    <w:p>
      <w:pPr>
        <w:pStyle w:val="ListBullet"/>
      </w:pPr>
      <w:r>
        <w:t>Below 18</w:t>
      </w:r>
    </w:p>
    <w:p>
      <w:pPr>
        <w:pStyle w:val="ListBullet"/>
      </w:pPr>
      <w:r>
        <w:t>18–25</w:t>
      </w:r>
    </w:p>
    <w:p>
      <w:pPr>
        <w:pStyle w:val="ListBullet"/>
      </w:pPr>
      <w:r>
        <w:t>26–35</w:t>
      </w:r>
    </w:p>
    <w:p>
      <w:pPr>
        <w:pStyle w:val="ListBullet"/>
      </w:pPr>
      <w:r>
        <w:t>36–45</w:t>
      </w:r>
    </w:p>
    <w:p>
      <w:pPr>
        <w:pStyle w:val="ListBullet"/>
      </w:pPr>
      <w:r>
        <w:t>45+</w:t>
      </w:r>
    </w:p>
    <w:p>
      <w:pPr>
        <w:ind w:firstLine="360"/>
        <w:jc w:val="both"/>
      </w:pPr>
      <w:r>
        <w:t>The cleaned Users, Transactions and Courses datasets were merged</w:t>
      </w:r>
    </w:p>
    <w:p>
      <w:pPr>
        <w:ind w:firstLine="360"/>
        <w:jc w:val="both"/>
      </w:pPr>
      <w:r>
        <w:t>to create a unified master dataset for analysis.</w:t>
      </w:r>
    </w:p>
    <w:p>
      <w:pPr>
        <w:pStyle w:val="Heading1"/>
      </w:pPr>
      <w:r>
        <w:t>10. DESCRIPTIVE ANALYSIS</w:t>
      </w:r>
    </w:p>
    <w:p>
      <w:pPr>
        <w:ind w:firstLine="360"/>
        <w:jc w:val="both"/>
      </w:pPr>
      <w:r>
        <w:t>The descriptive analysis examined the distribution of learners,</w:t>
      </w:r>
    </w:p>
    <w:p>
      <w:pPr>
        <w:ind w:firstLine="360"/>
        <w:jc w:val="both"/>
      </w:pPr>
      <w:r>
        <w:t>enrollments, course categories, course levels, course types and</w:t>
      </w:r>
    </w:p>
    <w:p>
      <w:pPr>
        <w:ind w:firstLine="360"/>
        <w:jc w:val="both"/>
      </w:pPr>
      <w:r>
        <w:t>gender participation.</w:t>
      </w:r>
    </w:p>
    <w:p>
      <w:pPr>
        <w:ind w:firstLine="360"/>
        <w:jc w:val="both"/>
      </w:pPr>
      <w:r>
        <w:t>The analysis also calculated learner-level engagement measures</w:t>
      </w:r>
    </w:p>
    <w:p>
      <w:pPr>
        <w:ind w:firstLine="360"/>
        <w:jc w:val="both"/>
      </w:pPr>
      <w:r>
        <w:t>including total enrollments, unique courses and learner activity</w:t>
      </w:r>
    </w:p>
    <w:p>
      <w:pPr>
        <w:ind w:firstLine="360"/>
        <w:jc w:val="both"/>
      </w:pPr>
      <w:r>
        <w:t>segments.</w:t>
      </w:r>
    </w:p>
    <w:p>
      <w:r>
        <w:rPr>
          <w:b/>
        </w:rPr>
        <w:t>The following activity segments were used:</w:t>
      </w:r>
    </w:p>
    <w:p>
      <w:pPr>
        <w:pStyle w:val="ListBullet"/>
      </w:pPr>
      <w:r>
        <w:t>Low Activity: 1–2 enrollments</w:t>
      </w:r>
    </w:p>
    <w:p>
      <w:pPr>
        <w:pStyle w:val="ListBullet"/>
      </w:pPr>
      <w:r>
        <w:t>Moderate Activity: 3–5 enrollments</w:t>
      </w:r>
    </w:p>
    <w:p>
      <w:pPr>
        <w:pStyle w:val="ListBullet"/>
      </w:pPr>
      <w:r>
        <w:t>High Activity: 6–10 enrollments</w:t>
      </w:r>
    </w:p>
    <w:p>
      <w:pPr>
        <w:pStyle w:val="ListBullet"/>
      </w:pPr>
      <w:r>
        <w:t>Very High Activity: 11 or more enrollments</w:t>
      </w:r>
    </w:p>
    <w:p>
      <w:pPr>
        <w:ind w:firstLine="360"/>
        <w:jc w:val="both"/>
      </w:pPr>
      <w:r>
        <w:t>These segments provide a descriptive representation of learner</w:t>
      </w:r>
    </w:p>
    <w:p>
      <w:pPr>
        <w:ind w:firstLine="360"/>
        <w:jc w:val="both"/>
      </w:pPr>
      <w:r>
        <w:t>engagement intensity.</w:t>
      </w:r>
    </w:p>
    <w:p>
      <w:pPr>
        <w:pStyle w:val="Heading1"/>
      </w:pPr>
      <w:r>
        <w:t>11. COURSE PREFERENCE ANALYSIS</w:t>
      </w:r>
    </w:p>
    <w:p>
      <w:pPr>
        <w:ind w:firstLine="360"/>
        <w:jc w:val="both"/>
      </w:pPr>
      <w:r>
        <w:t>Course enrollment behavior was analyzed using CourseCategory,</w:t>
      </w:r>
    </w:p>
    <w:p>
      <w:pPr>
        <w:ind w:firstLine="360"/>
        <w:jc w:val="both"/>
      </w:pPr>
      <w:r>
        <w:t>CourseType and CourseLevel.</w:t>
      </w:r>
    </w:p>
    <w:p>
      <w:r>
        <w:rPr>
          <w:b/>
        </w:rPr>
        <w:t>The study examined:</w:t>
      </w:r>
    </w:p>
    <w:p>
      <w:pPr>
        <w:pStyle w:val="ListBullet"/>
      </w:pPr>
      <w:r>
        <w:t>Overall category preference</w:t>
      </w:r>
    </w:p>
    <w:p>
      <w:pPr>
        <w:pStyle w:val="ListBullet"/>
      </w:pPr>
      <w:r>
        <w:t>Overall course-level preference</w:t>
      </w:r>
    </w:p>
    <w:p>
      <w:pPr>
        <w:pStyle w:val="ListBullet"/>
      </w:pPr>
      <w:r>
        <w:t>Course-type preference</w:t>
      </w:r>
    </w:p>
    <w:p>
      <w:pPr>
        <w:pStyle w:val="ListBullet"/>
      </w:pPr>
      <w:r>
        <w:t>Age-group × category relationships</w:t>
      </w:r>
    </w:p>
    <w:p>
      <w:pPr>
        <w:pStyle w:val="ListBullet"/>
      </w:pPr>
      <w:r>
        <w:t>Age-group × level relationships</w:t>
      </w:r>
    </w:p>
    <w:p>
      <w:pPr>
        <w:pStyle w:val="ListBullet"/>
      </w:pPr>
      <w:r>
        <w:t>Gender × category relationships</w:t>
      </w:r>
    </w:p>
    <w:p>
      <w:pPr>
        <w:pStyle w:val="ListBullet"/>
      </w:pPr>
      <w:r>
        <w:t>Gender × level relationships</w:t>
      </w:r>
    </w:p>
    <w:p>
      <w:pPr>
        <w:pStyle w:val="ListBullet"/>
      </w:pPr>
      <w:r>
        <w:t>Top enrolled courses</w:t>
      </w:r>
    </w:p>
    <w:p>
      <w:pPr>
        <w:pStyle w:val="ListBullet"/>
      </w:pPr>
      <w:r>
        <w:t>Course popularity</w:t>
      </w:r>
    </w:p>
    <w:p>
      <w:pPr>
        <w:pStyle w:val="ListBullet"/>
      </w:pPr>
      <w:r>
        <w:t>Learner course diversity</w:t>
      </w:r>
    </w:p>
    <w:p>
      <w:pPr>
        <w:pStyle w:val="Heading1"/>
      </w:pPr>
      <w:r>
        <w:t>12. TEMPORAL ANALYSIS</w:t>
      </w:r>
    </w:p>
    <w:p>
      <w:pPr>
        <w:ind w:firstLine="360"/>
        <w:jc w:val="both"/>
      </w:pPr>
      <w:r>
        <w:t>Transaction dates were analyzed to identify monthly and yearly</w:t>
      </w:r>
    </w:p>
    <w:p>
      <w:pPr>
        <w:ind w:firstLine="360"/>
        <w:jc w:val="both"/>
      </w:pPr>
      <w:r>
        <w:t>enrollment patterns.</w:t>
      </w:r>
    </w:p>
    <w:p>
      <w:r>
        <w:rPr>
          <w:b/>
        </w:rPr>
        <w:t>The analysis includes:</w:t>
      </w:r>
    </w:p>
    <w:p>
      <w:pPr>
        <w:pStyle w:val="ListBullet"/>
      </w:pPr>
      <w:r>
        <w:t>Monthly enrollment volume</w:t>
      </w:r>
    </w:p>
    <w:p>
      <w:pPr>
        <w:pStyle w:val="ListBullet"/>
      </w:pPr>
      <w:r>
        <w:t>Yearly enrollment volume</w:t>
      </w:r>
    </w:p>
    <w:p>
      <w:pPr>
        <w:pStyle w:val="ListBullet"/>
      </w:pPr>
      <w:r>
        <w:t>Month-over-month changes</w:t>
      </w:r>
    </w:p>
    <w:p>
      <w:pPr>
        <w:pStyle w:val="ListBullet"/>
      </w:pPr>
      <w:r>
        <w:t>Peak enrollment period</w:t>
      </w:r>
    </w:p>
    <w:p>
      <w:pPr>
        <w:pStyle w:val="ListBullet"/>
      </w:pPr>
      <w:r>
        <w:t>Lowest enrollment period</w:t>
      </w:r>
    </w:p>
    <w:p>
      <w:pPr>
        <w:pStyle w:val="ListBullet"/>
      </w:pPr>
      <w:r>
        <w:t>Category-wise temporal behavior</w:t>
      </w:r>
    </w:p>
    <w:p>
      <w:pPr>
        <w:pStyle w:val="ListBullet"/>
      </w:pPr>
      <w:r>
        <w:t>Course-level temporal behavior</w:t>
      </w:r>
    </w:p>
    <w:p>
      <w:pPr>
        <w:pStyle w:val="Heading1"/>
      </w:pPr>
      <w:r>
        <w:t>13. CROSS-DIMENSIONAL ANALYSIS</w:t>
      </w:r>
    </w:p>
    <w:p>
      <w:pPr>
        <w:ind w:firstLine="360"/>
        <w:jc w:val="both"/>
      </w:pPr>
      <w:r>
        <w:t>A major component of the research combines multiple dimensions</w:t>
      </w:r>
    </w:p>
    <w:p>
      <w:pPr>
        <w:ind w:firstLine="360"/>
        <w:jc w:val="both"/>
      </w:pPr>
      <w:r>
        <w:t>rather than examining each variable independently.</w:t>
      </w:r>
    </w:p>
    <w:p>
      <w:r>
        <w:rPr>
          <w:b/>
        </w:rPr>
        <w:t>The analysis includes:</w:t>
      </w:r>
    </w:p>
    <w:p>
      <w:pPr>
        <w:pStyle w:val="ListBullet"/>
      </w:pPr>
      <w:r>
        <w:t>Age × Gender</w:t>
      </w:r>
    </w:p>
    <w:p>
      <w:pPr>
        <w:pStyle w:val="ListBullet"/>
      </w:pPr>
      <w:r>
        <w:t>Age × Category</w:t>
      </w:r>
    </w:p>
    <w:p>
      <w:pPr>
        <w:pStyle w:val="ListBullet"/>
      </w:pPr>
      <w:r>
        <w:t>Age × Course Level</w:t>
      </w:r>
    </w:p>
    <w:p>
      <w:pPr>
        <w:pStyle w:val="ListBullet"/>
      </w:pPr>
      <w:r>
        <w:t>Gender × Category</w:t>
      </w:r>
    </w:p>
    <w:p>
      <w:pPr>
        <w:pStyle w:val="ListBullet"/>
      </w:pPr>
      <w:r>
        <w:t>Gender × Course Level</w:t>
      </w:r>
    </w:p>
    <w:p>
      <w:pPr>
        <w:pStyle w:val="ListBullet"/>
      </w:pPr>
      <w:r>
        <w:t>Activity × Category</w:t>
      </w:r>
    </w:p>
    <w:p>
      <w:pPr>
        <w:pStyle w:val="ListBullet"/>
      </w:pPr>
      <w:r>
        <w:t>Activity × Course Level</w:t>
      </w:r>
    </w:p>
    <w:p>
      <w:pPr>
        <w:pStyle w:val="ListBullet"/>
      </w:pPr>
      <w:r>
        <w:t>Age × Gender × Activity</w:t>
      </w:r>
    </w:p>
    <w:p>
      <w:pPr>
        <w:ind w:firstLine="360"/>
        <w:jc w:val="both"/>
      </w:pPr>
      <w:r>
        <w:t>Heatmaps and comparative tables were used to identify differences</w:t>
      </w:r>
    </w:p>
    <w:p>
      <w:pPr>
        <w:ind w:firstLine="360"/>
        <w:jc w:val="both"/>
      </w:pPr>
      <w:r>
        <w:t>in enrollment behavior between learner segments.</w:t>
      </w:r>
    </w:p>
    <w:p>
      <w:pPr>
        <w:pStyle w:val="Heading1"/>
      </w:pPr>
      <w:r>
        <w:t>14. INTERACTIVE DASHBOARD</w:t>
      </w:r>
    </w:p>
    <w:p>
      <w:pPr>
        <w:ind w:firstLine="360"/>
        <w:jc w:val="both"/>
      </w:pPr>
      <w:r>
        <w:t>An interactive Streamlit dashboard was developed to make the</w:t>
      </w:r>
    </w:p>
    <w:p>
      <w:pPr>
        <w:ind w:firstLine="360"/>
        <w:jc w:val="both"/>
      </w:pPr>
      <w:r>
        <w:t>analytical results easier to explore.</w:t>
      </w:r>
    </w:p>
    <w:p>
      <w:r>
        <w:rPr>
          <w:b/>
        </w:rPr>
        <w:t>The dashboard contains:</w:t>
      </w:r>
    </w:p>
    <w:p>
      <w:pPr>
        <w:pStyle w:val="ListBullet"/>
      </w:pPr>
      <w:r>
        <w:t>Overview</w:t>
      </w:r>
    </w:p>
    <w:p>
      <w:pPr>
        <w:pStyle w:val="ListBullet"/>
      </w:pPr>
      <w:r>
        <w:t>Demographics</w:t>
      </w:r>
    </w:p>
    <w:p>
      <w:pPr>
        <w:pStyle w:val="ListBullet"/>
      </w:pPr>
      <w:r>
        <w:t>Course Intelligence</w:t>
      </w:r>
    </w:p>
    <w:p>
      <w:pPr>
        <w:pStyle w:val="ListBullet"/>
      </w:pPr>
      <w:r>
        <w:t>Learner Engagement</w:t>
      </w:r>
    </w:p>
    <w:p>
      <w:pPr>
        <w:pStyle w:val="ListBullet"/>
      </w:pPr>
      <w:r>
        <w:t>Temporal Trends</w:t>
      </w:r>
    </w:p>
    <w:p>
      <w:pPr>
        <w:pStyle w:val="ListBullet"/>
      </w:pPr>
      <w:r>
        <w:t>Cross-Dimensional Analysis</w:t>
      </w:r>
    </w:p>
    <w:p>
      <w:pPr>
        <w:pStyle w:val="ListBullet"/>
      </w:pPr>
      <w:r>
        <w:t>Research Findings</w:t>
      </w:r>
    </w:p>
    <w:p>
      <w:pPr>
        <w:pStyle w:val="ListBullet"/>
      </w:pPr>
      <w:r>
        <w:t>SDG 4 Analysis</w:t>
      </w:r>
    </w:p>
    <w:p>
      <w:pPr>
        <w:pStyle w:val="ListBullet"/>
      </w:pPr>
      <w:r>
        <w:t>Methodology</w:t>
      </w:r>
    </w:p>
    <w:p>
      <w:pPr>
        <w:ind w:firstLine="360"/>
        <w:jc w:val="both"/>
      </w:pPr>
      <w:r>
        <w:t>Interactive filters allow users to examine the dataset by age group,</w:t>
      </w:r>
    </w:p>
    <w:p>
      <w:pPr>
        <w:ind w:firstLine="360"/>
        <w:jc w:val="both"/>
      </w:pPr>
      <w:r>
        <w:t>gender, course category, course level and course type.</w:t>
      </w:r>
    </w:p>
    <w:p>
      <w:pPr>
        <w:ind w:firstLine="360"/>
        <w:jc w:val="both"/>
      </w:pPr>
      <w:r>
        <w:t>The dashboard also provides downloadable filtered datasets and</w:t>
      </w:r>
    </w:p>
    <w:p>
      <w:pPr>
        <w:ind w:firstLine="360"/>
        <w:jc w:val="both"/>
      </w:pPr>
      <w:r>
        <w:t>research result files.</w:t>
      </w:r>
    </w:p>
    <w:p>
      <w:pPr>
        <w:pStyle w:val="Heading1"/>
      </w:pPr>
      <w:r>
        <w:t>15. RESULTS AND FINDINGS</w:t>
      </w:r>
    </w:p>
    <w:p>
      <w:pPr>
        <w:ind w:firstLine="360"/>
        <w:jc w:val="both"/>
      </w:pPr>
      <w:r>
        <w:t>The complete numerical findings are generated from the analyzed</w:t>
      </w:r>
    </w:p>
    <w:p>
      <w:pPr>
        <w:ind w:firstLine="360"/>
        <w:jc w:val="both"/>
      </w:pPr>
      <w:r>
        <w:t>EduPro dataset and are available in the Step 27 and Step 28</w:t>
      </w:r>
    </w:p>
    <w:p>
      <w:pPr>
        <w:ind w:firstLine="360"/>
        <w:jc w:val="both"/>
      </w:pPr>
      <w:r>
        <w:t>research reports.</w:t>
      </w:r>
    </w:p>
    <w:p>
      <w:pPr>
        <w:ind w:firstLine="360"/>
        <w:jc w:val="both"/>
      </w:pPr>
      <w:r>
        <w:t>The major analytical dimensions include learner demographics,</w:t>
      </w:r>
    </w:p>
    <w:p>
      <w:pPr>
        <w:ind w:firstLine="360"/>
        <w:jc w:val="both"/>
      </w:pPr>
      <w:r>
        <w:t>course preference, learner engagement, temporal enrollment and</w:t>
      </w:r>
    </w:p>
    <w:p>
      <w:pPr>
        <w:ind w:firstLine="360"/>
        <w:jc w:val="both"/>
      </w:pPr>
      <w:r>
        <w:t>cross-dimensional relationships.</w:t>
      </w:r>
    </w:p>
    <w:p>
      <w:r>
        <w:rPr>
          <w:b/>
        </w:rPr>
        <w:t>FINAL RESEARCH INSIGHTS:</w:t>
      </w:r>
    </w:p>
    <w:p>
      <w:pPr>
        <w:ind w:firstLine="360"/>
        <w:jc w:val="both"/>
      </w:pPr>
      <w:r>
        <w:t>InsightID                    Area                                                                        Finding                                 Evidence                                                                               Interpretation Importance</w:t>
      </w:r>
    </w:p>
    <w:p>
      <w:pPr>
        <w:ind w:firstLine="360"/>
        <w:jc w:val="both"/>
      </w:pPr>
      <w:r>
        <w:t>1    Learner Demographics                    The 26-35 age group recorded the highest enrollment volume.              4,799 enrollments (47.99%). This group represents the strongest observed participation in the EduPro enrollment dataset.       High</w:t>
      </w:r>
    </w:p>
    <w:p>
      <w:pPr>
        <w:ind w:firstLine="360"/>
        <w:jc w:val="both"/>
      </w:pPr>
      <w:r>
        <w:t>2    Gender Participation                    Female learners accounted for the largest enrollment share.               50.78% of all enrollments.     The dataset shows differences in observed enrollment participation across gender groups.       High</w:t>
      </w:r>
    </w:p>
    <w:p>
      <w:pPr>
        <w:ind w:firstLine="360"/>
        <w:jc w:val="both"/>
      </w:pPr>
      <w:r>
        <w:t>3       Course Preference                            Data Science was the most enrolled course category.                 916 enrollments (9.16%).                       The category represents the strongest observed area of learner demand.       High</w:t>
      </w:r>
    </w:p>
    <w:p>
      <w:pPr>
        <w:ind w:firstLine="360"/>
        <w:jc w:val="both"/>
      </w:pPr>
      <w:r>
        <w:t>4            Course Level                            Beginner courses had the highest enrollment volume.              3,573 enrollments (35.73%).             Learner participation is not evenly distributed across course difficulty levels.       High</w:t>
      </w:r>
    </w:p>
    <w:p>
      <w:pPr>
        <w:ind w:firstLine="360"/>
        <w:jc w:val="both"/>
      </w:pPr>
      <w:r>
        <w:t>5    Beginner vs Advanced                              Beginner courses had the larger enrollment share. 50.70% of Beginner/Advanced enrollments.       The comparison indicates the relative demand for entry-level versus advanced learning.     Medium</w:t>
      </w:r>
    </w:p>
    <w:p>
      <w:pPr>
        <w:ind w:firstLine="360"/>
        <w:jc w:val="both"/>
      </w:pPr>
      <w:r>
        <w:t>6 Age × Course Preference              The 26-35 group showed its strongest preference for Data Science.                         459 enrollments.                                Course category preferences vary across different age groups.       High</w:t>
      </w:r>
    </w:p>
    <w:p>
      <w:pPr>
        <w:ind w:firstLine="360"/>
        <w:jc w:val="both"/>
      </w:pPr>
      <w:r>
        <w:t>7      Age × Course Level The 26-35 group showed the strongest observed preference for Beginner courses.                       1,727 enrollments.                                   Learning-level preferences vary across learner age groups.       High</w:t>
      </w:r>
    </w:p>
    <w:p>
      <w:pPr>
        <w:ind w:firstLine="360"/>
        <w:jc w:val="both"/>
      </w:pPr>
      <w:r>
        <w:t>8      Learner Engagement         Very High Activity learners contributed the largest enrollment volume.                   60.37% of enrollments.            Enrollment activity is distributed across different levels of learner engagement.       High</w:t>
      </w:r>
    </w:p>
    <w:p>
      <w:pPr>
        <w:ind w:firstLine="360"/>
        <w:jc w:val="both"/>
      </w:pPr>
      <w:r>
        <w:t>9       Temporal Behavior                            June 2025 recorded the highest enrollment activity.                         899 enrollments.             Enrollment activity varies over time, with identifiable higher-activity periods.     Medium</w:t>
      </w:r>
    </w:p>
    <w:p>
      <w:pPr>
        <w:ind w:firstLine="360"/>
        <w:jc w:val="both"/>
      </w:pPr>
      <w:r>
        <w:t>10       Course Popularity                        Data Analysis with Python was the most enrolled course.                 196 enrollments (1.96%).              The course represents the highest observed individual course enrollment demand.       High</w:t>
      </w:r>
    </w:p>
    <w:p>
      <w:pPr>
        <w:pStyle w:val="Heading1"/>
      </w:pPr>
      <w:r>
        <w:t>16. RECOMMENDATIONS</w:t>
      </w:r>
    </w:p>
    <w:p>
      <w:pPr>
        <w:ind w:firstLine="360"/>
        <w:jc w:val="both"/>
      </w:pPr>
      <w:r>
        <w:t>Based on the descriptive findings, the following types of</w:t>
      </w:r>
    </w:p>
    <w:p>
      <w:r>
        <w:rPr>
          <w:b/>
        </w:rPr>
        <w:t>recommendations can be considered:</w:t>
      </w:r>
    </w:p>
    <w:p>
      <w:pPr>
        <w:pStyle w:val="Heading1"/>
      </w:pPr>
      <w:r>
        <w:t>1. Monitor learner participation across demographic segments.</w:t>
      </w:r>
    </w:p>
    <w:p>
      <w:pPr>
        <w:pStyle w:val="Heading1"/>
      </w:pPr>
      <w:r>
        <w:t>2. Use enrollment patterns to understand demand for different</w:t>
      </w:r>
    </w:p>
    <w:p>
      <w:pPr>
        <w:ind w:firstLine="360"/>
        <w:jc w:val="both"/>
      </w:pPr>
      <w:r>
        <w:t>course categories and skill areas.</w:t>
      </w:r>
    </w:p>
    <w:p>
      <w:pPr>
        <w:pStyle w:val="Heading1"/>
      </w:pPr>
      <w:r>
        <w:t>3. Track differences in course-level preferences across learner</w:t>
      </w:r>
    </w:p>
    <w:p>
      <w:pPr>
        <w:ind w:firstLine="360"/>
        <w:jc w:val="both"/>
      </w:pPr>
      <w:r>
        <w:t>segments.</w:t>
      </w:r>
    </w:p>
    <w:p>
      <w:pPr>
        <w:pStyle w:val="Heading1"/>
      </w:pPr>
      <w:r>
        <w:t>4. Monitor highly active and low-activity learner groups separately.</w:t>
      </w:r>
    </w:p>
    <w:p>
      <w:pPr>
        <w:pStyle w:val="Heading1"/>
      </w:pPr>
      <w:r>
        <w:t>5. Use temporal enrollment trends for education program planning.</w:t>
      </w:r>
    </w:p>
    <w:p>
      <w:pPr>
        <w:pStyle w:val="Heading1"/>
      </w:pPr>
      <w:r>
        <w:t>6. Continue monitoring gender participation and demographic</w:t>
      </w:r>
    </w:p>
    <w:p>
      <w:pPr>
        <w:ind w:firstLine="360"/>
        <w:jc w:val="both"/>
      </w:pPr>
      <w:r>
        <w:t>differences.</w:t>
      </w:r>
    </w:p>
    <w:p>
      <w:pPr>
        <w:pStyle w:val="Heading1"/>
      </w:pPr>
      <w:r>
        <w:t>7. Use interactive analytics dashboards for evidence-based</w:t>
      </w:r>
    </w:p>
    <w:p>
      <w:pPr>
        <w:ind w:firstLine="360"/>
        <w:jc w:val="both"/>
      </w:pPr>
      <w:r>
        <w:t>education monitoring.</w:t>
      </w:r>
    </w:p>
    <w:p>
      <w:pPr>
        <w:ind w:firstLine="360"/>
        <w:jc w:val="both"/>
      </w:pPr>
      <w:r>
        <w:t>RecommendationID                                                                                                   Recommendation                    Area Priority</w:t>
      </w:r>
    </w:p>
    <w:p>
      <w:pPr>
        <w:ind w:firstLine="360"/>
        <w:jc w:val="both"/>
      </w:pPr>
      <w:r>
        <w:t>1             Use demographic enrollment patterns to identify groups requiring stronger digital-learning outreach.     Inclusive Education     High</w:t>
      </w:r>
    </w:p>
    <w:p>
      <w:pPr>
        <w:ind w:firstLine="360"/>
        <w:jc w:val="both"/>
      </w:pPr>
      <w:r>
        <w:t>2                          Maintain a balanced course portfolio across beginner, intermediate and advanced levels.     Curriculum Planning     High</w:t>
      </w:r>
    </w:p>
    <w:p>
      <w:pPr>
        <w:ind w:firstLine="360"/>
        <w:jc w:val="both"/>
      </w:pPr>
      <w:r>
        <w:t>3                                      Review high-demand course categories when planning new educational content.      Course Development     High</w:t>
      </w:r>
    </w:p>
    <w:p>
      <w:pPr>
        <w:ind w:firstLine="360"/>
        <w:jc w:val="both"/>
      </w:pPr>
      <w:r>
        <w:t>4                             Use age-specific course preference patterns to improve educational program planning.    Learner Segmentation     High</w:t>
      </w:r>
    </w:p>
    <w:p>
      <w:pPr>
        <w:ind w:firstLine="360"/>
        <w:jc w:val="both"/>
      </w:pPr>
      <w:r>
        <w:t>5            Monitor gender participation and gender-specific course preferences for potential participation gaps.           Gender Equity     High</w:t>
      </w:r>
    </w:p>
    <w:p>
      <w:pPr>
        <w:ind w:firstLine="360"/>
        <w:jc w:val="both"/>
      </w:pPr>
      <w:r>
        <w:t>6                           Use temporal enrollment patterns to plan awareness campaigns and learning initiatives.      Education Planning   Medium</w:t>
      </w:r>
    </w:p>
    <w:p>
      <w:pPr>
        <w:ind w:firstLine="360"/>
        <w:jc w:val="both"/>
      </w:pPr>
      <w:r>
        <w:t>7           Monitor learner engagement segments to understand differences between low- and high-activity learners.      Learner Engagement     High</w:t>
      </w:r>
    </w:p>
    <w:p>
      <w:pPr>
        <w:ind w:firstLine="360"/>
        <w:jc w:val="both"/>
      </w:pPr>
      <w:r>
        <w:t>8 Avoid relying only on popular courses; evaluate whether less-enrolled courses serve important educational needs.      Portfolio Planning   Medium</w:t>
      </w:r>
    </w:p>
    <w:p>
      <w:pPr>
        <w:ind w:firstLine="360"/>
        <w:jc w:val="both"/>
      </w:pPr>
      <w:r>
        <w:t>9             Combine enrollment data with learning outcomes before making high-stakes education-policy decisions.   Evidence-Based Policy     High</w:t>
      </w:r>
    </w:p>
    <w:p>
      <w:pPr>
        <w:ind w:firstLine="360"/>
        <w:jc w:val="both"/>
      </w:pPr>
      <w:r>
        <w:t>10                       Integrate socioeconomic, geographic, accessibility and employment data in future research. Future Data Integration     High</w:t>
      </w:r>
    </w:p>
    <w:p>
      <w:pPr>
        <w:pStyle w:val="Heading1"/>
      </w:pPr>
      <w:r>
        <w:t>17. SDG 4 ALIGNMENT</w:t>
      </w:r>
    </w:p>
    <w:p>
      <w:pPr>
        <w:ind w:firstLine="360"/>
        <w:jc w:val="both"/>
      </w:pPr>
      <w:r>
        <w:t>The project is aligned with selected aspects of Sustainable</w:t>
      </w:r>
    </w:p>
    <w:p>
      <w:pPr>
        <w:ind w:firstLine="360"/>
        <w:jc w:val="both"/>
      </w:pPr>
      <w:r>
        <w:t>Development Goal 4: Quality Education.</w:t>
      </w:r>
    </w:p>
    <w:p>
      <w:pPr>
        <w:ind w:firstLine="360"/>
        <w:jc w:val="both"/>
      </w:pPr>
      <w:r>
        <w:t>SDG 4 promotes inclusive and equitable quality education and</w:t>
      </w:r>
    </w:p>
    <w:p>
      <w:pPr>
        <w:ind w:firstLine="360"/>
        <w:jc w:val="both"/>
      </w:pPr>
      <w:r>
        <w:t>lifelong learning opportunities.</w:t>
      </w:r>
    </w:p>
    <w:p>
      <w:r>
        <w:rPr>
          <w:b/>
        </w:rPr>
        <w:t>The project's descriptive analysis is particularly relevant to:</w:t>
      </w:r>
    </w:p>
    <w:p>
      <w:r>
        <w:rPr>
          <w:b/>
        </w:rPr>
        <w:t>Target 4.3:</w:t>
      </w:r>
    </w:p>
    <w:p>
      <w:pPr>
        <w:ind w:firstLine="360"/>
        <w:jc w:val="both"/>
      </w:pPr>
      <w:r>
        <w:t>Equal access to affordable and quality technical, vocational and</w:t>
      </w:r>
    </w:p>
    <w:p>
      <w:pPr>
        <w:ind w:firstLine="360"/>
        <w:jc w:val="both"/>
      </w:pPr>
      <w:r>
        <w:t>tertiary education.</w:t>
      </w:r>
    </w:p>
    <w:p>
      <w:r>
        <w:rPr>
          <w:b/>
        </w:rPr>
        <w:t>Target 4.4:</w:t>
      </w:r>
    </w:p>
    <w:p>
      <w:pPr>
        <w:ind w:firstLine="360"/>
        <w:jc w:val="both"/>
      </w:pPr>
      <w:r>
        <w:t>Relevant skills, including technical and vocational skills, for</w:t>
      </w:r>
    </w:p>
    <w:p>
      <w:pPr>
        <w:ind w:firstLine="360"/>
        <w:jc w:val="both"/>
      </w:pPr>
      <w:r>
        <w:t>employment, decent work and entrepreneurship.</w:t>
      </w:r>
    </w:p>
    <w:p>
      <w:r>
        <w:rPr>
          <w:b/>
        </w:rPr>
        <w:t>Target 4.5:</w:t>
      </w:r>
    </w:p>
    <w:p>
      <w:pPr>
        <w:ind w:firstLine="360"/>
        <w:jc w:val="both"/>
      </w:pPr>
      <w:r>
        <w:t>Elimination of gender disparities and equal access to education</w:t>
      </w:r>
    </w:p>
    <w:p>
      <w:pPr>
        <w:ind w:firstLine="360"/>
        <w:jc w:val="both"/>
      </w:pPr>
      <w:r>
        <w:t>and vocational training.</w:t>
      </w:r>
    </w:p>
    <w:p>
      <w:pPr>
        <w:ind w:firstLine="360"/>
        <w:jc w:val="both"/>
      </w:pPr>
      <w:r>
        <w:t>The project does not claim to measure achievement of SDG 4.</w:t>
      </w:r>
    </w:p>
    <w:p>
      <w:pPr>
        <w:ind w:firstLine="360"/>
        <w:jc w:val="both"/>
      </w:pPr>
      <w:r>
        <w:t>Instead, it provides descriptive evidence about learner</w:t>
      </w:r>
    </w:p>
    <w:p>
      <w:pPr>
        <w:ind w:firstLine="360"/>
        <w:jc w:val="both"/>
      </w:pPr>
      <w:r>
        <w:t>participation and course enrollment behavior that can support</w:t>
      </w:r>
    </w:p>
    <w:p>
      <w:pPr>
        <w:ind w:firstLine="360"/>
        <w:jc w:val="both"/>
      </w:pPr>
      <w:r>
        <w:t>education-related planning.</w:t>
      </w:r>
    </w:p>
    <w:p>
      <w:pPr>
        <w:pStyle w:val="Heading1"/>
      </w:pPr>
      <w:r>
        <w:t>18. GOVERNMENT STAKEHOLDER RELEVANCE</w:t>
      </w:r>
    </w:p>
    <w:p>
      <w:pPr>
        <w:ind w:firstLine="360"/>
        <w:jc w:val="both"/>
      </w:pPr>
      <w:r>
        <w:t>The analytical framework can support education stakeholders by</w:t>
      </w:r>
    </w:p>
    <w:p>
      <w:pPr>
        <w:ind w:firstLine="360"/>
        <w:jc w:val="both"/>
      </w:pPr>
      <w:r>
        <w:t>providing a structured view of learner participation and course</w:t>
      </w:r>
    </w:p>
    <w:p>
      <w:pPr>
        <w:ind w:firstLine="360"/>
        <w:jc w:val="both"/>
      </w:pPr>
      <w:r>
        <w:t>demand.</w:t>
      </w:r>
    </w:p>
    <w:p>
      <w:r>
        <w:rPr>
          <w:b/>
        </w:rPr>
        <w:t>Potential applications include:</w:t>
      </w:r>
    </w:p>
    <w:p>
      <w:pPr>
        <w:pStyle w:val="ListBullet"/>
      </w:pPr>
      <w:r>
        <w:t>Monitoring participation across learner age groups.</w:t>
      </w:r>
    </w:p>
    <w:p>
      <w:pPr>
        <w:pStyle w:val="ListBullet"/>
      </w:pPr>
      <w:r>
        <w:t>Understanding gender-wise education participation.</w:t>
      </w:r>
    </w:p>
    <w:p>
      <w:pPr>
        <w:pStyle w:val="ListBullet"/>
      </w:pPr>
      <w:r>
        <w:t>Identifying demand for skill-oriented course categories.</w:t>
      </w:r>
    </w:p>
    <w:p>
      <w:pPr>
        <w:pStyle w:val="ListBullet"/>
      </w:pPr>
      <w:r>
        <w:t>Identifying differences in course-level preferences.</w:t>
      </w:r>
    </w:p>
    <w:p>
      <w:pPr>
        <w:pStyle w:val="ListBullet"/>
      </w:pPr>
      <w:r>
        <w:t>Supporting digital education planning.</w:t>
      </w:r>
    </w:p>
    <w:p>
      <w:pPr>
        <w:pStyle w:val="ListBullet"/>
      </w:pPr>
      <w:r>
        <w:t>Monitoring learner engagement patterns.</w:t>
      </w:r>
    </w:p>
    <w:p>
      <w:pPr>
        <w:pStyle w:val="ListBullet"/>
      </w:pPr>
      <w:r>
        <w:t>Supporting evidence-based educational program evaluation.</w:t>
      </w:r>
    </w:p>
    <w:p>
      <w:pPr>
        <w:ind w:firstLine="360"/>
        <w:jc w:val="both"/>
      </w:pPr>
      <w:r>
        <w:t>These applications should be considered as analytical support</w:t>
      </w:r>
    </w:p>
    <w:p>
      <w:pPr>
        <w:ind w:firstLine="360"/>
        <w:jc w:val="both"/>
      </w:pPr>
      <w:r>
        <w:t>rather than direct policy conclusions.</w:t>
      </w:r>
    </w:p>
    <w:p>
      <w:pPr>
        <w:pStyle w:val="Heading1"/>
      </w:pPr>
      <w:r>
        <w:t>19. LIMITATIONS</w:t>
      </w:r>
    </w:p>
    <w:p>
      <w:pPr>
        <w:ind w:firstLine="360"/>
        <w:jc w:val="both"/>
      </w:pPr>
      <w:r>
        <w:t>Limitation                                                                                                                           Explanation</w:t>
      </w:r>
    </w:p>
    <w:p>
      <w:pPr>
        <w:ind w:firstLine="360"/>
        <w:jc w:val="both"/>
      </w:pPr>
      <w:r>
        <w:t>Dataset Scope               The analysis is based on the available EduPro dataset and may not represent all online learners or education platforms.</w:t>
      </w:r>
    </w:p>
    <w:p>
      <w:pPr>
        <w:ind w:firstLine="360"/>
        <w:jc w:val="both"/>
      </w:pPr>
      <w:r>
        <w:t>Descriptive Nature                                          The study identifies patterns and relationships but does not establish causal relationships.</w:t>
      </w:r>
    </w:p>
    <w:p>
      <w:pPr>
        <w:ind w:firstLine="360"/>
        <w:jc w:val="both"/>
      </w:pPr>
      <w:r>
        <w:t>Learning Outcomes                              The dataset does not contain examination scores, completion rates, assessment results or learning gains.</w:t>
      </w:r>
    </w:p>
    <w:p>
      <w:pPr>
        <w:ind w:firstLine="360"/>
        <w:jc w:val="both"/>
      </w:pPr>
      <w:r>
        <w:t>Socioeconomic Variables                                                       Income, socioeconomic status and household-level information are not available.</w:t>
      </w:r>
    </w:p>
    <w:p>
      <w:pPr>
        <w:ind w:firstLine="360"/>
        <w:jc w:val="both"/>
      </w:pPr>
      <w:r>
        <w:t>Geographic Variables                  Detailed geographic information such as district, rural/urban status and state-level participation is not available.</w:t>
      </w:r>
    </w:p>
    <w:p>
      <w:pPr>
        <w:ind w:firstLine="360"/>
        <w:jc w:val="both"/>
      </w:pPr>
      <w:r>
        <w:t>Accessibility                                                                   Disability and accessibility-related learner data are not included.</w:t>
      </w:r>
    </w:p>
    <w:p>
      <w:pPr>
        <w:ind w:firstLine="360"/>
        <w:jc w:val="both"/>
      </w:pPr>
      <w:r>
        <w:t>Employment Outcomes                                   The dataset does not establish whether course participation resulted in employment or income gains.</w:t>
      </w:r>
    </w:p>
    <w:p>
      <w:pPr>
        <w:ind w:firstLine="360"/>
        <w:jc w:val="both"/>
      </w:pPr>
      <w:r>
        <w:t>Generalization    Findings should not automatically be generalized to the entire population without representative sampling and additional datasets.</w:t>
      </w:r>
    </w:p>
    <w:p>
      <w:pPr>
        <w:ind w:firstLine="360"/>
        <w:jc w:val="both"/>
      </w:pPr>
      <w:r>
        <w:t>Temporal Coverage                                                         Observed temporal patterns depend on the date range contained in the dataset.</w:t>
      </w:r>
    </w:p>
    <w:p>
      <w:pPr>
        <w:ind w:firstLine="360"/>
        <w:jc w:val="both"/>
      </w:pPr>
      <w:r>
        <w:t>Self-Selection Enrollment behavior may reflect learner self-selection and therefore may not represent the preferences of non-participating learners.</w:t>
      </w:r>
    </w:p>
    <w:p>
      <w:pPr>
        <w:pStyle w:val="Heading1"/>
      </w:pPr>
      <w:r>
        <w:t>20. FUTURE SCOPE</w:t>
      </w:r>
    </w:p>
    <w:p>
      <w:pPr>
        <w:ind w:firstLine="360"/>
        <w:jc w:val="both"/>
      </w:pPr>
      <w:r>
        <w:t>FutureID                   FutureResearchArea                                                                           PossibleExtension</w:t>
      </w:r>
    </w:p>
    <w:p>
      <w:pPr>
        <w:ind w:firstLine="360"/>
        <w:jc w:val="both"/>
      </w:pPr>
      <w:r>
        <w:t>1            Learning Outcome Analysis              Integrate assessment and examination scores to study actual learning outcomes.</w:t>
      </w:r>
    </w:p>
    <w:p>
      <w:pPr>
        <w:ind w:firstLine="360"/>
        <w:jc w:val="both"/>
      </w:pPr>
      <w:r>
        <w:t>2           Course Completion Analysis                                Analyze course completion, dropout and progression behavior.</w:t>
      </w:r>
    </w:p>
    <w:p>
      <w:pPr>
        <w:ind w:firstLine="360"/>
        <w:jc w:val="both"/>
      </w:pPr>
      <w:r>
        <w:t>3                  Geographic Analysis                                    Add state, district, rural/urban and regional variables.</w:t>
      </w:r>
    </w:p>
    <w:p>
      <w:pPr>
        <w:ind w:firstLine="360"/>
        <w:jc w:val="both"/>
      </w:pPr>
      <w:r>
        <w:t>4               Socioeconomic Analysis                   Integrate socioeconomic indicators to study education participation gaps.</w:t>
      </w:r>
    </w:p>
    <w:p>
      <w:pPr>
        <w:ind w:firstLine="360"/>
        <w:jc w:val="both"/>
      </w:pPr>
      <w:r>
        <w:t>5 Accessibility and Inclusion Analysis             Include disability and accessibility variables to evaluate inclusive education.</w:t>
      </w:r>
    </w:p>
    <w:p>
      <w:pPr>
        <w:ind w:firstLine="360"/>
        <w:jc w:val="both"/>
      </w:pPr>
      <w:r>
        <w:t>6          Employment Outcome Analysis                Connect course participation with employment and skill-development outcomes.</w:t>
      </w:r>
    </w:p>
    <w:p>
      <w:pPr>
        <w:ind w:firstLine="360"/>
        <w:jc w:val="both"/>
      </w:pPr>
      <w:r>
        <w:t>7        Longitudinal Learner Analysis                   Track learners over longer periods to study changes in learning behavior.</w:t>
      </w:r>
    </w:p>
    <w:p>
      <w:pPr>
        <w:ind w:firstLine="360"/>
        <w:jc w:val="both"/>
      </w:pPr>
      <w:r>
        <w:t>8         Advanced Statistical Testing                   Apply statistical significance tests to evaluate demographic differences.</w:t>
      </w:r>
    </w:p>
    <w:p>
      <w:pPr>
        <w:ind w:firstLine="360"/>
        <w:jc w:val="both"/>
      </w:pPr>
      <w:r>
        <w:t>9                 Predictive Analytics         Develop predictive models only after establishing a reliable analytical foundation.</w:t>
      </w:r>
    </w:p>
    <w:p>
      <w:pPr>
        <w:ind w:firstLine="360"/>
        <w:jc w:val="both"/>
      </w:pPr>
      <w:r>
        <w:t>10               Recommendation Systems Develop personalized course recommendation systems using suitable machine-learning methods.</w:t>
      </w:r>
    </w:p>
    <w:p>
      <w:pPr>
        <w:pStyle w:val="Heading1"/>
      </w:pPr>
      <w:r>
        <w:t>21. CONCLUSION</w:t>
      </w:r>
    </w:p>
    <w:p>
      <w:pPr>
        <w:ind w:firstLine="360"/>
        <w:jc w:val="both"/>
      </w:pPr>
      <w:r>
        <w:t>The EduPro Learner Demographics and Course Enrollment Behavior</w:t>
      </w:r>
    </w:p>
    <w:p>
      <w:pPr>
        <w:ind w:firstLine="360"/>
        <w:jc w:val="both"/>
      </w:pPr>
      <w:r>
        <w:t>Analysis provides a descriptive understanding of learner</w:t>
      </w:r>
    </w:p>
    <w:p>
      <w:pPr>
        <w:ind w:firstLine="360"/>
        <w:jc w:val="both"/>
      </w:pPr>
      <w:r>
        <w:t>participation, course preferences and enrollment behavior.</w:t>
      </w:r>
    </w:p>
    <w:p>
      <w:pPr>
        <w:ind w:firstLine="360"/>
        <w:jc w:val="both"/>
      </w:pPr>
      <w:r>
        <w:t>The analysis demonstrates that learner participation is not</w:t>
      </w:r>
    </w:p>
    <w:p>
      <w:pPr>
        <w:ind w:firstLine="360"/>
        <w:jc w:val="both"/>
      </w:pPr>
      <w:r>
        <w:t>uniform across demographic groups. Differences can be observed</w:t>
      </w:r>
    </w:p>
    <w:p>
      <w:pPr>
        <w:ind w:firstLine="360"/>
        <w:jc w:val="both"/>
      </w:pPr>
      <w:r>
        <w:t>across age groups and gender groups, while course enrollment</w:t>
      </w:r>
    </w:p>
    <w:p>
      <w:pPr>
        <w:ind w:firstLine="360"/>
        <w:jc w:val="both"/>
      </w:pPr>
      <w:r>
        <w:t>patterns also vary by category, course level and course type.</w:t>
      </w:r>
    </w:p>
    <w:p>
      <w:pPr>
        <w:ind w:firstLine="360"/>
        <w:jc w:val="both"/>
      </w:pPr>
      <w:r>
        <w:t>The study further demonstrates the value of cross-dimensional</w:t>
      </w:r>
    </w:p>
    <w:p>
      <w:pPr>
        <w:ind w:firstLine="360"/>
        <w:jc w:val="both"/>
      </w:pPr>
      <w:r>
        <w:t>analysis. Examining age groups together with course categories</w:t>
      </w:r>
    </w:p>
    <w:p>
      <w:pPr>
        <w:ind w:firstLine="360"/>
        <w:jc w:val="both"/>
      </w:pPr>
      <w:r>
        <w:t>and course levels provides a more detailed understanding of</w:t>
      </w:r>
    </w:p>
    <w:p>
      <w:pPr>
        <w:ind w:firstLine="360"/>
        <w:jc w:val="both"/>
      </w:pPr>
      <w:r>
        <w:t>learner preferences than examining individual variables alone.</w:t>
      </w:r>
    </w:p>
    <w:p>
      <w:pPr>
        <w:ind w:firstLine="360"/>
        <w:jc w:val="both"/>
      </w:pPr>
      <w:r>
        <w:t>Learner engagement analysis shows that users can be grouped</w:t>
      </w:r>
    </w:p>
    <w:p>
      <w:pPr>
        <w:ind w:firstLine="360"/>
        <w:jc w:val="both"/>
      </w:pPr>
      <w:r>
        <w:t>according to their observed enrollment activity. This provides</w:t>
      </w:r>
    </w:p>
    <w:p>
      <w:pPr>
        <w:ind w:firstLine="360"/>
        <w:jc w:val="both"/>
      </w:pPr>
      <w:r>
        <w:t>a useful descriptive framework for understanding the distribution</w:t>
      </w:r>
    </w:p>
    <w:p>
      <w:pPr>
        <w:ind w:firstLine="360"/>
        <w:jc w:val="both"/>
      </w:pPr>
      <w:r>
        <w:t>of learner participation and identifying highly active and</w:t>
      </w:r>
    </w:p>
    <w:p>
      <w:pPr>
        <w:ind w:firstLine="360"/>
        <w:jc w:val="both"/>
      </w:pPr>
      <w:r>
        <w:t>less-active segments.</w:t>
      </w:r>
    </w:p>
    <w:p>
      <w:pPr>
        <w:ind w:firstLine="360"/>
        <w:jc w:val="both"/>
      </w:pPr>
      <w:r>
        <w:t>Temporal analysis also indicates that enrollment activity varies</w:t>
      </w:r>
    </w:p>
    <w:p>
      <w:pPr>
        <w:ind w:firstLine="360"/>
        <w:jc w:val="both"/>
      </w:pPr>
      <w:r>
        <w:t>across time. Identifying higher- and lower-activity periods can</w:t>
      </w:r>
    </w:p>
    <w:p>
      <w:pPr>
        <w:ind w:firstLine="360"/>
        <w:jc w:val="both"/>
      </w:pPr>
      <w:r>
        <w:t>support educational program planning and monitoring.</w:t>
      </w:r>
    </w:p>
    <w:p>
      <w:pPr>
        <w:ind w:firstLine="360"/>
        <w:jc w:val="both"/>
      </w:pPr>
      <w:r>
        <w:t>Overall, the findings indicate that learner demographic and</w:t>
      </w:r>
    </w:p>
    <w:p>
      <w:pPr>
        <w:ind w:firstLine="360"/>
        <w:jc w:val="both"/>
      </w:pPr>
      <w:r>
        <w:t>enrollment data can provide useful evidence for understanding</w:t>
      </w:r>
    </w:p>
    <w:p>
      <w:pPr>
        <w:ind w:firstLine="360"/>
        <w:jc w:val="both"/>
      </w:pPr>
      <w:r>
        <w:t>digital learning participation and course demand. The analysis</w:t>
      </w:r>
    </w:p>
    <w:p>
      <w:pPr>
        <w:ind w:firstLine="360"/>
        <w:jc w:val="both"/>
      </w:pPr>
      <w:r>
        <w:t>can support education stakeholders in designing more</w:t>
      </w:r>
    </w:p>
    <w:p>
      <w:pPr>
        <w:ind w:firstLine="360"/>
        <w:jc w:val="both"/>
      </w:pPr>
      <w:r>
        <w:t>evidence-based learning programs, course portfolios and</w:t>
      </w:r>
    </w:p>
    <w:p>
      <w:pPr>
        <w:ind w:firstLine="360"/>
        <w:jc w:val="both"/>
      </w:pPr>
      <w:r>
        <w:t>outreach strategies.</w:t>
      </w:r>
    </w:p>
    <w:p>
      <w:pPr>
        <w:ind w:firstLine="360"/>
        <w:jc w:val="both"/>
      </w:pPr>
      <w:r>
        <w:t>The project is aligned primarily with SDG 4 - Quality Education,</w:t>
      </w:r>
    </w:p>
    <w:p>
      <w:pPr>
        <w:ind w:firstLine="360"/>
        <w:jc w:val="both"/>
      </w:pPr>
      <w:r>
        <w:t>particularly the themes of access, skills development and</w:t>
      </w:r>
    </w:p>
    <w:p>
      <w:pPr>
        <w:ind w:firstLine="360"/>
        <w:jc w:val="both"/>
      </w:pPr>
      <w:r>
        <w:t>equitable participation. However, enrollment behavior alone</w:t>
      </w:r>
    </w:p>
    <w:p>
      <w:pPr>
        <w:ind w:firstLine="360"/>
        <w:jc w:val="both"/>
      </w:pPr>
      <w:r>
        <w:t>cannot measure the complete quality or effectiveness of</w:t>
      </w:r>
    </w:p>
    <w:p>
      <w:pPr>
        <w:ind w:firstLine="360"/>
        <w:jc w:val="both"/>
      </w:pPr>
      <w:r>
        <w:t>education. Therefore, the findings should be interpreted as</w:t>
      </w:r>
    </w:p>
    <w:p>
      <w:pPr>
        <w:ind w:firstLine="360"/>
        <w:jc w:val="both"/>
      </w:pPr>
      <w:r>
        <w:t>descriptive evidence rather than direct measurements of</w:t>
      </w:r>
    </w:p>
    <w:p>
      <w:pPr>
        <w:ind w:firstLine="360"/>
        <w:jc w:val="both"/>
      </w:pPr>
      <w:r>
        <w:t>educational outcomes or SDG performance.</w:t>
      </w:r>
    </w:p>
    <w:p>
      <w:pPr>
        <w:ind w:firstLine="360"/>
        <w:jc w:val="both"/>
      </w:pPr>
      <w:r>
        <w:t>A major conclusion of the study is that combining demographic,</w:t>
      </w:r>
    </w:p>
    <w:p>
      <w:pPr>
        <w:ind w:firstLine="360"/>
        <w:jc w:val="both"/>
      </w:pPr>
      <w:r>
        <w:t>course, engagement and temporal dimensions provides a more</w:t>
      </w:r>
    </w:p>
    <w:p>
      <w:pPr>
        <w:ind w:firstLine="360"/>
        <w:jc w:val="both"/>
      </w:pPr>
      <w:r>
        <w:t>complete picture of learner behavior than using any single</w:t>
      </w:r>
    </w:p>
    <w:p>
      <w:pPr>
        <w:ind w:firstLine="360"/>
        <w:jc w:val="both"/>
      </w:pPr>
      <w:r>
        <w:t>dimension independently.</w:t>
      </w:r>
    </w:p>
    <w:p>
      <w:pPr>
        <w:pStyle w:val="Heading1"/>
      </w:pPr>
      <w:r>
        <w:t>22. FINAL RESEARCH STATEMENT</w:t>
      </w:r>
    </w:p>
    <w:p>
      <w:pPr>
        <w:ind w:firstLine="360"/>
        <w:jc w:val="both"/>
      </w:pPr>
      <w:r>
        <w:t>The EduPro Learner Analytics project demonstrates that structured</w:t>
      </w:r>
    </w:p>
    <w:p>
      <w:pPr>
        <w:ind w:firstLine="360"/>
        <w:jc w:val="both"/>
      </w:pPr>
      <w:r>
        <w:t>descriptive analysis can convert raw learner and enrollment data</w:t>
      </w:r>
    </w:p>
    <w:p>
      <w:pPr>
        <w:ind w:firstLine="360"/>
        <w:jc w:val="both"/>
      </w:pPr>
      <w:r>
        <w:t>into meaningful evidence about participation, course preferences</w:t>
      </w:r>
    </w:p>
    <w:p>
      <w:pPr>
        <w:ind w:firstLine="360"/>
        <w:jc w:val="both"/>
      </w:pPr>
      <w:r>
        <w:t>and learner engagement.</w:t>
      </w:r>
    </w:p>
    <w:p>
      <w:pPr>
        <w:ind w:firstLine="360"/>
        <w:jc w:val="both"/>
      </w:pPr>
      <w:r>
        <w:t>The combination of statistical analysis, visualization,</w:t>
      </w:r>
    </w:p>
    <w:p>
      <w:pPr>
        <w:ind w:firstLine="360"/>
        <w:jc w:val="both"/>
      </w:pPr>
      <w:r>
        <w:t>cross-dimensional analysis and an interactive dashboard provides</w:t>
      </w:r>
    </w:p>
    <w:p>
      <w:pPr>
        <w:ind w:firstLine="360"/>
        <w:jc w:val="both"/>
      </w:pPr>
      <w:r>
        <w:t>a complete analytical framework for understanding learner</w:t>
      </w:r>
    </w:p>
    <w:p>
      <w:pPr>
        <w:ind w:firstLine="360"/>
        <w:jc w:val="both"/>
      </w:pPr>
      <w:r>
        <w:t>enrollment behavior.</w:t>
      </w:r>
    </w:p>
    <w:p>
      <w:pPr>
        <w:ind w:firstLine="360"/>
        <w:jc w:val="both"/>
      </w:pPr>
      <w:r>
        <w:t>The project is intentionally descriptive and focuses on evidence</w:t>
      </w:r>
    </w:p>
    <w:p>
      <w:pPr>
        <w:ind w:firstLine="360"/>
        <w:jc w:val="both"/>
      </w:pPr>
      <w:r>
        <w:t>generation rather than prediction or automated decision-making.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  <w:spacing w:after="120"/>
      </w:pPr>
      <w:r>
        <w:t>United Nations. Sustainable Development Goals — Goal 4: Quality Education.</w:t>
      </w:r>
    </w:p>
    <w:p>
      <w:pPr>
        <w:pStyle w:val="ListNumber"/>
        <w:spacing w:after="120"/>
      </w:pPr>
      <w:r>
        <w:t>Streamlit Documentation. Streamlit Application Development and API Documentation.</w:t>
      </w:r>
    </w:p>
    <w:p>
      <w:pPr>
        <w:pStyle w:val="ListNumber"/>
        <w:spacing w:after="120"/>
      </w:pPr>
      <w:r>
        <w:t>Python Software Foundation. Python Documentation.</w:t>
      </w:r>
    </w:p>
    <w:p>
      <w:pPr>
        <w:pStyle w:val="ListNumber"/>
        <w:spacing w:after="120"/>
      </w:pPr>
      <w:r>
        <w:t>Pandas Development Team. Pandas Documentation.</w:t>
      </w:r>
    </w:p>
    <w:p>
      <w:pPr>
        <w:pStyle w:val="ListNumber"/>
        <w:spacing w:after="120"/>
      </w:pPr>
      <w:r>
        <w:t>Plotly Technologies Inc. Plotly Python Graphing Library Documentation.</w:t>
      </w:r>
    </w:p>
    <w:p>
      <w:pPr>
        <w:pStyle w:val="ListNumber"/>
        <w:spacing w:after="120"/>
      </w:pPr>
      <w:r>
        <w:t>OpenPyXL Documentation. Python Library for Reading and Writing Excel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EduPro Learner Analytics — Research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