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F231A" w14:textId="59E4198A" w:rsidR="00242BD3" w:rsidRDefault="00F615B5">
      <w:pPr>
        <w:rPr>
          <w:lang w:val="en-US"/>
        </w:rPr>
      </w:pPr>
      <w:r>
        <w:rPr>
          <w:lang w:val="en-US"/>
        </w:rPr>
        <w:t>Finding the best classification model based on confusion matrix score: -</w:t>
      </w:r>
    </w:p>
    <w:p w14:paraId="38D996D5" w14:textId="4BEB5D38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Random Forest</w:t>
      </w:r>
    </w:p>
    <w:p w14:paraId="1F641067" w14:textId="1EB4B148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Decision Tree</w:t>
      </w:r>
    </w:p>
    <w:p w14:paraId="1501CB16" w14:textId="68B34DFF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 – Nearest Neighbor Matrix</w:t>
      </w:r>
    </w:p>
    <w:p w14:paraId="41C4310A" w14:textId="1239A610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Logistic Regression</w:t>
      </w:r>
    </w:p>
    <w:p w14:paraId="48A469B0" w14:textId="30EB6272" w:rsidR="00F615B5" w:rsidRDefault="00F615B5" w:rsidP="00F615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Naïve Bayes</w:t>
      </w:r>
    </w:p>
    <w:p w14:paraId="320DB1B4" w14:textId="674163FB" w:rsidR="009B59EB" w:rsidRDefault="00F615B5" w:rsidP="009B59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Support Vector Machine</w:t>
      </w:r>
    </w:p>
    <w:p w14:paraId="52A5851A" w14:textId="2F703C2B" w:rsidR="009B59EB" w:rsidRDefault="009B59EB" w:rsidP="009B59EB">
      <w:pPr>
        <w:rPr>
          <w:lang w:val="en-US"/>
        </w:rPr>
      </w:pPr>
      <w:r>
        <w:rPr>
          <w:lang w:val="en-US"/>
        </w:rPr>
        <w:t>Random Forest Classification Score: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30"/>
        <w:gridCol w:w="702"/>
        <w:gridCol w:w="999"/>
        <w:gridCol w:w="916"/>
      </w:tblGrid>
      <w:tr w:rsidR="009B59EB" w:rsidRPr="009B59EB" w14:paraId="21E4EF97" w14:textId="77777777" w:rsidTr="009B59EB">
        <w:trPr>
          <w:trHeight w:val="300"/>
        </w:trPr>
        <w:tc>
          <w:tcPr>
            <w:tcW w:w="1271" w:type="dxa"/>
            <w:noWrap/>
            <w:hideMark/>
          </w:tcPr>
          <w:p w14:paraId="2EF9897F" w14:textId="77777777" w:rsidR="009B59EB" w:rsidRPr="009B59EB" w:rsidRDefault="009B59EB">
            <w:r w:rsidRPr="009B59EB">
              <w:t>Class</w:t>
            </w:r>
          </w:p>
        </w:tc>
        <w:tc>
          <w:tcPr>
            <w:tcW w:w="851" w:type="dxa"/>
            <w:noWrap/>
            <w:hideMark/>
          </w:tcPr>
          <w:p w14:paraId="361C9884" w14:textId="77777777" w:rsidR="009B59EB" w:rsidRPr="009B59EB" w:rsidRDefault="009B59EB">
            <w:r w:rsidRPr="009B59EB">
              <w:t>precision</w:t>
            </w:r>
          </w:p>
        </w:tc>
        <w:tc>
          <w:tcPr>
            <w:tcW w:w="702" w:type="dxa"/>
            <w:noWrap/>
            <w:hideMark/>
          </w:tcPr>
          <w:p w14:paraId="0213CF75" w14:textId="77777777" w:rsidR="009B59EB" w:rsidRPr="009B59EB" w:rsidRDefault="009B59EB">
            <w:r w:rsidRPr="009B59EB">
              <w:t>recall</w:t>
            </w:r>
          </w:p>
        </w:tc>
        <w:tc>
          <w:tcPr>
            <w:tcW w:w="999" w:type="dxa"/>
            <w:noWrap/>
            <w:hideMark/>
          </w:tcPr>
          <w:p w14:paraId="4D0A6444" w14:textId="77777777" w:rsidR="009B59EB" w:rsidRPr="009B59EB" w:rsidRDefault="009B59EB">
            <w:r w:rsidRPr="009B59EB">
              <w:t>f1-score</w:t>
            </w:r>
          </w:p>
        </w:tc>
        <w:tc>
          <w:tcPr>
            <w:tcW w:w="916" w:type="dxa"/>
            <w:noWrap/>
            <w:hideMark/>
          </w:tcPr>
          <w:p w14:paraId="22B5575A" w14:textId="77777777" w:rsidR="009B59EB" w:rsidRPr="009B59EB" w:rsidRDefault="009B59EB">
            <w:r w:rsidRPr="009B59EB">
              <w:t>support</w:t>
            </w:r>
          </w:p>
        </w:tc>
      </w:tr>
      <w:tr w:rsidR="009B59EB" w:rsidRPr="009B59EB" w14:paraId="277F6A9C" w14:textId="77777777" w:rsidTr="009B59EB">
        <w:trPr>
          <w:trHeight w:val="300"/>
        </w:trPr>
        <w:tc>
          <w:tcPr>
            <w:tcW w:w="1271" w:type="dxa"/>
            <w:noWrap/>
            <w:hideMark/>
          </w:tcPr>
          <w:p w14:paraId="66C829CD" w14:textId="77777777" w:rsidR="009B59EB" w:rsidRPr="009B59EB" w:rsidRDefault="009B59EB" w:rsidP="009B59EB">
            <w:r w:rsidRPr="009B59EB">
              <w:t>0</w:t>
            </w:r>
          </w:p>
        </w:tc>
        <w:tc>
          <w:tcPr>
            <w:tcW w:w="851" w:type="dxa"/>
            <w:noWrap/>
            <w:hideMark/>
          </w:tcPr>
          <w:p w14:paraId="27F89549" w14:textId="776D50C1" w:rsidR="009B59EB" w:rsidRPr="009B59EB" w:rsidRDefault="009B59EB">
            <w:r w:rsidRPr="009B59EB">
              <w:t>0.94</w:t>
            </w:r>
          </w:p>
        </w:tc>
        <w:tc>
          <w:tcPr>
            <w:tcW w:w="702" w:type="dxa"/>
            <w:noWrap/>
            <w:hideMark/>
          </w:tcPr>
          <w:p w14:paraId="0683D602" w14:textId="77777777" w:rsidR="009B59EB" w:rsidRPr="009B59EB" w:rsidRDefault="009B59EB" w:rsidP="009B59EB">
            <w:r w:rsidRPr="009B59EB">
              <w:t>0.92</w:t>
            </w:r>
          </w:p>
        </w:tc>
        <w:tc>
          <w:tcPr>
            <w:tcW w:w="999" w:type="dxa"/>
            <w:noWrap/>
            <w:hideMark/>
          </w:tcPr>
          <w:p w14:paraId="0AB5BEF5" w14:textId="77777777" w:rsidR="009B59EB" w:rsidRPr="009B59EB" w:rsidRDefault="009B59EB" w:rsidP="009B59EB">
            <w:r w:rsidRPr="009B59EB">
              <w:t>0.93</w:t>
            </w:r>
          </w:p>
        </w:tc>
        <w:tc>
          <w:tcPr>
            <w:tcW w:w="916" w:type="dxa"/>
            <w:noWrap/>
            <w:hideMark/>
          </w:tcPr>
          <w:p w14:paraId="796B6144" w14:textId="77777777" w:rsidR="009B59EB" w:rsidRPr="009B59EB" w:rsidRDefault="009B59EB" w:rsidP="009B59EB">
            <w:r w:rsidRPr="009B59EB">
              <w:t>85</w:t>
            </w:r>
          </w:p>
        </w:tc>
      </w:tr>
      <w:tr w:rsidR="009B59EB" w:rsidRPr="009B59EB" w14:paraId="2CA92C2C" w14:textId="77777777" w:rsidTr="009B59EB">
        <w:trPr>
          <w:trHeight w:val="300"/>
        </w:trPr>
        <w:tc>
          <w:tcPr>
            <w:tcW w:w="1271" w:type="dxa"/>
            <w:noWrap/>
            <w:hideMark/>
          </w:tcPr>
          <w:p w14:paraId="5E29B4B8" w14:textId="77777777" w:rsidR="009B59EB" w:rsidRPr="009B59EB" w:rsidRDefault="009B59EB" w:rsidP="009B59EB">
            <w:r w:rsidRPr="009B59EB">
              <w:t>1</w:t>
            </w:r>
          </w:p>
        </w:tc>
        <w:tc>
          <w:tcPr>
            <w:tcW w:w="851" w:type="dxa"/>
            <w:noWrap/>
            <w:hideMark/>
          </w:tcPr>
          <w:p w14:paraId="0106CCB7" w14:textId="77777777" w:rsidR="009B59EB" w:rsidRPr="009B59EB" w:rsidRDefault="009B59EB" w:rsidP="009B59EB">
            <w:r w:rsidRPr="009B59EB">
              <w:t>0.86</w:t>
            </w:r>
          </w:p>
        </w:tc>
        <w:tc>
          <w:tcPr>
            <w:tcW w:w="702" w:type="dxa"/>
            <w:noWrap/>
            <w:hideMark/>
          </w:tcPr>
          <w:p w14:paraId="7CE84219" w14:textId="77777777" w:rsidR="009B59EB" w:rsidRPr="009B59EB" w:rsidRDefault="009B59EB" w:rsidP="009B59EB">
            <w:r w:rsidRPr="009B59EB">
              <w:t>0.9</w:t>
            </w:r>
          </w:p>
        </w:tc>
        <w:tc>
          <w:tcPr>
            <w:tcW w:w="999" w:type="dxa"/>
            <w:noWrap/>
            <w:hideMark/>
          </w:tcPr>
          <w:p w14:paraId="753CAD12" w14:textId="77777777" w:rsidR="009B59EB" w:rsidRPr="009B59EB" w:rsidRDefault="009B59EB" w:rsidP="009B59EB">
            <w:r w:rsidRPr="009B59EB">
              <w:t>0.88</w:t>
            </w:r>
          </w:p>
        </w:tc>
        <w:tc>
          <w:tcPr>
            <w:tcW w:w="916" w:type="dxa"/>
            <w:noWrap/>
            <w:hideMark/>
          </w:tcPr>
          <w:p w14:paraId="33C877D0" w14:textId="77777777" w:rsidR="009B59EB" w:rsidRPr="009B59EB" w:rsidRDefault="009B59EB" w:rsidP="009B59EB">
            <w:r w:rsidRPr="009B59EB">
              <w:t>49</w:t>
            </w:r>
          </w:p>
        </w:tc>
      </w:tr>
      <w:tr w:rsidR="009B59EB" w:rsidRPr="009B59EB" w14:paraId="499AA8CE" w14:textId="77777777" w:rsidTr="009B59EB">
        <w:trPr>
          <w:trHeight w:val="300"/>
        </w:trPr>
        <w:tc>
          <w:tcPr>
            <w:tcW w:w="1271" w:type="dxa"/>
            <w:noWrap/>
            <w:hideMark/>
          </w:tcPr>
          <w:p w14:paraId="71106401" w14:textId="77777777" w:rsidR="009B59EB" w:rsidRPr="009B59EB" w:rsidRDefault="009B59EB">
            <w:r w:rsidRPr="009B59EB">
              <w:t>Accuracy</w:t>
            </w:r>
          </w:p>
        </w:tc>
        <w:tc>
          <w:tcPr>
            <w:tcW w:w="851" w:type="dxa"/>
            <w:noWrap/>
            <w:hideMark/>
          </w:tcPr>
          <w:p w14:paraId="1CD97A45" w14:textId="77777777" w:rsidR="009B59EB" w:rsidRPr="009B59EB" w:rsidRDefault="009B59EB"/>
        </w:tc>
        <w:tc>
          <w:tcPr>
            <w:tcW w:w="702" w:type="dxa"/>
            <w:noWrap/>
            <w:hideMark/>
          </w:tcPr>
          <w:p w14:paraId="5E345EF0" w14:textId="77777777" w:rsidR="009B59EB" w:rsidRPr="009B59EB" w:rsidRDefault="009B59EB"/>
        </w:tc>
        <w:tc>
          <w:tcPr>
            <w:tcW w:w="999" w:type="dxa"/>
            <w:noWrap/>
            <w:hideMark/>
          </w:tcPr>
          <w:p w14:paraId="1A2B0E08" w14:textId="77777777" w:rsidR="009B59EB" w:rsidRPr="009B59EB" w:rsidRDefault="009B59EB" w:rsidP="009B59EB">
            <w:r w:rsidRPr="009B59EB">
              <w:t>0.91</w:t>
            </w:r>
          </w:p>
        </w:tc>
        <w:tc>
          <w:tcPr>
            <w:tcW w:w="916" w:type="dxa"/>
            <w:noWrap/>
            <w:hideMark/>
          </w:tcPr>
          <w:p w14:paraId="00C61184" w14:textId="77777777" w:rsidR="009B59EB" w:rsidRPr="009B59EB" w:rsidRDefault="009B59EB" w:rsidP="009B59EB">
            <w:r w:rsidRPr="009B59EB">
              <w:t>134</w:t>
            </w:r>
          </w:p>
        </w:tc>
      </w:tr>
      <w:tr w:rsidR="009B59EB" w:rsidRPr="009B59EB" w14:paraId="0B755338" w14:textId="77777777" w:rsidTr="009B59EB">
        <w:trPr>
          <w:trHeight w:val="300"/>
        </w:trPr>
        <w:tc>
          <w:tcPr>
            <w:tcW w:w="1271" w:type="dxa"/>
            <w:noWrap/>
            <w:hideMark/>
          </w:tcPr>
          <w:p w14:paraId="4D4AB4FD" w14:textId="77777777" w:rsidR="009B59EB" w:rsidRPr="009B59EB" w:rsidRDefault="009B59EB">
            <w:r w:rsidRPr="009B59EB">
              <w:t xml:space="preserve">Macro </w:t>
            </w:r>
            <w:proofErr w:type="spellStart"/>
            <w:r w:rsidRPr="009B59EB">
              <w:t>Avg</w:t>
            </w:r>
            <w:proofErr w:type="spellEnd"/>
          </w:p>
        </w:tc>
        <w:tc>
          <w:tcPr>
            <w:tcW w:w="851" w:type="dxa"/>
            <w:noWrap/>
            <w:hideMark/>
          </w:tcPr>
          <w:p w14:paraId="460E1E29" w14:textId="77777777" w:rsidR="009B59EB" w:rsidRPr="009B59EB" w:rsidRDefault="009B59EB" w:rsidP="009B59EB">
            <w:r w:rsidRPr="009B59EB">
              <w:t>0.9</w:t>
            </w:r>
          </w:p>
        </w:tc>
        <w:tc>
          <w:tcPr>
            <w:tcW w:w="702" w:type="dxa"/>
            <w:noWrap/>
            <w:hideMark/>
          </w:tcPr>
          <w:p w14:paraId="26A7D2FA" w14:textId="77777777" w:rsidR="009B59EB" w:rsidRPr="009B59EB" w:rsidRDefault="009B59EB" w:rsidP="009B59EB">
            <w:r w:rsidRPr="009B59EB">
              <w:t>0.91</w:t>
            </w:r>
          </w:p>
        </w:tc>
        <w:tc>
          <w:tcPr>
            <w:tcW w:w="999" w:type="dxa"/>
            <w:noWrap/>
            <w:hideMark/>
          </w:tcPr>
          <w:p w14:paraId="0F55909F" w14:textId="77777777" w:rsidR="009B59EB" w:rsidRPr="009B59EB" w:rsidRDefault="009B59EB" w:rsidP="009B59EB">
            <w:r w:rsidRPr="009B59EB">
              <w:t>0.9</w:t>
            </w:r>
          </w:p>
        </w:tc>
        <w:tc>
          <w:tcPr>
            <w:tcW w:w="916" w:type="dxa"/>
            <w:noWrap/>
            <w:hideMark/>
          </w:tcPr>
          <w:p w14:paraId="6099E865" w14:textId="77777777" w:rsidR="009B59EB" w:rsidRPr="009B59EB" w:rsidRDefault="009B59EB" w:rsidP="009B59EB">
            <w:r w:rsidRPr="009B59EB">
              <w:t>134</w:t>
            </w:r>
          </w:p>
        </w:tc>
      </w:tr>
      <w:tr w:rsidR="009B59EB" w:rsidRPr="009B59EB" w14:paraId="488057CD" w14:textId="77777777" w:rsidTr="009B59EB">
        <w:trPr>
          <w:trHeight w:val="300"/>
        </w:trPr>
        <w:tc>
          <w:tcPr>
            <w:tcW w:w="1271" w:type="dxa"/>
            <w:noWrap/>
            <w:hideMark/>
          </w:tcPr>
          <w:p w14:paraId="2F064DBB" w14:textId="77777777" w:rsidR="009B59EB" w:rsidRPr="009B59EB" w:rsidRDefault="009B59EB">
            <w:r w:rsidRPr="009B59EB">
              <w:t xml:space="preserve">Weight </w:t>
            </w:r>
            <w:proofErr w:type="spellStart"/>
            <w:r w:rsidRPr="009B59EB">
              <w:t>Avg</w:t>
            </w:r>
            <w:proofErr w:type="spellEnd"/>
          </w:p>
        </w:tc>
        <w:tc>
          <w:tcPr>
            <w:tcW w:w="851" w:type="dxa"/>
            <w:noWrap/>
            <w:hideMark/>
          </w:tcPr>
          <w:p w14:paraId="1FE0D63A" w14:textId="77777777" w:rsidR="009B59EB" w:rsidRPr="009B59EB" w:rsidRDefault="009B59EB" w:rsidP="009B59EB">
            <w:r w:rsidRPr="009B59EB">
              <w:t>0.91</w:t>
            </w:r>
          </w:p>
        </w:tc>
        <w:tc>
          <w:tcPr>
            <w:tcW w:w="702" w:type="dxa"/>
            <w:noWrap/>
            <w:hideMark/>
          </w:tcPr>
          <w:p w14:paraId="0F873A00" w14:textId="77777777" w:rsidR="009B59EB" w:rsidRPr="009B59EB" w:rsidRDefault="009B59EB" w:rsidP="009B59EB">
            <w:r w:rsidRPr="009B59EB">
              <w:t>0.91</w:t>
            </w:r>
          </w:p>
        </w:tc>
        <w:tc>
          <w:tcPr>
            <w:tcW w:w="999" w:type="dxa"/>
            <w:noWrap/>
            <w:hideMark/>
          </w:tcPr>
          <w:p w14:paraId="51C8DE0D" w14:textId="77777777" w:rsidR="009B59EB" w:rsidRPr="009B59EB" w:rsidRDefault="009B59EB" w:rsidP="009B59EB">
            <w:r w:rsidRPr="009B59EB">
              <w:t>0.91</w:t>
            </w:r>
          </w:p>
        </w:tc>
        <w:tc>
          <w:tcPr>
            <w:tcW w:w="916" w:type="dxa"/>
            <w:noWrap/>
            <w:hideMark/>
          </w:tcPr>
          <w:p w14:paraId="21FB8093" w14:textId="77777777" w:rsidR="009B59EB" w:rsidRPr="009B59EB" w:rsidRDefault="009B59EB" w:rsidP="009B59EB">
            <w:r w:rsidRPr="009B59EB">
              <w:t>134</w:t>
            </w:r>
          </w:p>
        </w:tc>
      </w:tr>
    </w:tbl>
    <w:p w14:paraId="7FC0F9B6" w14:textId="23261BD1" w:rsidR="009B59EB" w:rsidRDefault="009B59EB" w:rsidP="009B59EB">
      <w:pPr>
        <w:rPr>
          <w:lang w:val="en-US"/>
        </w:rPr>
      </w:pPr>
    </w:p>
    <w:p w14:paraId="0805DE85" w14:textId="1D9B65F8" w:rsidR="009B59EB" w:rsidRDefault="009B59EB" w:rsidP="009B59EB">
      <w:pPr>
        <w:rPr>
          <w:lang w:val="en-US"/>
        </w:rPr>
      </w:pPr>
      <w:r>
        <w:rPr>
          <w:lang w:val="en-US"/>
        </w:rPr>
        <w:t>Decision Tree Classification Report Score: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180"/>
        <w:gridCol w:w="1030"/>
        <w:gridCol w:w="960"/>
        <w:gridCol w:w="960"/>
        <w:gridCol w:w="960"/>
      </w:tblGrid>
      <w:tr w:rsidR="009B59EB" w:rsidRPr="009B59EB" w14:paraId="17DBDAC3" w14:textId="77777777" w:rsidTr="009B59EB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D75CF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Class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D7BD6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4A154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DCC29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2706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support</w:t>
            </w:r>
          </w:p>
        </w:tc>
      </w:tr>
      <w:tr w:rsidR="009B59EB" w:rsidRPr="009B59EB" w14:paraId="70432A37" w14:textId="77777777" w:rsidTr="009B59EB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42C8D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E0286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3BEB3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7A1B5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7DF0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</w:tr>
      <w:tr w:rsidR="009B59EB" w:rsidRPr="009B59EB" w14:paraId="0FB5B995" w14:textId="77777777" w:rsidTr="009B59EB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6B80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40084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9AD2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46672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FC81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</w:tr>
      <w:tr w:rsidR="009B59EB" w:rsidRPr="009B59EB" w14:paraId="15914182" w14:textId="77777777" w:rsidTr="009B59EB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3F01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D3D8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CE13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891E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0120D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9B59EB" w:rsidRPr="009B59EB" w14:paraId="4104ADF5" w14:textId="77777777" w:rsidTr="009B59EB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AE854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Macro </w:t>
            </w:r>
            <w:proofErr w:type="spellStart"/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F98A8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06370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38F31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8F38F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9B59EB" w:rsidRPr="009B59EB" w14:paraId="1F38A76F" w14:textId="77777777" w:rsidTr="009B59EB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27754" w14:textId="77777777" w:rsidR="009B59EB" w:rsidRPr="009B59EB" w:rsidRDefault="009B59EB" w:rsidP="009B59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Weight </w:t>
            </w:r>
            <w:proofErr w:type="spellStart"/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8BDDC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893F0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03123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9C21D" w14:textId="77777777" w:rsidR="009B59EB" w:rsidRPr="009B59EB" w:rsidRDefault="009B59EB" w:rsidP="009B59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B59EB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</w:tbl>
    <w:p w14:paraId="22CE0A50" w14:textId="7C58F833" w:rsidR="009B59EB" w:rsidRDefault="009B59EB" w:rsidP="009B59EB">
      <w:pPr>
        <w:rPr>
          <w:lang w:val="en-US"/>
        </w:rPr>
      </w:pPr>
    </w:p>
    <w:p w14:paraId="7C36A606" w14:textId="04DDA71F" w:rsidR="00810503" w:rsidRDefault="00810503" w:rsidP="009B59EB">
      <w:pPr>
        <w:rPr>
          <w:lang w:val="en-US"/>
        </w:rPr>
      </w:pPr>
      <w:r>
        <w:rPr>
          <w:lang w:val="en-US"/>
        </w:rPr>
        <w:t>KNN Classification Report Score: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180"/>
        <w:gridCol w:w="1030"/>
        <w:gridCol w:w="960"/>
        <w:gridCol w:w="960"/>
        <w:gridCol w:w="960"/>
      </w:tblGrid>
      <w:tr w:rsidR="00810503" w:rsidRPr="00810503" w14:paraId="395CC4BF" w14:textId="77777777" w:rsidTr="00810503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58DCF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Class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2467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753F7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D0EB0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93541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support</w:t>
            </w:r>
          </w:p>
        </w:tc>
      </w:tr>
      <w:tr w:rsidR="00810503" w:rsidRPr="00810503" w14:paraId="27B502F4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4ADD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5AB5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B089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A6F5B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ECC00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</w:tr>
      <w:tr w:rsidR="00810503" w:rsidRPr="00810503" w14:paraId="4425D503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F1425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4B08D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D44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BDCD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72DD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</w:tr>
      <w:tr w:rsidR="00810503" w:rsidRPr="00810503" w14:paraId="650024E2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9BA5D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F7FAA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17C97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592E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B741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10503" w:rsidRPr="00810503" w14:paraId="6407BB91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3DDFF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Macro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86F0E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49B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F002C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68560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810503" w:rsidRPr="00810503" w14:paraId="0DC9308E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3A815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Weight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3F18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51E2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D020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558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</w:tbl>
    <w:p w14:paraId="46611485" w14:textId="7A586B82" w:rsidR="00810503" w:rsidRDefault="00810503" w:rsidP="009B59EB">
      <w:pPr>
        <w:rPr>
          <w:lang w:val="en-US"/>
        </w:rPr>
      </w:pPr>
    </w:p>
    <w:p w14:paraId="2D2155B6" w14:textId="4C36252E" w:rsidR="00810503" w:rsidRDefault="00810503" w:rsidP="009B59EB">
      <w:pPr>
        <w:rPr>
          <w:lang w:val="en-US"/>
        </w:rPr>
      </w:pPr>
      <w:r>
        <w:rPr>
          <w:lang w:val="en-US"/>
        </w:rPr>
        <w:t>Logistic Regression: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180"/>
        <w:gridCol w:w="1030"/>
        <w:gridCol w:w="960"/>
        <w:gridCol w:w="960"/>
        <w:gridCol w:w="960"/>
      </w:tblGrid>
      <w:tr w:rsidR="00810503" w:rsidRPr="00810503" w14:paraId="7964B73F" w14:textId="77777777" w:rsidTr="00810503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E2300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Class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A4C6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F760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10799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D5DCF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support</w:t>
            </w:r>
          </w:p>
        </w:tc>
      </w:tr>
      <w:tr w:rsidR="00810503" w:rsidRPr="00810503" w14:paraId="3479A7D1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6DF0E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7D69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0CCD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B6A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23C8C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</w:tr>
      <w:tr w:rsidR="00810503" w:rsidRPr="00810503" w14:paraId="6BFD3823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7D86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2C0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FA5B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71E4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02FB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</w:tr>
      <w:tr w:rsidR="00810503" w:rsidRPr="00810503" w14:paraId="66202813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F9890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CC446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283ED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BF46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4DC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810503" w:rsidRPr="00810503" w14:paraId="36F52CFF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5304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Macro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3B2CC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EF6C7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E12B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21D27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810503" w:rsidRPr="00810503" w14:paraId="2831AEF7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C0594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 xml:space="preserve">Weight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F01E5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85CD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FB711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0221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</w:tbl>
    <w:p w14:paraId="543D3ED6" w14:textId="151200B1" w:rsidR="00810503" w:rsidRDefault="00810503" w:rsidP="009B59EB">
      <w:pPr>
        <w:rPr>
          <w:lang w:val="en-US"/>
        </w:rPr>
      </w:pPr>
    </w:p>
    <w:p w14:paraId="6EB13A4C" w14:textId="47FCA68B" w:rsidR="00810503" w:rsidRDefault="00810503" w:rsidP="009B59EB">
      <w:pPr>
        <w:rPr>
          <w:lang w:val="en-US"/>
        </w:rPr>
      </w:pPr>
      <w:r>
        <w:rPr>
          <w:lang w:val="en-US"/>
        </w:rPr>
        <w:t xml:space="preserve">Naïve Bayes – Categorical DB, </w:t>
      </w:r>
      <w:proofErr w:type="gramStart"/>
      <w:r>
        <w:rPr>
          <w:lang w:val="en-US"/>
        </w:rPr>
        <w:t>Remaining</w:t>
      </w:r>
      <w:proofErr w:type="gramEnd"/>
      <w:r>
        <w:rPr>
          <w:lang w:val="en-US"/>
        </w:rPr>
        <w:t xml:space="preserve"> model accuracy score is too low while comparing with </w:t>
      </w:r>
      <w:proofErr w:type="spellStart"/>
      <w:r>
        <w:rPr>
          <w:lang w:val="en-US"/>
        </w:rPr>
        <w:t>CategoricalDB</w:t>
      </w:r>
      <w:proofErr w:type="spellEnd"/>
      <w:r>
        <w:rPr>
          <w:lang w:val="en-US"/>
        </w:rPr>
        <w:t xml:space="preserve">. So </w:t>
      </w:r>
      <w:proofErr w:type="spellStart"/>
      <w:r>
        <w:rPr>
          <w:lang w:val="en-US"/>
        </w:rPr>
        <w:t>CategoricalDB</w:t>
      </w:r>
      <w:proofErr w:type="spellEnd"/>
      <w:r>
        <w:rPr>
          <w:lang w:val="en-US"/>
        </w:rPr>
        <w:t xml:space="preserve"> is taken into consideration.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180"/>
        <w:gridCol w:w="1030"/>
        <w:gridCol w:w="960"/>
        <w:gridCol w:w="960"/>
        <w:gridCol w:w="960"/>
      </w:tblGrid>
      <w:tr w:rsidR="00810503" w:rsidRPr="00810503" w14:paraId="642910B7" w14:textId="77777777" w:rsidTr="00810503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03D49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Class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E831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7955D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9EA7A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50E0E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support</w:t>
            </w:r>
          </w:p>
        </w:tc>
      </w:tr>
      <w:tr w:rsidR="00810503" w:rsidRPr="00810503" w14:paraId="4AA48774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3305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18C95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2552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3718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872A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</w:tr>
      <w:tr w:rsidR="00810503" w:rsidRPr="00810503" w14:paraId="28B7FC4C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4BD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B47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E79D7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513B0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0ED9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</w:tr>
      <w:tr w:rsidR="00810503" w:rsidRPr="00810503" w14:paraId="0E62EC41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6B0CC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95CFF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18924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6F022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7422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139</w:t>
            </w:r>
          </w:p>
        </w:tc>
      </w:tr>
      <w:tr w:rsidR="00810503" w:rsidRPr="00810503" w14:paraId="44988897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E31AA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Macro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3F524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02A4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2316C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EB0FD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810503" w:rsidRPr="00810503" w14:paraId="64D83D2D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CE8EA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Weight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02D9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2498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CB9E7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4D3A6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</w:tbl>
    <w:p w14:paraId="741DF3AA" w14:textId="5F075F07" w:rsidR="00810503" w:rsidRDefault="00810503" w:rsidP="009B59EB">
      <w:pPr>
        <w:rPr>
          <w:lang w:val="en-US"/>
        </w:rPr>
      </w:pPr>
    </w:p>
    <w:p w14:paraId="38D589C0" w14:textId="15672907" w:rsidR="00810503" w:rsidRDefault="00810503" w:rsidP="009B59EB">
      <w:pPr>
        <w:rPr>
          <w:lang w:val="en-US"/>
        </w:rPr>
      </w:pPr>
      <w:r>
        <w:rPr>
          <w:lang w:val="en-US"/>
        </w:rPr>
        <w:t>SVM – Classification</w:t>
      </w:r>
    </w:p>
    <w:tbl>
      <w:tblPr>
        <w:tblW w:w="5020" w:type="dxa"/>
        <w:tblLook w:val="04A0" w:firstRow="1" w:lastRow="0" w:firstColumn="1" w:lastColumn="0" w:noHBand="0" w:noVBand="1"/>
      </w:tblPr>
      <w:tblGrid>
        <w:gridCol w:w="1180"/>
        <w:gridCol w:w="1030"/>
        <w:gridCol w:w="960"/>
        <w:gridCol w:w="960"/>
        <w:gridCol w:w="960"/>
      </w:tblGrid>
      <w:tr w:rsidR="00810503" w:rsidRPr="00810503" w14:paraId="719CB6E0" w14:textId="77777777" w:rsidTr="00810503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0799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Class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45D5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E0A3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820A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95A6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support</w:t>
            </w:r>
          </w:p>
        </w:tc>
      </w:tr>
      <w:tr w:rsidR="00810503" w:rsidRPr="00810503" w14:paraId="6671E2D6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0AAB6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1BAF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F88ED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4C01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A23F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85</w:t>
            </w:r>
          </w:p>
        </w:tc>
      </w:tr>
      <w:tr w:rsidR="00810503" w:rsidRPr="00810503" w14:paraId="614FBC48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2979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BD8D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B117E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AD0A2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2CA1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49</w:t>
            </w:r>
          </w:p>
        </w:tc>
      </w:tr>
      <w:tr w:rsidR="00810503" w:rsidRPr="00810503" w14:paraId="255AC82B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6ED86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FF93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398B2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CCE5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13B5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810503" w:rsidRPr="00810503" w14:paraId="3AB9C4BD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DE30D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Macro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C43DC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43C78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0907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44E39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  <w:tr w:rsidR="00810503" w:rsidRPr="00810503" w14:paraId="2D4A14ED" w14:textId="77777777" w:rsidTr="00810503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D4CF2" w14:textId="77777777" w:rsidR="00810503" w:rsidRPr="00810503" w:rsidRDefault="00810503" w:rsidP="00810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Weight </w:t>
            </w:r>
            <w:proofErr w:type="spellStart"/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DA1EE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9DBEA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6592F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803E3" w14:textId="77777777" w:rsidR="00810503" w:rsidRPr="00810503" w:rsidRDefault="00810503" w:rsidP="008105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10503">
              <w:rPr>
                <w:rFonts w:ascii="Calibri" w:eastAsia="Times New Roman" w:hAnsi="Calibri" w:cs="Calibri"/>
                <w:color w:val="000000"/>
                <w:lang w:eastAsia="en-IN"/>
              </w:rPr>
              <w:t>134</w:t>
            </w:r>
          </w:p>
        </w:tc>
      </w:tr>
    </w:tbl>
    <w:p w14:paraId="0460F3B0" w14:textId="0330781B" w:rsidR="00810503" w:rsidRDefault="00810503" w:rsidP="009B59EB">
      <w:pPr>
        <w:rPr>
          <w:b/>
          <w:lang w:val="en-US"/>
        </w:rPr>
      </w:pPr>
    </w:p>
    <w:p w14:paraId="757C6106" w14:textId="3FA30C62" w:rsidR="00A06C96" w:rsidRDefault="00A06C96" w:rsidP="009B59EB">
      <w:pPr>
        <w:rPr>
          <w:b/>
          <w:lang w:val="en-US"/>
        </w:rPr>
      </w:pPr>
    </w:p>
    <w:p w14:paraId="6D1ED70D" w14:textId="562E42AD" w:rsidR="00A06C96" w:rsidRDefault="00AD660B" w:rsidP="009B59EB">
      <w:r>
        <w:t xml:space="preserve">Best Model for This </w:t>
      </w:r>
      <w:r w:rsidR="00B34BDB">
        <w:t>Dataset: -</w:t>
      </w:r>
    </w:p>
    <w:tbl>
      <w:tblPr>
        <w:tblW w:w="8100" w:type="dxa"/>
        <w:tblLook w:val="04A0" w:firstRow="1" w:lastRow="0" w:firstColumn="1" w:lastColumn="0" w:noHBand="0" w:noVBand="1"/>
      </w:tblPr>
      <w:tblGrid>
        <w:gridCol w:w="1504"/>
        <w:gridCol w:w="1035"/>
        <w:gridCol w:w="1142"/>
        <w:gridCol w:w="1271"/>
        <w:gridCol w:w="2188"/>
        <w:gridCol w:w="960"/>
      </w:tblGrid>
      <w:tr w:rsidR="00D03235" w:rsidRPr="00D03235" w14:paraId="17C52C86" w14:textId="77777777" w:rsidTr="00D03235">
        <w:trPr>
          <w:trHeight w:val="60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99680" w14:textId="77777777" w:rsidR="00D03235" w:rsidRPr="00D03235" w:rsidRDefault="00D03235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Model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F716F" w14:textId="77777777" w:rsidR="00D03235" w:rsidRPr="00D03235" w:rsidRDefault="00D03235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Accuracy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F8D5C" w14:textId="77777777" w:rsidR="00D03235" w:rsidRPr="00D03235" w:rsidRDefault="00D03235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Macro F1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EDAAF" w14:textId="77777777" w:rsidR="00D03235" w:rsidRPr="00D03235" w:rsidRDefault="00D03235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Weighted F1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86ABA" w14:textId="77777777" w:rsidR="00D03235" w:rsidRPr="00D03235" w:rsidRDefault="00D03235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Notes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344D9" w14:textId="77777777" w:rsidR="00D03235" w:rsidRPr="00D03235" w:rsidRDefault="00D03235" w:rsidP="00D032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Winner</w:t>
            </w:r>
          </w:p>
        </w:tc>
      </w:tr>
      <w:tr w:rsidR="00D03235" w:rsidRPr="00D03235" w14:paraId="1C82023D" w14:textId="77777777" w:rsidTr="00D03235">
        <w:trPr>
          <w:trHeight w:val="102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9D58B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Random Forest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1E633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90EEB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E166E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F3143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Balanced, strong recall for Purchased (0.90)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8CC3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Winner</w:t>
            </w:r>
          </w:p>
        </w:tc>
      </w:tr>
      <w:tr w:rsidR="00D03235" w:rsidRPr="00D03235" w14:paraId="053EA07C" w14:textId="77777777" w:rsidTr="00D03235">
        <w:trPr>
          <w:trHeight w:val="9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C9921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Logistic Regression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B5EF5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699EC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BC00F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EAAB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Lower precision for Purchased (0.80)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9FA1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03235" w:rsidRPr="00D03235" w14:paraId="3C7C65D5" w14:textId="77777777" w:rsidTr="00D03235">
        <w:trPr>
          <w:trHeight w:val="12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F62FA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KNN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4F7EC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7F02C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5C736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84CF0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Strong precision &amp; recall, balanced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89B9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Winner</w:t>
            </w:r>
          </w:p>
        </w:tc>
      </w:tr>
      <w:tr w:rsidR="00D03235" w:rsidRPr="00D03235" w14:paraId="149923FC" w14:textId="77777777" w:rsidTr="00D03235">
        <w:trPr>
          <w:trHeight w:val="21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B7E3D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Decision Tree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6A62D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1F925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FD063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A5EE7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Excellent recall for Purchased (0.94), slightly lower precision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77DFC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Winner</w:t>
            </w:r>
          </w:p>
        </w:tc>
      </w:tr>
      <w:tr w:rsidR="00D03235" w:rsidRPr="00D03235" w14:paraId="2126283C" w14:textId="77777777" w:rsidTr="00D03235">
        <w:trPr>
          <w:trHeight w:val="88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6428D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Naive Bayes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40A6A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073A0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0A948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ACEB3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Weak recall for Purchased (0.63), biased toward Non</w:t>
            </w: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noBreakHyphen/>
              <w:t>Purchased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894EE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D03235" w:rsidRPr="00D03235" w14:paraId="5FB48360" w14:textId="77777777" w:rsidTr="00D03235">
        <w:trPr>
          <w:trHeight w:val="12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23AFF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SVM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E2121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9B653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43EA1" w14:textId="77777777" w:rsidR="00D03235" w:rsidRPr="00D03235" w:rsidRDefault="00D03235" w:rsidP="00D032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0.85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39455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Weak recall for purchased (0.71), biased toward Non</w:t>
            </w: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noBreakHyphen/>
              <w:t>Purchased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65CF" w14:textId="77777777" w:rsidR="00D03235" w:rsidRPr="00D03235" w:rsidRDefault="00D03235" w:rsidP="00D032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03235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47C0CAA7" w14:textId="77777777" w:rsidR="00D03235" w:rsidRDefault="00D03235" w:rsidP="009B59EB">
      <w:bookmarkStart w:id="0" w:name="_GoBack"/>
      <w:bookmarkEnd w:id="0"/>
    </w:p>
    <w:p w14:paraId="580D6234" w14:textId="7CF93A9D" w:rsidR="00B34BDB" w:rsidRDefault="00B34BDB" w:rsidP="00B34BD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Decision Tree </w:t>
      </w:r>
      <w:r>
        <w:rPr>
          <w:lang w:val="en-US"/>
        </w:rPr>
        <w:t xml:space="preserve">is best if priority is identifying more Purchasers since Recall for this </w:t>
      </w:r>
      <w:r w:rsidRPr="00B34BDB">
        <w:rPr>
          <w:b/>
          <w:lang w:val="en-US"/>
        </w:rPr>
        <w:t>0.94</w:t>
      </w:r>
    </w:p>
    <w:p w14:paraId="004A895B" w14:textId="0B47F46E" w:rsidR="00B34BDB" w:rsidRPr="00B34BDB" w:rsidRDefault="00B34BDB" w:rsidP="00B34BD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KNN </w:t>
      </w:r>
      <w:r>
        <w:rPr>
          <w:lang w:val="en-US"/>
        </w:rPr>
        <w:t xml:space="preserve">is best if priority is balanced performance, Since Precision 0.87 and Recall 0.92 for purchased) even dataset count is lean towards </w:t>
      </w:r>
      <w:proofErr w:type="gramStart"/>
      <w:r>
        <w:rPr>
          <w:lang w:val="en-US"/>
        </w:rPr>
        <w:t>non purchasers</w:t>
      </w:r>
      <w:proofErr w:type="gramEnd"/>
      <w:r>
        <w:rPr>
          <w:lang w:val="en-US"/>
        </w:rPr>
        <w:t>.</w:t>
      </w:r>
    </w:p>
    <w:sectPr w:rsidR="00B34BDB" w:rsidRPr="00B34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977CC"/>
    <w:multiLevelType w:val="hybridMultilevel"/>
    <w:tmpl w:val="7EF05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711"/>
    <w:multiLevelType w:val="hybridMultilevel"/>
    <w:tmpl w:val="E0828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36"/>
    <w:rsid w:val="00242BD3"/>
    <w:rsid w:val="00314F36"/>
    <w:rsid w:val="00810503"/>
    <w:rsid w:val="009B59EB"/>
    <w:rsid w:val="00A06C96"/>
    <w:rsid w:val="00AD660B"/>
    <w:rsid w:val="00B34BDB"/>
    <w:rsid w:val="00D03235"/>
    <w:rsid w:val="00F6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EA88"/>
  <w15:chartTrackingRefBased/>
  <w15:docId w15:val="{5464A63C-029F-49C2-8358-CA49EBD6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5B5"/>
    <w:pPr>
      <w:ind w:left="720"/>
      <w:contextualSpacing/>
    </w:pPr>
  </w:style>
  <w:style w:type="table" w:styleId="TableGrid">
    <w:name w:val="Table Grid"/>
    <w:basedOn w:val="TableNormal"/>
    <w:uiPriority w:val="39"/>
    <w:rsid w:val="009B5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dcterms:created xsi:type="dcterms:W3CDTF">2026-04-26T00:56:00Z</dcterms:created>
  <dcterms:modified xsi:type="dcterms:W3CDTF">2026-04-27T00:32:00Z</dcterms:modified>
</cp:coreProperties>
</file>