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61E" w:rsidRDefault="00BC661E" w:rsidP="00A64F84">
      <w:pPr>
        <w:pStyle w:val="Title"/>
        <w:rPr>
          <w:rFonts w:cs="Times New Roman"/>
        </w:rPr>
      </w:pPr>
      <w:bookmarkStart w:id="0" w:name="_Ref3874599"/>
      <w:bookmarkStart w:id="1" w:name="_Ref3874641"/>
    </w:p>
    <w:p w:rsidR="00BC661E" w:rsidRDefault="00BC661E" w:rsidP="00A64F84">
      <w:pPr>
        <w:pStyle w:val="Title"/>
        <w:rPr>
          <w:rFonts w:cs="Times New Roman"/>
        </w:rPr>
      </w:pPr>
    </w:p>
    <w:p w:rsidR="00BC661E" w:rsidRDefault="00BC661E" w:rsidP="00A64F84">
      <w:pPr>
        <w:pStyle w:val="Title"/>
        <w:rPr>
          <w:rFonts w:cs="Times New Roman"/>
        </w:rPr>
      </w:pPr>
    </w:p>
    <w:p w:rsidR="00BC661E" w:rsidRDefault="00BC661E" w:rsidP="00A64F84">
      <w:pPr>
        <w:pStyle w:val="Title"/>
        <w:rPr>
          <w:rStyle w:val="Strong"/>
          <w:rFonts w:cs="Times New Roman"/>
        </w:rPr>
      </w:pPr>
    </w:p>
    <w:p w:rsidR="00BC661E" w:rsidRDefault="00BC661E" w:rsidP="00A64F84">
      <w:pPr>
        <w:pStyle w:val="Title"/>
        <w:rPr>
          <w:rStyle w:val="Strong"/>
          <w:rFonts w:cs="Times New Roman"/>
        </w:rPr>
      </w:pPr>
    </w:p>
    <w:p w:rsidR="00BC661E" w:rsidRPr="00A64F84" w:rsidRDefault="00BC661E" w:rsidP="00A64F84">
      <w:pPr>
        <w:pStyle w:val="Title"/>
        <w:rPr>
          <w:rFonts w:cs="Times New Roman"/>
          <w:i/>
          <w:iCs/>
          <w:color w:val="4F81BD"/>
          <w:spacing w:val="15"/>
          <w:sz w:val="24"/>
          <w:szCs w:val="24"/>
        </w:rPr>
      </w:pPr>
      <w:r>
        <w:rPr>
          <w:rStyle w:val="Strong"/>
        </w:rPr>
        <w:t>SMB Configuration</w:t>
      </w:r>
      <w:r>
        <w:rPr>
          <w:rFonts w:cs="Times New Roman"/>
        </w:rPr>
        <w:br/>
      </w:r>
      <w:r>
        <w:rPr>
          <w:i/>
          <w:iCs/>
        </w:rPr>
        <w:t>Optus Hosting Platform</w:t>
      </w:r>
      <w:r>
        <w:rPr>
          <w:rFonts w:cs="Times New Roman"/>
        </w:rPr>
        <w:br/>
      </w: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Fonts w:cs="Times New Roman"/>
        </w:rPr>
      </w:pPr>
    </w:p>
    <w:p w:rsidR="00BC661E" w:rsidRDefault="00BC661E" w:rsidP="00A64F84">
      <w:pPr>
        <w:pStyle w:val="Title"/>
        <w:rPr>
          <w:rStyle w:val="SubtitleChar"/>
        </w:rPr>
      </w:pPr>
      <w:r w:rsidRPr="00A64F84">
        <w:rPr>
          <w:rStyle w:val="SubtitleChar"/>
        </w:rPr>
        <w:t>Author: Jeffrey B. Collemer</w:t>
      </w:r>
      <w:r>
        <w:rPr>
          <w:rStyle w:val="SubtitleChar"/>
          <w:rFonts w:cs="Times New Roman"/>
        </w:rPr>
        <w:br/>
      </w:r>
      <w:r>
        <w:rPr>
          <w:rStyle w:val="SubtitleChar"/>
        </w:rPr>
        <w:t xml:space="preserve">Date: </w:t>
      </w:r>
      <w:r w:rsidR="00542ADB">
        <w:rPr>
          <w:rStyle w:val="SubtitleChar"/>
        </w:rPr>
        <w:t>June 06</w:t>
      </w:r>
      <w:r w:rsidR="002C182B">
        <w:rPr>
          <w:rStyle w:val="SubtitleChar"/>
        </w:rPr>
        <w:t>, 2012</w:t>
      </w:r>
    </w:p>
    <w:p w:rsidR="00BC661E" w:rsidRPr="009E0323" w:rsidRDefault="00BC661E" w:rsidP="009E0323">
      <w:pPr>
        <w:rPr>
          <w:rFonts w:cs="Times New Roman"/>
        </w:rPr>
        <w:sectPr w:rsidR="00BC661E" w:rsidRPr="009E0323" w:rsidSect="00751149">
          <w:headerReference w:type="default" r:id="rId9"/>
          <w:footerReference w:type="default" r:id="rId10"/>
          <w:type w:val="continuous"/>
          <w:pgSz w:w="11907" w:h="16840" w:code="9"/>
          <w:pgMar w:top="720" w:right="1440" w:bottom="607" w:left="1440" w:header="720" w:footer="493" w:gutter="0"/>
          <w:cols w:space="720"/>
        </w:sectPr>
      </w:pPr>
    </w:p>
    <w:p w:rsidR="00BC661E" w:rsidRPr="00A9367F" w:rsidRDefault="00BC661E" w:rsidP="00A64F84">
      <w:pPr>
        <w:pStyle w:val="HeadingB"/>
        <w:numPr>
          <w:ilvl w:val="0"/>
          <w:numId w:val="0"/>
        </w:numPr>
        <w:ind w:left="652" w:hanging="652"/>
        <w:rPr>
          <w:lang w:val="en-GB"/>
        </w:rPr>
      </w:pPr>
      <w:bookmarkStart w:id="2" w:name="TRevisionHistory"/>
      <w:r w:rsidRPr="00A9367F">
        <w:rPr>
          <w:lang w:val="en-GB"/>
        </w:rPr>
        <w:lastRenderedPageBreak/>
        <w:t>Revision History</w:t>
      </w:r>
      <w:bookmarkEnd w:id="2"/>
    </w:p>
    <w:p w:rsidR="00BC661E" w:rsidRPr="00A9367F" w:rsidRDefault="00BC661E" w:rsidP="00A64F84">
      <w:pPr>
        <w:rPr>
          <w:rFonts w:cs="Times New Roman"/>
          <w:lang w:val="en-GB"/>
        </w:rPr>
      </w:pPr>
    </w:p>
    <w:tbl>
      <w:tblPr>
        <w:tblW w:w="10108" w:type="dxa"/>
        <w:tblInd w:w="-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944"/>
        <w:gridCol w:w="1170"/>
        <w:gridCol w:w="6030"/>
      </w:tblGrid>
      <w:tr w:rsidR="00BC661E" w:rsidRPr="00A9367F">
        <w:tc>
          <w:tcPr>
            <w:tcW w:w="964" w:type="dxa"/>
            <w:shd w:val="clear" w:color="auto" w:fill="E0E0E0"/>
          </w:tcPr>
          <w:p w:rsidR="00BC661E" w:rsidRPr="00A9367F" w:rsidRDefault="00BC661E" w:rsidP="00A64F84">
            <w:pPr>
              <w:pStyle w:val="TableText"/>
              <w:rPr>
                <w:b/>
                <w:bCs/>
                <w:lang w:val="en-GB"/>
              </w:rPr>
            </w:pPr>
            <w:bookmarkStart w:id="3" w:name="TRevisionNumber"/>
            <w:r w:rsidRPr="00A9367F">
              <w:rPr>
                <w:b/>
                <w:bCs/>
                <w:lang w:val="en-GB"/>
              </w:rPr>
              <w:t>Revision</w:t>
            </w:r>
            <w:bookmarkEnd w:id="3"/>
          </w:p>
        </w:tc>
        <w:tc>
          <w:tcPr>
            <w:tcW w:w="1944" w:type="dxa"/>
            <w:shd w:val="clear" w:color="auto" w:fill="E0E0E0"/>
          </w:tcPr>
          <w:p w:rsidR="00BC661E" w:rsidRPr="00A9367F" w:rsidRDefault="00BC661E" w:rsidP="00751149">
            <w:pPr>
              <w:pStyle w:val="TableText"/>
              <w:rPr>
                <w:rFonts w:cs="Times New Roman"/>
                <w:b/>
                <w:bCs/>
                <w:lang w:val="en-GB"/>
              </w:rPr>
            </w:pPr>
            <w:r>
              <w:rPr>
                <w:b/>
                <w:bCs/>
                <w:lang w:val="en-GB"/>
              </w:rPr>
              <w:t>Author</w:t>
            </w:r>
          </w:p>
        </w:tc>
        <w:tc>
          <w:tcPr>
            <w:tcW w:w="1170" w:type="dxa"/>
            <w:shd w:val="clear" w:color="auto" w:fill="E0E0E0"/>
          </w:tcPr>
          <w:p w:rsidR="00BC661E" w:rsidRPr="00A9367F" w:rsidRDefault="00BC661E" w:rsidP="00751149">
            <w:pPr>
              <w:pStyle w:val="TableText"/>
              <w:rPr>
                <w:b/>
                <w:bCs/>
                <w:lang w:val="en-GB"/>
              </w:rPr>
            </w:pPr>
            <w:bookmarkStart w:id="4" w:name="TRevisionDate"/>
            <w:r w:rsidRPr="00A9367F">
              <w:rPr>
                <w:b/>
                <w:bCs/>
                <w:lang w:val="en-GB"/>
              </w:rPr>
              <w:t>Date</w:t>
            </w:r>
            <w:bookmarkEnd w:id="4"/>
          </w:p>
        </w:tc>
        <w:tc>
          <w:tcPr>
            <w:tcW w:w="6030" w:type="dxa"/>
            <w:shd w:val="clear" w:color="auto" w:fill="E0E0E0"/>
          </w:tcPr>
          <w:p w:rsidR="00BC661E" w:rsidRPr="00A9367F" w:rsidRDefault="00BC661E" w:rsidP="00751149">
            <w:pPr>
              <w:pStyle w:val="TableText"/>
              <w:rPr>
                <w:b/>
                <w:bCs/>
                <w:lang w:val="en-GB"/>
              </w:rPr>
            </w:pPr>
            <w:bookmarkStart w:id="5" w:name="TSummaryOfChanges"/>
            <w:r w:rsidRPr="00A9367F">
              <w:rPr>
                <w:b/>
                <w:bCs/>
                <w:lang w:val="en-GB"/>
              </w:rPr>
              <w:t>Summary of Changes</w:t>
            </w:r>
            <w:bookmarkEnd w:id="5"/>
          </w:p>
        </w:tc>
      </w:tr>
      <w:tr w:rsidR="00BC661E" w:rsidRPr="00A9367F">
        <w:tc>
          <w:tcPr>
            <w:tcW w:w="964" w:type="dxa"/>
          </w:tcPr>
          <w:p w:rsidR="00BC661E" w:rsidRPr="00A9367F" w:rsidRDefault="00BC661E" w:rsidP="00751149">
            <w:pPr>
              <w:pStyle w:val="TableText"/>
              <w:jc w:val="center"/>
              <w:rPr>
                <w:rFonts w:cs="Times New Roman"/>
                <w:lang w:val="en-GB"/>
              </w:rPr>
            </w:pPr>
            <w:r>
              <w:rPr>
                <w:lang w:val="en-GB"/>
              </w:rPr>
              <w:t>0.1</w:t>
            </w:r>
          </w:p>
        </w:tc>
        <w:tc>
          <w:tcPr>
            <w:tcW w:w="1944" w:type="dxa"/>
          </w:tcPr>
          <w:p w:rsidR="00BC661E" w:rsidRDefault="00BC661E" w:rsidP="00751149">
            <w:pPr>
              <w:pStyle w:val="TableText"/>
              <w:rPr>
                <w:lang w:val="en-GB"/>
              </w:rPr>
            </w:pPr>
            <w:r>
              <w:rPr>
                <w:lang w:val="en-GB"/>
              </w:rPr>
              <w:t>Jeffrey B. Collemer</w:t>
            </w:r>
          </w:p>
        </w:tc>
        <w:tc>
          <w:tcPr>
            <w:tcW w:w="1170" w:type="dxa"/>
          </w:tcPr>
          <w:p w:rsidR="00BC661E" w:rsidRPr="00A9367F" w:rsidRDefault="00BC661E" w:rsidP="003F7689">
            <w:pPr>
              <w:pStyle w:val="TableText"/>
              <w:jc w:val="center"/>
              <w:rPr>
                <w:rFonts w:cs="Times New Roman"/>
                <w:lang w:val="en-GB"/>
              </w:rPr>
            </w:pPr>
            <w:r>
              <w:rPr>
                <w:lang w:val="en-GB"/>
              </w:rPr>
              <w:t>9/9/2011</w:t>
            </w:r>
          </w:p>
        </w:tc>
        <w:tc>
          <w:tcPr>
            <w:tcW w:w="6030" w:type="dxa"/>
          </w:tcPr>
          <w:p w:rsidR="00BC661E" w:rsidRPr="00A9367F" w:rsidRDefault="00BC661E" w:rsidP="00751149">
            <w:pPr>
              <w:pStyle w:val="TableText"/>
              <w:rPr>
                <w:rFonts w:cs="Times New Roman"/>
                <w:lang w:val="en-GB"/>
              </w:rPr>
            </w:pPr>
            <w:r>
              <w:rPr>
                <w:lang w:val="en-GB"/>
              </w:rPr>
              <w:t>Initial version</w:t>
            </w:r>
          </w:p>
        </w:tc>
      </w:tr>
      <w:tr w:rsidR="00BC661E" w:rsidRPr="00A9367F">
        <w:tc>
          <w:tcPr>
            <w:tcW w:w="964" w:type="dxa"/>
          </w:tcPr>
          <w:p w:rsidR="00BC661E" w:rsidRPr="00A9367F" w:rsidDel="00CD7D54" w:rsidRDefault="00BC661E" w:rsidP="00751149">
            <w:pPr>
              <w:pStyle w:val="TableText"/>
              <w:jc w:val="center"/>
              <w:rPr>
                <w:rFonts w:cs="Times New Roman"/>
                <w:lang w:val="en-GB"/>
              </w:rPr>
            </w:pPr>
            <w:r>
              <w:rPr>
                <w:lang w:val="en-GB"/>
              </w:rPr>
              <w:t>0.2</w:t>
            </w:r>
          </w:p>
        </w:tc>
        <w:tc>
          <w:tcPr>
            <w:tcW w:w="1944" w:type="dxa"/>
          </w:tcPr>
          <w:p w:rsidR="00BC661E" w:rsidRDefault="00BC661E" w:rsidP="00751149">
            <w:pPr>
              <w:pStyle w:val="TableText"/>
              <w:rPr>
                <w:lang w:val="en-GB"/>
              </w:rPr>
            </w:pPr>
            <w:r>
              <w:rPr>
                <w:lang w:val="en-GB"/>
              </w:rPr>
              <w:t>Jeffrey B. Collemer</w:t>
            </w:r>
          </w:p>
        </w:tc>
        <w:tc>
          <w:tcPr>
            <w:tcW w:w="1170" w:type="dxa"/>
          </w:tcPr>
          <w:p w:rsidR="00BC661E" w:rsidRPr="00A9367F" w:rsidRDefault="00BC661E" w:rsidP="00751149">
            <w:pPr>
              <w:pStyle w:val="TableText"/>
              <w:jc w:val="center"/>
              <w:rPr>
                <w:rFonts w:cs="Times New Roman"/>
                <w:lang w:val="en-GB"/>
              </w:rPr>
            </w:pPr>
            <w:r>
              <w:rPr>
                <w:lang w:val="en-GB"/>
              </w:rPr>
              <w:t>9/20/2011</w:t>
            </w:r>
          </w:p>
        </w:tc>
        <w:tc>
          <w:tcPr>
            <w:tcW w:w="6030" w:type="dxa"/>
          </w:tcPr>
          <w:p w:rsidR="00BC661E" w:rsidRPr="00A9367F" w:rsidRDefault="00BC661E" w:rsidP="00751149">
            <w:pPr>
              <w:pStyle w:val="TableText"/>
              <w:rPr>
                <w:rFonts w:cs="Times New Roman"/>
                <w:lang w:val="en-GB"/>
              </w:rPr>
            </w:pPr>
            <w:r>
              <w:rPr>
                <w:lang w:val="en-GB"/>
              </w:rPr>
              <w:t>Added Email and DB requirements</w:t>
            </w:r>
          </w:p>
        </w:tc>
      </w:tr>
      <w:tr w:rsidR="00BC661E" w:rsidRPr="00A9367F">
        <w:tc>
          <w:tcPr>
            <w:tcW w:w="964" w:type="dxa"/>
          </w:tcPr>
          <w:p w:rsidR="00BC661E" w:rsidRDefault="00BC661E" w:rsidP="00751149">
            <w:pPr>
              <w:pStyle w:val="TableText"/>
              <w:jc w:val="center"/>
              <w:rPr>
                <w:lang w:val="en-GB"/>
              </w:rPr>
            </w:pPr>
            <w:r>
              <w:rPr>
                <w:lang w:val="en-GB"/>
              </w:rPr>
              <w:t>0.3</w:t>
            </w:r>
          </w:p>
        </w:tc>
        <w:tc>
          <w:tcPr>
            <w:tcW w:w="1944" w:type="dxa"/>
          </w:tcPr>
          <w:p w:rsidR="00BC661E" w:rsidRDefault="00BC661E" w:rsidP="00751149">
            <w:pPr>
              <w:pStyle w:val="TableText"/>
              <w:rPr>
                <w:lang w:val="en-GB"/>
              </w:rPr>
            </w:pPr>
            <w:r>
              <w:rPr>
                <w:lang w:val="en-GB"/>
              </w:rPr>
              <w:t>Jeffrey B. Collemer</w:t>
            </w:r>
          </w:p>
        </w:tc>
        <w:tc>
          <w:tcPr>
            <w:tcW w:w="1170" w:type="dxa"/>
          </w:tcPr>
          <w:p w:rsidR="00BC661E" w:rsidRDefault="00BC661E" w:rsidP="00751149">
            <w:pPr>
              <w:pStyle w:val="TableText"/>
              <w:jc w:val="center"/>
              <w:rPr>
                <w:lang w:val="en-GB"/>
              </w:rPr>
            </w:pPr>
            <w:r>
              <w:rPr>
                <w:lang w:val="en-GB"/>
              </w:rPr>
              <w:t>9/22/2011</w:t>
            </w:r>
          </w:p>
        </w:tc>
        <w:tc>
          <w:tcPr>
            <w:tcW w:w="6030" w:type="dxa"/>
          </w:tcPr>
          <w:p w:rsidR="00BC661E" w:rsidRDefault="00BC661E" w:rsidP="00751149">
            <w:pPr>
              <w:pStyle w:val="TableText"/>
              <w:rPr>
                <w:lang w:val="en-GB"/>
              </w:rPr>
            </w:pPr>
            <w:r>
              <w:rPr>
                <w:lang w:val="en-GB"/>
              </w:rPr>
              <w:t>Added SMB Website Hosting details and DNS details</w:t>
            </w:r>
          </w:p>
        </w:tc>
      </w:tr>
      <w:tr w:rsidR="00BC661E" w:rsidRPr="00A9367F">
        <w:tc>
          <w:tcPr>
            <w:tcW w:w="964" w:type="dxa"/>
          </w:tcPr>
          <w:p w:rsidR="00BC661E" w:rsidRDefault="00BC661E" w:rsidP="00751149">
            <w:pPr>
              <w:pStyle w:val="TableText"/>
              <w:jc w:val="center"/>
              <w:rPr>
                <w:lang w:val="en-GB"/>
              </w:rPr>
            </w:pPr>
            <w:r>
              <w:rPr>
                <w:lang w:val="en-GB"/>
              </w:rPr>
              <w:t>0.4</w:t>
            </w:r>
          </w:p>
        </w:tc>
        <w:tc>
          <w:tcPr>
            <w:tcW w:w="1944" w:type="dxa"/>
          </w:tcPr>
          <w:p w:rsidR="00BC661E" w:rsidRDefault="00BC661E" w:rsidP="00751149">
            <w:pPr>
              <w:pStyle w:val="TableText"/>
              <w:rPr>
                <w:lang w:val="en-GB"/>
              </w:rPr>
            </w:pPr>
            <w:r>
              <w:rPr>
                <w:lang w:val="en-GB"/>
              </w:rPr>
              <w:t>Jeffrey B. Collemer</w:t>
            </w:r>
          </w:p>
        </w:tc>
        <w:tc>
          <w:tcPr>
            <w:tcW w:w="1170" w:type="dxa"/>
          </w:tcPr>
          <w:p w:rsidR="00BC661E" w:rsidRDefault="00BC661E" w:rsidP="00751149">
            <w:pPr>
              <w:pStyle w:val="TableText"/>
              <w:jc w:val="center"/>
              <w:rPr>
                <w:lang w:val="en-GB"/>
              </w:rPr>
            </w:pPr>
            <w:r>
              <w:rPr>
                <w:lang w:val="en-GB"/>
              </w:rPr>
              <w:t>10/17/2011</w:t>
            </w:r>
          </w:p>
        </w:tc>
        <w:tc>
          <w:tcPr>
            <w:tcW w:w="6030" w:type="dxa"/>
          </w:tcPr>
          <w:p w:rsidR="00BC661E" w:rsidRDefault="00BC661E" w:rsidP="0087050E">
            <w:pPr>
              <w:pStyle w:val="TableText"/>
              <w:rPr>
                <w:lang w:val="en-GB"/>
              </w:rPr>
            </w:pPr>
            <w:r>
              <w:rPr>
                <w:lang w:val="en-GB"/>
              </w:rPr>
              <w:t>Clarified load balancer, DNS, and Certificates.</w:t>
            </w:r>
          </w:p>
        </w:tc>
      </w:tr>
      <w:tr w:rsidR="00BC661E" w:rsidRPr="00A9367F">
        <w:tc>
          <w:tcPr>
            <w:tcW w:w="964" w:type="dxa"/>
          </w:tcPr>
          <w:p w:rsidR="00BC661E" w:rsidRDefault="00BC661E" w:rsidP="00751149">
            <w:pPr>
              <w:pStyle w:val="TableText"/>
              <w:jc w:val="center"/>
              <w:rPr>
                <w:lang w:val="en-GB"/>
              </w:rPr>
            </w:pPr>
            <w:r>
              <w:rPr>
                <w:lang w:val="en-GB"/>
              </w:rPr>
              <w:t>0.5</w:t>
            </w:r>
          </w:p>
        </w:tc>
        <w:tc>
          <w:tcPr>
            <w:tcW w:w="1944" w:type="dxa"/>
          </w:tcPr>
          <w:p w:rsidR="00BC661E" w:rsidRDefault="00BC661E" w:rsidP="00751149">
            <w:pPr>
              <w:pStyle w:val="TableText"/>
              <w:rPr>
                <w:lang w:val="en-GB"/>
              </w:rPr>
            </w:pPr>
            <w:r>
              <w:rPr>
                <w:lang w:val="en-GB"/>
              </w:rPr>
              <w:t>Jeffrey B. Collemer</w:t>
            </w:r>
          </w:p>
        </w:tc>
        <w:tc>
          <w:tcPr>
            <w:tcW w:w="1170" w:type="dxa"/>
          </w:tcPr>
          <w:p w:rsidR="00BC661E" w:rsidRDefault="00BC661E" w:rsidP="00751149">
            <w:pPr>
              <w:pStyle w:val="TableText"/>
              <w:jc w:val="center"/>
              <w:rPr>
                <w:lang w:val="en-GB"/>
              </w:rPr>
            </w:pPr>
            <w:r>
              <w:rPr>
                <w:lang w:val="en-GB"/>
              </w:rPr>
              <w:t>10/19/2011</w:t>
            </w:r>
          </w:p>
        </w:tc>
        <w:tc>
          <w:tcPr>
            <w:tcW w:w="6030" w:type="dxa"/>
          </w:tcPr>
          <w:p w:rsidR="00BC661E" w:rsidRDefault="00BC661E" w:rsidP="00A35530">
            <w:pPr>
              <w:pStyle w:val="TableText"/>
              <w:rPr>
                <w:lang w:val="en-GB"/>
              </w:rPr>
            </w:pPr>
            <w:r>
              <w:rPr>
                <w:lang w:val="en-GB"/>
              </w:rPr>
              <w:t>Added operating system requirements and call data file info.</w:t>
            </w:r>
          </w:p>
        </w:tc>
      </w:tr>
      <w:tr w:rsidR="00BC661E" w:rsidRPr="00A9367F">
        <w:tc>
          <w:tcPr>
            <w:tcW w:w="964" w:type="dxa"/>
          </w:tcPr>
          <w:p w:rsidR="00BC661E" w:rsidRDefault="00FC5668" w:rsidP="00751149">
            <w:pPr>
              <w:pStyle w:val="TableText"/>
              <w:jc w:val="center"/>
              <w:rPr>
                <w:rFonts w:cs="Times New Roman"/>
                <w:lang w:val="en-GB"/>
              </w:rPr>
            </w:pPr>
            <w:r>
              <w:rPr>
                <w:rFonts w:cs="Times New Roman"/>
                <w:lang w:val="en-GB"/>
              </w:rPr>
              <w:t>0.6</w:t>
            </w:r>
          </w:p>
        </w:tc>
        <w:tc>
          <w:tcPr>
            <w:tcW w:w="1944" w:type="dxa"/>
          </w:tcPr>
          <w:p w:rsidR="00BC661E" w:rsidRDefault="00FC5668" w:rsidP="00751149">
            <w:pPr>
              <w:pStyle w:val="TableText"/>
              <w:rPr>
                <w:rFonts w:cs="Times New Roman"/>
                <w:lang w:val="en-GB"/>
              </w:rPr>
            </w:pPr>
            <w:r>
              <w:rPr>
                <w:rFonts w:cs="Times New Roman"/>
                <w:lang w:val="en-GB"/>
              </w:rPr>
              <w:t>Jeffrey B. Collemer</w:t>
            </w:r>
          </w:p>
        </w:tc>
        <w:tc>
          <w:tcPr>
            <w:tcW w:w="1170" w:type="dxa"/>
          </w:tcPr>
          <w:p w:rsidR="00BC661E" w:rsidRDefault="00FC5668" w:rsidP="00751149">
            <w:pPr>
              <w:pStyle w:val="TableText"/>
              <w:jc w:val="center"/>
              <w:rPr>
                <w:rFonts w:cs="Times New Roman"/>
                <w:lang w:val="en-GB"/>
              </w:rPr>
            </w:pPr>
            <w:r>
              <w:rPr>
                <w:rFonts w:cs="Times New Roman"/>
                <w:lang w:val="en-GB"/>
              </w:rPr>
              <w:t>10/20/2011</w:t>
            </w:r>
          </w:p>
        </w:tc>
        <w:tc>
          <w:tcPr>
            <w:tcW w:w="6030" w:type="dxa"/>
          </w:tcPr>
          <w:p w:rsidR="00BC661E" w:rsidRDefault="00FC5668" w:rsidP="00751149">
            <w:pPr>
              <w:pStyle w:val="TableText"/>
              <w:rPr>
                <w:rFonts w:cs="Times New Roman"/>
                <w:lang w:val="en-GB"/>
              </w:rPr>
            </w:pPr>
            <w:r>
              <w:rPr>
                <w:rFonts w:cs="Times New Roman"/>
                <w:lang w:val="en-GB"/>
              </w:rPr>
              <w:t>Incorporated Steven Bruce’s comments and added a few more.</w:t>
            </w:r>
          </w:p>
        </w:tc>
      </w:tr>
      <w:tr w:rsidR="00FC5668" w:rsidRPr="00A9367F">
        <w:tc>
          <w:tcPr>
            <w:tcW w:w="964" w:type="dxa"/>
          </w:tcPr>
          <w:p w:rsidR="00FC5668" w:rsidRDefault="005C01FC" w:rsidP="00751149">
            <w:pPr>
              <w:pStyle w:val="TableText"/>
              <w:jc w:val="center"/>
              <w:rPr>
                <w:rFonts w:cs="Times New Roman"/>
                <w:lang w:val="en-GB"/>
              </w:rPr>
            </w:pPr>
            <w:r>
              <w:rPr>
                <w:rFonts w:cs="Times New Roman"/>
                <w:lang w:val="en-GB"/>
              </w:rPr>
              <w:t>0.7</w:t>
            </w:r>
          </w:p>
        </w:tc>
        <w:tc>
          <w:tcPr>
            <w:tcW w:w="1944" w:type="dxa"/>
          </w:tcPr>
          <w:p w:rsidR="00FC5668" w:rsidRDefault="005C01FC" w:rsidP="00751149">
            <w:pPr>
              <w:pStyle w:val="TableText"/>
              <w:rPr>
                <w:rFonts w:cs="Times New Roman"/>
                <w:lang w:val="en-GB"/>
              </w:rPr>
            </w:pPr>
            <w:r>
              <w:rPr>
                <w:rFonts w:cs="Times New Roman"/>
                <w:lang w:val="en-GB"/>
              </w:rPr>
              <w:t>Jeffrey B. Collemer</w:t>
            </w:r>
          </w:p>
        </w:tc>
        <w:tc>
          <w:tcPr>
            <w:tcW w:w="1170" w:type="dxa"/>
          </w:tcPr>
          <w:p w:rsidR="00FC5668" w:rsidRDefault="005C01FC" w:rsidP="00751149">
            <w:pPr>
              <w:pStyle w:val="TableText"/>
              <w:jc w:val="center"/>
              <w:rPr>
                <w:rFonts w:cs="Times New Roman"/>
                <w:lang w:val="en-GB"/>
              </w:rPr>
            </w:pPr>
            <w:r>
              <w:rPr>
                <w:rFonts w:cs="Times New Roman"/>
                <w:lang w:val="en-GB"/>
              </w:rPr>
              <w:t>10/30/2011</w:t>
            </w:r>
          </w:p>
        </w:tc>
        <w:tc>
          <w:tcPr>
            <w:tcW w:w="6030" w:type="dxa"/>
          </w:tcPr>
          <w:p w:rsidR="00FC5668" w:rsidRDefault="005C01FC" w:rsidP="00751149">
            <w:pPr>
              <w:pStyle w:val="TableText"/>
              <w:rPr>
                <w:rFonts w:cs="Times New Roman"/>
                <w:lang w:val="en-GB"/>
              </w:rPr>
            </w:pPr>
            <w:r>
              <w:rPr>
                <w:rFonts w:cs="Times New Roman"/>
                <w:lang w:val="en-GB"/>
              </w:rPr>
              <w:t>Restrict SSH/SCP/SFTP from end-customer web servers.</w:t>
            </w:r>
          </w:p>
        </w:tc>
      </w:tr>
      <w:tr w:rsidR="005C01FC" w:rsidRPr="00A9367F">
        <w:tc>
          <w:tcPr>
            <w:tcW w:w="964" w:type="dxa"/>
          </w:tcPr>
          <w:p w:rsidR="005C01FC" w:rsidRDefault="008F400B" w:rsidP="00751149">
            <w:pPr>
              <w:pStyle w:val="TableText"/>
              <w:jc w:val="center"/>
              <w:rPr>
                <w:rFonts w:cs="Times New Roman"/>
                <w:lang w:val="en-GB"/>
              </w:rPr>
            </w:pPr>
            <w:r>
              <w:rPr>
                <w:rFonts w:cs="Times New Roman"/>
                <w:lang w:val="en-GB"/>
              </w:rPr>
              <w:t>0.8</w:t>
            </w:r>
          </w:p>
        </w:tc>
        <w:tc>
          <w:tcPr>
            <w:tcW w:w="1944" w:type="dxa"/>
          </w:tcPr>
          <w:p w:rsidR="005C01FC" w:rsidRDefault="008F400B" w:rsidP="00751149">
            <w:pPr>
              <w:pStyle w:val="TableText"/>
              <w:rPr>
                <w:rFonts w:cs="Times New Roman"/>
                <w:lang w:val="en-GB"/>
              </w:rPr>
            </w:pPr>
            <w:r>
              <w:rPr>
                <w:rFonts w:cs="Times New Roman"/>
                <w:lang w:val="en-GB"/>
              </w:rPr>
              <w:t>Jeffrey B. Collemer</w:t>
            </w:r>
          </w:p>
        </w:tc>
        <w:tc>
          <w:tcPr>
            <w:tcW w:w="1170" w:type="dxa"/>
          </w:tcPr>
          <w:p w:rsidR="005C01FC" w:rsidRDefault="008F400B" w:rsidP="00751149">
            <w:pPr>
              <w:pStyle w:val="TableText"/>
              <w:jc w:val="center"/>
              <w:rPr>
                <w:rFonts w:cs="Times New Roman"/>
                <w:lang w:val="en-GB"/>
              </w:rPr>
            </w:pPr>
            <w:r>
              <w:rPr>
                <w:rFonts w:cs="Times New Roman"/>
                <w:lang w:val="en-GB"/>
              </w:rPr>
              <w:t>1/11/2012</w:t>
            </w:r>
          </w:p>
        </w:tc>
        <w:tc>
          <w:tcPr>
            <w:tcW w:w="6030" w:type="dxa"/>
          </w:tcPr>
          <w:p w:rsidR="005C01FC" w:rsidRDefault="008F400B" w:rsidP="00751149">
            <w:pPr>
              <w:pStyle w:val="TableText"/>
              <w:rPr>
                <w:rFonts w:cs="Times New Roman"/>
                <w:lang w:val="en-GB"/>
              </w:rPr>
            </w:pPr>
            <w:r>
              <w:rPr>
                <w:rFonts w:cs="Times New Roman"/>
                <w:lang w:val="en-GB"/>
              </w:rPr>
              <w:t>Added information regarding shard expansion.</w:t>
            </w:r>
          </w:p>
        </w:tc>
      </w:tr>
      <w:tr w:rsidR="008F400B" w:rsidRPr="00A9367F">
        <w:tc>
          <w:tcPr>
            <w:tcW w:w="964" w:type="dxa"/>
          </w:tcPr>
          <w:p w:rsidR="008F400B" w:rsidRDefault="00540FBC" w:rsidP="00751149">
            <w:pPr>
              <w:pStyle w:val="TableText"/>
              <w:jc w:val="center"/>
              <w:rPr>
                <w:rFonts w:cs="Times New Roman"/>
                <w:lang w:val="en-GB"/>
              </w:rPr>
            </w:pPr>
            <w:r>
              <w:rPr>
                <w:rFonts w:cs="Times New Roman"/>
                <w:lang w:val="en-GB"/>
              </w:rPr>
              <w:t>0.9</w:t>
            </w:r>
          </w:p>
        </w:tc>
        <w:tc>
          <w:tcPr>
            <w:tcW w:w="1944" w:type="dxa"/>
          </w:tcPr>
          <w:p w:rsidR="008F400B" w:rsidRDefault="00540FBC" w:rsidP="00751149">
            <w:pPr>
              <w:pStyle w:val="TableText"/>
              <w:rPr>
                <w:rFonts w:cs="Times New Roman"/>
                <w:lang w:val="en-GB"/>
              </w:rPr>
            </w:pPr>
            <w:r>
              <w:rPr>
                <w:rFonts w:cs="Times New Roman"/>
                <w:lang w:val="en-GB"/>
              </w:rPr>
              <w:t>Jeffrey B. Collemer</w:t>
            </w:r>
          </w:p>
        </w:tc>
        <w:tc>
          <w:tcPr>
            <w:tcW w:w="1170" w:type="dxa"/>
          </w:tcPr>
          <w:p w:rsidR="008F400B" w:rsidRDefault="00540FBC" w:rsidP="00751149">
            <w:pPr>
              <w:pStyle w:val="TableText"/>
              <w:jc w:val="center"/>
              <w:rPr>
                <w:rFonts w:cs="Times New Roman"/>
                <w:lang w:val="en-GB"/>
              </w:rPr>
            </w:pPr>
            <w:r>
              <w:rPr>
                <w:rFonts w:cs="Times New Roman"/>
                <w:lang w:val="en-GB"/>
              </w:rPr>
              <w:t>1/17/2012</w:t>
            </w:r>
          </w:p>
        </w:tc>
        <w:tc>
          <w:tcPr>
            <w:tcW w:w="6030" w:type="dxa"/>
          </w:tcPr>
          <w:p w:rsidR="008F400B" w:rsidRDefault="00540FBC" w:rsidP="00540FBC">
            <w:pPr>
              <w:pStyle w:val="TableText"/>
              <w:rPr>
                <w:rFonts w:cs="Times New Roman"/>
                <w:lang w:val="en-GB"/>
              </w:rPr>
            </w:pPr>
            <w:r>
              <w:rPr>
                <w:rFonts w:cs="Times New Roman"/>
                <w:lang w:val="en-GB"/>
              </w:rPr>
              <w:t>Updated with HA details</w:t>
            </w:r>
          </w:p>
        </w:tc>
      </w:tr>
      <w:tr w:rsidR="00540FBC" w:rsidRPr="00A9367F">
        <w:tc>
          <w:tcPr>
            <w:tcW w:w="964" w:type="dxa"/>
          </w:tcPr>
          <w:p w:rsidR="00540FBC" w:rsidRDefault="00CC6E52" w:rsidP="006C5886">
            <w:pPr>
              <w:pStyle w:val="TableText"/>
              <w:jc w:val="center"/>
              <w:rPr>
                <w:rFonts w:cs="Times New Roman"/>
                <w:lang w:val="en-GB"/>
              </w:rPr>
            </w:pPr>
            <w:r>
              <w:rPr>
                <w:rFonts w:cs="Times New Roman"/>
                <w:lang w:val="en-GB"/>
              </w:rPr>
              <w:t>0.</w:t>
            </w:r>
            <w:r w:rsidR="006C5886">
              <w:rPr>
                <w:rFonts w:cs="Times New Roman"/>
                <w:lang w:val="en-GB"/>
              </w:rPr>
              <w:t>10</w:t>
            </w:r>
          </w:p>
        </w:tc>
        <w:tc>
          <w:tcPr>
            <w:tcW w:w="1944" w:type="dxa"/>
          </w:tcPr>
          <w:p w:rsidR="00540FBC" w:rsidRDefault="00CC6E52" w:rsidP="00751149">
            <w:pPr>
              <w:pStyle w:val="TableText"/>
              <w:rPr>
                <w:rFonts w:cs="Times New Roman"/>
                <w:lang w:val="en-GB"/>
              </w:rPr>
            </w:pPr>
            <w:r>
              <w:rPr>
                <w:rFonts w:cs="Times New Roman"/>
                <w:lang w:val="en-GB"/>
              </w:rPr>
              <w:t>Jeff Theroux</w:t>
            </w:r>
          </w:p>
        </w:tc>
        <w:tc>
          <w:tcPr>
            <w:tcW w:w="1170" w:type="dxa"/>
          </w:tcPr>
          <w:p w:rsidR="00540FBC" w:rsidRDefault="00CC6E52" w:rsidP="00751149">
            <w:pPr>
              <w:pStyle w:val="TableText"/>
              <w:jc w:val="center"/>
              <w:rPr>
                <w:rFonts w:cs="Times New Roman"/>
                <w:lang w:val="en-GB"/>
              </w:rPr>
            </w:pPr>
            <w:r>
              <w:rPr>
                <w:rFonts w:cs="Times New Roman"/>
                <w:lang w:val="en-GB"/>
              </w:rPr>
              <w:t>1/25/2012</w:t>
            </w:r>
          </w:p>
        </w:tc>
        <w:tc>
          <w:tcPr>
            <w:tcW w:w="6030" w:type="dxa"/>
          </w:tcPr>
          <w:p w:rsidR="00540FBC" w:rsidRDefault="00CC6E52" w:rsidP="006A18F7">
            <w:pPr>
              <w:pStyle w:val="TableText"/>
              <w:rPr>
                <w:rFonts w:cs="Times New Roman"/>
                <w:lang w:val="en-GB"/>
              </w:rPr>
            </w:pPr>
            <w:r>
              <w:rPr>
                <w:rFonts w:cs="Times New Roman"/>
                <w:lang w:val="en-GB"/>
              </w:rPr>
              <w:t>Added note about SELinux being set to Permissive</w:t>
            </w:r>
            <w:r w:rsidR="006A18F7">
              <w:rPr>
                <w:rFonts w:cs="Times New Roman"/>
                <w:lang w:val="en-GB"/>
              </w:rPr>
              <w:t>. A</w:t>
            </w:r>
            <w:r>
              <w:rPr>
                <w:rFonts w:cs="Times New Roman"/>
                <w:lang w:val="en-GB"/>
              </w:rPr>
              <w:t>dded NTP ports to networking rules.</w:t>
            </w:r>
            <w:r w:rsidR="006A18F7">
              <w:rPr>
                <w:rFonts w:cs="Times New Roman"/>
                <w:lang w:val="en-GB"/>
              </w:rPr>
              <w:t xml:space="preserve"> Specified </w:t>
            </w:r>
            <w:r w:rsidR="006A18F7">
              <w:t xml:space="preserve">Global and </w:t>
            </w:r>
            <w:r w:rsidR="006A18F7" w:rsidRPr="007F3464">
              <w:t>Warehouse Database server</w:t>
            </w:r>
            <w:r w:rsidR="006A18F7">
              <w:t>s running on the same physical server.</w:t>
            </w:r>
            <w:r w:rsidR="00414955">
              <w:t xml:space="preserve"> Added RI IP addresses for VPN.</w:t>
            </w:r>
          </w:p>
        </w:tc>
      </w:tr>
      <w:tr w:rsidR="008B16EA" w:rsidRPr="00A9367F">
        <w:tc>
          <w:tcPr>
            <w:tcW w:w="964" w:type="dxa"/>
          </w:tcPr>
          <w:p w:rsidR="008B16EA" w:rsidRDefault="008B16EA" w:rsidP="006C5886">
            <w:pPr>
              <w:pStyle w:val="TableText"/>
              <w:jc w:val="center"/>
              <w:rPr>
                <w:rFonts w:cs="Times New Roman"/>
                <w:lang w:val="en-GB"/>
              </w:rPr>
            </w:pPr>
            <w:r>
              <w:rPr>
                <w:rFonts w:cs="Times New Roman"/>
                <w:lang w:val="en-GB"/>
              </w:rPr>
              <w:t>0.11</w:t>
            </w:r>
          </w:p>
        </w:tc>
        <w:tc>
          <w:tcPr>
            <w:tcW w:w="1944" w:type="dxa"/>
          </w:tcPr>
          <w:p w:rsidR="008B16EA" w:rsidRDefault="008B16EA" w:rsidP="00751149">
            <w:pPr>
              <w:pStyle w:val="TableText"/>
              <w:rPr>
                <w:rFonts w:cs="Times New Roman"/>
                <w:lang w:val="en-GB"/>
              </w:rPr>
            </w:pPr>
            <w:r>
              <w:rPr>
                <w:rFonts w:cs="Times New Roman"/>
                <w:lang w:val="en-GB"/>
              </w:rPr>
              <w:t>Jeff Theroux</w:t>
            </w:r>
          </w:p>
        </w:tc>
        <w:tc>
          <w:tcPr>
            <w:tcW w:w="1170" w:type="dxa"/>
          </w:tcPr>
          <w:p w:rsidR="008B16EA" w:rsidRDefault="008B16EA" w:rsidP="00751149">
            <w:pPr>
              <w:pStyle w:val="TableText"/>
              <w:jc w:val="center"/>
              <w:rPr>
                <w:rFonts w:cs="Times New Roman"/>
                <w:lang w:val="en-GB"/>
              </w:rPr>
            </w:pPr>
            <w:r>
              <w:rPr>
                <w:rFonts w:cs="Times New Roman"/>
                <w:lang w:val="en-GB"/>
              </w:rPr>
              <w:t>1/27/2012</w:t>
            </w:r>
          </w:p>
        </w:tc>
        <w:tc>
          <w:tcPr>
            <w:tcW w:w="6030" w:type="dxa"/>
          </w:tcPr>
          <w:p w:rsidR="008B16EA" w:rsidRDefault="008B16EA" w:rsidP="006A18F7">
            <w:pPr>
              <w:pStyle w:val="TableText"/>
              <w:rPr>
                <w:rFonts w:cs="Times New Roman"/>
                <w:lang w:val="en-GB"/>
              </w:rPr>
            </w:pPr>
          </w:p>
        </w:tc>
      </w:tr>
      <w:tr w:rsidR="00E37C7C" w:rsidRPr="00A9367F">
        <w:tc>
          <w:tcPr>
            <w:tcW w:w="964" w:type="dxa"/>
          </w:tcPr>
          <w:p w:rsidR="00E37C7C" w:rsidRDefault="00E37C7C" w:rsidP="006C5886">
            <w:pPr>
              <w:pStyle w:val="TableText"/>
              <w:jc w:val="center"/>
              <w:rPr>
                <w:rFonts w:cs="Times New Roman"/>
                <w:lang w:val="en-GB"/>
              </w:rPr>
            </w:pPr>
            <w:r>
              <w:rPr>
                <w:rFonts w:cs="Times New Roman"/>
                <w:lang w:val="en-GB"/>
              </w:rPr>
              <w:t>0.12</w:t>
            </w:r>
          </w:p>
        </w:tc>
        <w:tc>
          <w:tcPr>
            <w:tcW w:w="1944" w:type="dxa"/>
          </w:tcPr>
          <w:p w:rsidR="00E37C7C" w:rsidRDefault="00E37C7C" w:rsidP="00751149">
            <w:pPr>
              <w:pStyle w:val="TableText"/>
              <w:rPr>
                <w:rFonts w:cs="Times New Roman"/>
                <w:lang w:val="en-GB"/>
              </w:rPr>
            </w:pPr>
            <w:r>
              <w:rPr>
                <w:rFonts w:cs="Times New Roman"/>
                <w:lang w:val="en-GB"/>
              </w:rPr>
              <w:t>Jeff Theroux</w:t>
            </w:r>
          </w:p>
        </w:tc>
        <w:tc>
          <w:tcPr>
            <w:tcW w:w="1170" w:type="dxa"/>
          </w:tcPr>
          <w:p w:rsidR="00E37C7C" w:rsidRDefault="00E37C7C" w:rsidP="00751149">
            <w:pPr>
              <w:pStyle w:val="TableText"/>
              <w:jc w:val="center"/>
              <w:rPr>
                <w:rFonts w:cs="Times New Roman"/>
                <w:lang w:val="en-GB"/>
              </w:rPr>
            </w:pPr>
            <w:r>
              <w:rPr>
                <w:rFonts w:cs="Times New Roman"/>
                <w:lang w:val="en-GB"/>
              </w:rPr>
              <w:t>2/2/2012</w:t>
            </w:r>
          </w:p>
        </w:tc>
        <w:tc>
          <w:tcPr>
            <w:tcW w:w="6030" w:type="dxa"/>
          </w:tcPr>
          <w:p w:rsidR="00E37C7C" w:rsidRDefault="00E37C7C" w:rsidP="00E37C7C">
            <w:pPr>
              <w:pStyle w:val="TableText"/>
              <w:rPr>
                <w:rFonts w:cs="Times New Roman"/>
                <w:lang w:val="en-GB"/>
              </w:rPr>
            </w:pPr>
            <w:r>
              <w:rPr>
                <w:rFonts w:cs="Times New Roman"/>
                <w:lang w:val="en-GB"/>
              </w:rPr>
              <w:t>Added port rules for deploying sites to hosting servers and transferring pixel data from pixel recording servers.</w:t>
            </w:r>
          </w:p>
        </w:tc>
      </w:tr>
      <w:tr w:rsidR="004A19D3" w:rsidRPr="00A9367F">
        <w:tc>
          <w:tcPr>
            <w:tcW w:w="964" w:type="dxa"/>
          </w:tcPr>
          <w:p w:rsidR="004A19D3" w:rsidRDefault="004A19D3" w:rsidP="006C5886">
            <w:pPr>
              <w:pStyle w:val="TableText"/>
              <w:jc w:val="center"/>
              <w:rPr>
                <w:rFonts w:cs="Times New Roman"/>
                <w:lang w:val="en-GB"/>
              </w:rPr>
            </w:pPr>
            <w:r>
              <w:rPr>
                <w:rFonts w:cs="Times New Roman"/>
                <w:lang w:val="en-GB"/>
              </w:rPr>
              <w:t>0.13</w:t>
            </w:r>
          </w:p>
        </w:tc>
        <w:tc>
          <w:tcPr>
            <w:tcW w:w="1944" w:type="dxa"/>
          </w:tcPr>
          <w:p w:rsidR="004A19D3" w:rsidRDefault="004A19D3" w:rsidP="00751149">
            <w:pPr>
              <w:pStyle w:val="TableText"/>
              <w:rPr>
                <w:rFonts w:cs="Times New Roman"/>
                <w:lang w:val="en-GB"/>
              </w:rPr>
            </w:pPr>
            <w:r>
              <w:rPr>
                <w:rFonts w:cs="Times New Roman"/>
                <w:lang w:val="en-GB"/>
              </w:rPr>
              <w:t>Jeff Theroux</w:t>
            </w:r>
          </w:p>
        </w:tc>
        <w:tc>
          <w:tcPr>
            <w:tcW w:w="1170" w:type="dxa"/>
          </w:tcPr>
          <w:p w:rsidR="004A19D3" w:rsidRDefault="004A19D3" w:rsidP="00751149">
            <w:pPr>
              <w:pStyle w:val="TableText"/>
              <w:jc w:val="center"/>
              <w:rPr>
                <w:rFonts w:cs="Times New Roman"/>
                <w:lang w:val="en-GB"/>
              </w:rPr>
            </w:pPr>
            <w:r>
              <w:rPr>
                <w:rFonts w:cs="Times New Roman"/>
                <w:lang w:val="en-GB"/>
              </w:rPr>
              <w:t>2/7/2012</w:t>
            </w:r>
          </w:p>
        </w:tc>
        <w:tc>
          <w:tcPr>
            <w:tcW w:w="6030" w:type="dxa"/>
          </w:tcPr>
          <w:p w:rsidR="004A19D3" w:rsidRDefault="004A19D3" w:rsidP="00E37C7C">
            <w:pPr>
              <w:pStyle w:val="TableText"/>
              <w:rPr>
                <w:rFonts w:cs="Times New Roman"/>
                <w:lang w:val="en-GB"/>
              </w:rPr>
            </w:pPr>
            <w:r>
              <w:rPr>
                <w:rFonts w:cs="Times New Roman"/>
                <w:lang w:val="en-GB"/>
              </w:rPr>
              <w:t>Update section 10 to include upload directory for call data feed.</w:t>
            </w:r>
          </w:p>
        </w:tc>
      </w:tr>
      <w:tr w:rsidR="0039621E" w:rsidRPr="00A9367F">
        <w:tc>
          <w:tcPr>
            <w:tcW w:w="964" w:type="dxa"/>
          </w:tcPr>
          <w:p w:rsidR="0039621E" w:rsidRDefault="0039621E" w:rsidP="006C5886">
            <w:pPr>
              <w:pStyle w:val="TableText"/>
              <w:jc w:val="center"/>
              <w:rPr>
                <w:rFonts w:cs="Times New Roman"/>
                <w:lang w:val="en-GB"/>
              </w:rPr>
            </w:pPr>
            <w:r>
              <w:rPr>
                <w:rFonts w:cs="Times New Roman"/>
                <w:lang w:val="en-GB"/>
              </w:rPr>
              <w:t>0.14</w:t>
            </w:r>
          </w:p>
        </w:tc>
        <w:tc>
          <w:tcPr>
            <w:tcW w:w="1944" w:type="dxa"/>
          </w:tcPr>
          <w:p w:rsidR="0039621E" w:rsidRDefault="0039621E" w:rsidP="00751149">
            <w:pPr>
              <w:pStyle w:val="TableText"/>
              <w:rPr>
                <w:rFonts w:cs="Times New Roman"/>
                <w:lang w:val="en-GB"/>
              </w:rPr>
            </w:pPr>
            <w:r>
              <w:rPr>
                <w:rFonts w:cs="Times New Roman"/>
                <w:lang w:val="en-GB"/>
              </w:rPr>
              <w:t>Jeff Theroux</w:t>
            </w:r>
          </w:p>
        </w:tc>
        <w:tc>
          <w:tcPr>
            <w:tcW w:w="1170" w:type="dxa"/>
          </w:tcPr>
          <w:p w:rsidR="0039621E" w:rsidRDefault="0039621E" w:rsidP="00751149">
            <w:pPr>
              <w:pStyle w:val="TableText"/>
              <w:jc w:val="center"/>
              <w:rPr>
                <w:rFonts w:cs="Times New Roman"/>
                <w:lang w:val="en-GB"/>
              </w:rPr>
            </w:pPr>
            <w:r>
              <w:rPr>
                <w:rFonts w:cs="Times New Roman"/>
                <w:lang w:val="en-GB"/>
              </w:rPr>
              <w:t>2/23/2012</w:t>
            </w:r>
          </w:p>
        </w:tc>
        <w:tc>
          <w:tcPr>
            <w:tcW w:w="6030" w:type="dxa"/>
          </w:tcPr>
          <w:p w:rsidR="0039621E" w:rsidRDefault="0039621E" w:rsidP="009B204B">
            <w:pPr>
              <w:pStyle w:val="TableText"/>
              <w:rPr>
                <w:rFonts w:cs="Times New Roman"/>
                <w:lang w:val="en-GB"/>
              </w:rPr>
            </w:pPr>
            <w:r>
              <w:rPr>
                <w:rFonts w:cs="Times New Roman"/>
                <w:lang w:val="en-GB"/>
              </w:rPr>
              <w:t xml:space="preserve">Add </w:t>
            </w:r>
            <w:r w:rsidR="009B204B">
              <w:rPr>
                <w:rFonts w:cs="Times New Roman"/>
                <w:lang w:val="en-GB"/>
              </w:rPr>
              <w:t>firewall rules.</w:t>
            </w:r>
            <w:r>
              <w:rPr>
                <w:rFonts w:cs="Times New Roman"/>
                <w:lang w:val="en-GB"/>
              </w:rPr>
              <w:t xml:space="preserve"> </w:t>
            </w:r>
            <w:r w:rsidR="009B204B">
              <w:rPr>
                <w:rFonts w:cs="Times New Roman"/>
                <w:lang w:val="en-GB"/>
              </w:rPr>
              <w:t>S</w:t>
            </w:r>
            <w:r w:rsidR="00B011CD">
              <w:rPr>
                <w:rFonts w:cs="Times New Roman"/>
                <w:lang w:val="en-GB"/>
              </w:rPr>
              <w:t xml:space="preserve">pecify one </w:t>
            </w:r>
            <w:r w:rsidR="00F96F48">
              <w:rPr>
                <w:rFonts w:cs="Times New Roman"/>
                <w:lang w:val="en-GB"/>
              </w:rPr>
              <w:t>partition for disk</w:t>
            </w:r>
            <w:r w:rsidR="00B011CD">
              <w:rPr>
                <w:rFonts w:cs="Times New Roman"/>
                <w:lang w:val="en-GB"/>
              </w:rPr>
              <w:t xml:space="preserve"> </w:t>
            </w:r>
            <w:r w:rsidR="00F96F48">
              <w:rPr>
                <w:rFonts w:cs="Times New Roman"/>
                <w:lang w:val="en-GB"/>
              </w:rPr>
              <w:t xml:space="preserve">space </w:t>
            </w:r>
            <w:r w:rsidR="00B011CD">
              <w:rPr>
                <w:rFonts w:cs="Times New Roman"/>
                <w:lang w:val="en-GB"/>
              </w:rPr>
              <w:t>on servers</w:t>
            </w:r>
            <w:r>
              <w:rPr>
                <w:rFonts w:cs="Times New Roman"/>
                <w:lang w:val="en-GB"/>
              </w:rPr>
              <w:t>.</w:t>
            </w:r>
          </w:p>
        </w:tc>
      </w:tr>
      <w:tr w:rsidR="008E0912" w:rsidRPr="00A9367F">
        <w:tc>
          <w:tcPr>
            <w:tcW w:w="964" w:type="dxa"/>
          </w:tcPr>
          <w:p w:rsidR="008E0912" w:rsidRDefault="002E105E" w:rsidP="006C5886">
            <w:pPr>
              <w:pStyle w:val="TableText"/>
              <w:jc w:val="center"/>
              <w:rPr>
                <w:rFonts w:cs="Times New Roman"/>
                <w:lang w:val="en-GB"/>
              </w:rPr>
            </w:pPr>
            <w:r>
              <w:rPr>
                <w:rFonts w:cs="Times New Roman"/>
                <w:lang w:val="en-GB"/>
              </w:rPr>
              <w:t>0</w:t>
            </w:r>
            <w:r w:rsidR="008E0912">
              <w:rPr>
                <w:rFonts w:cs="Times New Roman"/>
                <w:lang w:val="en-GB"/>
              </w:rPr>
              <w:t>.15</w:t>
            </w:r>
          </w:p>
        </w:tc>
        <w:tc>
          <w:tcPr>
            <w:tcW w:w="1944" w:type="dxa"/>
          </w:tcPr>
          <w:p w:rsidR="008E0912" w:rsidRDefault="008E0912" w:rsidP="00751149">
            <w:pPr>
              <w:pStyle w:val="TableText"/>
              <w:rPr>
                <w:rFonts w:cs="Times New Roman"/>
                <w:lang w:val="en-GB"/>
              </w:rPr>
            </w:pPr>
            <w:r>
              <w:rPr>
                <w:rFonts w:cs="Times New Roman"/>
                <w:lang w:val="en-GB"/>
              </w:rPr>
              <w:t>Jeff Theroux</w:t>
            </w:r>
          </w:p>
        </w:tc>
        <w:tc>
          <w:tcPr>
            <w:tcW w:w="1170" w:type="dxa"/>
          </w:tcPr>
          <w:p w:rsidR="008E0912" w:rsidRDefault="008E0912" w:rsidP="00751149">
            <w:pPr>
              <w:pStyle w:val="TableText"/>
              <w:jc w:val="center"/>
              <w:rPr>
                <w:rFonts w:cs="Times New Roman"/>
                <w:lang w:val="en-GB"/>
              </w:rPr>
            </w:pPr>
            <w:r>
              <w:rPr>
                <w:rFonts w:cs="Times New Roman"/>
                <w:lang w:val="en-GB"/>
              </w:rPr>
              <w:t>2/27/2012</w:t>
            </w:r>
          </w:p>
        </w:tc>
        <w:tc>
          <w:tcPr>
            <w:tcW w:w="6030" w:type="dxa"/>
          </w:tcPr>
          <w:p w:rsidR="008E0912" w:rsidRDefault="008E0912" w:rsidP="008E0912">
            <w:pPr>
              <w:pStyle w:val="TableText"/>
              <w:rPr>
                <w:rFonts w:cs="Times New Roman"/>
                <w:lang w:val="en-GB"/>
              </w:rPr>
            </w:pPr>
            <w:r>
              <w:rPr>
                <w:rFonts w:cs="Times New Roman"/>
                <w:lang w:val="en-GB"/>
              </w:rPr>
              <w:t>Add firewall rule for SAML.</w:t>
            </w:r>
          </w:p>
        </w:tc>
      </w:tr>
      <w:tr w:rsidR="002E105E" w:rsidRPr="00A9367F">
        <w:tc>
          <w:tcPr>
            <w:tcW w:w="964" w:type="dxa"/>
          </w:tcPr>
          <w:p w:rsidR="002E105E" w:rsidRDefault="002E105E" w:rsidP="006C5886">
            <w:pPr>
              <w:pStyle w:val="TableText"/>
              <w:jc w:val="center"/>
              <w:rPr>
                <w:rFonts w:cs="Times New Roman"/>
                <w:lang w:val="en-GB"/>
              </w:rPr>
            </w:pPr>
            <w:r>
              <w:rPr>
                <w:rFonts w:cs="Times New Roman"/>
                <w:lang w:val="en-GB"/>
              </w:rPr>
              <w:t>0.16</w:t>
            </w:r>
          </w:p>
        </w:tc>
        <w:tc>
          <w:tcPr>
            <w:tcW w:w="1944" w:type="dxa"/>
          </w:tcPr>
          <w:p w:rsidR="002E105E" w:rsidRDefault="002E105E" w:rsidP="00751149">
            <w:pPr>
              <w:pStyle w:val="TableText"/>
              <w:rPr>
                <w:rFonts w:cs="Times New Roman"/>
                <w:lang w:val="en-GB"/>
              </w:rPr>
            </w:pPr>
            <w:r>
              <w:rPr>
                <w:rFonts w:cs="Times New Roman"/>
                <w:lang w:val="en-GB"/>
              </w:rPr>
              <w:t>Jeff Theroux</w:t>
            </w:r>
          </w:p>
        </w:tc>
        <w:tc>
          <w:tcPr>
            <w:tcW w:w="1170" w:type="dxa"/>
          </w:tcPr>
          <w:p w:rsidR="002E105E" w:rsidRDefault="002E105E" w:rsidP="00751149">
            <w:pPr>
              <w:pStyle w:val="TableText"/>
              <w:jc w:val="center"/>
              <w:rPr>
                <w:rFonts w:cs="Times New Roman"/>
                <w:lang w:val="en-GB"/>
              </w:rPr>
            </w:pPr>
            <w:r>
              <w:rPr>
                <w:rFonts w:cs="Times New Roman"/>
                <w:lang w:val="en-GB"/>
              </w:rPr>
              <w:t>2/28/2012</w:t>
            </w:r>
          </w:p>
        </w:tc>
        <w:tc>
          <w:tcPr>
            <w:tcW w:w="6030" w:type="dxa"/>
          </w:tcPr>
          <w:p w:rsidR="002E105E" w:rsidRDefault="002E105E" w:rsidP="002E105E">
            <w:pPr>
              <w:pStyle w:val="TableText"/>
              <w:rPr>
                <w:rFonts w:cs="Times New Roman"/>
                <w:lang w:val="en-GB"/>
              </w:rPr>
            </w:pPr>
            <w:r>
              <w:rPr>
                <w:rFonts w:cs="Times New Roman"/>
                <w:lang w:val="en-GB"/>
              </w:rPr>
              <w:t>Add SMTP for Nagios, modify SSH for nagios to specify just nagios server to all servers (not all servers to all servers).</w:t>
            </w:r>
          </w:p>
        </w:tc>
      </w:tr>
      <w:tr w:rsidR="00074CB7" w:rsidRPr="00A9367F">
        <w:tc>
          <w:tcPr>
            <w:tcW w:w="964" w:type="dxa"/>
          </w:tcPr>
          <w:p w:rsidR="00074CB7" w:rsidRDefault="00D90D35" w:rsidP="006C5886">
            <w:pPr>
              <w:pStyle w:val="TableText"/>
              <w:jc w:val="center"/>
              <w:rPr>
                <w:rFonts w:cs="Times New Roman"/>
                <w:lang w:val="en-GB"/>
              </w:rPr>
            </w:pPr>
            <w:r>
              <w:rPr>
                <w:rFonts w:cs="Times New Roman"/>
                <w:lang w:val="en-GB"/>
              </w:rPr>
              <w:t>0</w:t>
            </w:r>
            <w:r w:rsidR="00074CB7">
              <w:rPr>
                <w:rFonts w:cs="Times New Roman"/>
                <w:lang w:val="en-GB"/>
              </w:rPr>
              <w:t>.17</w:t>
            </w:r>
          </w:p>
        </w:tc>
        <w:tc>
          <w:tcPr>
            <w:tcW w:w="1944" w:type="dxa"/>
          </w:tcPr>
          <w:p w:rsidR="00074CB7" w:rsidRDefault="00074CB7" w:rsidP="00751149">
            <w:pPr>
              <w:pStyle w:val="TableText"/>
              <w:rPr>
                <w:rFonts w:cs="Times New Roman"/>
                <w:lang w:val="en-GB"/>
              </w:rPr>
            </w:pPr>
            <w:r>
              <w:rPr>
                <w:rFonts w:cs="Times New Roman"/>
                <w:lang w:val="en-GB"/>
              </w:rPr>
              <w:t>Jeff Theroux</w:t>
            </w:r>
          </w:p>
        </w:tc>
        <w:tc>
          <w:tcPr>
            <w:tcW w:w="1170" w:type="dxa"/>
          </w:tcPr>
          <w:p w:rsidR="00074CB7" w:rsidRDefault="00074CB7" w:rsidP="00751149">
            <w:pPr>
              <w:pStyle w:val="TableText"/>
              <w:jc w:val="center"/>
              <w:rPr>
                <w:rFonts w:cs="Times New Roman"/>
                <w:lang w:val="en-GB"/>
              </w:rPr>
            </w:pPr>
            <w:r>
              <w:rPr>
                <w:rFonts w:cs="Times New Roman"/>
                <w:lang w:val="en-GB"/>
              </w:rPr>
              <w:t>3/5/2012</w:t>
            </w:r>
          </w:p>
        </w:tc>
        <w:tc>
          <w:tcPr>
            <w:tcW w:w="6030" w:type="dxa"/>
          </w:tcPr>
          <w:p w:rsidR="00074CB7" w:rsidRDefault="00074CB7" w:rsidP="00512882">
            <w:pPr>
              <w:pStyle w:val="TableText"/>
              <w:rPr>
                <w:rFonts w:cs="Times New Roman"/>
                <w:lang w:val="en-GB"/>
              </w:rPr>
            </w:pPr>
            <w:r>
              <w:rPr>
                <w:rFonts w:cs="Times New Roman"/>
                <w:lang w:val="en-GB"/>
              </w:rPr>
              <w:t>Add firewall rules (8180/8543 for back jboss server and load balancer related rules)</w:t>
            </w:r>
            <w:r w:rsidR="00512882">
              <w:rPr>
                <w:rFonts w:cs="Times New Roman"/>
                <w:lang w:val="en-GB"/>
              </w:rPr>
              <w:t xml:space="preserve"> and</w:t>
            </w:r>
            <w:r w:rsidR="006C1947">
              <w:rPr>
                <w:rFonts w:cs="Times New Roman"/>
                <w:lang w:val="en-GB"/>
              </w:rPr>
              <w:t xml:space="preserve"> port 443 </w:t>
            </w:r>
            <w:r w:rsidR="00512882">
              <w:rPr>
                <w:rFonts w:cs="Times New Roman"/>
                <w:lang w:val="en-GB"/>
              </w:rPr>
              <w:t xml:space="preserve">for </w:t>
            </w:r>
            <w:r w:rsidR="006C1947">
              <w:rPr>
                <w:rFonts w:cs="Times New Roman"/>
                <w:lang w:val="en-GB"/>
              </w:rPr>
              <w:t>front jboss server.</w:t>
            </w:r>
          </w:p>
        </w:tc>
      </w:tr>
      <w:tr w:rsidR="00D90D35" w:rsidRPr="00A9367F">
        <w:tc>
          <w:tcPr>
            <w:tcW w:w="964" w:type="dxa"/>
          </w:tcPr>
          <w:p w:rsidR="00D90D35" w:rsidRDefault="00D90D35" w:rsidP="006C5886">
            <w:pPr>
              <w:pStyle w:val="TableText"/>
              <w:jc w:val="center"/>
              <w:rPr>
                <w:rFonts w:cs="Times New Roman"/>
                <w:lang w:val="en-GB"/>
              </w:rPr>
            </w:pPr>
            <w:r>
              <w:rPr>
                <w:rFonts w:cs="Times New Roman"/>
                <w:lang w:val="en-GB"/>
              </w:rPr>
              <w:t>0.18</w:t>
            </w:r>
          </w:p>
        </w:tc>
        <w:tc>
          <w:tcPr>
            <w:tcW w:w="1944" w:type="dxa"/>
          </w:tcPr>
          <w:p w:rsidR="00D90D35" w:rsidRDefault="00D90D35" w:rsidP="00751149">
            <w:pPr>
              <w:pStyle w:val="TableText"/>
              <w:rPr>
                <w:rFonts w:cs="Times New Roman"/>
                <w:lang w:val="en-GB"/>
              </w:rPr>
            </w:pPr>
            <w:r>
              <w:rPr>
                <w:rFonts w:cs="Times New Roman"/>
                <w:lang w:val="en-GB"/>
              </w:rPr>
              <w:t>Jeff Theroux</w:t>
            </w:r>
          </w:p>
        </w:tc>
        <w:tc>
          <w:tcPr>
            <w:tcW w:w="1170" w:type="dxa"/>
          </w:tcPr>
          <w:p w:rsidR="00D90D35" w:rsidRDefault="00D90D35" w:rsidP="00751149">
            <w:pPr>
              <w:pStyle w:val="TableText"/>
              <w:jc w:val="center"/>
              <w:rPr>
                <w:rFonts w:cs="Times New Roman"/>
                <w:lang w:val="en-GB"/>
              </w:rPr>
            </w:pPr>
            <w:r>
              <w:rPr>
                <w:rFonts w:cs="Times New Roman"/>
                <w:lang w:val="en-GB"/>
              </w:rPr>
              <w:t>3/7/2012</w:t>
            </w:r>
          </w:p>
        </w:tc>
        <w:tc>
          <w:tcPr>
            <w:tcW w:w="6030" w:type="dxa"/>
          </w:tcPr>
          <w:p w:rsidR="00D90D35" w:rsidRDefault="00D90D35" w:rsidP="00D90D35">
            <w:pPr>
              <w:pStyle w:val="TableText"/>
              <w:rPr>
                <w:rFonts w:cs="Times New Roman"/>
                <w:lang w:val="en-GB"/>
              </w:rPr>
            </w:pPr>
            <w:r>
              <w:rPr>
                <w:rFonts w:cs="Times New Roman"/>
                <w:lang w:val="en-GB"/>
              </w:rPr>
              <w:t>Add mysql firewall rule from front jboss to back jboss.</w:t>
            </w:r>
          </w:p>
        </w:tc>
      </w:tr>
      <w:tr w:rsidR="00FA7E4D" w:rsidRPr="00A9367F">
        <w:tc>
          <w:tcPr>
            <w:tcW w:w="964" w:type="dxa"/>
          </w:tcPr>
          <w:p w:rsidR="00FA7E4D" w:rsidRDefault="00FA7E4D" w:rsidP="006C5886">
            <w:pPr>
              <w:pStyle w:val="TableText"/>
              <w:jc w:val="center"/>
              <w:rPr>
                <w:rFonts w:cs="Times New Roman"/>
                <w:lang w:val="en-GB"/>
              </w:rPr>
            </w:pPr>
            <w:r>
              <w:rPr>
                <w:rFonts w:cs="Times New Roman"/>
                <w:lang w:val="en-GB"/>
              </w:rPr>
              <w:t>0.19</w:t>
            </w:r>
          </w:p>
        </w:tc>
        <w:tc>
          <w:tcPr>
            <w:tcW w:w="1944" w:type="dxa"/>
          </w:tcPr>
          <w:p w:rsidR="00FA7E4D" w:rsidRDefault="00FA7E4D" w:rsidP="00751149">
            <w:pPr>
              <w:pStyle w:val="TableText"/>
              <w:rPr>
                <w:rFonts w:cs="Times New Roman"/>
                <w:lang w:val="en-GB"/>
              </w:rPr>
            </w:pPr>
            <w:r>
              <w:rPr>
                <w:rFonts w:cs="Times New Roman"/>
                <w:lang w:val="en-GB"/>
              </w:rPr>
              <w:t>Jeff Theroux</w:t>
            </w:r>
          </w:p>
        </w:tc>
        <w:tc>
          <w:tcPr>
            <w:tcW w:w="1170" w:type="dxa"/>
          </w:tcPr>
          <w:p w:rsidR="00FA7E4D" w:rsidRDefault="00FA7E4D" w:rsidP="00751149">
            <w:pPr>
              <w:pStyle w:val="TableText"/>
              <w:jc w:val="center"/>
              <w:rPr>
                <w:rFonts w:cs="Times New Roman"/>
                <w:lang w:val="en-GB"/>
              </w:rPr>
            </w:pPr>
            <w:r>
              <w:rPr>
                <w:rFonts w:cs="Times New Roman"/>
                <w:lang w:val="en-GB"/>
              </w:rPr>
              <w:t>5/30/2012</w:t>
            </w:r>
          </w:p>
        </w:tc>
        <w:tc>
          <w:tcPr>
            <w:tcW w:w="6030" w:type="dxa"/>
          </w:tcPr>
          <w:p w:rsidR="008A43DE" w:rsidRDefault="00FA7E4D" w:rsidP="008A43DE">
            <w:pPr>
              <w:pStyle w:val="TableText"/>
              <w:rPr>
                <w:rFonts w:cs="Times New Roman"/>
                <w:lang w:val="en-GB"/>
              </w:rPr>
            </w:pPr>
            <w:r>
              <w:rPr>
                <w:rFonts w:cs="Times New Roman"/>
                <w:lang w:val="en-GB"/>
              </w:rPr>
              <w:t>Added firewall rules for Optus Callback server, SMTP, JMS.</w:t>
            </w:r>
          </w:p>
        </w:tc>
      </w:tr>
      <w:tr w:rsidR="008A43DE" w:rsidRPr="00A9367F">
        <w:tc>
          <w:tcPr>
            <w:tcW w:w="964" w:type="dxa"/>
          </w:tcPr>
          <w:p w:rsidR="008A43DE" w:rsidRDefault="008A43DE" w:rsidP="006C5886">
            <w:pPr>
              <w:pStyle w:val="TableText"/>
              <w:jc w:val="center"/>
              <w:rPr>
                <w:rFonts w:cs="Times New Roman"/>
                <w:lang w:val="en-GB"/>
              </w:rPr>
            </w:pPr>
            <w:r>
              <w:rPr>
                <w:rFonts w:cs="Times New Roman"/>
                <w:lang w:val="en-GB"/>
              </w:rPr>
              <w:t>0.20</w:t>
            </w:r>
          </w:p>
        </w:tc>
        <w:tc>
          <w:tcPr>
            <w:tcW w:w="1944" w:type="dxa"/>
          </w:tcPr>
          <w:p w:rsidR="008A43DE" w:rsidRDefault="008A43DE" w:rsidP="00751149">
            <w:pPr>
              <w:pStyle w:val="TableText"/>
              <w:rPr>
                <w:rFonts w:cs="Times New Roman"/>
                <w:lang w:val="en-GB"/>
              </w:rPr>
            </w:pPr>
            <w:r>
              <w:rPr>
                <w:rFonts w:cs="Times New Roman"/>
                <w:lang w:val="en-GB"/>
              </w:rPr>
              <w:t>Manasa Denning</w:t>
            </w:r>
          </w:p>
        </w:tc>
        <w:tc>
          <w:tcPr>
            <w:tcW w:w="1170" w:type="dxa"/>
          </w:tcPr>
          <w:p w:rsidR="008A43DE" w:rsidRDefault="008A43DE" w:rsidP="00751149">
            <w:pPr>
              <w:pStyle w:val="TableText"/>
              <w:jc w:val="center"/>
              <w:rPr>
                <w:rFonts w:cs="Times New Roman"/>
                <w:lang w:val="en-GB"/>
              </w:rPr>
            </w:pPr>
            <w:r>
              <w:rPr>
                <w:rFonts w:cs="Times New Roman"/>
                <w:lang w:val="en-GB"/>
              </w:rPr>
              <w:t>5/06/2012</w:t>
            </w:r>
          </w:p>
        </w:tc>
        <w:tc>
          <w:tcPr>
            <w:tcW w:w="6030" w:type="dxa"/>
          </w:tcPr>
          <w:p w:rsidR="008A43DE" w:rsidRDefault="008A43DE" w:rsidP="008A43DE">
            <w:pPr>
              <w:pStyle w:val="TableText"/>
              <w:rPr>
                <w:rFonts w:cs="Times New Roman"/>
                <w:lang w:val="en-GB"/>
              </w:rPr>
            </w:pPr>
            <w:r>
              <w:rPr>
                <w:rFonts w:cs="Times New Roman"/>
                <w:lang w:val="en-GB"/>
              </w:rPr>
              <w:t>Updated date and dependencies under section 7.2 Software</w:t>
            </w:r>
          </w:p>
        </w:tc>
      </w:tr>
      <w:tr w:rsidR="004B1D0B" w:rsidRPr="00A9367F">
        <w:tc>
          <w:tcPr>
            <w:tcW w:w="964" w:type="dxa"/>
          </w:tcPr>
          <w:p w:rsidR="004B1D0B" w:rsidRDefault="004B1D0B" w:rsidP="006C5886">
            <w:pPr>
              <w:pStyle w:val="TableText"/>
              <w:jc w:val="center"/>
              <w:rPr>
                <w:rFonts w:cs="Times New Roman"/>
                <w:lang w:val="en-GB"/>
              </w:rPr>
            </w:pPr>
            <w:r>
              <w:rPr>
                <w:rFonts w:cs="Times New Roman"/>
                <w:lang w:val="en-GB"/>
              </w:rPr>
              <w:t>0.21</w:t>
            </w:r>
          </w:p>
        </w:tc>
        <w:tc>
          <w:tcPr>
            <w:tcW w:w="1944" w:type="dxa"/>
          </w:tcPr>
          <w:p w:rsidR="004B1D0B" w:rsidRDefault="004B1D0B" w:rsidP="00751149">
            <w:pPr>
              <w:pStyle w:val="TableText"/>
              <w:rPr>
                <w:rFonts w:cs="Times New Roman"/>
                <w:lang w:val="en-GB"/>
              </w:rPr>
            </w:pPr>
            <w:r>
              <w:rPr>
                <w:rFonts w:cs="Times New Roman"/>
                <w:lang w:val="en-GB"/>
              </w:rPr>
              <w:t>Jeff Theroux</w:t>
            </w:r>
          </w:p>
        </w:tc>
        <w:tc>
          <w:tcPr>
            <w:tcW w:w="1170" w:type="dxa"/>
          </w:tcPr>
          <w:p w:rsidR="004B1D0B" w:rsidRDefault="004B1D0B" w:rsidP="00751149">
            <w:pPr>
              <w:pStyle w:val="TableText"/>
              <w:jc w:val="center"/>
              <w:rPr>
                <w:rFonts w:cs="Times New Roman"/>
                <w:lang w:val="en-GB"/>
              </w:rPr>
            </w:pPr>
            <w:r>
              <w:rPr>
                <w:rFonts w:cs="Times New Roman"/>
                <w:lang w:val="en-GB"/>
              </w:rPr>
              <w:t>5/6/2012</w:t>
            </w:r>
          </w:p>
        </w:tc>
        <w:tc>
          <w:tcPr>
            <w:tcW w:w="6030" w:type="dxa"/>
          </w:tcPr>
          <w:p w:rsidR="004B1D0B" w:rsidRDefault="004B1D0B" w:rsidP="003507EA">
            <w:pPr>
              <w:pStyle w:val="TableText"/>
              <w:rPr>
                <w:rFonts w:cs="Times New Roman"/>
                <w:lang w:val="en-GB"/>
              </w:rPr>
            </w:pPr>
            <w:r>
              <w:rPr>
                <w:rFonts w:cs="Times New Roman"/>
                <w:lang w:val="en-GB"/>
              </w:rPr>
              <w:t xml:space="preserve">Corrected </w:t>
            </w:r>
            <w:r w:rsidR="00DF5E15">
              <w:rPr>
                <w:rFonts w:cs="Times New Roman"/>
                <w:lang w:val="en-GB"/>
              </w:rPr>
              <w:t xml:space="preserve">Front JBoss AS </w:t>
            </w:r>
            <w:r w:rsidR="002B607D">
              <w:rPr>
                <w:rFonts w:cs="Times New Roman"/>
                <w:lang w:val="en-GB"/>
              </w:rPr>
              <w:t xml:space="preserve">Cluster </w:t>
            </w:r>
            <w:r w:rsidR="003507EA">
              <w:rPr>
                <w:rFonts w:cs="Times New Roman"/>
                <w:lang w:val="en-GB"/>
              </w:rPr>
              <w:t xml:space="preserve">/ AdMax Listener </w:t>
            </w:r>
            <w:r w:rsidR="00702389">
              <w:rPr>
                <w:rFonts w:cs="Times New Roman"/>
                <w:lang w:val="en-GB"/>
              </w:rPr>
              <w:t>firewall rules</w:t>
            </w:r>
            <w:r>
              <w:rPr>
                <w:rFonts w:cs="Times New Roman"/>
                <w:lang w:val="en-GB"/>
              </w:rPr>
              <w:t>.</w:t>
            </w:r>
            <w:r w:rsidR="003507EA">
              <w:rPr>
                <w:rFonts w:cs="Times New Roman"/>
                <w:lang w:val="en-GB"/>
              </w:rPr>
              <w:t xml:space="preserve"> Updated TSA Servers and components to reflect where they are on production. Added firewall rule for Front JBoss AS Cluster to google.com (for Budget Estimation). Corrected SSH firewall rule regarding monitoring server.</w:t>
            </w:r>
          </w:p>
        </w:tc>
      </w:tr>
      <w:tr w:rsidR="00626A79" w:rsidRPr="00A9367F">
        <w:tc>
          <w:tcPr>
            <w:tcW w:w="964" w:type="dxa"/>
          </w:tcPr>
          <w:p w:rsidR="00626A79" w:rsidRDefault="004D2663" w:rsidP="006C5886">
            <w:pPr>
              <w:pStyle w:val="TableText"/>
              <w:jc w:val="center"/>
              <w:rPr>
                <w:rFonts w:cs="Times New Roman"/>
                <w:lang w:val="en-GB"/>
              </w:rPr>
            </w:pPr>
            <w:r>
              <w:rPr>
                <w:rFonts w:cs="Times New Roman"/>
                <w:lang w:val="en-GB"/>
              </w:rPr>
              <w:t>0.22</w:t>
            </w:r>
          </w:p>
        </w:tc>
        <w:tc>
          <w:tcPr>
            <w:tcW w:w="1944" w:type="dxa"/>
          </w:tcPr>
          <w:p w:rsidR="00626A79" w:rsidRDefault="007F6C81" w:rsidP="00751149">
            <w:pPr>
              <w:pStyle w:val="TableText"/>
              <w:rPr>
                <w:rFonts w:cs="Times New Roman"/>
                <w:lang w:val="en-GB"/>
              </w:rPr>
            </w:pPr>
            <w:r>
              <w:rPr>
                <w:rFonts w:cs="Times New Roman"/>
                <w:lang w:val="en-GB"/>
              </w:rPr>
              <w:t>Manasa Denning</w:t>
            </w:r>
          </w:p>
        </w:tc>
        <w:tc>
          <w:tcPr>
            <w:tcW w:w="1170" w:type="dxa"/>
          </w:tcPr>
          <w:p w:rsidR="00626A79" w:rsidRDefault="007F6C81" w:rsidP="00751149">
            <w:pPr>
              <w:pStyle w:val="TableText"/>
              <w:jc w:val="center"/>
              <w:rPr>
                <w:rFonts w:cs="Times New Roman"/>
                <w:lang w:val="en-GB"/>
              </w:rPr>
            </w:pPr>
            <w:r>
              <w:rPr>
                <w:rFonts w:cs="Times New Roman"/>
                <w:lang w:val="en-GB"/>
              </w:rPr>
              <w:t>06/06/2012</w:t>
            </w:r>
          </w:p>
        </w:tc>
        <w:tc>
          <w:tcPr>
            <w:tcW w:w="6030" w:type="dxa"/>
          </w:tcPr>
          <w:p w:rsidR="00626A79" w:rsidRDefault="007F6C81" w:rsidP="003507EA">
            <w:pPr>
              <w:pStyle w:val="TableText"/>
              <w:rPr>
                <w:rFonts w:cs="Times New Roman"/>
                <w:lang w:val="en-GB"/>
              </w:rPr>
            </w:pPr>
            <w:r>
              <w:rPr>
                <w:rFonts w:cs="Times New Roman"/>
                <w:lang w:val="en-GB"/>
              </w:rPr>
              <w:t>Update the name used for ports for bidding and budgeting server to admax server</w:t>
            </w:r>
          </w:p>
        </w:tc>
      </w:tr>
      <w:tr w:rsidR="00A1254F" w:rsidRPr="00A9367F">
        <w:tc>
          <w:tcPr>
            <w:tcW w:w="964" w:type="dxa"/>
          </w:tcPr>
          <w:p w:rsidR="00A1254F" w:rsidRDefault="00A1254F" w:rsidP="006C5886">
            <w:pPr>
              <w:pStyle w:val="TableText"/>
              <w:jc w:val="center"/>
              <w:rPr>
                <w:rFonts w:cs="Times New Roman"/>
                <w:lang w:val="en-GB"/>
              </w:rPr>
            </w:pPr>
            <w:r>
              <w:rPr>
                <w:rFonts w:cs="Times New Roman"/>
                <w:lang w:val="en-GB"/>
              </w:rPr>
              <w:t>0.23</w:t>
            </w:r>
          </w:p>
        </w:tc>
        <w:tc>
          <w:tcPr>
            <w:tcW w:w="1944" w:type="dxa"/>
          </w:tcPr>
          <w:p w:rsidR="00A1254F" w:rsidRDefault="00A1254F" w:rsidP="00751149">
            <w:pPr>
              <w:pStyle w:val="TableText"/>
              <w:rPr>
                <w:rFonts w:cs="Times New Roman"/>
                <w:lang w:val="en-GB"/>
              </w:rPr>
            </w:pPr>
            <w:r>
              <w:rPr>
                <w:rFonts w:cs="Times New Roman"/>
                <w:lang w:val="en-GB"/>
              </w:rPr>
              <w:t>Jeffrey B. Collemer</w:t>
            </w:r>
          </w:p>
        </w:tc>
        <w:tc>
          <w:tcPr>
            <w:tcW w:w="1170" w:type="dxa"/>
          </w:tcPr>
          <w:p w:rsidR="00A1254F" w:rsidRDefault="00A1254F" w:rsidP="00751149">
            <w:pPr>
              <w:pStyle w:val="TableText"/>
              <w:jc w:val="center"/>
              <w:rPr>
                <w:rFonts w:cs="Times New Roman"/>
                <w:lang w:val="en-GB"/>
              </w:rPr>
            </w:pPr>
            <w:r>
              <w:rPr>
                <w:rFonts w:cs="Times New Roman"/>
                <w:lang w:val="en-GB"/>
              </w:rPr>
              <w:t>6/15/2012</w:t>
            </w:r>
          </w:p>
        </w:tc>
        <w:tc>
          <w:tcPr>
            <w:tcW w:w="6030" w:type="dxa"/>
          </w:tcPr>
          <w:p w:rsidR="00A1254F" w:rsidRDefault="00A1254F" w:rsidP="003507EA">
            <w:pPr>
              <w:pStyle w:val="TableText"/>
              <w:rPr>
                <w:rFonts w:cs="Times New Roman"/>
                <w:lang w:val="en-GB"/>
              </w:rPr>
            </w:pPr>
            <w:r>
              <w:rPr>
                <w:rFonts w:cs="Times New Roman"/>
                <w:lang w:val="en-GB"/>
              </w:rPr>
              <w:t>Updated to include backup requirements.</w:t>
            </w:r>
          </w:p>
        </w:tc>
      </w:tr>
      <w:tr w:rsidR="00251CF4" w:rsidRPr="00A9367F">
        <w:tc>
          <w:tcPr>
            <w:tcW w:w="964" w:type="dxa"/>
          </w:tcPr>
          <w:p w:rsidR="00251CF4" w:rsidRDefault="00251CF4" w:rsidP="006C5886">
            <w:pPr>
              <w:pStyle w:val="TableText"/>
              <w:jc w:val="center"/>
              <w:rPr>
                <w:rFonts w:cs="Times New Roman"/>
                <w:lang w:val="en-GB"/>
              </w:rPr>
            </w:pPr>
            <w:r>
              <w:rPr>
                <w:rFonts w:cs="Times New Roman"/>
                <w:lang w:val="en-GB"/>
              </w:rPr>
              <w:t>0.24</w:t>
            </w:r>
          </w:p>
        </w:tc>
        <w:tc>
          <w:tcPr>
            <w:tcW w:w="1944" w:type="dxa"/>
          </w:tcPr>
          <w:p w:rsidR="00251CF4" w:rsidRDefault="00251CF4" w:rsidP="00751149">
            <w:pPr>
              <w:pStyle w:val="TableText"/>
              <w:rPr>
                <w:rFonts w:cs="Times New Roman"/>
                <w:lang w:val="en-GB"/>
              </w:rPr>
            </w:pPr>
            <w:r>
              <w:rPr>
                <w:rFonts w:cs="Times New Roman"/>
                <w:lang w:val="en-GB"/>
              </w:rPr>
              <w:t>Jason Stedman</w:t>
            </w:r>
          </w:p>
        </w:tc>
        <w:tc>
          <w:tcPr>
            <w:tcW w:w="1170" w:type="dxa"/>
          </w:tcPr>
          <w:p w:rsidR="00251CF4" w:rsidRDefault="00251CF4" w:rsidP="00751149">
            <w:pPr>
              <w:pStyle w:val="TableText"/>
              <w:jc w:val="center"/>
              <w:rPr>
                <w:rFonts w:cs="Times New Roman"/>
                <w:lang w:val="en-GB"/>
              </w:rPr>
            </w:pPr>
            <w:r>
              <w:rPr>
                <w:rFonts w:cs="Times New Roman"/>
                <w:lang w:val="en-GB"/>
              </w:rPr>
              <w:t>6/18/2012</w:t>
            </w:r>
          </w:p>
        </w:tc>
        <w:tc>
          <w:tcPr>
            <w:tcW w:w="6030" w:type="dxa"/>
          </w:tcPr>
          <w:p w:rsidR="00251CF4" w:rsidRDefault="00251CF4" w:rsidP="003507EA">
            <w:pPr>
              <w:pStyle w:val="TableText"/>
              <w:rPr>
                <w:rFonts w:cs="Times New Roman"/>
                <w:lang w:val="en-GB"/>
              </w:rPr>
            </w:pPr>
            <w:r>
              <w:rPr>
                <w:rFonts w:cs="Times New Roman"/>
                <w:lang w:val="en-GB"/>
              </w:rPr>
              <w:t>Update to include SMTP access for customer web servers</w:t>
            </w:r>
          </w:p>
        </w:tc>
      </w:tr>
      <w:tr w:rsidR="00997AFC" w:rsidRPr="00A9367F" w:rsidTr="00441CBF">
        <w:tc>
          <w:tcPr>
            <w:tcW w:w="964" w:type="dxa"/>
          </w:tcPr>
          <w:p w:rsidR="00997AFC" w:rsidRDefault="00997AFC" w:rsidP="00441CBF">
            <w:pPr>
              <w:pStyle w:val="TableText"/>
              <w:jc w:val="center"/>
              <w:rPr>
                <w:rFonts w:cs="Times New Roman"/>
                <w:lang w:val="en-GB"/>
              </w:rPr>
            </w:pPr>
            <w:r>
              <w:rPr>
                <w:rFonts w:cs="Times New Roman"/>
                <w:lang w:val="en-GB"/>
              </w:rPr>
              <w:t>0.25</w:t>
            </w:r>
          </w:p>
        </w:tc>
        <w:tc>
          <w:tcPr>
            <w:tcW w:w="1944" w:type="dxa"/>
          </w:tcPr>
          <w:p w:rsidR="00997AFC" w:rsidRDefault="00997AFC" w:rsidP="00441CBF">
            <w:pPr>
              <w:pStyle w:val="TableText"/>
              <w:ind w:left="0"/>
              <w:rPr>
                <w:rFonts w:cs="Times New Roman"/>
                <w:lang w:val="en-GB"/>
              </w:rPr>
            </w:pPr>
            <w:r>
              <w:rPr>
                <w:rFonts w:cs="Times New Roman"/>
                <w:lang w:val="en-GB"/>
              </w:rPr>
              <w:t>Jeff Theroux</w:t>
            </w:r>
          </w:p>
        </w:tc>
        <w:tc>
          <w:tcPr>
            <w:tcW w:w="1170" w:type="dxa"/>
          </w:tcPr>
          <w:p w:rsidR="00997AFC" w:rsidRDefault="00997AFC" w:rsidP="00441CBF">
            <w:pPr>
              <w:pStyle w:val="TableText"/>
              <w:jc w:val="center"/>
              <w:rPr>
                <w:rFonts w:cs="Times New Roman"/>
                <w:lang w:val="en-GB"/>
              </w:rPr>
            </w:pPr>
            <w:r>
              <w:rPr>
                <w:rFonts w:cs="Times New Roman"/>
                <w:lang w:val="en-GB"/>
              </w:rPr>
              <w:t>6/21/2012</w:t>
            </w:r>
          </w:p>
        </w:tc>
        <w:tc>
          <w:tcPr>
            <w:tcW w:w="6030" w:type="dxa"/>
          </w:tcPr>
          <w:p w:rsidR="00997AFC" w:rsidRDefault="00997AFC" w:rsidP="00441CBF">
            <w:pPr>
              <w:pStyle w:val="TableText"/>
              <w:rPr>
                <w:rFonts w:cs="Times New Roman"/>
                <w:lang w:val="en-GB"/>
              </w:rPr>
            </w:pPr>
            <w:r>
              <w:rPr>
                <w:rFonts w:cs="Times New Roman"/>
                <w:lang w:val="en-GB"/>
              </w:rPr>
              <w:t>Added release versions to a few new firewall rules.</w:t>
            </w:r>
          </w:p>
        </w:tc>
      </w:tr>
      <w:tr w:rsidR="00997AFC" w:rsidRPr="00A9367F">
        <w:tc>
          <w:tcPr>
            <w:tcW w:w="964" w:type="dxa"/>
          </w:tcPr>
          <w:p w:rsidR="00997AFC" w:rsidRDefault="00997AFC" w:rsidP="00997AFC">
            <w:pPr>
              <w:pStyle w:val="TableText"/>
              <w:jc w:val="center"/>
              <w:rPr>
                <w:rFonts w:cs="Times New Roman"/>
                <w:lang w:val="en-GB"/>
              </w:rPr>
            </w:pPr>
            <w:r>
              <w:rPr>
                <w:rFonts w:cs="Times New Roman"/>
                <w:lang w:val="en-GB"/>
              </w:rPr>
              <w:t>0.26</w:t>
            </w:r>
          </w:p>
        </w:tc>
        <w:tc>
          <w:tcPr>
            <w:tcW w:w="1944" w:type="dxa"/>
          </w:tcPr>
          <w:p w:rsidR="00997AFC" w:rsidRDefault="00997AFC" w:rsidP="00441CBF">
            <w:pPr>
              <w:pStyle w:val="TableText"/>
              <w:ind w:left="0"/>
              <w:rPr>
                <w:rFonts w:cs="Times New Roman"/>
                <w:lang w:val="en-GB"/>
              </w:rPr>
            </w:pPr>
            <w:r>
              <w:rPr>
                <w:rFonts w:cs="Times New Roman"/>
                <w:lang w:val="en-GB"/>
              </w:rPr>
              <w:t>Jeffrey B. Collemer</w:t>
            </w:r>
          </w:p>
        </w:tc>
        <w:tc>
          <w:tcPr>
            <w:tcW w:w="1170" w:type="dxa"/>
          </w:tcPr>
          <w:p w:rsidR="00997AFC" w:rsidRDefault="00997AFC" w:rsidP="00441CBF">
            <w:pPr>
              <w:pStyle w:val="TableText"/>
              <w:jc w:val="center"/>
              <w:rPr>
                <w:rFonts w:cs="Times New Roman"/>
                <w:lang w:val="en-GB"/>
              </w:rPr>
            </w:pPr>
            <w:r>
              <w:rPr>
                <w:rFonts w:cs="Times New Roman"/>
                <w:lang w:val="en-GB"/>
              </w:rPr>
              <w:t>6/21/2012</w:t>
            </w:r>
          </w:p>
        </w:tc>
        <w:tc>
          <w:tcPr>
            <w:tcW w:w="6030" w:type="dxa"/>
          </w:tcPr>
          <w:p w:rsidR="00997AFC" w:rsidRDefault="00997AFC" w:rsidP="00997AFC">
            <w:pPr>
              <w:pStyle w:val="TableText"/>
              <w:rPr>
                <w:rFonts w:cs="Times New Roman"/>
                <w:lang w:val="en-GB"/>
              </w:rPr>
            </w:pPr>
            <w:r>
              <w:rPr>
                <w:rFonts w:cs="Times New Roman"/>
                <w:lang w:val="en-GB"/>
              </w:rPr>
              <w:t>Updated release versions to a few new firewall rules.</w:t>
            </w:r>
          </w:p>
        </w:tc>
      </w:tr>
      <w:tr w:rsidR="00997AFC" w:rsidRPr="00A9367F">
        <w:tc>
          <w:tcPr>
            <w:tcW w:w="964" w:type="dxa"/>
          </w:tcPr>
          <w:p w:rsidR="00997AFC" w:rsidRDefault="007D214C" w:rsidP="006C5886">
            <w:pPr>
              <w:pStyle w:val="TableText"/>
              <w:jc w:val="center"/>
              <w:rPr>
                <w:rFonts w:cs="Times New Roman"/>
                <w:lang w:val="en-GB"/>
              </w:rPr>
            </w:pPr>
            <w:r>
              <w:rPr>
                <w:rFonts w:cs="Times New Roman"/>
                <w:lang w:val="en-GB"/>
              </w:rPr>
              <w:t>0.27</w:t>
            </w:r>
          </w:p>
        </w:tc>
        <w:tc>
          <w:tcPr>
            <w:tcW w:w="1944" w:type="dxa"/>
          </w:tcPr>
          <w:p w:rsidR="00997AFC" w:rsidRDefault="007D214C" w:rsidP="00477EFD">
            <w:pPr>
              <w:pStyle w:val="TableText"/>
              <w:ind w:left="0"/>
              <w:rPr>
                <w:rFonts w:cs="Times New Roman"/>
                <w:lang w:val="en-GB"/>
              </w:rPr>
            </w:pPr>
            <w:r>
              <w:rPr>
                <w:rFonts w:cs="Times New Roman"/>
                <w:lang w:val="en-GB"/>
              </w:rPr>
              <w:t>Jason Stedman</w:t>
            </w:r>
          </w:p>
        </w:tc>
        <w:tc>
          <w:tcPr>
            <w:tcW w:w="1170" w:type="dxa"/>
          </w:tcPr>
          <w:p w:rsidR="00997AFC" w:rsidRDefault="007D214C" w:rsidP="00751149">
            <w:pPr>
              <w:pStyle w:val="TableText"/>
              <w:jc w:val="center"/>
              <w:rPr>
                <w:rFonts w:cs="Times New Roman"/>
                <w:lang w:val="en-GB"/>
              </w:rPr>
            </w:pPr>
            <w:r>
              <w:rPr>
                <w:rFonts w:cs="Times New Roman"/>
                <w:lang w:val="en-GB"/>
              </w:rPr>
              <w:t>6/25/2012</w:t>
            </w:r>
          </w:p>
        </w:tc>
        <w:tc>
          <w:tcPr>
            <w:tcW w:w="6030" w:type="dxa"/>
          </w:tcPr>
          <w:p w:rsidR="00997AFC" w:rsidRDefault="007D214C" w:rsidP="00477EFD">
            <w:pPr>
              <w:pStyle w:val="TableText"/>
              <w:rPr>
                <w:rFonts w:cs="Times New Roman"/>
                <w:lang w:val="en-GB"/>
              </w:rPr>
            </w:pPr>
            <w:r>
              <w:rPr>
                <w:rFonts w:cs="Times New Roman"/>
                <w:lang w:val="en-GB"/>
              </w:rPr>
              <w:t>Added missing Percona instance to section 3.1</w:t>
            </w:r>
          </w:p>
        </w:tc>
      </w:tr>
      <w:tr w:rsidR="00470545" w:rsidRPr="00A9367F">
        <w:tc>
          <w:tcPr>
            <w:tcW w:w="964" w:type="dxa"/>
          </w:tcPr>
          <w:p w:rsidR="00470545" w:rsidRDefault="00470545" w:rsidP="006C5886">
            <w:pPr>
              <w:pStyle w:val="TableText"/>
              <w:jc w:val="center"/>
              <w:rPr>
                <w:rFonts w:cs="Times New Roman"/>
                <w:lang w:val="en-GB"/>
              </w:rPr>
            </w:pPr>
            <w:r>
              <w:rPr>
                <w:rFonts w:cs="Times New Roman"/>
                <w:lang w:val="en-GB"/>
              </w:rPr>
              <w:t>0.28</w:t>
            </w:r>
          </w:p>
        </w:tc>
        <w:tc>
          <w:tcPr>
            <w:tcW w:w="1944" w:type="dxa"/>
          </w:tcPr>
          <w:p w:rsidR="00470545" w:rsidRDefault="00470545" w:rsidP="00477EFD">
            <w:pPr>
              <w:pStyle w:val="TableText"/>
              <w:ind w:left="0"/>
              <w:rPr>
                <w:rFonts w:cs="Times New Roman"/>
                <w:lang w:val="en-GB"/>
              </w:rPr>
            </w:pPr>
            <w:r>
              <w:rPr>
                <w:rFonts w:cs="Times New Roman"/>
                <w:lang w:val="en-GB"/>
              </w:rPr>
              <w:t>Jason Stedman</w:t>
            </w:r>
          </w:p>
        </w:tc>
        <w:tc>
          <w:tcPr>
            <w:tcW w:w="1170" w:type="dxa"/>
          </w:tcPr>
          <w:p w:rsidR="00470545" w:rsidRDefault="00470545" w:rsidP="00751149">
            <w:pPr>
              <w:pStyle w:val="TableText"/>
              <w:jc w:val="center"/>
              <w:rPr>
                <w:rFonts w:cs="Times New Roman"/>
                <w:lang w:val="en-GB"/>
              </w:rPr>
            </w:pPr>
            <w:r>
              <w:rPr>
                <w:rFonts w:cs="Times New Roman"/>
                <w:lang w:val="en-GB"/>
              </w:rPr>
              <w:t>6/25/2012</w:t>
            </w:r>
          </w:p>
        </w:tc>
        <w:tc>
          <w:tcPr>
            <w:tcW w:w="6030" w:type="dxa"/>
          </w:tcPr>
          <w:p w:rsidR="00470545" w:rsidRDefault="00470545" w:rsidP="00477EFD">
            <w:pPr>
              <w:pStyle w:val="TableText"/>
              <w:rPr>
                <w:rFonts w:cs="Times New Roman"/>
                <w:lang w:val="en-GB"/>
              </w:rPr>
            </w:pPr>
            <w:r>
              <w:rPr>
                <w:rFonts w:cs="Times New Roman"/>
                <w:lang w:val="en-GB"/>
              </w:rPr>
              <w:t>Removed minor formatting error.</w:t>
            </w:r>
          </w:p>
        </w:tc>
      </w:tr>
      <w:tr w:rsidR="00441CBF" w:rsidRPr="00A9367F">
        <w:tc>
          <w:tcPr>
            <w:tcW w:w="964" w:type="dxa"/>
          </w:tcPr>
          <w:p w:rsidR="00441CBF" w:rsidRDefault="00441CBF" w:rsidP="006C5886">
            <w:pPr>
              <w:pStyle w:val="TableText"/>
              <w:jc w:val="center"/>
              <w:rPr>
                <w:rFonts w:cs="Times New Roman"/>
                <w:lang w:val="en-GB"/>
              </w:rPr>
            </w:pPr>
            <w:r>
              <w:rPr>
                <w:rFonts w:cs="Times New Roman"/>
                <w:lang w:val="en-GB"/>
              </w:rPr>
              <w:t>0.29</w:t>
            </w:r>
          </w:p>
        </w:tc>
        <w:tc>
          <w:tcPr>
            <w:tcW w:w="1944" w:type="dxa"/>
          </w:tcPr>
          <w:p w:rsidR="00441CBF" w:rsidRDefault="00441CBF" w:rsidP="00477EFD">
            <w:pPr>
              <w:pStyle w:val="TableText"/>
              <w:ind w:left="0"/>
              <w:rPr>
                <w:rFonts w:cs="Times New Roman"/>
                <w:lang w:val="en-GB"/>
              </w:rPr>
            </w:pPr>
            <w:r>
              <w:rPr>
                <w:rFonts w:cs="Times New Roman"/>
                <w:lang w:val="en-GB"/>
              </w:rPr>
              <w:t>Jeffrey B. Collemer</w:t>
            </w:r>
          </w:p>
        </w:tc>
        <w:tc>
          <w:tcPr>
            <w:tcW w:w="1170" w:type="dxa"/>
          </w:tcPr>
          <w:p w:rsidR="00441CBF" w:rsidRDefault="00441CBF" w:rsidP="00751149">
            <w:pPr>
              <w:pStyle w:val="TableText"/>
              <w:jc w:val="center"/>
              <w:rPr>
                <w:rFonts w:cs="Times New Roman"/>
                <w:lang w:val="en-GB"/>
              </w:rPr>
            </w:pPr>
            <w:r>
              <w:rPr>
                <w:rFonts w:cs="Times New Roman"/>
                <w:lang w:val="en-GB"/>
              </w:rPr>
              <w:t>6/28/2012</w:t>
            </w:r>
          </w:p>
        </w:tc>
        <w:tc>
          <w:tcPr>
            <w:tcW w:w="6030" w:type="dxa"/>
          </w:tcPr>
          <w:p w:rsidR="00441CBF" w:rsidRDefault="00441CBF" w:rsidP="00477EFD">
            <w:pPr>
              <w:pStyle w:val="TableText"/>
              <w:rPr>
                <w:rFonts w:cs="Times New Roman"/>
                <w:lang w:val="en-GB"/>
              </w:rPr>
            </w:pPr>
            <w:r>
              <w:rPr>
                <w:rFonts w:cs="Times New Roman"/>
                <w:lang w:val="en-GB"/>
              </w:rPr>
              <w:t>Adding VIP checks for service availability.</w:t>
            </w:r>
          </w:p>
        </w:tc>
      </w:tr>
      <w:tr w:rsidR="004A1DC7" w:rsidRPr="00A9367F">
        <w:tc>
          <w:tcPr>
            <w:tcW w:w="964" w:type="dxa"/>
          </w:tcPr>
          <w:p w:rsidR="004A1DC7" w:rsidRDefault="004A1DC7" w:rsidP="006C5886">
            <w:pPr>
              <w:pStyle w:val="TableText"/>
              <w:jc w:val="center"/>
              <w:rPr>
                <w:rFonts w:cs="Times New Roman"/>
                <w:lang w:val="en-GB"/>
              </w:rPr>
            </w:pPr>
            <w:r>
              <w:rPr>
                <w:rFonts w:cs="Times New Roman"/>
                <w:lang w:val="en-GB"/>
              </w:rPr>
              <w:t>0.30</w:t>
            </w:r>
          </w:p>
        </w:tc>
        <w:tc>
          <w:tcPr>
            <w:tcW w:w="1944" w:type="dxa"/>
          </w:tcPr>
          <w:p w:rsidR="004A1DC7" w:rsidRDefault="004A1DC7" w:rsidP="00477EFD">
            <w:pPr>
              <w:pStyle w:val="TableText"/>
              <w:ind w:left="0"/>
              <w:rPr>
                <w:rFonts w:cs="Times New Roman"/>
                <w:lang w:val="en-GB"/>
              </w:rPr>
            </w:pPr>
            <w:r>
              <w:rPr>
                <w:rFonts w:cs="Times New Roman"/>
                <w:lang w:val="en-GB"/>
              </w:rPr>
              <w:t>Manasa Denning</w:t>
            </w:r>
          </w:p>
        </w:tc>
        <w:tc>
          <w:tcPr>
            <w:tcW w:w="1170" w:type="dxa"/>
          </w:tcPr>
          <w:p w:rsidR="004A1DC7" w:rsidRDefault="004A1DC7" w:rsidP="00751149">
            <w:pPr>
              <w:pStyle w:val="TableText"/>
              <w:jc w:val="center"/>
              <w:rPr>
                <w:rFonts w:cs="Times New Roman"/>
                <w:lang w:val="en-GB"/>
              </w:rPr>
            </w:pPr>
            <w:r>
              <w:rPr>
                <w:rFonts w:cs="Times New Roman"/>
                <w:lang w:val="en-GB"/>
              </w:rPr>
              <w:t>6/29/2012</w:t>
            </w:r>
          </w:p>
        </w:tc>
        <w:tc>
          <w:tcPr>
            <w:tcW w:w="6030" w:type="dxa"/>
          </w:tcPr>
          <w:p w:rsidR="004A1DC7" w:rsidRDefault="004A1DC7" w:rsidP="00477EFD">
            <w:pPr>
              <w:pStyle w:val="TableText"/>
              <w:rPr>
                <w:rFonts w:cs="Times New Roman"/>
                <w:lang w:val="en-GB"/>
              </w:rPr>
            </w:pPr>
            <w:r>
              <w:rPr>
                <w:rFonts w:cs="Times New Roman"/>
                <w:lang w:val="en-GB"/>
              </w:rPr>
              <w:t>Adding missing firewall rules</w:t>
            </w:r>
          </w:p>
        </w:tc>
      </w:tr>
      <w:tr w:rsidR="00192801" w:rsidRPr="00A9367F">
        <w:tc>
          <w:tcPr>
            <w:tcW w:w="964" w:type="dxa"/>
          </w:tcPr>
          <w:p w:rsidR="00192801" w:rsidRDefault="00192801" w:rsidP="006C5886">
            <w:pPr>
              <w:pStyle w:val="TableText"/>
              <w:jc w:val="center"/>
              <w:rPr>
                <w:rFonts w:cs="Times New Roman"/>
                <w:lang w:val="en-GB"/>
              </w:rPr>
            </w:pPr>
            <w:r>
              <w:rPr>
                <w:rFonts w:cs="Times New Roman"/>
                <w:lang w:val="en-GB"/>
              </w:rPr>
              <w:t>0.31</w:t>
            </w:r>
          </w:p>
        </w:tc>
        <w:tc>
          <w:tcPr>
            <w:tcW w:w="1944" w:type="dxa"/>
          </w:tcPr>
          <w:p w:rsidR="00192801" w:rsidRDefault="00192801" w:rsidP="00477EFD">
            <w:pPr>
              <w:pStyle w:val="TableText"/>
              <w:ind w:left="0"/>
              <w:rPr>
                <w:rFonts w:cs="Times New Roman"/>
                <w:lang w:val="en-GB"/>
              </w:rPr>
            </w:pPr>
            <w:r>
              <w:rPr>
                <w:rFonts w:cs="Times New Roman"/>
                <w:lang w:val="en-GB"/>
              </w:rPr>
              <w:t>Jeffrey Theroux</w:t>
            </w:r>
          </w:p>
        </w:tc>
        <w:tc>
          <w:tcPr>
            <w:tcW w:w="1170" w:type="dxa"/>
          </w:tcPr>
          <w:p w:rsidR="00192801" w:rsidRDefault="00192801" w:rsidP="00751149">
            <w:pPr>
              <w:pStyle w:val="TableText"/>
              <w:jc w:val="center"/>
              <w:rPr>
                <w:rFonts w:cs="Times New Roman"/>
                <w:lang w:val="en-GB"/>
              </w:rPr>
            </w:pPr>
            <w:r>
              <w:rPr>
                <w:rFonts w:cs="Times New Roman"/>
                <w:lang w:val="en-GB"/>
              </w:rPr>
              <w:t>6/29/2012</w:t>
            </w:r>
          </w:p>
        </w:tc>
        <w:tc>
          <w:tcPr>
            <w:tcW w:w="6030" w:type="dxa"/>
          </w:tcPr>
          <w:p w:rsidR="00192801" w:rsidRDefault="00192801" w:rsidP="00192801">
            <w:pPr>
              <w:pStyle w:val="TableText"/>
              <w:rPr>
                <w:rFonts w:cs="Times New Roman"/>
                <w:lang w:val="en-GB"/>
              </w:rPr>
            </w:pPr>
            <w:r>
              <w:rPr>
                <w:rFonts w:cs="Times New Roman"/>
                <w:lang w:val="en-GB"/>
              </w:rPr>
              <w:t>Corrected section 1 server descriptions.</w:t>
            </w:r>
          </w:p>
        </w:tc>
      </w:tr>
      <w:tr w:rsidR="0098561D" w:rsidRPr="00A9367F">
        <w:tc>
          <w:tcPr>
            <w:tcW w:w="964" w:type="dxa"/>
          </w:tcPr>
          <w:p w:rsidR="0098561D" w:rsidRDefault="0098561D" w:rsidP="006C5886">
            <w:pPr>
              <w:pStyle w:val="TableText"/>
              <w:jc w:val="center"/>
              <w:rPr>
                <w:rFonts w:cs="Times New Roman"/>
                <w:lang w:val="en-GB"/>
              </w:rPr>
            </w:pPr>
            <w:r>
              <w:rPr>
                <w:rFonts w:cs="Times New Roman"/>
                <w:lang w:val="en-GB"/>
              </w:rPr>
              <w:t>0.32</w:t>
            </w:r>
          </w:p>
        </w:tc>
        <w:tc>
          <w:tcPr>
            <w:tcW w:w="1944" w:type="dxa"/>
          </w:tcPr>
          <w:p w:rsidR="0098561D" w:rsidRDefault="0098561D" w:rsidP="00477EFD">
            <w:pPr>
              <w:pStyle w:val="TableText"/>
              <w:ind w:left="0"/>
              <w:rPr>
                <w:rFonts w:cs="Times New Roman"/>
                <w:lang w:val="en-GB"/>
              </w:rPr>
            </w:pPr>
            <w:r>
              <w:rPr>
                <w:rFonts w:cs="Times New Roman"/>
                <w:lang w:val="en-GB"/>
              </w:rPr>
              <w:t>Manasa Denning</w:t>
            </w:r>
          </w:p>
        </w:tc>
        <w:tc>
          <w:tcPr>
            <w:tcW w:w="1170" w:type="dxa"/>
          </w:tcPr>
          <w:p w:rsidR="0098561D" w:rsidRDefault="0098561D" w:rsidP="00751149">
            <w:pPr>
              <w:pStyle w:val="TableText"/>
              <w:jc w:val="center"/>
              <w:rPr>
                <w:rFonts w:cs="Times New Roman"/>
                <w:lang w:val="en-GB"/>
              </w:rPr>
            </w:pPr>
            <w:r>
              <w:rPr>
                <w:rFonts w:cs="Times New Roman"/>
                <w:lang w:val="en-GB"/>
              </w:rPr>
              <w:t>07/09/2012</w:t>
            </w:r>
          </w:p>
        </w:tc>
        <w:tc>
          <w:tcPr>
            <w:tcW w:w="6030" w:type="dxa"/>
          </w:tcPr>
          <w:p w:rsidR="0098561D" w:rsidRDefault="0098561D" w:rsidP="00192801">
            <w:pPr>
              <w:pStyle w:val="TableText"/>
              <w:rPr>
                <w:rFonts w:cs="Times New Roman"/>
                <w:lang w:val="en-GB"/>
              </w:rPr>
            </w:pPr>
            <w:r>
              <w:rPr>
                <w:rFonts w:cs="Times New Roman"/>
                <w:lang w:val="en-GB"/>
              </w:rPr>
              <w:t>Added updates to firewall rules section 4.1</w:t>
            </w:r>
          </w:p>
        </w:tc>
      </w:tr>
      <w:tr w:rsidR="008F5BE6" w:rsidRPr="00A9367F">
        <w:tc>
          <w:tcPr>
            <w:tcW w:w="964" w:type="dxa"/>
          </w:tcPr>
          <w:p w:rsidR="008F5BE6" w:rsidRDefault="008F5BE6" w:rsidP="006C5886">
            <w:pPr>
              <w:pStyle w:val="TableText"/>
              <w:jc w:val="center"/>
              <w:rPr>
                <w:rFonts w:cs="Times New Roman"/>
                <w:lang w:val="en-GB"/>
              </w:rPr>
            </w:pPr>
            <w:r>
              <w:rPr>
                <w:rFonts w:cs="Times New Roman"/>
                <w:lang w:val="en-GB"/>
              </w:rPr>
              <w:lastRenderedPageBreak/>
              <w:t>0.33</w:t>
            </w:r>
          </w:p>
        </w:tc>
        <w:tc>
          <w:tcPr>
            <w:tcW w:w="1944" w:type="dxa"/>
          </w:tcPr>
          <w:p w:rsidR="008F5BE6" w:rsidRDefault="008F5BE6" w:rsidP="00477EFD">
            <w:pPr>
              <w:pStyle w:val="TableText"/>
              <w:ind w:left="0"/>
              <w:rPr>
                <w:rFonts w:cs="Times New Roman"/>
                <w:lang w:val="en-GB"/>
              </w:rPr>
            </w:pPr>
            <w:r>
              <w:rPr>
                <w:rFonts w:cs="Times New Roman"/>
                <w:lang w:val="en-GB"/>
              </w:rPr>
              <w:t>Manasa Denning</w:t>
            </w:r>
          </w:p>
        </w:tc>
        <w:tc>
          <w:tcPr>
            <w:tcW w:w="1170" w:type="dxa"/>
          </w:tcPr>
          <w:p w:rsidR="008F5BE6" w:rsidRDefault="008F5BE6" w:rsidP="00751149">
            <w:pPr>
              <w:pStyle w:val="TableText"/>
              <w:jc w:val="center"/>
              <w:rPr>
                <w:rFonts w:cs="Times New Roman"/>
                <w:lang w:val="en-GB"/>
              </w:rPr>
            </w:pPr>
            <w:r>
              <w:rPr>
                <w:rFonts w:cs="Times New Roman"/>
                <w:lang w:val="en-GB"/>
              </w:rPr>
              <w:t>07/19/2012</w:t>
            </w:r>
          </w:p>
        </w:tc>
        <w:tc>
          <w:tcPr>
            <w:tcW w:w="6030" w:type="dxa"/>
          </w:tcPr>
          <w:p w:rsidR="008F5BE6" w:rsidRDefault="008F5BE6" w:rsidP="00192801">
            <w:pPr>
              <w:pStyle w:val="TableText"/>
              <w:rPr>
                <w:rFonts w:cs="Times New Roman"/>
                <w:lang w:val="en-GB"/>
              </w:rPr>
            </w:pPr>
            <w:r>
              <w:rPr>
                <w:rFonts w:cs="Times New Roman"/>
                <w:lang w:val="en-GB"/>
              </w:rPr>
              <w:t>Updated the firewall rules section</w:t>
            </w:r>
            <w:r w:rsidR="002E1E92">
              <w:rPr>
                <w:rFonts w:cs="Times New Roman"/>
                <w:lang w:val="en-GB"/>
              </w:rPr>
              <w:t xml:space="preserve"> 4.1</w:t>
            </w:r>
            <w:bookmarkStart w:id="6" w:name="_GoBack"/>
            <w:bookmarkEnd w:id="6"/>
            <w:r>
              <w:rPr>
                <w:rFonts w:cs="Times New Roman"/>
                <w:lang w:val="en-GB"/>
              </w:rPr>
              <w:t xml:space="preserve"> to remove port 443 for callbacks</w:t>
            </w:r>
          </w:p>
        </w:tc>
      </w:tr>
    </w:tbl>
    <w:p w:rsidR="00A1254F" w:rsidRDefault="00A1254F">
      <w:pPr>
        <w:pStyle w:val="TOCHeading"/>
      </w:pPr>
    </w:p>
    <w:p w:rsidR="00BC661E" w:rsidRDefault="00A1254F" w:rsidP="00441CBF">
      <w:r>
        <w:br w:type="page"/>
      </w:r>
      <w:r w:rsidR="00BC661E">
        <w:lastRenderedPageBreak/>
        <w:t>Contents</w:t>
      </w:r>
    </w:p>
    <w:p w:rsidR="00711DDF" w:rsidRDefault="00351FC9">
      <w:pPr>
        <w:pStyle w:val="TOC1"/>
        <w:tabs>
          <w:tab w:val="left" w:pos="400"/>
          <w:tab w:val="right" w:leader="dot" w:pos="10070"/>
        </w:tabs>
        <w:rPr>
          <w:rFonts w:asciiTheme="minorHAnsi" w:eastAsiaTheme="minorEastAsia" w:hAnsiTheme="minorHAnsi" w:cstheme="minorBidi"/>
          <w:noProof/>
          <w:sz w:val="22"/>
          <w:szCs w:val="22"/>
        </w:rPr>
      </w:pPr>
      <w:r>
        <w:fldChar w:fldCharType="begin"/>
      </w:r>
      <w:r w:rsidR="00BC661E">
        <w:instrText xml:space="preserve"> TOC \o "1-5" \h \z \u </w:instrText>
      </w:r>
      <w:r>
        <w:fldChar w:fldCharType="separate"/>
      </w:r>
      <w:hyperlink w:anchor="_Toc328667343" w:history="1">
        <w:r w:rsidR="00711DDF" w:rsidRPr="00975196">
          <w:rPr>
            <w:rStyle w:val="Hyperlink"/>
            <w:noProof/>
          </w:rPr>
          <w:t>1.</w:t>
        </w:r>
        <w:r w:rsidR="00711DDF">
          <w:rPr>
            <w:rFonts w:asciiTheme="minorHAnsi" w:eastAsiaTheme="minorEastAsia" w:hAnsiTheme="minorHAnsi" w:cstheme="minorBidi"/>
            <w:noProof/>
            <w:sz w:val="22"/>
            <w:szCs w:val="22"/>
          </w:rPr>
          <w:tab/>
        </w:r>
        <w:r w:rsidR="00711DDF" w:rsidRPr="00975196">
          <w:rPr>
            <w:rStyle w:val="Hyperlink"/>
            <w:noProof/>
          </w:rPr>
          <w:t>System Hosting Environment Requirements</w:t>
        </w:r>
        <w:r w:rsidR="00711DDF">
          <w:rPr>
            <w:noProof/>
            <w:webHidden/>
          </w:rPr>
          <w:tab/>
        </w:r>
        <w:r w:rsidR="00711DDF">
          <w:rPr>
            <w:noProof/>
            <w:webHidden/>
          </w:rPr>
          <w:fldChar w:fldCharType="begin"/>
        </w:r>
        <w:r w:rsidR="00711DDF">
          <w:rPr>
            <w:noProof/>
            <w:webHidden/>
          </w:rPr>
          <w:instrText xml:space="preserve"> PAGEREF _Toc328667343 \h </w:instrText>
        </w:r>
        <w:r w:rsidR="00711DDF">
          <w:rPr>
            <w:noProof/>
            <w:webHidden/>
          </w:rPr>
        </w:r>
        <w:r w:rsidR="00711DDF">
          <w:rPr>
            <w:noProof/>
            <w:webHidden/>
          </w:rPr>
          <w:fldChar w:fldCharType="separate"/>
        </w:r>
        <w:r w:rsidR="00711DDF">
          <w:rPr>
            <w:noProof/>
            <w:webHidden/>
          </w:rPr>
          <w:t>5</w:t>
        </w:r>
        <w:r w:rsidR="00711DDF">
          <w:rPr>
            <w:noProof/>
            <w:webHidden/>
          </w:rPr>
          <w:fldChar w:fldCharType="end"/>
        </w:r>
      </w:hyperlink>
    </w:p>
    <w:p w:rsidR="00711DDF" w:rsidRDefault="002E50DE">
      <w:pPr>
        <w:pStyle w:val="TOC1"/>
        <w:tabs>
          <w:tab w:val="left" w:pos="400"/>
          <w:tab w:val="right" w:leader="dot" w:pos="10070"/>
        </w:tabs>
        <w:rPr>
          <w:rFonts w:asciiTheme="minorHAnsi" w:eastAsiaTheme="minorEastAsia" w:hAnsiTheme="minorHAnsi" w:cstheme="minorBidi"/>
          <w:noProof/>
          <w:sz w:val="22"/>
          <w:szCs w:val="22"/>
        </w:rPr>
      </w:pPr>
      <w:hyperlink w:anchor="_Toc328667344" w:history="1">
        <w:r w:rsidR="00711DDF" w:rsidRPr="00975196">
          <w:rPr>
            <w:rStyle w:val="Hyperlink"/>
            <w:noProof/>
          </w:rPr>
          <w:t>2.</w:t>
        </w:r>
        <w:r w:rsidR="00711DDF">
          <w:rPr>
            <w:rFonts w:asciiTheme="minorHAnsi" w:eastAsiaTheme="minorEastAsia" w:hAnsiTheme="minorHAnsi" w:cstheme="minorBidi"/>
            <w:noProof/>
            <w:sz w:val="22"/>
            <w:szCs w:val="22"/>
          </w:rPr>
          <w:tab/>
        </w:r>
        <w:r w:rsidR="00711DDF" w:rsidRPr="00975196">
          <w:rPr>
            <w:rStyle w:val="Hyperlink"/>
            <w:noProof/>
          </w:rPr>
          <w:t>Operating Systems</w:t>
        </w:r>
        <w:r w:rsidR="00711DDF">
          <w:rPr>
            <w:noProof/>
            <w:webHidden/>
          </w:rPr>
          <w:tab/>
        </w:r>
        <w:r w:rsidR="00711DDF">
          <w:rPr>
            <w:noProof/>
            <w:webHidden/>
          </w:rPr>
          <w:fldChar w:fldCharType="begin"/>
        </w:r>
        <w:r w:rsidR="00711DDF">
          <w:rPr>
            <w:noProof/>
            <w:webHidden/>
          </w:rPr>
          <w:instrText xml:space="preserve"> PAGEREF _Toc328667344 \h </w:instrText>
        </w:r>
        <w:r w:rsidR="00711DDF">
          <w:rPr>
            <w:noProof/>
            <w:webHidden/>
          </w:rPr>
        </w:r>
        <w:r w:rsidR="00711DDF">
          <w:rPr>
            <w:noProof/>
            <w:webHidden/>
          </w:rPr>
          <w:fldChar w:fldCharType="separate"/>
        </w:r>
        <w:r w:rsidR="00711DDF">
          <w:rPr>
            <w:noProof/>
            <w:webHidden/>
          </w:rPr>
          <w:t>6</w:t>
        </w:r>
        <w:r w:rsidR="00711DDF">
          <w:rPr>
            <w:noProof/>
            <w:webHidden/>
          </w:rPr>
          <w:fldChar w:fldCharType="end"/>
        </w:r>
      </w:hyperlink>
    </w:p>
    <w:p w:rsidR="00711DDF" w:rsidRDefault="002E50DE">
      <w:pPr>
        <w:pStyle w:val="TOC1"/>
        <w:tabs>
          <w:tab w:val="left" w:pos="400"/>
          <w:tab w:val="right" w:leader="dot" w:pos="10070"/>
        </w:tabs>
        <w:rPr>
          <w:rFonts w:asciiTheme="minorHAnsi" w:eastAsiaTheme="minorEastAsia" w:hAnsiTheme="minorHAnsi" w:cstheme="minorBidi"/>
          <w:noProof/>
          <w:sz w:val="22"/>
          <w:szCs w:val="22"/>
        </w:rPr>
      </w:pPr>
      <w:hyperlink w:anchor="_Toc328667345" w:history="1">
        <w:r w:rsidR="00711DDF" w:rsidRPr="00975196">
          <w:rPr>
            <w:rStyle w:val="Hyperlink"/>
            <w:rFonts w:cs="Times New Roman"/>
            <w:noProof/>
          </w:rPr>
          <w:t>3.</w:t>
        </w:r>
        <w:r w:rsidR="00711DDF">
          <w:rPr>
            <w:rFonts w:asciiTheme="minorHAnsi" w:eastAsiaTheme="minorEastAsia" w:hAnsiTheme="minorHAnsi" w:cstheme="minorBidi"/>
            <w:noProof/>
            <w:sz w:val="22"/>
            <w:szCs w:val="22"/>
          </w:rPr>
          <w:tab/>
        </w:r>
        <w:r w:rsidR="00711DDF" w:rsidRPr="00975196">
          <w:rPr>
            <w:rStyle w:val="Hyperlink"/>
            <w:noProof/>
          </w:rPr>
          <w:t>Description of Interfaces</w:t>
        </w:r>
        <w:r w:rsidR="00711DDF">
          <w:rPr>
            <w:noProof/>
            <w:webHidden/>
          </w:rPr>
          <w:tab/>
        </w:r>
        <w:r w:rsidR="00711DDF">
          <w:rPr>
            <w:noProof/>
            <w:webHidden/>
          </w:rPr>
          <w:fldChar w:fldCharType="begin"/>
        </w:r>
        <w:r w:rsidR="00711DDF">
          <w:rPr>
            <w:noProof/>
            <w:webHidden/>
          </w:rPr>
          <w:instrText xml:space="preserve"> PAGEREF _Toc328667345 \h </w:instrText>
        </w:r>
        <w:r w:rsidR="00711DDF">
          <w:rPr>
            <w:noProof/>
            <w:webHidden/>
          </w:rPr>
        </w:r>
        <w:r w:rsidR="00711DDF">
          <w:rPr>
            <w:noProof/>
            <w:webHidden/>
          </w:rPr>
          <w:fldChar w:fldCharType="separate"/>
        </w:r>
        <w:r w:rsidR="00711DDF">
          <w:rPr>
            <w:noProof/>
            <w:webHidden/>
          </w:rPr>
          <w:t>7</w:t>
        </w:r>
        <w:r w:rsidR="00711DDF">
          <w:rPr>
            <w:noProof/>
            <w:webHidden/>
          </w:rPr>
          <w:fldChar w:fldCharType="end"/>
        </w:r>
      </w:hyperlink>
    </w:p>
    <w:p w:rsidR="00711DDF" w:rsidRDefault="002E50DE">
      <w:pPr>
        <w:pStyle w:val="TOC2"/>
        <w:tabs>
          <w:tab w:val="left" w:pos="800"/>
          <w:tab w:val="right" w:leader="dot" w:pos="10070"/>
        </w:tabs>
        <w:rPr>
          <w:rFonts w:asciiTheme="minorHAnsi" w:eastAsiaTheme="minorEastAsia" w:hAnsiTheme="minorHAnsi" w:cstheme="minorBidi"/>
          <w:noProof/>
          <w:sz w:val="22"/>
          <w:szCs w:val="22"/>
        </w:rPr>
      </w:pPr>
      <w:hyperlink w:anchor="_Toc328667346" w:history="1">
        <w:r w:rsidR="00711DDF" w:rsidRPr="00975196">
          <w:rPr>
            <w:rStyle w:val="Hyperlink"/>
            <w:noProof/>
          </w:rPr>
          <w:t>3.1</w:t>
        </w:r>
        <w:r w:rsidR="00711DDF">
          <w:rPr>
            <w:rFonts w:asciiTheme="minorHAnsi" w:eastAsiaTheme="minorEastAsia" w:hAnsiTheme="minorHAnsi" w:cstheme="minorBidi"/>
            <w:noProof/>
            <w:sz w:val="22"/>
            <w:szCs w:val="22"/>
          </w:rPr>
          <w:tab/>
        </w:r>
        <w:r w:rsidR="00711DDF" w:rsidRPr="00975196">
          <w:rPr>
            <w:rStyle w:val="Hyperlink"/>
            <w:noProof/>
          </w:rPr>
          <w:t>TSA Servers</w:t>
        </w:r>
        <w:r w:rsidR="00711DDF">
          <w:rPr>
            <w:noProof/>
            <w:webHidden/>
          </w:rPr>
          <w:tab/>
        </w:r>
        <w:r w:rsidR="00711DDF">
          <w:rPr>
            <w:noProof/>
            <w:webHidden/>
          </w:rPr>
          <w:fldChar w:fldCharType="begin"/>
        </w:r>
        <w:r w:rsidR="00711DDF">
          <w:rPr>
            <w:noProof/>
            <w:webHidden/>
          </w:rPr>
          <w:instrText xml:space="preserve"> PAGEREF _Toc328667346 \h </w:instrText>
        </w:r>
        <w:r w:rsidR="00711DDF">
          <w:rPr>
            <w:noProof/>
            <w:webHidden/>
          </w:rPr>
        </w:r>
        <w:r w:rsidR="00711DDF">
          <w:rPr>
            <w:noProof/>
            <w:webHidden/>
          </w:rPr>
          <w:fldChar w:fldCharType="separate"/>
        </w:r>
        <w:r w:rsidR="00711DDF">
          <w:rPr>
            <w:noProof/>
            <w:webHidden/>
          </w:rPr>
          <w:t>7</w:t>
        </w:r>
        <w:r w:rsidR="00711DDF">
          <w:rPr>
            <w:noProof/>
            <w:webHidden/>
          </w:rPr>
          <w:fldChar w:fldCharType="end"/>
        </w:r>
      </w:hyperlink>
    </w:p>
    <w:p w:rsidR="00711DDF" w:rsidRDefault="002E50DE">
      <w:pPr>
        <w:pStyle w:val="TOC2"/>
        <w:tabs>
          <w:tab w:val="left" w:pos="800"/>
          <w:tab w:val="right" w:leader="dot" w:pos="10070"/>
        </w:tabs>
        <w:rPr>
          <w:rFonts w:asciiTheme="minorHAnsi" w:eastAsiaTheme="minorEastAsia" w:hAnsiTheme="minorHAnsi" w:cstheme="minorBidi"/>
          <w:noProof/>
          <w:sz w:val="22"/>
          <w:szCs w:val="22"/>
        </w:rPr>
      </w:pPr>
      <w:hyperlink w:anchor="_Toc328667347" w:history="1">
        <w:r w:rsidR="00711DDF" w:rsidRPr="00975196">
          <w:rPr>
            <w:rStyle w:val="Hyperlink"/>
            <w:noProof/>
          </w:rPr>
          <w:t>3.2</w:t>
        </w:r>
        <w:r w:rsidR="00711DDF">
          <w:rPr>
            <w:rFonts w:asciiTheme="minorHAnsi" w:eastAsiaTheme="minorEastAsia" w:hAnsiTheme="minorHAnsi" w:cstheme="minorBidi"/>
            <w:noProof/>
            <w:sz w:val="22"/>
            <w:szCs w:val="22"/>
          </w:rPr>
          <w:tab/>
        </w:r>
        <w:r w:rsidR="00711DDF" w:rsidRPr="00975196">
          <w:rPr>
            <w:rStyle w:val="Hyperlink"/>
            <w:noProof/>
          </w:rPr>
          <w:t>Optus Servers</w:t>
        </w:r>
        <w:r w:rsidR="00711DDF">
          <w:rPr>
            <w:noProof/>
            <w:webHidden/>
          </w:rPr>
          <w:tab/>
        </w:r>
        <w:r w:rsidR="00711DDF">
          <w:rPr>
            <w:noProof/>
            <w:webHidden/>
          </w:rPr>
          <w:fldChar w:fldCharType="begin"/>
        </w:r>
        <w:r w:rsidR="00711DDF">
          <w:rPr>
            <w:noProof/>
            <w:webHidden/>
          </w:rPr>
          <w:instrText xml:space="preserve"> PAGEREF _Toc328667347 \h </w:instrText>
        </w:r>
        <w:r w:rsidR="00711DDF">
          <w:rPr>
            <w:noProof/>
            <w:webHidden/>
          </w:rPr>
        </w:r>
        <w:r w:rsidR="00711DDF">
          <w:rPr>
            <w:noProof/>
            <w:webHidden/>
          </w:rPr>
          <w:fldChar w:fldCharType="separate"/>
        </w:r>
        <w:r w:rsidR="00711DDF">
          <w:rPr>
            <w:noProof/>
            <w:webHidden/>
          </w:rPr>
          <w:t>8</w:t>
        </w:r>
        <w:r w:rsidR="00711DDF">
          <w:rPr>
            <w:noProof/>
            <w:webHidden/>
          </w:rPr>
          <w:fldChar w:fldCharType="end"/>
        </w:r>
      </w:hyperlink>
    </w:p>
    <w:p w:rsidR="00711DDF" w:rsidRDefault="002E50DE">
      <w:pPr>
        <w:pStyle w:val="TOC1"/>
        <w:tabs>
          <w:tab w:val="left" w:pos="400"/>
          <w:tab w:val="right" w:leader="dot" w:pos="10070"/>
        </w:tabs>
        <w:rPr>
          <w:rFonts w:asciiTheme="minorHAnsi" w:eastAsiaTheme="minorEastAsia" w:hAnsiTheme="minorHAnsi" w:cstheme="minorBidi"/>
          <w:noProof/>
          <w:sz w:val="22"/>
          <w:szCs w:val="22"/>
        </w:rPr>
      </w:pPr>
      <w:hyperlink w:anchor="_Toc328667348" w:history="1">
        <w:r w:rsidR="00711DDF" w:rsidRPr="00975196">
          <w:rPr>
            <w:rStyle w:val="Hyperlink"/>
            <w:noProof/>
          </w:rPr>
          <w:t>4.</w:t>
        </w:r>
        <w:r w:rsidR="00711DDF">
          <w:rPr>
            <w:rFonts w:asciiTheme="minorHAnsi" w:eastAsiaTheme="minorEastAsia" w:hAnsiTheme="minorHAnsi" w:cstheme="minorBidi"/>
            <w:noProof/>
            <w:sz w:val="22"/>
            <w:szCs w:val="22"/>
          </w:rPr>
          <w:tab/>
        </w:r>
        <w:r w:rsidR="00711DDF" w:rsidRPr="00975196">
          <w:rPr>
            <w:rStyle w:val="Hyperlink"/>
            <w:noProof/>
          </w:rPr>
          <w:t>Networking Rules</w:t>
        </w:r>
        <w:r w:rsidR="00711DDF">
          <w:rPr>
            <w:noProof/>
            <w:webHidden/>
          </w:rPr>
          <w:tab/>
        </w:r>
        <w:r w:rsidR="00711DDF">
          <w:rPr>
            <w:noProof/>
            <w:webHidden/>
          </w:rPr>
          <w:fldChar w:fldCharType="begin"/>
        </w:r>
        <w:r w:rsidR="00711DDF">
          <w:rPr>
            <w:noProof/>
            <w:webHidden/>
          </w:rPr>
          <w:instrText xml:space="preserve"> PAGEREF _Toc328667348 \h </w:instrText>
        </w:r>
        <w:r w:rsidR="00711DDF">
          <w:rPr>
            <w:noProof/>
            <w:webHidden/>
          </w:rPr>
        </w:r>
        <w:r w:rsidR="00711DDF">
          <w:rPr>
            <w:noProof/>
            <w:webHidden/>
          </w:rPr>
          <w:fldChar w:fldCharType="separate"/>
        </w:r>
        <w:r w:rsidR="00711DDF">
          <w:rPr>
            <w:noProof/>
            <w:webHidden/>
          </w:rPr>
          <w:t>9</w:t>
        </w:r>
        <w:r w:rsidR="00711DDF">
          <w:rPr>
            <w:noProof/>
            <w:webHidden/>
          </w:rPr>
          <w:fldChar w:fldCharType="end"/>
        </w:r>
      </w:hyperlink>
    </w:p>
    <w:p w:rsidR="00711DDF" w:rsidRDefault="002E50DE">
      <w:pPr>
        <w:pStyle w:val="TOC2"/>
        <w:tabs>
          <w:tab w:val="left" w:pos="800"/>
          <w:tab w:val="right" w:leader="dot" w:pos="10070"/>
        </w:tabs>
        <w:rPr>
          <w:rFonts w:asciiTheme="minorHAnsi" w:eastAsiaTheme="minorEastAsia" w:hAnsiTheme="minorHAnsi" w:cstheme="minorBidi"/>
          <w:noProof/>
          <w:sz w:val="22"/>
          <w:szCs w:val="22"/>
        </w:rPr>
      </w:pPr>
      <w:hyperlink w:anchor="_Toc328667349" w:history="1">
        <w:r w:rsidR="00711DDF" w:rsidRPr="00975196">
          <w:rPr>
            <w:rStyle w:val="Hyperlink"/>
            <w:rFonts w:cs="Times New Roman"/>
            <w:noProof/>
          </w:rPr>
          <w:t>4.1</w:t>
        </w:r>
        <w:r w:rsidR="00711DDF">
          <w:rPr>
            <w:rFonts w:asciiTheme="minorHAnsi" w:eastAsiaTheme="minorEastAsia" w:hAnsiTheme="minorHAnsi" w:cstheme="minorBidi"/>
            <w:noProof/>
            <w:sz w:val="22"/>
            <w:szCs w:val="22"/>
          </w:rPr>
          <w:tab/>
        </w:r>
        <w:r w:rsidR="00711DDF" w:rsidRPr="00975196">
          <w:rPr>
            <w:rStyle w:val="Hyperlink"/>
            <w:noProof/>
          </w:rPr>
          <w:t>Ports</w:t>
        </w:r>
        <w:r w:rsidR="00711DDF">
          <w:rPr>
            <w:noProof/>
            <w:webHidden/>
          </w:rPr>
          <w:tab/>
        </w:r>
        <w:r w:rsidR="00711DDF">
          <w:rPr>
            <w:noProof/>
            <w:webHidden/>
          </w:rPr>
          <w:fldChar w:fldCharType="begin"/>
        </w:r>
        <w:r w:rsidR="00711DDF">
          <w:rPr>
            <w:noProof/>
            <w:webHidden/>
          </w:rPr>
          <w:instrText xml:space="preserve"> PAGEREF _Toc328667349 \h </w:instrText>
        </w:r>
        <w:r w:rsidR="00711DDF">
          <w:rPr>
            <w:noProof/>
            <w:webHidden/>
          </w:rPr>
        </w:r>
        <w:r w:rsidR="00711DDF">
          <w:rPr>
            <w:noProof/>
            <w:webHidden/>
          </w:rPr>
          <w:fldChar w:fldCharType="separate"/>
        </w:r>
        <w:r w:rsidR="00711DDF">
          <w:rPr>
            <w:noProof/>
            <w:webHidden/>
          </w:rPr>
          <w:t>9</w:t>
        </w:r>
        <w:r w:rsidR="00711DDF">
          <w:rPr>
            <w:noProof/>
            <w:webHidden/>
          </w:rPr>
          <w:fldChar w:fldCharType="end"/>
        </w:r>
      </w:hyperlink>
    </w:p>
    <w:p w:rsidR="00711DDF" w:rsidRDefault="002E50DE">
      <w:pPr>
        <w:pStyle w:val="TOC2"/>
        <w:tabs>
          <w:tab w:val="left" w:pos="800"/>
          <w:tab w:val="right" w:leader="dot" w:pos="10070"/>
        </w:tabs>
        <w:rPr>
          <w:rFonts w:asciiTheme="minorHAnsi" w:eastAsiaTheme="minorEastAsia" w:hAnsiTheme="minorHAnsi" w:cstheme="minorBidi"/>
          <w:noProof/>
          <w:sz w:val="22"/>
          <w:szCs w:val="22"/>
        </w:rPr>
      </w:pPr>
      <w:hyperlink w:anchor="_Toc328667350" w:history="1">
        <w:r w:rsidR="00711DDF" w:rsidRPr="00975196">
          <w:rPr>
            <w:rStyle w:val="Hyperlink"/>
            <w:noProof/>
          </w:rPr>
          <w:t>4.2</w:t>
        </w:r>
        <w:r w:rsidR="00711DDF">
          <w:rPr>
            <w:rFonts w:asciiTheme="minorHAnsi" w:eastAsiaTheme="minorEastAsia" w:hAnsiTheme="minorHAnsi" w:cstheme="minorBidi"/>
            <w:noProof/>
            <w:sz w:val="22"/>
            <w:szCs w:val="22"/>
          </w:rPr>
          <w:tab/>
        </w:r>
        <w:r w:rsidR="00711DDF" w:rsidRPr="00975196">
          <w:rPr>
            <w:rStyle w:val="Hyperlink"/>
            <w:noProof/>
          </w:rPr>
          <w:t>HA/Load Balancing configuration</w:t>
        </w:r>
        <w:r w:rsidR="00711DDF">
          <w:rPr>
            <w:noProof/>
            <w:webHidden/>
          </w:rPr>
          <w:tab/>
        </w:r>
        <w:r w:rsidR="00711DDF">
          <w:rPr>
            <w:noProof/>
            <w:webHidden/>
          </w:rPr>
          <w:fldChar w:fldCharType="begin"/>
        </w:r>
        <w:r w:rsidR="00711DDF">
          <w:rPr>
            <w:noProof/>
            <w:webHidden/>
          </w:rPr>
          <w:instrText xml:space="preserve"> PAGEREF _Toc328667350 \h </w:instrText>
        </w:r>
        <w:r w:rsidR="00711DDF">
          <w:rPr>
            <w:noProof/>
            <w:webHidden/>
          </w:rPr>
        </w:r>
        <w:r w:rsidR="00711DDF">
          <w:rPr>
            <w:noProof/>
            <w:webHidden/>
          </w:rPr>
          <w:fldChar w:fldCharType="separate"/>
        </w:r>
        <w:r w:rsidR="00711DDF">
          <w:rPr>
            <w:noProof/>
            <w:webHidden/>
          </w:rPr>
          <w:t>11</w:t>
        </w:r>
        <w:r w:rsidR="00711DDF">
          <w:rPr>
            <w:noProof/>
            <w:webHidden/>
          </w:rPr>
          <w:fldChar w:fldCharType="end"/>
        </w:r>
      </w:hyperlink>
    </w:p>
    <w:p w:rsidR="00711DDF" w:rsidRDefault="002E50DE">
      <w:pPr>
        <w:pStyle w:val="TOC3"/>
        <w:tabs>
          <w:tab w:val="left" w:pos="1100"/>
          <w:tab w:val="right" w:leader="dot" w:pos="10070"/>
        </w:tabs>
        <w:rPr>
          <w:rFonts w:asciiTheme="minorHAnsi" w:eastAsiaTheme="minorEastAsia" w:hAnsiTheme="minorHAnsi" w:cstheme="minorBidi"/>
          <w:noProof/>
          <w:sz w:val="22"/>
          <w:szCs w:val="22"/>
        </w:rPr>
      </w:pPr>
      <w:hyperlink w:anchor="_Toc328667351" w:history="1">
        <w:r w:rsidR="00711DDF" w:rsidRPr="00975196">
          <w:rPr>
            <w:rStyle w:val="Hyperlink"/>
            <w:noProof/>
          </w:rPr>
          <w:t>4.2.1</w:t>
        </w:r>
        <w:r w:rsidR="00711DDF">
          <w:rPr>
            <w:rFonts w:asciiTheme="minorHAnsi" w:eastAsiaTheme="minorEastAsia" w:hAnsiTheme="minorHAnsi" w:cstheme="minorBidi"/>
            <w:noProof/>
            <w:sz w:val="22"/>
            <w:szCs w:val="22"/>
          </w:rPr>
          <w:tab/>
        </w:r>
        <w:r w:rsidR="00711DDF" w:rsidRPr="00975196">
          <w:rPr>
            <w:rStyle w:val="Hyperlink"/>
            <w:noProof/>
          </w:rPr>
          <w:t>HA/Load Balancing configuration</w:t>
        </w:r>
        <w:r w:rsidR="00711DDF">
          <w:rPr>
            <w:noProof/>
            <w:webHidden/>
          </w:rPr>
          <w:tab/>
        </w:r>
        <w:r w:rsidR="00711DDF">
          <w:rPr>
            <w:noProof/>
            <w:webHidden/>
          </w:rPr>
          <w:fldChar w:fldCharType="begin"/>
        </w:r>
        <w:r w:rsidR="00711DDF">
          <w:rPr>
            <w:noProof/>
            <w:webHidden/>
          </w:rPr>
          <w:instrText xml:space="preserve"> PAGEREF _Toc328667351 \h </w:instrText>
        </w:r>
        <w:r w:rsidR="00711DDF">
          <w:rPr>
            <w:noProof/>
            <w:webHidden/>
          </w:rPr>
        </w:r>
        <w:r w:rsidR="00711DDF">
          <w:rPr>
            <w:noProof/>
            <w:webHidden/>
          </w:rPr>
          <w:fldChar w:fldCharType="separate"/>
        </w:r>
        <w:r w:rsidR="00711DDF">
          <w:rPr>
            <w:noProof/>
            <w:webHidden/>
          </w:rPr>
          <w:t>11</w:t>
        </w:r>
        <w:r w:rsidR="00711DDF">
          <w:rPr>
            <w:noProof/>
            <w:webHidden/>
          </w:rPr>
          <w:fldChar w:fldCharType="end"/>
        </w:r>
      </w:hyperlink>
    </w:p>
    <w:p w:rsidR="00711DDF" w:rsidRDefault="002E50DE">
      <w:pPr>
        <w:pStyle w:val="TOC2"/>
        <w:tabs>
          <w:tab w:val="left" w:pos="800"/>
          <w:tab w:val="right" w:leader="dot" w:pos="10070"/>
        </w:tabs>
        <w:rPr>
          <w:rFonts w:asciiTheme="minorHAnsi" w:eastAsiaTheme="minorEastAsia" w:hAnsiTheme="minorHAnsi" w:cstheme="minorBidi"/>
          <w:noProof/>
          <w:sz w:val="22"/>
          <w:szCs w:val="22"/>
        </w:rPr>
      </w:pPr>
      <w:hyperlink w:anchor="_Toc328667352" w:history="1">
        <w:r w:rsidR="00711DDF" w:rsidRPr="00975196">
          <w:rPr>
            <w:rStyle w:val="Hyperlink"/>
            <w:noProof/>
          </w:rPr>
          <w:t>4.3</w:t>
        </w:r>
        <w:r w:rsidR="00711DDF">
          <w:rPr>
            <w:rFonts w:asciiTheme="minorHAnsi" w:eastAsiaTheme="minorEastAsia" w:hAnsiTheme="minorHAnsi" w:cstheme="minorBidi"/>
            <w:noProof/>
            <w:sz w:val="22"/>
            <w:szCs w:val="22"/>
          </w:rPr>
          <w:tab/>
        </w:r>
        <w:r w:rsidR="00711DDF" w:rsidRPr="00975196">
          <w:rPr>
            <w:rStyle w:val="Hyperlink"/>
            <w:noProof/>
          </w:rPr>
          <w:t>VPN</w:t>
        </w:r>
        <w:r w:rsidR="00711DDF">
          <w:rPr>
            <w:noProof/>
            <w:webHidden/>
          </w:rPr>
          <w:tab/>
        </w:r>
        <w:r w:rsidR="00711DDF">
          <w:rPr>
            <w:noProof/>
            <w:webHidden/>
          </w:rPr>
          <w:fldChar w:fldCharType="begin"/>
        </w:r>
        <w:r w:rsidR="00711DDF">
          <w:rPr>
            <w:noProof/>
            <w:webHidden/>
          </w:rPr>
          <w:instrText xml:space="preserve"> PAGEREF _Toc328667352 \h </w:instrText>
        </w:r>
        <w:r w:rsidR="00711DDF">
          <w:rPr>
            <w:noProof/>
            <w:webHidden/>
          </w:rPr>
        </w:r>
        <w:r w:rsidR="00711DDF">
          <w:rPr>
            <w:noProof/>
            <w:webHidden/>
          </w:rPr>
          <w:fldChar w:fldCharType="separate"/>
        </w:r>
        <w:r w:rsidR="00711DDF">
          <w:rPr>
            <w:noProof/>
            <w:webHidden/>
          </w:rPr>
          <w:t>12</w:t>
        </w:r>
        <w:r w:rsidR="00711DDF">
          <w:rPr>
            <w:noProof/>
            <w:webHidden/>
          </w:rPr>
          <w:fldChar w:fldCharType="end"/>
        </w:r>
      </w:hyperlink>
    </w:p>
    <w:p w:rsidR="00711DDF" w:rsidRDefault="002E50DE">
      <w:pPr>
        <w:pStyle w:val="TOC1"/>
        <w:tabs>
          <w:tab w:val="left" w:pos="400"/>
          <w:tab w:val="right" w:leader="dot" w:pos="10070"/>
        </w:tabs>
        <w:rPr>
          <w:rFonts w:asciiTheme="minorHAnsi" w:eastAsiaTheme="minorEastAsia" w:hAnsiTheme="minorHAnsi" w:cstheme="minorBidi"/>
          <w:noProof/>
          <w:sz w:val="22"/>
          <w:szCs w:val="22"/>
        </w:rPr>
      </w:pPr>
      <w:hyperlink w:anchor="_Toc328667353" w:history="1">
        <w:r w:rsidR="00711DDF" w:rsidRPr="00975196">
          <w:rPr>
            <w:rStyle w:val="Hyperlink"/>
            <w:noProof/>
          </w:rPr>
          <w:t>5.</w:t>
        </w:r>
        <w:r w:rsidR="00711DDF">
          <w:rPr>
            <w:rFonts w:asciiTheme="minorHAnsi" w:eastAsiaTheme="minorEastAsia" w:hAnsiTheme="minorHAnsi" w:cstheme="minorBidi"/>
            <w:noProof/>
            <w:sz w:val="22"/>
            <w:szCs w:val="22"/>
          </w:rPr>
          <w:tab/>
        </w:r>
        <w:r w:rsidR="00711DDF" w:rsidRPr="00975196">
          <w:rPr>
            <w:rStyle w:val="Hyperlink"/>
            <w:noProof/>
          </w:rPr>
          <w:t>Server Directory Permissions</w:t>
        </w:r>
        <w:r w:rsidR="00711DDF">
          <w:rPr>
            <w:noProof/>
            <w:webHidden/>
          </w:rPr>
          <w:tab/>
        </w:r>
        <w:r w:rsidR="00711DDF">
          <w:rPr>
            <w:noProof/>
            <w:webHidden/>
          </w:rPr>
          <w:fldChar w:fldCharType="begin"/>
        </w:r>
        <w:r w:rsidR="00711DDF">
          <w:rPr>
            <w:noProof/>
            <w:webHidden/>
          </w:rPr>
          <w:instrText xml:space="preserve"> PAGEREF _Toc328667353 \h </w:instrText>
        </w:r>
        <w:r w:rsidR="00711DDF">
          <w:rPr>
            <w:noProof/>
            <w:webHidden/>
          </w:rPr>
        </w:r>
        <w:r w:rsidR="00711DDF">
          <w:rPr>
            <w:noProof/>
            <w:webHidden/>
          </w:rPr>
          <w:fldChar w:fldCharType="separate"/>
        </w:r>
        <w:r w:rsidR="00711DDF">
          <w:rPr>
            <w:noProof/>
            <w:webHidden/>
          </w:rPr>
          <w:t>13</w:t>
        </w:r>
        <w:r w:rsidR="00711DDF">
          <w:rPr>
            <w:noProof/>
            <w:webHidden/>
          </w:rPr>
          <w:fldChar w:fldCharType="end"/>
        </w:r>
      </w:hyperlink>
    </w:p>
    <w:p w:rsidR="00711DDF" w:rsidRDefault="002E50DE">
      <w:pPr>
        <w:pStyle w:val="TOC1"/>
        <w:tabs>
          <w:tab w:val="left" w:pos="400"/>
          <w:tab w:val="right" w:leader="dot" w:pos="10070"/>
        </w:tabs>
        <w:rPr>
          <w:rFonts w:asciiTheme="minorHAnsi" w:eastAsiaTheme="minorEastAsia" w:hAnsiTheme="minorHAnsi" w:cstheme="minorBidi"/>
          <w:noProof/>
          <w:sz w:val="22"/>
          <w:szCs w:val="22"/>
        </w:rPr>
      </w:pPr>
      <w:hyperlink w:anchor="_Toc328667354" w:history="1">
        <w:r w:rsidR="00711DDF" w:rsidRPr="00975196">
          <w:rPr>
            <w:rStyle w:val="Hyperlink"/>
            <w:noProof/>
          </w:rPr>
          <w:t>6.</w:t>
        </w:r>
        <w:r w:rsidR="00711DDF">
          <w:rPr>
            <w:rFonts w:asciiTheme="minorHAnsi" w:eastAsiaTheme="minorEastAsia" w:hAnsiTheme="minorHAnsi" w:cstheme="minorBidi"/>
            <w:noProof/>
            <w:sz w:val="22"/>
            <w:szCs w:val="22"/>
          </w:rPr>
          <w:tab/>
        </w:r>
        <w:r w:rsidR="00711DDF" w:rsidRPr="00975196">
          <w:rPr>
            <w:rStyle w:val="Hyperlink"/>
            <w:noProof/>
          </w:rPr>
          <w:t>Databases</w:t>
        </w:r>
        <w:r w:rsidR="00711DDF">
          <w:rPr>
            <w:noProof/>
            <w:webHidden/>
          </w:rPr>
          <w:tab/>
        </w:r>
        <w:r w:rsidR="00711DDF">
          <w:rPr>
            <w:noProof/>
            <w:webHidden/>
          </w:rPr>
          <w:fldChar w:fldCharType="begin"/>
        </w:r>
        <w:r w:rsidR="00711DDF">
          <w:rPr>
            <w:noProof/>
            <w:webHidden/>
          </w:rPr>
          <w:instrText xml:space="preserve"> PAGEREF _Toc328667354 \h </w:instrText>
        </w:r>
        <w:r w:rsidR="00711DDF">
          <w:rPr>
            <w:noProof/>
            <w:webHidden/>
          </w:rPr>
        </w:r>
        <w:r w:rsidR="00711DDF">
          <w:rPr>
            <w:noProof/>
            <w:webHidden/>
          </w:rPr>
          <w:fldChar w:fldCharType="separate"/>
        </w:r>
        <w:r w:rsidR="00711DDF">
          <w:rPr>
            <w:noProof/>
            <w:webHidden/>
          </w:rPr>
          <w:t>14</w:t>
        </w:r>
        <w:r w:rsidR="00711DDF">
          <w:rPr>
            <w:noProof/>
            <w:webHidden/>
          </w:rPr>
          <w:fldChar w:fldCharType="end"/>
        </w:r>
      </w:hyperlink>
    </w:p>
    <w:p w:rsidR="00711DDF" w:rsidRDefault="002E50DE">
      <w:pPr>
        <w:pStyle w:val="TOC1"/>
        <w:tabs>
          <w:tab w:val="left" w:pos="400"/>
          <w:tab w:val="right" w:leader="dot" w:pos="10070"/>
        </w:tabs>
        <w:rPr>
          <w:rFonts w:asciiTheme="minorHAnsi" w:eastAsiaTheme="minorEastAsia" w:hAnsiTheme="minorHAnsi" w:cstheme="minorBidi"/>
          <w:noProof/>
          <w:sz w:val="22"/>
          <w:szCs w:val="22"/>
        </w:rPr>
      </w:pPr>
      <w:hyperlink w:anchor="_Toc328667355" w:history="1">
        <w:r w:rsidR="00711DDF" w:rsidRPr="00975196">
          <w:rPr>
            <w:rStyle w:val="Hyperlink"/>
            <w:noProof/>
          </w:rPr>
          <w:t>7.</w:t>
        </w:r>
        <w:r w:rsidR="00711DDF">
          <w:rPr>
            <w:rFonts w:asciiTheme="minorHAnsi" w:eastAsiaTheme="minorEastAsia" w:hAnsiTheme="minorHAnsi" w:cstheme="minorBidi"/>
            <w:noProof/>
            <w:sz w:val="22"/>
            <w:szCs w:val="22"/>
          </w:rPr>
          <w:tab/>
        </w:r>
        <w:r w:rsidR="00711DDF" w:rsidRPr="00975196">
          <w:rPr>
            <w:rStyle w:val="Hyperlink"/>
            <w:noProof/>
          </w:rPr>
          <w:t>Email</w:t>
        </w:r>
        <w:r w:rsidR="00711DDF">
          <w:rPr>
            <w:noProof/>
            <w:webHidden/>
          </w:rPr>
          <w:tab/>
        </w:r>
        <w:r w:rsidR="00711DDF">
          <w:rPr>
            <w:noProof/>
            <w:webHidden/>
          </w:rPr>
          <w:fldChar w:fldCharType="begin"/>
        </w:r>
        <w:r w:rsidR="00711DDF">
          <w:rPr>
            <w:noProof/>
            <w:webHidden/>
          </w:rPr>
          <w:instrText xml:space="preserve"> PAGEREF _Toc328667355 \h </w:instrText>
        </w:r>
        <w:r w:rsidR="00711DDF">
          <w:rPr>
            <w:noProof/>
            <w:webHidden/>
          </w:rPr>
        </w:r>
        <w:r w:rsidR="00711DDF">
          <w:rPr>
            <w:noProof/>
            <w:webHidden/>
          </w:rPr>
          <w:fldChar w:fldCharType="separate"/>
        </w:r>
        <w:r w:rsidR="00711DDF">
          <w:rPr>
            <w:noProof/>
            <w:webHidden/>
          </w:rPr>
          <w:t>16</w:t>
        </w:r>
        <w:r w:rsidR="00711DDF">
          <w:rPr>
            <w:noProof/>
            <w:webHidden/>
          </w:rPr>
          <w:fldChar w:fldCharType="end"/>
        </w:r>
      </w:hyperlink>
    </w:p>
    <w:p w:rsidR="00711DDF" w:rsidRDefault="002E50DE">
      <w:pPr>
        <w:pStyle w:val="TOC1"/>
        <w:tabs>
          <w:tab w:val="left" w:pos="400"/>
          <w:tab w:val="right" w:leader="dot" w:pos="10070"/>
        </w:tabs>
        <w:rPr>
          <w:rFonts w:asciiTheme="minorHAnsi" w:eastAsiaTheme="minorEastAsia" w:hAnsiTheme="minorHAnsi" w:cstheme="minorBidi"/>
          <w:noProof/>
          <w:sz w:val="22"/>
          <w:szCs w:val="22"/>
        </w:rPr>
      </w:pPr>
      <w:hyperlink w:anchor="_Toc328667356" w:history="1">
        <w:r w:rsidR="00711DDF" w:rsidRPr="00975196">
          <w:rPr>
            <w:rStyle w:val="Hyperlink"/>
            <w:noProof/>
          </w:rPr>
          <w:t>8.</w:t>
        </w:r>
        <w:r w:rsidR="00711DDF">
          <w:rPr>
            <w:rFonts w:asciiTheme="minorHAnsi" w:eastAsiaTheme="minorEastAsia" w:hAnsiTheme="minorHAnsi" w:cstheme="minorBidi"/>
            <w:noProof/>
            <w:sz w:val="22"/>
            <w:szCs w:val="22"/>
          </w:rPr>
          <w:tab/>
        </w:r>
        <w:r w:rsidR="00711DDF" w:rsidRPr="00975196">
          <w:rPr>
            <w:rStyle w:val="Hyperlink"/>
            <w:noProof/>
          </w:rPr>
          <w:t>SMB Website Hosting</w:t>
        </w:r>
        <w:r w:rsidR="00711DDF">
          <w:rPr>
            <w:noProof/>
            <w:webHidden/>
          </w:rPr>
          <w:tab/>
        </w:r>
        <w:r w:rsidR="00711DDF">
          <w:rPr>
            <w:noProof/>
            <w:webHidden/>
          </w:rPr>
          <w:fldChar w:fldCharType="begin"/>
        </w:r>
        <w:r w:rsidR="00711DDF">
          <w:rPr>
            <w:noProof/>
            <w:webHidden/>
          </w:rPr>
          <w:instrText xml:space="preserve"> PAGEREF _Toc328667356 \h </w:instrText>
        </w:r>
        <w:r w:rsidR="00711DDF">
          <w:rPr>
            <w:noProof/>
            <w:webHidden/>
          </w:rPr>
        </w:r>
        <w:r w:rsidR="00711DDF">
          <w:rPr>
            <w:noProof/>
            <w:webHidden/>
          </w:rPr>
          <w:fldChar w:fldCharType="separate"/>
        </w:r>
        <w:r w:rsidR="00711DDF">
          <w:rPr>
            <w:noProof/>
            <w:webHidden/>
          </w:rPr>
          <w:t>17</w:t>
        </w:r>
        <w:r w:rsidR="00711DDF">
          <w:rPr>
            <w:noProof/>
            <w:webHidden/>
          </w:rPr>
          <w:fldChar w:fldCharType="end"/>
        </w:r>
      </w:hyperlink>
    </w:p>
    <w:p w:rsidR="00711DDF" w:rsidRDefault="002E50DE">
      <w:pPr>
        <w:pStyle w:val="TOC2"/>
        <w:tabs>
          <w:tab w:val="left" w:pos="800"/>
          <w:tab w:val="right" w:leader="dot" w:pos="10070"/>
        </w:tabs>
        <w:rPr>
          <w:rFonts w:asciiTheme="minorHAnsi" w:eastAsiaTheme="minorEastAsia" w:hAnsiTheme="minorHAnsi" w:cstheme="minorBidi"/>
          <w:noProof/>
          <w:sz w:val="22"/>
          <w:szCs w:val="22"/>
        </w:rPr>
      </w:pPr>
      <w:hyperlink w:anchor="_Toc328667357" w:history="1">
        <w:r w:rsidR="00711DDF" w:rsidRPr="00975196">
          <w:rPr>
            <w:rStyle w:val="Hyperlink"/>
            <w:noProof/>
          </w:rPr>
          <w:t>8.1</w:t>
        </w:r>
        <w:r w:rsidR="00711DDF">
          <w:rPr>
            <w:rFonts w:asciiTheme="minorHAnsi" w:eastAsiaTheme="minorEastAsia" w:hAnsiTheme="minorHAnsi" w:cstheme="minorBidi"/>
            <w:noProof/>
            <w:sz w:val="22"/>
            <w:szCs w:val="22"/>
          </w:rPr>
          <w:tab/>
        </w:r>
        <w:r w:rsidR="00711DDF" w:rsidRPr="00975196">
          <w:rPr>
            <w:rStyle w:val="Hyperlink"/>
            <w:noProof/>
          </w:rPr>
          <w:t>IP Address Blocks</w:t>
        </w:r>
        <w:r w:rsidR="00711DDF">
          <w:rPr>
            <w:noProof/>
            <w:webHidden/>
          </w:rPr>
          <w:tab/>
        </w:r>
        <w:r w:rsidR="00711DDF">
          <w:rPr>
            <w:noProof/>
            <w:webHidden/>
          </w:rPr>
          <w:fldChar w:fldCharType="begin"/>
        </w:r>
        <w:r w:rsidR="00711DDF">
          <w:rPr>
            <w:noProof/>
            <w:webHidden/>
          </w:rPr>
          <w:instrText xml:space="preserve"> PAGEREF _Toc328667357 \h </w:instrText>
        </w:r>
        <w:r w:rsidR="00711DDF">
          <w:rPr>
            <w:noProof/>
            <w:webHidden/>
          </w:rPr>
        </w:r>
        <w:r w:rsidR="00711DDF">
          <w:rPr>
            <w:noProof/>
            <w:webHidden/>
          </w:rPr>
          <w:fldChar w:fldCharType="separate"/>
        </w:r>
        <w:r w:rsidR="00711DDF">
          <w:rPr>
            <w:noProof/>
            <w:webHidden/>
          </w:rPr>
          <w:t>17</w:t>
        </w:r>
        <w:r w:rsidR="00711DDF">
          <w:rPr>
            <w:noProof/>
            <w:webHidden/>
          </w:rPr>
          <w:fldChar w:fldCharType="end"/>
        </w:r>
      </w:hyperlink>
    </w:p>
    <w:p w:rsidR="00711DDF" w:rsidRDefault="002E50DE">
      <w:pPr>
        <w:pStyle w:val="TOC2"/>
        <w:tabs>
          <w:tab w:val="left" w:pos="800"/>
          <w:tab w:val="right" w:leader="dot" w:pos="10070"/>
        </w:tabs>
        <w:rPr>
          <w:rFonts w:asciiTheme="minorHAnsi" w:eastAsiaTheme="minorEastAsia" w:hAnsiTheme="minorHAnsi" w:cstheme="minorBidi"/>
          <w:noProof/>
          <w:sz w:val="22"/>
          <w:szCs w:val="22"/>
        </w:rPr>
      </w:pPr>
      <w:hyperlink w:anchor="_Toc328667358" w:history="1">
        <w:r w:rsidR="00711DDF" w:rsidRPr="00975196">
          <w:rPr>
            <w:rStyle w:val="Hyperlink"/>
            <w:noProof/>
          </w:rPr>
          <w:t>8.2</w:t>
        </w:r>
        <w:r w:rsidR="00711DDF">
          <w:rPr>
            <w:rFonts w:asciiTheme="minorHAnsi" w:eastAsiaTheme="minorEastAsia" w:hAnsiTheme="minorHAnsi" w:cstheme="minorBidi"/>
            <w:noProof/>
            <w:sz w:val="22"/>
            <w:szCs w:val="22"/>
          </w:rPr>
          <w:tab/>
        </w:r>
        <w:r w:rsidR="00711DDF" w:rsidRPr="00975196">
          <w:rPr>
            <w:rStyle w:val="Hyperlink"/>
            <w:noProof/>
          </w:rPr>
          <w:t>Software</w:t>
        </w:r>
        <w:r w:rsidR="00711DDF">
          <w:rPr>
            <w:noProof/>
            <w:webHidden/>
          </w:rPr>
          <w:tab/>
        </w:r>
        <w:r w:rsidR="00711DDF">
          <w:rPr>
            <w:noProof/>
            <w:webHidden/>
          </w:rPr>
          <w:fldChar w:fldCharType="begin"/>
        </w:r>
        <w:r w:rsidR="00711DDF">
          <w:rPr>
            <w:noProof/>
            <w:webHidden/>
          </w:rPr>
          <w:instrText xml:space="preserve"> PAGEREF _Toc328667358 \h </w:instrText>
        </w:r>
        <w:r w:rsidR="00711DDF">
          <w:rPr>
            <w:noProof/>
            <w:webHidden/>
          </w:rPr>
        </w:r>
        <w:r w:rsidR="00711DDF">
          <w:rPr>
            <w:noProof/>
            <w:webHidden/>
          </w:rPr>
          <w:fldChar w:fldCharType="separate"/>
        </w:r>
        <w:r w:rsidR="00711DDF">
          <w:rPr>
            <w:noProof/>
            <w:webHidden/>
          </w:rPr>
          <w:t>17</w:t>
        </w:r>
        <w:r w:rsidR="00711DDF">
          <w:rPr>
            <w:noProof/>
            <w:webHidden/>
          </w:rPr>
          <w:fldChar w:fldCharType="end"/>
        </w:r>
      </w:hyperlink>
    </w:p>
    <w:p w:rsidR="00711DDF" w:rsidRDefault="002E50DE">
      <w:pPr>
        <w:pStyle w:val="TOC1"/>
        <w:tabs>
          <w:tab w:val="left" w:pos="400"/>
          <w:tab w:val="right" w:leader="dot" w:pos="10070"/>
        </w:tabs>
        <w:rPr>
          <w:rFonts w:asciiTheme="minorHAnsi" w:eastAsiaTheme="minorEastAsia" w:hAnsiTheme="minorHAnsi" w:cstheme="minorBidi"/>
          <w:noProof/>
          <w:sz w:val="22"/>
          <w:szCs w:val="22"/>
        </w:rPr>
      </w:pPr>
      <w:hyperlink w:anchor="_Toc328667359" w:history="1">
        <w:r w:rsidR="00711DDF" w:rsidRPr="00975196">
          <w:rPr>
            <w:rStyle w:val="Hyperlink"/>
            <w:noProof/>
          </w:rPr>
          <w:t>9.</w:t>
        </w:r>
        <w:r w:rsidR="00711DDF">
          <w:rPr>
            <w:rFonts w:asciiTheme="minorHAnsi" w:eastAsiaTheme="minorEastAsia" w:hAnsiTheme="minorHAnsi" w:cstheme="minorBidi"/>
            <w:noProof/>
            <w:sz w:val="22"/>
            <w:szCs w:val="22"/>
          </w:rPr>
          <w:tab/>
        </w:r>
        <w:r w:rsidR="00711DDF" w:rsidRPr="00975196">
          <w:rPr>
            <w:rStyle w:val="Hyperlink"/>
            <w:noProof/>
          </w:rPr>
          <w:t>DNS</w:t>
        </w:r>
        <w:r w:rsidR="00711DDF">
          <w:rPr>
            <w:noProof/>
            <w:webHidden/>
          </w:rPr>
          <w:tab/>
        </w:r>
        <w:r w:rsidR="00711DDF">
          <w:rPr>
            <w:noProof/>
            <w:webHidden/>
          </w:rPr>
          <w:fldChar w:fldCharType="begin"/>
        </w:r>
        <w:r w:rsidR="00711DDF">
          <w:rPr>
            <w:noProof/>
            <w:webHidden/>
          </w:rPr>
          <w:instrText xml:space="preserve"> PAGEREF _Toc328667359 \h </w:instrText>
        </w:r>
        <w:r w:rsidR="00711DDF">
          <w:rPr>
            <w:noProof/>
            <w:webHidden/>
          </w:rPr>
        </w:r>
        <w:r w:rsidR="00711DDF">
          <w:rPr>
            <w:noProof/>
            <w:webHidden/>
          </w:rPr>
          <w:fldChar w:fldCharType="separate"/>
        </w:r>
        <w:r w:rsidR="00711DDF">
          <w:rPr>
            <w:noProof/>
            <w:webHidden/>
          </w:rPr>
          <w:t>18</w:t>
        </w:r>
        <w:r w:rsidR="00711DDF">
          <w:rPr>
            <w:noProof/>
            <w:webHidden/>
          </w:rPr>
          <w:fldChar w:fldCharType="end"/>
        </w:r>
      </w:hyperlink>
    </w:p>
    <w:p w:rsidR="00711DDF" w:rsidRDefault="002E50DE">
      <w:pPr>
        <w:pStyle w:val="TOC1"/>
        <w:tabs>
          <w:tab w:val="left" w:pos="600"/>
          <w:tab w:val="right" w:leader="dot" w:pos="10070"/>
        </w:tabs>
        <w:rPr>
          <w:rFonts w:asciiTheme="minorHAnsi" w:eastAsiaTheme="minorEastAsia" w:hAnsiTheme="minorHAnsi" w:cstheme="minorBidi"/>
          <w:noProof/>
          <w:sz w:val="22"/>
          <w:szCs w:val="22"/>
        </w:rPr>
      </w:pPr>
      <w:hyperlink w:anchor="_Toc328667360" w:history="1">
        <w:r w:rsidR="00711DDF" w:rsidRPr="00975196">
          <w:rPr>
            <w:rStyle w:val="Hyperlink"/>
            <w:noProof/>
          </w:rPr>
          <w:t>10.</w:t>
        </w:r>
        <w:r w:rsidR="00711DDF">
          <w:rPr>
            <w:rFonts w:asciiTheme="minorHAnsi" w:eastAsiaTheme="minorEastAsia" w:hAnsiTheme="minorHAnsi" w:cstheme="minorBidi"/>
            <w:noProof/>
            <w:sz w:val="22"/>
            <w:szCs w:val="22"/>
          </w:rPr>
          <w:tab/>
        </w:r>
        <w:r w:rsidR="00711DDF" w:rsidRPr="00975196">
          <w:rPr>
            <w:rStyle w:val="Hyperlink"/>
            <w:noProof/>
          </w:rPr>
          <w:t>Certificates</w:t>
        </w:r>
        <w:r w:rsidR="00711DDF">
          <w:rPr>
            <w:noProof/>
            <w:webHidden/>
          </w:rPr>
          <w:tab/>
        </w:r>
        <w:r w:rsidR="00711DDF">
          <w:rPr>
            <w:noProof/>
            <w:webHidden/>
          </w:rPr>
          <w:fldChar w:fldCharType="begin"/>
        </w:r>
        <w:r w:rsidR="00711DDF">
          <w:rPr>
            <w:noProof/>
            <w:webHidden/>
          </w:rPr>
          <w:instrText xml:space="preserve"> PAGEREF _Toc328667360 \h </w:instrText>
        </w:r>
        <w:r w:rsidR="00711DDF">
          <w:rPr>
            <w:noProof/>
            <w:webHidden/>
          </w:rPr>
        </w:r>
        <w:r w:rsidR="00711DDF">
          <w:rPr>
            <w:noProof/>
            <w:webHidden/>
          </w:rPr>
          <w:fldChar w:fldCharType="separate"/>
        </w:r>
        <w:r w:rsidR="00711DDF">
          <w:rPr>
            <w:noProof/>
            <w:webHidden/>
          </w:rPr>
          <w:t>19</w:t>
        </w:r>
        <w:r w:rsidR="00711DDF">
          <w:rPr>
            <w:noProof/>
            <w:webHidden/>
          </w:rPr>
          <w:fldChar w:fldCharType="end"/>
        </w:r>
      </w:hyperlink>
    </w:p>
    <w:p w:rsidR="00711DDF" w:rsidRDefault="002E50DE">
      <w:pPr>
        <w:pStyle w:val="TOC1"/>
        <w:tabs>
          <w:tab w:val="left" w:pos="600"/>
          <w:tab w:val="right" w:leader="dot" w:pos="10070"/>
        </w:tabs>
        <w:rPr>
          <w:rFonts w:asciiTheme="minorHAnsi" w:eastAsiaTheme="minorEastAsia" w:hAnsiTheme="minorHAnsi" w:cstheme="minorBidi"/>
          <w:noProof/>
          <w:sz w:val="22"/>
          <w:szCs w:val="22"/>
        </w:rPr>
      </w:pPr>
      <w:hyperlink w:anchor="_Toc328667361" w:history="1">
        <w:r w:rsidR="00711DDF" w:rsidRPr="00975196">
          <w:rPr>
            <w:rStyle w:val="Hyperlink"/>
            <w:noProof/>
          </w:rPr>
          <w:t>11.</w:t>
        </w:r>
        <w:r w:rsidR="00711DDF">
          <w:rPr>
            <w:rFonts w:asciiTheme="minorHAnsi" w:eastAsiaTheme="minorEastAsia" w:hAnsiTheme="minorHAnsi" w:cstheme="minorBidi"/>
            <w:noProof/>
            <w:sz w:val="22"/>
            <w:szCs w:val="22"/>
          </w:rPr>
          <w:tab/>
        </w:r>
        <w:r w:rsidR="00711DDF" w:rsidRPr="00975196">
          <w:rPr>
            <w:rStyle w:val="Hyperlink"/>
            <w:noProof/>
          </w:rPr>
          <w:t>Data feed files</w:t>
        </w:r>
        <w:r w:rsidR="00711DDF">
          <w:rPr>
            <w:noProof/>
            <w:webHidden/>
          </w:rPr>
          <w:tab/>
        </w:r>
        <w:r w:rsidR="00711DDF">
          <w:rPr>
            <w:noProof/>
            <w:webHidden/>
          </w:rPr>
          <w:fldChar w:fldCharType="begin"/>
        </w:r>
        <w:r w:rsidR="00711DDF">
          <w:rPr>
            <w:noProof/>
            <w:webHidden/>
          </w:rPr>
          <w:instrText xml:space="preserve"> PAGEREF _Toc328667361 \h </w:instrText>
        </w:r>
        <w:r w:rsidR="00711DDF">
          <w:rPr>
            <w:noProof/>
            <w:webHidden/>
          </w:rPr>
        </w:r>
        <w:r w:rsidR="00711DDF">
          <w:rPr>
            <w:noProof/>
            <w:webHidden/>
          </w:rPr>
          <w:fldChar w:fldCharType="separate"/>
        </w:r>
        <w:r w:rsidR="00711DDF">
          <w:rPr>
            <w:noProof/>
            <w:webHidden/>
          </w:rPr>
          <w:t>20</w:t>
        </w:r>
        <w:r w:rsidR="00711DDF">
          <w:rPr>
            <w:noProof/>
            <w:webHidden/>
          </w:rPr>
          <w:fldChar w:fldCharType="end"/>
        </w:r>
      </w:hyperlink>
    </w:p>
    <w:p w:rsidR="00711DDF" w:rsidRDefault="002E50DE">
      <w:pPr>
        <w:pStyle w:val="TOC2"/>
        <w:tabs>
          <w:tab w:val="left" w:pos="1100"/>
          <w:tab w:val="right" w:leader="dot" w:pos="10070"/>
        </w:tabs>
        <w:rPr>
          <w:rFonts w:asciiTheme="minorHAnsi" w:eastAsiaTheme="minorEastAsia" w:hAnsiTheme="minorHAnsi" w:cstheme="minorBidi"/>
          <w:noProof/>
          <w:sz w:val="22"/>
          <w:szCs w:val="22"/>
        </w:rPr>
      </w:pPr>
      <w:hyperlink w:anchor="_Toc328667362" w:history="1">
        <w:r w:rsidR="00711DDF" w:rsidRPr="00975196">
          <w:rPr>
            <w:rStyle w:val="Hyperlink"/>
            <w:noProof/>
          </w:rPr>
          <w:t>11.1</w:t>
        </w:r>
        <w:r w:rsidR="00711DDF">
          <w:rPr>
            <w:rFonts w:asciiTheme="minorHAnsi" w:eastAsiaTheme="minorEastAsia" w:hAnsiTheme="minorHAnsi" w:cstheme="minorBidi"/>
            <w:noProof/>
            <w:sz w:val="22"/>
            <w:szCs w:val="22"/>
          </w:rPr>
          <w:tab/>
        </w:r>
        <w:r w:rsidR="00711DDF" w:rsidRPr="00975196">
          <w:rPr>
            <w:rStyle w:val="Hyperlink"/>
            <w:noProof/>
          </w:rPr>
          <w:t>Optus call data files</w:t>
        </w:r>
        <w:r w:rsidR="00711DDF">
          <w:rPr>
            <w:noProof/>
            <w:webHidden/>
          </w:rPr>
          <w:tab/>
        </w:r>
        <w:r w:rsidR="00711DDF">
          <w:rPr>
            <w:noProof/>
            <w:webHidden/>
          </w:rPr>
          <w:fldChar w:fldCharType="begin"/>
        </w:r>
        <w:r w:rsidR="00711DDF">
          <w:rPr>
            <w:noProof/>
            <w:webHidden/>
          </w:rPr>
          <w:instrText xml:space="preserve"> PAGEREF _Toc328667362 \h </w:instrText>
        </w:r>
        <w:r w:rsidR="00711DDF">
          <w:rPr>
            <w:noProof/>
            <w:webHidden/>
          </w:rPr>
        </w:r>
        <w:r w:rsidR="00711DDF">
          <w:rPr>
            <w:noProof/>
            <w:webHidden/>
          </w:rPr>
          <w:fldChar w:fldCharType="separate"/>
        </w:r>
        <w:r w:rsidR="00711DDF">
          <w:rPr>
            <w:noProof/>
            <w:webHidden/>
          </w:rPr>
          <w:t>20</w:t>
        </w:r>
        <w:r w:rsidR="00711DDF">
          <w:rPr>
            <w:noProof/>
            <w:webHidden/>
          </w:rPr>
          <w:fldChar w:fldCharType="end"/>
        </w:r>
      </w:hyperlink>
    </w:p>
    <w:p w:rsidR="00711DDF" w:rsidRDefault="002E50DE">
      <w:pPr>
        <w:pStyle w:val="TOC1"/>
        <w:tabs>
          <w:tab w:val="left" w:pos="600"/>
          <w:tab w:val="right" w:leader="dot" w:pos="10070"/>
        </w:tabs>
        <w:rPr>
          <w:rFonts w:asciiTheme="minorHAnsi" w:eastAsiaTheme="minorEastAsia" w:hAnsiTheme="minorHAnsi" w:cstheme="minorBidi"/>
          <w:noProof/>
          <w:sz w:val="22"/>
          <w:szCs w:val="22"/>
        </w:rPr>
      </w:pPr>
      <w:hyperlink w:anchor="_Toc328667363" w:history="1">
        <w:r w:rsidR="00711DDF" w:rsidRPr="00975196">
          <w:rPr>
            <w:rStyle w:val="Hyperlink"/>
            <w:noProof/>
          </w:rPr>
          <w:t>12.</w:t>
        </w:r>
        <w:r w:rsidR="00711DDF">
          <w:rPr>
            <w:rFonts w:asciiTheme="minorHAnsi" w:eastAsiaTheme="minorEastAsia" w:hAnsiTheme="minorHAnsi" w:cstheme="minorBidi"/>
            <w:noProof/>
            <w:sz w:val="22"/>
            <w:szCs w:val="22"/>
          </w:rPr>
          <w:tab/>
        </w:r>
        <w:r w:rsidR="00711DDF" w:rsidRPr="00975196">
          <w:rPr>
            <w:rStyle w:val="Hyperlink"/>
            <w:noProof/>
          </w:rPr>
          <w:t>Backup</w:t>
        </w:r>
        <w:r w:rsidR="00711DDF">
          <w:rPr>
            <w:noProof/>
            <w:webHidden/>
          </w:rPr>
          <w:tab/>
        </w:r>
        <w:r w:rsidR="00711DDF">
          <w:rPr>
            <w:noProof/>
            <w:webHidden/>
          </w:rPr>
          <w:fldChar w:fldCharType="begin"/>
        </w:r>
        <w:r w:rsidR="00711DDF">
          <w:rPr>
            <w:noProof/>
            <w:webHidden/>
          </w:rPr>
          <w:instrText xml:space="preserve"> PAGEREF _Toc328667363 \h </w:instrText>
        </w:r>
        <w:r w:rsidR="00711DDF">
          <w:rPr>
            <w:noProof/>
            <w:webHidden/>
          </w:rPr>
        </w:r>
        <w:r w:rsidR="00711DDF">
          <w:rPr>
            <w:noProof/>
            <w:webHidden/>
          </w:rPr>
          <w:fldChar w:fldCharType="separate"/>
        </w:r>
        <w:r w:rsidR="00711DDF">
          <w:rPr>
            <w:noProof/>
            <w:webHidden/>
          </w:rPr>
          <w:t>21</w:t>
        </w:r>
        <w:r w:rsidR="00711DDF">
          <w:rPr>
            <w:noProof/>
            <w:webHidden/>
          </w:rPr>
          <w:fldChar w:fldCharType="end"/>
        </w:r>
      </w:hyperlink>
    </w:p>
    <w:p w:rsidR="00711DDF" w:rsidRDefault="002E50DE">
      <w:pPr>
        <w:pStyle w:val="TOC2"/>
        <w:tabs>
          <w:tab w:val="left" w:pos="1100"/>
          <w:tab w:val="right" w:leader="dot" w:pos="10070"/>
        </w:tabs>
        <w:rPr>
          <w:rFonts w:asciiTheme="minorHAnsi" w:eastAsiaTheme="minorEastAsia" w:hAnsiTheme="minorHAnsi" w:cstheme="minorBidi"/>
          <w:noProof/>
          <w:sz w:val="22"/>
          <w:szCs w:val="22"/>
        </w:rPr>
      </w:pPr>
      <w:hyperlink w:anchor="_Toc328667364" w:history="1">
        <w:r w:rsidR="00711DDF" w:rsidRPr="00975196">
          <w:rPr>
            <w:rStyle w:val="Hyperlink"/>
            <w:noProof/>
          </w:rPr>
          <w:t>12.1</w:t>
        </w:r>
        <w:r w:rsidR="00711DDF">
          <w:rPr>
            <w:rFonts w:asciiTheme="minorHAnsi" w:eastAsiaTheme="minorEastAsia" w:hAnsiTheme="minorHAnsi" w:cstheme="minorBidi"/>
            <w:noProof/>
            <w:sz w:val="22"/>
            <w:szCs w:val="22"/>
          </w:rPr>
          <w:tab/>
        </w:r>
        <w:r w:rsidR="00711DDF" w:rsidRPr="00975196">
          <w:rPr>
            <w:rStyle w:val="Hyperlink"/>
            <w:noProof/>
          </w:rPr>
          <w:t>Backup Directories</w:t>
        </w:r>
        <w:r w:rsidR="00711DDF">
          <w:rPr>
            <w:noProof/>
            <w:webHidden/>
          </w:rPr>
          <w:tab/>
        </w:r>
        <w:r w:rsidR="00711DDF">
          <w:rPr>
            <w:noProof/>
            <w:webHidden/>
          </w:rPr>
          <w:fldChar w:fldCharType="begin"/>
        </w:r>
        <w:r w:rsidR="00711DDF">
          <w:rPr>
            <w:noProof/>
            <w:webHidden/>
          </w:rPr>
          <w:instrText xml:space="preserve"> PAGEREF _Toc328667364 \h </w:instrText>
        </w:r>
        <w:r w:rsidR="00711DDF">
          <w:rPr>
            <w:noProof/>
            <w:webHidden/>
          </w:rPr>
        </w:r>
        <w:r w:rsidR="00711DDF">
          <w:rPr>
            <w:noProof/>
            <w:webHidden/>
          </w:rPr>
          <w:fldChar w:fldCharType="separate"/>
        </w:r>
        <w:r w:rsidR="00711DDF">
          <w:rPr>
            <w:noProof/>
            <w:webHidden/>
          </w:rPr>
          <w:t>21</w:t>
        </w:r>
        <w:r w:rsidR="00711DDF">
          <w:rPr>
            <w:noProof/>
            <w:webHidden/>
          </w:rPr>
          <w:fldChar w:fldCharType="end"/>
        </w:r>
      </w:hyperlink>
    </w:p>
    <w:p w:rsidR="00711DDF" w:rsidRDefault="002E50DE">
      <w:pPr>
        <w:pStyle w:val="TOC3"/>
        <w:tabs>
          <w:tab w:val="left" w:pos="1320"/>
          <w:tab w:val="right" w:leader="dot" w:pos="10070"/>
        </w:tabs>
        <w:rPr>
          <w:rFonts w:asciiTheme="minorHAnsi" w:eastAsiaTheme="minorEastAsia" w:hAnsiTheme="minorHAnsi" w:cstheme="minorBidi"/>
          <w:noProof/>
          <w:sz w:val="22"/>
          <w:szCs w:val="22"/>
        </w:rPr>
      </w:pPr>
      <w:hyperlink w:anchor="_Toc328667365" w:history="1">
        <w:r w:rsidR="00711DDF" w:rsidRPr="00975196">
          <w:rPr>
            <w:rStyle w:val="Hyperlink"/>
            <w:noProof/>
          </w:rPr>
          <w:t>12.1.1</w:t>
        </w:r>
        <w:r w:rsidR="00711DDF">
          <w:rPr>
            <w:rFonts w:asciiTheme="minorHAnsi" w:eastAsiaTheme="minorEastAsia" w:hAnsiTheme="minorHAnsi" w:cstheme="minorBidi"/>
            <w:noProof/>
            <w:sz w:val="22"/>
            <w:szCs w:val="22"/>
          </w:rPr>
          <w:tab/>
        </w:r>
        <w:r w:rsidR="00711DDF" w:rsidRPr="00975196">
          <w:rPr>
            <w:rStyle w:val="Hyperlink"/>
            <w:noProof/>
          </w:rPr>
          <w:t>Reporting application server / Data processing server</w:t>
        </w:r>
        <w:r w:rsidR="00711DDF">
          <w:rPr>
            <w:noProof/>
            <w:webHidden/>
          </w:rPr>
          <w:tab/>
        </w:r>
        <w:r w:rsidR="00711DDF">
          <w:rPr>
            <w:noProof/>
            <w:webHidden/>
          </w:rPr>
          <w:fldChar w:fldCharType="begin"/>
        </w:r>
        <w:r w:rsidR="00711DDF">
          <w:rPr>
            <w:noProof/>
            <w:webHidden/>
          </w:rPr>
          <w:instrText xml:space="preserve"> PAGEREF _Toc328667365 \h </w:instrText>
        </w:r>
        <w:r w:rsidR="00711DDF">
          <w:rPr>
            <w:noProof/>
            <w:webHidden/>
          </w:rPr>
        </w:r>
        <w:r w:rsidR="00711DDF">
          <w:rPr>
            <w:noProof/>
            <w:webHidden/>
          </w:rPr>
          <w:fldChar w:fldCharType="separate"/>
        </w:r>
        <w:r w:rsidR="00711DDF">
          <w:rPr>
            <w:noProof/>
            <w:webHidden/>
          </w:rPr>
          <w:t>21</w:t>
        </w:r>
        <w:r w:rsidR="00711DDF">
          <w:rPr>
            <w:noProof/>
            <w:webHidden/>
          </w:rPr>
          <w:fldChar w:fldCharType="end"/>
        </w:r>
      </w:hyperlink>
    </w:p>
    <w:p w:rsidR="00711DDF" w:rsidRDefault="002E50DE">
      <w:pPr>
        <w:pStyle w:val="TOC3"/>
        <w:tabs>
          <w:tab w:val="left" w:pos="1320"/>
          <w:tab w:val="right" w:leader="dot" w:pos="10070"/>
        </w:tabs>
        <w:rPr>
          <w:rFonts w:asciiTheme="minorHAnsi" w:eastAsiaTheme="minorEastAsia" w:hAnsiTheme="minorHAnsi" w:cstheme="minorBidi"/>
          <w:noProof/>
          <w:sz w:val="22"/>
          <w:szCs w:val="22"/>
        </w:rPr>
      </w:pPr>
      <w:hyperlink w:anchor="_Toc328667366" w:history="1">
        <w:r w:rsidR="00711DDF" w:rsidRPr="00975196">
          <w:rPr>
            <w:rStyle w:val="Hyperlink"/>
            <w:noProof/>
          </w:rPr>
          <w:t>12.1.2</w:t>
        </w:r>
        <w:r w:rsidR="00711DDF">
          <w:rPr>
            <w:rFonts w:asciiTheme="minorHAnsi" w:eastAsiaTheme="minorEastAsia" w:hAnsiTheme="minorHAnsi" w:cstheme="minorBidi"/>
            <w:noProof/>
            <w:sz w:val="22"/>
            <w:szCs w:val="22"/>
          </w:rPr>
          <w:tab/>
        </w:r>
        <w:r w:rsidR="00711DDF" w:rsidRPr="00975196">
          <w:rPr>
            <w:rStyle w:val="Hyperlink"/>
            <w:noProof/>
          </w:rPr>
          <w:t>Bidding/Budgeting Server</w:t>
        </w:r>
        <w:r w:rsidR="00711DDF">
          <w:rPr>
            <w:noProof/>
            <w:webHidden/>
          </w:rPr>
          <w:tab/>
        </w:r>
        <w:r w:rsidR="00711DDF">
          <w:rPr>
            <w:noProof/>
            <w:webHidden/>
          </w:rPr>
          <w:fldChar w:fldCharType="begin"/>
        </w:r>
        <w:r w:rsidR="00711DDF">
          <w:rPr>
            <w:noProof/>
            <w:webHidden/>
          </w:rPr>
          <w:instrText xml:space="preserve"> PAGEREF _Toc328667366 \h </w:instrText>
        </w:r>
        <w:r w:rsidR="00711DDF">
          <w:rPr>
            <w:noProof/>
            <w:webHidden/>
          </w:rPr>
        </w:r>
        <w:r w:rsidR="00711DDF">
          <w:rPr>
            <w:noProof/>
            <w:webHidden/>
          </w:rPr>
          <w:fldChar w:fldCharType="separate"/>
        </w:r>
        <w:r w:rsidR="00711DDF">
          <w:rPr>
            <w:noProof/>
            <w:webHidden/>
          </w:rPr>
          <w:t>21</w:t>
        </w:r>
        <w:r w:rsidR="00711DDF">
          <w:rPr>
            <w:noProof/>
            <w:webHidden/>
          </w:rPr>
          <w:fldChar w:fldCharType="end"/>
        </w:r>
      </w:hyperlink>
    </w:p>
    <w:p w:rsidR="00711DDF" w:rsidRDefault="002E50DE">
      <w:pPr>
        <w:pStyle w:val="TOC3"/>
        <w:tabs>
          <w:tab w:val="left" w:pos="1320"/>
          <w:tab w:val="right" w:leader="dot" w:pos="10070"/>
        </w:tabs>
        <w:rPr>
          <w:rFonts w:asciiTheme="minorHAnsi" w:eastAsiaTheme="minorEastAsia" w:hAnsiTheme="minorHAnsi" w:cstheme="minorBidi"/>
          <w:noProof/>
          <w:sz w:val="22"/>
          <w:szCs w:val="22"/>
        </w:rPr>
      </w:pPr>
      <w:hyperlink w:anchor="_Toc328667367" w:history="1">
        <w:r w:rsidR="00711DDF" w:rsidRPr="00975196">
          <w:rPr>
            <w:rStyle w:val="Hyperlink"/>
            <w:noProof/>
          </w:rPr>
          <w:t>12.1.3</w:t>
        </w:r>
        <w:r w:rsidR="00711DDF">
          <w:rPr>
            <w:rFonts w:asciiTheme="minorHAnsi" w:eastAsiaTheme="minorEastAsia" w:hAnsiTheme="minorHAnsi" w:cstheme="minorBidi"/>
            <w:noProof/>
            <w:sz w:val="22"/>
            <w:szCs w:val="22"/>
          </w:rPr>
          <w:tab/>
        </w:r>
        <w:r w:rsidR="00711DDF" w:rsidRPr="00975196">
          <w:rPr>
            <w:rStyle w:val="Hyperlink"/>
            <w:noProof/>
          </w:rPr>
          <w:t>AdMax Processing server</w:t>
        </w:r>
        <w:r w:rsidR="00711DDF">
          <w:rPr>
            <w:noProof/>
            <w:webHidden/>
          </w:rPr>
          <w:tab/>
        </w:r>
        <w:r w:rsidR="00711DDF">
          <w:rPr>
            <w:noProof/>
            <w:webHidden/>
          </w:rPr>
          <w:fldChar w:fldCharType="begin"/>
        </w:r>
        <w:r w:rsidR="00711DDF">
          <w:rPr>
            <w:noProof/>
            <w:webHidden/>
          </w:rPr>
          <w:instrText xml:space="preserve"> PAGEREF _Toc328667367 \h </w:instrText>
        </w:r>
        <w:r w:rsidR="00711DDF">
          <w:rPr>
            <w:noProof/>
            <w:webHidden/>
          </w:rPr>
        </w:r>
        <w:r w:rsidR="00711DDF">
          <w:rPr>
            <w:noProof/>
            <w:webHidden/>
          </w:rPr>
          <w:fldChar w:fldCharType="separate"/>
        </w:r>
        <w:r w:rsidR="00711DDF">
          <w:rPr>
            <w:noProof/>
            <w:webHidden/>
          </w:rPr>
          <w:t>21</w:t>
        </w:r>
        <w:r w:rsidR="00711DDF">
          <w:rPr>
            <w:noProof/>
            <w:webHidden/>
          </w:rPr>
          <w:fldChar w:fldCharType="end"/>
        </w:r>
      </w:hyperlink>
    </w:p>
    <w:p w:rsidR="00711DDF" w:rsidRDefault="002E50DE">
      <w:pPr>
        <w:pStyle w:val="TOC3"/>
        <w:tabs>
          <w:tab w:val="left" w:pos="1320"/>
          <w:tab w:val="right" w:leader="dot" w:pos="10070"/>
        </w:tabs>
        <w:rPr>
          <w:rFonts w:asciiTheme="minorHAnsi" w:eastAsiaTheme="minorEastAsia" w:hAnsiTheme="minorHAnsi" w:cstheme="minorBidi"/>
          <w:noProof/>
          <w:sz w:val="22"/>
          <w:szCs w:val="22"/>
        </w:rPr>
      </w:pPr>
      <w:hyperlink w:anchor="_Toc328667368" w:history="1">
        <w:r w:rsidR="00711DDF" w:rsidRPr="00975196">
          <w:rPr>
            <w:rStyle w:val="Hyperlink"/>
            <w:noProof/>
          </w:rPr>
          <w:t>12.1.4</w:t>
        </w:r>
        <w:r w:rsidR="00711DDF">
          <w:rPr>
            <w:rFonts w:asciiTheme="minorHAnsi" w:eastAsiaTheme="minorEastAsia" w:hAnsiTheme="minorHAnsi" w:cstheme="minorBidi"/>
            <w:noProof/>
            <w:sz w:val="22"/>
            <w:szCs w:val="22"/>
          </w:rPr>
          <w:tab/>
        </w:r>
        <w:r w:rsidR="00711DDF" w:rsidRPr="00975196">
          <w:rPr>
            <w:rStyle w:val="Hyperlink"/>
            <w:noProof/>
          </w:rPr>
          <w:t>Pixel Tracking servers</w:t>
        </w:r>
        <w:r w:rsidR="00711DDF">
          <w:rPr>
            <w:noProof/>
            <w:webHidden/>
          </w:rPr>
          <w:tab/>
        </w:r>
        <w:r w:rsidR="00711DDF">
          <w:rPr>
            <w:noProof/>
            <w:webHidden/>
          </w:rPr>
          <w:fldChar w:fldCharType="begin"/>
        </w:r>
        <w:r w:rsidR="00711DDF">
          <w:rPr>
            <w:noProof/>
            <w:webHidden/>
          </w:rPr>
          <w:instrText xml:space="preserve"> PAGEREF _Toc328667368 \h </w:instrText>
        </w:r>
        <w:r w:rsidR="00711DDF">
          <w:rPr>
            <w:noProof/>
            <w:webHidden/>
          </w:rPr>
        </w:r>
        <w:r w:rsidR="00711DDF">
          <w:rPr>
            <w:noProof/>
            <w:webHidden/>
          </w:rPr>
          <w:fldChar w:fldCharType="separate"/>
        </w:r>
        <w:r w:rsidR="00711DDF">
          <w:rPr>
            <w:noProof/>
            <w:webHidden/>
          </w:rPr>
          <w:t>21</w:t>
        </w:r>
        <w:r w:rsidR="00711DDF">
          <w:rPr>
            <w:noProof/>
            <w:webHidden/>
          </w:rPr>
          <w:fldChar w:fldCharType="end"/>
        </w:r>
      </w:hyperlink>
    </w:p>
    <w:p w:rsidR="00711DDF" w:rsidRDefault="002E50DE">
      <w:pPr>
        <w:pStyle w:val="TOC3"/>
        <w:tabs>
          <w:tab w:val="left" w:pos="1320"/>
          <w:tab w:val="right" w:leader="dot" w:pos="10070"/>
        </w:tabs>
        <w:rPr>
          <w:rFonts w:asciiTheme="minorHAnsi" w:eastAsiaTheme="minorEastAsia" w:hAnsiTheme="minorHAnsi" w:cstheme="minorBidi"/>
          <w:noProof/>
          <w:sz w:val="22"/>
          <w:szCs w:val="22"/>
        </w:rPr>
      </w:pPr>
      <w:hyperlink w:anchor="_Toc328667369" w:history="1">
        <w:r w:rsidR="00711DDF" w:rsidRPr="00975196">
          <w:rPr>
            <w:rStyle w:val="Hyperlink"/>
            <w:noProof/>
          </w:rPr>
          <w:t>12.1.5</w:t>
        </w:r>
        <w:r w:rsidR="00711DDF">
          <w:rPr>
            <w:rFonts w:asciiTheme="minorHAnsi" w:eastAsiaTheme="minorEastAsia" w:hAnsiTheme="minorHAnsi" w:cstheme="minorBidi"/>
            <w:noProof/>
            <w:sz w:val="22"/>
            <w:szCs w:val="22"/>
          </w:rPr>
          <w:tab/>
        </w:r>
        <w:r w:rsidR="00711DDF" w:rsidRPr="00975196">
          <w:rPr>
            <w:rStyle w:val="Hyperlink"/>
            <w:noProof/>
          </w:rPr>
          <w:t>End-customer Web servers</w:t>
        </w:r>
        <w:r w:rsidR="00711DDF">
          <w:rPr>
            <w:noProof/>
            <w:webHidden/>
          </w:rPr>
          <w:tab/>
        </w:r>
        <w:r w:rsidR="00711DDF">
          <w:rPr>
            <w:noProof/>
            <w:webHidden/>
          </w:rPr>
          <w:fldChar w:fldCharType="begin"/>
        </w:r>
        <w:r w:rsidR="00711DDF">
          <w:rPr>
            <w:noProof/>
            <w:webHidden/>
          </w:rPr>
          <w:instrText xml:space="preserve"> PAGEREF _Toc328667369 \h </w:instrText>
        </w:r>
        <w:r w:rsidR="00711DDF">
          <w:rPr>
            <w:noProof/>
            <w:webHidden/>
          </w:rPr>
        </w:r>
        <w:r w:rsidR="00711DDF">
          <w:rPr>
            <w:noProof/>
            <w:webHidden/>
          </w:rPr>
          <w:fldChar w:fldCharType="separate"/>
        </w:r>
        <w:r w:rsidR="00711DDF">
          <w:rPr>
            <w:noProof/>
            <w:webHidden/>
          </w:rPr>
          <w:t>22</w:t>
        </w:r>
        <w:r w:rsidR="00711DDF">
          <w:rPr>
            <w:noProof/>
            <w:webHidden/>
          </w:rPr>
          <w:fldChar w:fldCharType="end"/>
        </w:r>
      </w:hyperlink>
    </w:p>
    <w:p w:rsidR="00711DDF" w:rsidRDefault="002E50DE">
      <w:pPr>
        <w:pStyle w:val="TOC3"/>
        <w:tabs>
          <w:tab w:val="left" w:pos="1320"/>
          <w:tab w:val="right" w:leader="dot" w:pos="10070"/>
        </w:tabs>
        <w:rPr>
          <w:rFonts w:asciiTheme="minorHAnsi" w:eastAsiaTheme="minorEastAsia" w:hAnsiTheme="minorHAnsi" w:cstheme="minorBidi"/>
          <w:noProof/>
          <w:sz w:val="22"/>
          <w:szCs w:val="22"/>
        </w:rPr>
      </w:pPr>
      <w:hyperlink w:anchor="_Toc328667370" w:history="1">
        <w:r w:rsidR="00711DDF" w:rsidRPr="00975196">
          <w:rPr>
            <w:rStyle w:val="Hyperlink"/>
            <w:noProof/>
          </w:rPr>
          <w:t>12.1.6</w:t>
        </w:r>
        <w:r w:rsidR="00711DDF">
          <w:rPr>
            <w:rFonts w:asciiTheme="minorHAnsi" w:eastAsiaTheme="minorEastAsia" w:hAnsiTheme="minorHAnsi" w:cstheme="minorBidi"/>
            <w:noProof/>
            <w:sz w:val="22"/>
            <w:szCs w:val="22"/>
          </w:rPr>
          <w:tab/>
        </w:r>
        <w:r w:rsidR="00711DDF" w:rsidRPr="00975196">
          <w:rPr>
            <w:rStyle w:val="Hyperlink"/>
            <w:noProof/>
          </w:rPr>
          <w:t>Web service &amp; DB servers</w:t>
        </w:r>
        <w:r w:rsidR="00711DDF">
          <w:rPr>
            <w:noProof/>
            <w:webHidden/>
          </w:rPr>
          <w:tab/>
        </w:r>
        <w:r w:rsidR="00711DDF">
          <w:rPr>
            <w:noProof/>
            <w:webHidden/>
          </w:rPr>
          <w:fldChar w:fldCharType="begin"/>
        </w:r>
        <w:r w:rsidR="00711DDF">
          <w:rPr>
            <w:noProof/>
            <w:webHidden/>
          </w:rPr>
          <w:instrText xml:space="preserve"> PAGEREF _Toc328667370 \h </w:instrText>
        </w:r>
        <w:r w:rsidR="00711DDF">
          <w:rPr>
            <w:noProof/>
            <w:webHidden/>
          </w:rPr>
        </w:r>
        <w:r w:rsidR="00711DDF">
          <w:rPr>
            <w:noProof/>
            <w:webHidden/>
          </w:rPr>
          <w:fldChar w:fldCharType="separate"/>
        </w:r>
        <w:r w:rsidR="00711DDF">
          <w:rPr>
            <w:noProof/>
            <w:webHidden/>
          </w:rPr>
          <w:t>22</w:t>
        </w:r>
        <w:r w:rsidR="00711DDF">
          <w:rPr>
            <w:noProof/>
            <w:webHidden/>
          </w:rPr>
          <w:fldChar w:fldCharType="end"/>
        </w:r>
      </w:hyperlink>
    </w:p>
    <w:p w:rsidR="00711DDF" w:rsidRDefault="002E50DE">
      <w:pPr>
        <w:pStyle w:val="TOC3"/>
        <w:tabs>
          <w:tab w:val="left" w:pos="1320"/>
          <w:tab w:val="right" w:leader="dot" w:pos="10070"/>
        </w:tabs>
        <w:rPr>
          <w:rFonts w:asciiTheme="minorHAnsi" w:eastAsiaTheme="minorEastAsia" w:hAnsiTheme="minorHAnsi" w:cstheme="minorBidi"/>
          <w:noProof/>
          <w:sz w:val="22"/>
          <w:szCs w:val="22"/>
        </w:rPr>
      </w:pPr>
      <w:hyperlink w:anchor="_Toc328667371" w:history="1">
        <w:r w:rsidR="00711DDF" w:rsidRPr="00975196">
          <w:rPr>
            <w:rStyle w:val="Hyperlink"/>
            <w:noProof/>
          </w:rPr>
          <w:t>12.1.7</w:t>
        </w:r>
        <w:r w:rsidR="00711DDF">
          <w:rPr>
            <w:rFonts w:asciiTheme="minorHAnsi" w:eastAsiaTheme="minorEastAsia" w:hAnsiTheme="minorHAnsi" w:cstheme="minorBidi"/>
            <w:noProof/>
            <w:sz w:val="22"/>
            <w:szCs w:val="22"/>
          </w:rPr>
          <w:tab/>
        </w:r>
        <w:r w:rsidR="00711DDF" w:rsidRPr="00975196">
          <w:rPr>
            <w:rStyle w:val="Hyperlink"/>
            <w:noProof/>
          </w:rPr>
          <w:t>Global and Account Database server</w:t>
        </w:r>
        <w:r w:rsidR="00711DDF">
          <w:rPr>
            <w:noProof/>
            <w:webHidden/>
          </w:rPr>
          <w:tab/>
        </w:r>
        <w:r w:rsidR="00711DDF">
          <w:rPr>
            <w:noProof/>
            <w:webHidden/>
          </w:rPr>
          <w:fldChar w:fldCharType="begin"/>
        </w:r>
        <w:r w:rsidR="00711DDF">
          <w:rPr>
            <w:noProof/>
            <w:webHidden/>
          </w:rPr>
          <w:instrText xml:space="preserve"> PAGEREF _Toc328667371 \h </w:instrText>
        </w:r>
        <w:r w:rsidR="00711DDF">
          <w:rPr>
            <w:noProof/>
            <w:webHidden/>
          </w:rPr>
        </w:r>
        <w:r w:rsidR="00711DDF">
          <w:rPr>
            <w:noProof/>
            <w:webHidden/>
          </w:rPr>
          <w:fldChar w:fldCharType="separate"/>
        </w:r>
        <w:r w:rsidR="00711DDF">
          <w:rPr>
            <w:noProof/>
            <w:webHidden/>
          </w:rPr>
          <w:t>22</w:t>
        </w:r>
        <w:r w:rsidR="00711DDF">
          <w:rPr>
            <w:noProof/>
            <w:webHidden/>
          </w:rPr>
          <w:fldChar w:fldCharType="end"/>
        </w:r>
      </w:hyperlink>
    </w:p>
    <w:p w:rsidR="00711DDF" w:rsidRDefault="002E50DE">
      <w:pPr>
        <w:pStyle w:val="TOC3"/>
        <w:tabs>
          <w:tab w:val="left" w:pos="1320"/>
          <w:tab w:val="right" w:leader="dot" w:pos="10070"/>
        </w:tabs>
        <w:rPr>
          <w:rFonts w:asciiTheme="minorHAnsi" w:eastAsiaTheme="minorEastAsia" w:hAnsiTheme="minorHAnsi" w:cstheme="minorBidi"/>
          <w:noProof/>
          <w:sz w:val="22"/>
          <w:szCs w:val="22"/>
        </w:rPr>
      </w:pPr>
      <w:hyperlink w:anchor="_Toc328667372" w:history="1">
        <w:r w:rsidR="00711DDF" w:rsidRPr="00975196">
          <w:rPr>
            <w:rStyle w:val="Hyperlink"/>
            <w:noProof/>
          </w:rPr>
          <w:t>12.1.8</w:t>
        </w:r>
        <w:r w:rsidR="00711DDF">
          <w:rPr>
            <w:rFonts w:asciiTheme="minorHAnsi" w:eastAsiaTheme="minorEastAsia" w:hAnsiTheme="minorHAnsi" w:cstheme="minorBidi"/>
            <w:noProof/>
            <w:sz w:val="22"/>
            <w:szCs w:val="22"/>
          </w:rPr>
          <w:tab/>
        </w:r>
        <w:r w:rsidR="00711DDF" w:rsidRPr="00975196">
          <w:rPr>
            <w:rStyle w:val="Hyperlink"/>
            <w:noProof/>
          </w:rPr>
          <w:t>Warehouse Database server</w:t>
        </w:r>
        <w:r w:rsidR="00711DDF">
          <w:rPr>
            <w:noProof/>
            <w:webHidden/>
          </w:rPr>
          <w:tab/>
        </w:r>
        <w:r w:rsidR="00711DDF">
          <w:rPr>
            <w:noProof/>
            <w:webHidden/>
          </w:rPr>
          <w:fldChar w:fldCharType="begin"/>
        </w:r>
        <w:r w:rsidR="00711DDF">
          <w:rPr>
            <w:noProof/>
            <w:webHidden/>
          </w:rPr>
          <w:instrText xml:space="preserve"> PAGEREF _Toc328667372 \h </w:instrText>
        </w:r>
        <w:r w:rsidR="00711DDF">
          <w:rPr>
            <w:noProof/>
            <w:webHidden/>
          </w:rPr>
        </w:r>
        <w:r w:rsidR="00711DDF">
          <w:rPr>
            <w:noProof/>
            <w:webHidden/>
          </w:rPr>
          <w:fldChar w:fldCharType="separate"/>
        </w:r>
        <w:r w:rsidR="00711DDF">
          <w:rPr>
            <w:noProof/>
            <w:webHidden/>
          </w:rPr>
          <w:t>22</w:t>
        </w:r>
        <w:r w:rsidR="00711DDF">
          <w:rPr>
            <w:noProof/>
            <w:webHidden/>
          </w:rPr>
          <w:fldChar w:fldCharType="end"/>
        </w:r>
      </w:hyperlink>
    </w:p>
    <w:p w:rsidR="00711DDF" w:rsidRDefault="002E50DE">
      <w:pPr>
        <w:pStyle w:val="TOC3"/>
        <w:tabs>
          <w:tab w:val="left" w:pos="1320"/>
          <w:tab w:val="right" w:leader="dot" w:pos="10070"/>
        </w:tabs>
        <w:rPr>
          <w:rFonts w:asciiTheme="minorHAnsi" w:eastAsiaTheme="minorEastAsia" w:hAnsiTheme="minorHAnsi" w:cstheme="minorBidi"/>
          <w:noProof/>
          <w:sz w:val="22"/>
          <w:szCs w:val="22"/>
        </w:rPr>
      </w:pPr>
      <w:hyperlink w:anchor="_Toc328667373" w:history="1">
        <w:r w:rsidR="00711DDF" w:rsidRPr="00975196">
          <w:rPr>
            <w:rStyle w:val="Hyperlink"/>
            <w:noProof/>
          </w:rPr>
          <w:t>12.1.9</w:t>
        </w:r>
        <w:r w:rsidR="00711DDF">
          <w:rPr>
            <w:rFonts w:asciiTheme="minorHAnsi" w:eastAsiaTheme="minorEastAsia" w:hAnsiTheme="minorHAnsi" w:cstheme="minorBidi"/>
            <w:noProof/>
            <w:sz w:val="22"/>
            <w:szCs w:val="22"/>
          </w:rPr>
          <w:tab/>
        </w:r>
        <w:r w:rsidR="00711DDF" w:rsidRPr="00975196">
          <w:rPr>
            <w:rStyle w:val="Hyperlink"/>
            <w:noProof/>
          </w:rPr>
          <w:t>Monitoring server</w:t>
        </w:r>
        <w:r w:rsidR="00711DDF">
          <w:rPr>
            <w:noProof/>
            <w:webHidden/>
          </w:rPr>
          <w:tab/>
        </w:r>
        <w:r w:rsidR="00711DDF">
          <w:rPr>
            <w:noProof/>
            <w:webHidden/>
          </w:rPr>
          <w:fldChar w:fldCharType="begin"/>
        </w:r>
        <w:r w:rsidR="00711DDF">
          <w:rPr>
            <w:noProof/>
            <w:webHidden/>
          </w:rPr>
          <w:instrText xml:space="preserve"> PAGEREF _Toc328667373 \h </w:instrText>
        </w:r>
        <w:r w:rsidR="00711DDF">
          <w:rPr>
            <w:noProof/>
            <w:webHidden/>
          </w:rPr>
        </w:r>
        <w:r w:rsidR="00711DDF">
          <w:rPr>
            <w:noProof/>
            <w:webHidden/>
          </w:rPr>
          <w:fldChar w:fldCharType="separate"/>
        </w:r>
        <w:r w:rsidR="00711DDF">
          <w:rPr>
            <w:noProof/>
            <w:webHidden/>
          </w:rPr>
          <w:t>22</w:t>
        </w:r>
        <w:r w:rsidR="00711DDF">
          <w:rPr>
            <w:noProof/>
            <w:webHidden/>
          </w:rPr>
          <w:fldChar w:fldCharType="end"/>
        </w:r>
      </w:hyperlink>
    </w:p>
    <w:p w:rsidR="00BC661E" w:rsidRDefault="00351FC9">
      <w:pPr>
        <w:rPr>
          <w:rFonts w:cs="Times New Roman"/>
        </w:rPr>
      </w:pPr>
      <w:r>
        <w:fldChar w:fldCharType="end"/>
      </w:r>
    </w:p>
    <w:p w:rsidR="00BC661E" w:rsidRDefault="00BC661E">
      <w:pPr>
        <w:rPr>
          <w:rFonts w:cs="Times New Roman"/>
          <w:b/>
          <w:bCs/>
          <w:kern w:val="28"/>
          <w:sz w:val="36"/>
          <w:szCs w:val="36"/>
        </w:rPr>
      </w:pPr>
      <w:bookmarkStart w:id="7" w:name="_Ref3874512"/>
      <w:bookmarkStart w:id="8" w:name="_Toc223330199"/>
      <w:bookmarkEnd w:id="0"/>
      <w:bookmarkEnd w:id="1"/>
      <w:r>
        <w:rPr>
          <w:rFonts w:cs="Times New Roman"/>
        </w:rPr>
        <w:br w:type="page"/>
      </w:r>
    </w:p>
    <w:p w:rsidR="00BC661E" w:rsidRDefault="00BC661E" w:rsidP="006D4D19">
      <w:pPr>
        <w:pStyle w:val="Heading1"/>
      </w:pPr>
      <w:bookmarkStart w:id="9" w:name="_Toc328667343"/>
      <w:r>
        <w:lastRenderedPageBreak/>
        <w:t>System Hosting Environment Requirements</w:t>
      </w:r>
      <w:bookmarkEnd w:id="9"/>
    </w:p>
    <w:p w:rsidR="00BC661E" w:rsidRDefault="00BC661E" w:rsidP="006D4D19">
      <w:pPr>
        <w:rPr>
          <w:rFonts w:ascii="Times New Roman" w:hAnsi="Times New Roman" w:cs="Times New Roman"/>
          <w:sz w:val="24"/>
          <w:szCs w:val="24"/>
        </w:rPr>
      </w:pPr>
      <w:r>
        <w:t xml:space="preserve">The following environment is an estimate of the required application hosting to handle approximately 5,000 accounts.  </w:t>
      </w:r>
      <w:r w:rsidR="00313823">
        <w:t>The d</w:t>
      </w:r>
      <w:r w:rsidR="0072681C">
        <w:t xml:space="preserve">isk space </w:t>
      </w:r>
      <w:r w:rsidR="00313823">
        <w:t xml:space="preserve">below assumes </w:t>
      </w:r>
      <w:r w:rsidR="0072681C">
        <w:t>on one partition</w:t>
      </w:r>
      <w:r w:rsidR="00313823">
        <w:t xml:space="preserve"> with the full amount of space</w:t>
      </w:r>
      <w:r w:rsidR="0072681C">
        <w:t xml:space="preserve">. </w:t>
      </w:r>
      <w:r w:rsidR="00A663D4">
        <w:t>All database servers should be hosted on physical hardware and not virtual machines</w:t>
      </w:r>
      <w:r w:rsidR="00611D91">
        <w:t xml:space="preserve"> and d</w:t>
      </w:r>
      <w:r w:rsidR="00DC60A0">
        <w:t xml:space="preserve">irect attached storage or a SAN is preferred. </w:t>
      </w:r>
      <w:r w:rsidR="008F400B">
        <w:t xml:space="preserve">Additional shards (meaning an additional Account Database server and an additional Warehouse Database server) can be added to handle additional accounts.  </w:t>
      </w:r>
      <w:r w:rsidR="008F400B" w:rsidRPr="002E385E">
        <w:rPr>
          <w:i/>
          <w:color w:val="808080"/>
        </w:rPr>
        <w:t>Assumption: This is based on 5,000 accounts with an average of 12 campaigns with 75 core keywords per campaign.</w:t>
      </w:r>
    </w:p>
    <w:p w:rsidR="00BC661E" w:rsidRDefault="00BC661E" w:rsidP="006D4D19">
      <w:pPr>
        <w:rPr>
          <w:rFonts w:cs="Times New Roman"/>
        </w:rPr>
      </w:pPr>
    </w:p>
    <w:tbl>
      <w:tblPr>
        <w:tblW w:w="0" w:type="auto"/>
        <w:tblInd w:w="2" w:type="dxa"/>
        <w:tblCellMar>
          <w:left w:w="0" w:type="dxa"/>
          <w:right w:w="0" w:type="dxa"/>
        </w:tblCellMar>
        <w:tblLook w:val="00A0" w:firstRow="1" w:lastRow="0" w:firstColumn="1" w:lastColumn="0" w:noHBand="0" w:noVBand="0"/>
      </w:tblPr>
      <w:tblGrid>
        <w:gridCol w:w="2485"/>
        <w:gridCol w:w="593"/>
        <w:gridCol w:w="788"/>
        <w:gridCol w:w="994"/>
        <w:gridCol w:w="779"/>
        <w:gridCol w:w="4655"/>
      </w:tblGrid>
      <w:tr w:rsidR="00BC661E" w:rsidTr="00786ED1">
        <w:tc>
          <w:tcPr>
            <w:tcW w:w="24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Description</w:t>
            </w:r>
          </w:p>
        </w:tc>
        <w:tc>
          <w:tcPr>
            <w:tcW w:w="593"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Qty</w:t>
            </w:r>
          </w:p>
        </w:tc>
        <w:tc>
          <w:tcPr>
            <w:tcW w:w="788"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Cores</w:t>
            </w:r>
          </w:p>
        </w:tc>
        <w:tc>
          <w:tcPr>
            <w:tcW w:w="994"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Memory</w:t>
            </w:r>
          </w:p>
        </w:tc>
        <w:tc>
          <w:tcPr>
            <w:tcW w:w="779"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Disk</w:t>
            </w:r>
          </w:p>
        </w:tc>
        <w:tc>
          <w:tcPr>
            <w:tcW w:w="4655"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Notes</w:t>
            </w:r>
          </w:p>
        </w:tc>
      </w:tr>
      <w:tr w:rsidR="00BC661E" w:rsidTr="00786ED1">
        <w:tc>
          <w:tcPr>
            <w:tcW w:w="24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Web service &amp; DB server</w:t>
            </w:r>
          </w:p>
        </w:tc>
        <w:tc>
          <w:tcPr>
            <w:tcW w:w="593" w:type="dxa"/>
            <w:tcBorders>
              <w:top w:val="nil"/>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2</w:t>
            </w:r>
          </w:p>
        </w:tc>
        <w:tc>
          <w:tcPr>
            <w:tcW w:w="788" w:type="dxa"/>
            <w:tcBorders>
              <w:top w:val="nil"/>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4</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16 GB</w:t>
            </w:r>
          </w:p>
        </w:tc>
        <w:tc>
          <w:tcPr>
            <w:tcW w:w="779" w:type="dxa"/>
            <w:tcBorders>
              <w:top w:val="nil"/>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500 GB</w:t>
            </w:r>
          </w:p>
        </w:tc>
        <w:tc>
          <w:tcPr>
            <w:tcW w:w="4655" w:type="dxa"/>
            <w:tcBorders>
              <w:top w:val="nil"/>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Redundant web service and DB server which serves as the primary endpoint for incoming requests and houses all content, templates, and customization settings. This server serves as the interface to Optus systems.</w:t>
            </w:r>
          </w:p>
        </w:tc>
      </w:tr>
      <w:tr w:rsidR="00BC661E" w:rsidTr="00786ED1">
        <w:tc>
          <w:tcPr>
            <w:tcW w:w="24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BC661E" w:rsidRDefault="00786ED1" w:rsidP="00786ED1">
            <w:pPr>
              <w:rPr>
                <w:color w:val="1F497D"/>
              </w:rPr>
            </w:pPr>
            <w:r>
              <w:rPr>
                <w:color w:val="1F497D"/>
              </w:rPr>
              <w:t xml:space="preserve">Reporting application server </w:t>
            </w:r>
          </w:p>
        </w:tc>
        <w:tc>
          <w:tcPr>
            <w:tcW w:w="593" w:type="dxa"/>
            <w:tcBorders>
              <w:top w:val="nil"/>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1</w:t>
            </w:r>
          </w:p>
        </w:tc>
        <w:tc>
          <w:tcPr>
            <w:tcW w:w="788" w:type="dxa"/>
            <w:tcBorders>
              <w:top w:val="nil"/>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4</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8 GB</w:t>
            </w:r>
          </w:p>
        </w:tc>
        <w:tc>
          <w:tcPr>
            <w:tcW w:w="779" w:type="dxa"/>
            <w:tcBorders>
              <w:top w:val="nil"/>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300 GB</w:t>
            </w:r>
          </w:p>
        </w:tc>
        <w:tc>
          <w:tcPr>
            <w:tcW w:w="4655" w:type="dxa"/>
            <w:tcBorders>
              <w:top w:val="nil"/>
              <w:left w:val="nil"/>
              <w:bottom w:val="single" w:sz="8" w:space="0" w:color="auto"/>
              <w:right w:val="single" w:sz="8" w:space="0" w:color="auto"/>
            </w:tcBorders>
            <w:tcMar>
              <w:top w:w="0" w:type="dxa"/>
              <w:left w:w="108" w:type="dxa"/>
              <w:bottom w:w="0" w:type="dxa"/>
              <w:right w:w="108" w:type="dxa"/>
            </w:tcMar>
          </w:tcPr>
          <w:p w:rsidR="00BC661E" w:rsidRDefault="00BC661E" w:rsidP="0087050E">
            <w:pPr>
              <w:rPr>
                <w:color w:val="1F497D"/>
              </w:rPr>
            </w:pPr>
            <w:r>
              <w:rPr>
                <w:color w:val="1F497D"/>
              </w:rPr>
              <w:t>Reporting server for historical performance data, scheduling, etc.</w:t>
            </w:r>
            <w:r w:rsidR="00786ED1">
              <w:rPr>
                <w:color w:val="1F497D"/>
              </w:rPr>
              <w:t xml:space="preserve"> Also serves to produce daily outgoing data feeds (to Optus).</w:t>
            </w:r>
          </w:p>
        </w:tc>
      </w:tr>
      <w:tr w:rsidR="00786ED1" w:rsidTr="00786ED1">
        <w:tc>
          <w:tcPr>
            <w:tcW w:w="24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AdMax processing server</w:t>
            </w:r>
          </w:p>
        </w:tc>
        <w:tc>
          <w:tcPr>
            <w:tcW w:w="593"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1</w:t>
            </w:r>
          </w:p>
        </w:tc>
        <w:tc>
          <w:tcPr>
            <w:tcW w:w="788"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4</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8 GB</w:t>
            </w:r>
          </w:p>
        </w:tc>
        <w:tc>
          <w:tcPr>
            <w:tcW w:w="779"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200 GB</w:t>
            </w:r>
          </w:p>
        </w:tc>
        <w:tc>
          <w:tcPr>
            <w:tcW w:w="4655"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786ED1">
            <w:pPr>
              <w:rPr>
                <w:color w:val="1F497D"/>
              </w:rPr>
            </w:pPr>
            <w:r>
              <w:rPr>
                <w:color w:val="1F497D"/>
              </w:rPr>
              <w:t>Processes performance data from previous days and updates Google with new budgets and bids.  Processes daily search engine, pixel, and call tracking data.</w:t>
            </w:r>
          </w:p>
        </w:tc>
      </w:tr>
      <w:tr w:rsidR="00786ED1" w:rsidTr="00786ED1">
        <w:tc>
          <w:tcPr>
            <w:tcW w:w="24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Bidding/budgeting server</w:t>
            </w:r>
          </w:p>
        </w:tc>
        <w:tc>
          <w:tcPr>
            <w:tcW w:w="593"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1</w:t>
            </w:r>
          </w:p>
        </w:tc>
        <w:tc>
          <w:tcPr>
            <w:tcW w:w="788"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4</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8 GB</w:t>
            </w:r>
          </w:p>
        </w:tc>
        <w:tc>
          <w:tcPr>
            <w:tcW w:w="779"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200 GB</w:t>
            </w:r>
          </w:p>
        </w:tc>
        <w:tc>
          <w:tcPr>
            <w:tcW w:w="4655"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9670C7">
            <w:pPr>
              <w:rPr>
                <w:color w:val="1F497D"/>
              </w:rPr>
            </w:pPr>
            <w:r>
              <w:rPr>
                <w:color w:val="1F497D"/>
              </w:rPr>
              <w:t>Processes all AdMax requests related to the SEM campaigns and communicates with Google</w:t>
            </w:r>
          </w:p>
        </w:tc>
      </w:tr>
      <w:tr w:rsidR="00786ED1" w:rsidTr="00786ED1">
        <w:tc>
          <w:tcPr>
            <w:tcW w:w="24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Account Database server</w:t>
            </w:r>
          </w:p>
        </w:tc>
        <w:tc>
          <w:tcPr>
            <w:tcW w:w="593"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1</w:t>
            </w:r>
          </w:p>
        </w:tc>
        <w:tc>
          <w:tcPr>
            <w:tcW w:w="788"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8</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32 GB</w:t>
            </w:r>
          </w:p>
        </w:tc>
        <w:tc>
          <w:tcPr>
            <w:tcW w:w="779"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500 GB</w:t>
            </w:r>
          </w:p>
        </w:tc>
        <w:tc>
          <w:tcPr>
            <w:tcW w:w="4655"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A663D4">
            <w:pPr>
              <w:rPr>
                <w:color w:val="1F497D"/>
              </w:rPr>
            </w:pPr>
            <w:r>
              <w:rPr>
                <w:color w:val="1F497D"/>
              </w:rPr>
              <w:t xml:space="preserve">Database which stores all account configuration data (Shard #1). </w:t>
            </w:r>
          </w:p>
        </w:tc>
      </w:tr>
      <w:tr w:rsidR="00786ED1" w:rsidTr="00786ED1">
        <w:tc>
          <w:tcPr>
            <w:tcW w:w="24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Warehouse Database server</w:t>
            </w:r>
          </w:p>
        </w:tc>
        <w:tc>
          <w:tcPr>
            <w:tcW w:w="593"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1</w:t>
            </w:r>
          </w:p>
        </w:tc>
        <w:tc>
          <w:tcPr>
            <w:tcW w:w="788"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8</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32 GB</w:t>
            </w:r>
          </w:p>
        </w:tc>
        <w:tc>
          <w:tcPr>
            <w:tcW w:w="779"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 xml:space="preserve">500 GB </w:t>
            </w:r>
          </w:p>
        </w:tc>
        <w:tc>
          <w:tcPr>
            <w:tcW w:w="4655"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Warehouse which stores all historical performance data (Shard #1)</w:t>
            </w:r>
          </w:p>
        </w:tc>
      </w:tr>
      <w:tr w:rsidR="00786ED1" w:rsidTr="00786ED1">
        <w:tc>
          <w:tcPr>
            <w:tcW w:w="24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ED1" w:rsidRDefault="00786ED1" w:rsidP="00896312">
            <w:pPr>
              <w:rPr>
                <w:color w:val="1F497D"/>
              </w:rPr>
            </w:pPr>
            <w:r>
              <w:rPr>
                <w:color w:val="1F497D"/>
              </w:rPr>
              <w:t>Load balancer (device)</w:t>
            </w:r>
          </w:p>
        </w:tc>
        <w:tc>
          <w:tcPr>
            <w:tcW w:w="593"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1</w:t>
            </w:r>
          </w:p>
        </w:tc>
        <w:tc>
          <w:tcPr>
            <w:tcW w:w="788"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N/A</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N/A</w:t>
            </w:r>
          </w:p>
        </w:tc>
        <w:tc>
          <w:tcPr>
            <w:tcW w:w="779"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N/A</w:t>
            </w:r>
          </w:p>
        </w:tc>
        <w:tc>
          <w:tcPr>
            <w:tcW w:w="4655"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Services VIP requests and balances them across the web service &amp; DB servers.</w:t>
            </w:r>
          </w:p>
        </w:tc>
      </w:tr>
      <w:tr w:rsidR="00786ED1" w:rsidTr="00786ED1">
        <w:tc>
          <w:tcPr>
            <w:tcW w:w="24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Monitoring server</w:t>
            </w:r>
          </w:p>
        </w:tc>
        <w:tc>
          <w:tcPr>
            <w:tcW w:w="593"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1</w:t>
            </w:r>
          </w:p>
        </w:tc>
        <w:tc>
          <w:tcPr>
            <w:tcW w:w="788"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2</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4 GB</w:t>
            </w:r>
          </w:p>
        </w:tc>
        <w:tc>
          <w:tcPr>
            <w:tcW w:w="779"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100 GB</w:t>
            </w:r>
          </w:p>
        </w:tc>
        <w:tc>
          <w:tcPr>
            <w:tcW w:w="4655"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Monitors the system and alerts on issues</w:t>
            </w:r>
          </w:p>
        </w:tc>
      </w:tr>
      <w:tr w:rsidR="00786ED1" w:rsidTr="00786ED1">
        <w:tc>
          <w:tcPr>
            <w:tcW w:w="24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ED1" w:rsidRDefault="00786ED1" w:rsidP="00EB471B">
            <w:pPr>
              <w:rPr>
                <w:color w:val="1F497D"/>
              </w:rPr>
            </w:pPr>
            <w:r>
              <w:rPr>
                <w:color w:val="1F497D"/>
              </w:rPr>
              <w:t>Pixel Tracking servers</w:t>
            </w:r>
          </w:p>
        </w:tc>
        <w:tc>
          <w:tcPr>
            <w:tcW w:w="593"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2</w:t>
            </w:r>
          </w:p>
        </w:tc>
        <w:tc>
          <w:tcPr>
            <w:tcW w:w="788"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2</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4 GB</w:t>
            </w:r>
          </w:p>
        </w:tc>
        <w:tc>
          <w:tcPr>
            <w:tcW w:w="779"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100 GB</w:t>
            </w:r>
          </w:p>
        </w:tc>
        <w:tc>
          <w:tcPr>
            <w:tcW w:w="4655"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87050E">
            <w:pPr>
              <w:rPr>
                <w:color w:val="1F497D"/>
              </w:rPr>
            </w:pPr>
            <w:r>
              <w:rPr>
                <w:color w:val="1F497D"/>
              </w:rPr>
              <w:t>Serves tracking pixels and records hits</w:t>
            </w:r>
          </w:p>
        </w:tc>
      </w:tr>
      <w:tr w:rsidR="00786ED1" w:rsidTr="00786ED1">
        <w:tc>
          <w:tcPr>
            <w:tcW w:w="248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86ED1" w:rsidRDefault="00786ED1" w:rsidP="00EB471B">
            <w:pPr>
              <w:rPr>
                <w:rFonts w:cs="Times New Roman"/>
                <w:color w:val="1F497D"/>
              </w:rPr>
            </w:pPr>
            <w:r w:rsidRPr="00EB471B">
              <w:rPr>
                <w:color w:val="1F497D"/>
              </w:rPr>
              <w:t xml:space="preserve">End-customer </w:t>
            </w:r>
            <w:r>
              <w:rPr>
                <w:color w:val="1F497D"/>
              </w:rPr>
              <w:t>w</w:t>
            </w:r>
            <w:r w:rsidRPr="00EB471B">
              <w:rPr>
                <w:color w:val="1F497D"/>
              </w:rPr>
              <w:t>eb servers</w:t>
            </w:r>
          </w:p>
        </w:tc>
        <w:tc>
          <w:tcPr>
            <w:tcW w:w="593"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99314A">
            <w:pPr>
              <w:rPr>
                <w:color w:val="1F497D"/>
              </w:rPr>
            </w:pPr>
            <w:r>
              <w:rPr>
                <w:color w:val="1F497D"/>
              </w:rPr>
              <w:t>2</w:t>
            </w:r>
          </w:p>
        </w:tc>
        <w:tc>
          <w:tcPr>
            <w:tcW w:w="788"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99314A">
            <w:pPr>
              <w:rPr>
                <w:color w:val="1F497D"/>
              </w:rPr>
            </w:pPr>
            <w:r>
              <w:rPr>
                <w:color w:val="1F497D"/>
              </w:rPr>
              <w:t>2</w:t>
            </w:r>
          </w:p>
        </w:tc>
        <w:tc>
          <w:tcPr>
            <w:tcW w:w="994"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99314A">
            <w:pPr>
              <w:rPr>
                <w:color w:val="1F497D"/>
              </w:rPr>
            </w:pPr>
            <w:r>
              <w:rPr>
                <w:color w:val="1F497D"/>
              </w:rPr>
              <w:t>4 GB</w:t>
            </w:r>
          </w:p>
        </w:tc>
        <w:tc>
          <w:tcPr>
            <w:tcW w:w="779"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99314A">
            <w:pPr>
              <w:rPr>
                <w:color w:val="1F497D"/>
              </w:rPr>
            </w:pPr>
            <w:r>
              <w:rPr>
                <w:color w:val="1F497D"/>
              </w:rPr>
              <w:t>100 GB</w:t>
            </w:r>
          </w:p>
        </w:tc>
        <w:tc>
          <w:tcPr>
            <w:tcW w:w="4655" w:type="dxa"/>
            <w:tcBorders>
              <w:top w:val="nil"/>
              <w:left w:val="nil"/>
              <w:bottom w:val="single" w:sz="8" w:space="0" w:color="auto"/>
              <w:right w:val="single" w:sz="8" w:space="0" w:color="auto"/>
            </w:tcBorders>
            <w:tcMar>
              <w:top w:w="0" w:type="dxa"/>
              <w:left w:w="108" w:type="dxa"/>
              <w:bottom w:w="0" w:type="dxa"/>
              <w:right w:w="108" w:type="dxa"/>
            </w:tcMar>
          </w:tcPr>
          <w:p w:rsidR="00786ED1" w:rsidRDefault="00786ED1" w:rsidP="00EB471B">
            <w:pPr>
              <w:rPr>
                <w:color w:val="1F497D"/>
              </w:rPr>
            </w:pPr>
            <w:r>
              <w:rPr>
                <w:color w:val="1F497D"/>
              </w:rPr>
              <w:t>Serves customer websites.  (</w:t>
            </w:r>
            <w:r w:rsidRPr="00EB471B">
              <w:rPr>
                <w:color w:val="1F497D"/>
              </w:rPr>
              <w:t>Typical specs</w:t>
            </w:r>
            <w:r>
              <w:rPr>
                <w:color w:val="1F497D"/>
              </w:rPr>
              <w:t xml:space="preserve"> are mentioned here - </w:t>
            </w:r>
            <w:r w:rsidRPr="00EB471B">
              <w:rPr>
                <w:color w:val="1F497D"/>
              </w:rPr>
              <w:t>there is flexibility in requirements, based on availability and convenience</w:t>
            </w:r>
            <w:r>
              <w:rPr>
                <w:color w:val="1F497D"/>
              </w:rPr>
              <w:t>)</w:t>
            </w:r>
          </w:p>
        </w:tc>
      </w:tr>
    </w:tbl>
    <w:p w:rsidR="00BC661E" w:rsidRDefault="00BC661E" w:rsidP="006D4D19">
      <w:pPr>
        <w:rPr>
          <w:rFonts w:cs="Times New Roman"/>
        </w:rPr>
      </w:pPr>
    </w:p>
    <w:p w:rsidR="00BC661E" w:rsidRDefault="00BC661E" w:rsidP="00A35530">
      <w:pPr>
        <w:pStyle w:val="Heading1"/>
      </w:pPr>
      <w:bookmarkStart w:id="10" w:name="_Toc328667344"/>
      <w:r>
        <w:lastRenderedPageBreak/>
        <w:t>Operating Systems</w:t>
      </w:r>
      <w:bookmarkEnd w:id="10"/>
    </w:p>
    <w:p w:rsidR="00BC661E" w:rsidRDefault="00BC661E" w:rsidP="006D4D19">
      <w:r>
        <w:t>Operating systems should be 64</w:t>
      </w:r>
      <w:r w:rsidR="00A45072">
        <w:t xml:space="preserve">-bit Red Hat Enterprise Linux 5. SELinux should </w:t>
      </w:r>
      <w:r w:rsidR="009E6502">
        <w:t>set to permissive on all servers</w:t>
      </w:r>
      <w:r w:rsidR="00A45072">
        <w:t>.</w:t>
      </w:r>
    </w:p>
    <w:p w:rsidR="00BC661E" w:rsidRDefault="00BC661E">
      <w:pPr>
        <w:rPr>
          <w:rFonts w:cs="Times New Roman"/>
          <w:b/>
          <w:bCs/>
          <w:kern w:val="28"/>
          <w:sz w:val="36"/>
          <w:szCs w:val="36"/>
        </w:rPr>
      </w:pPr>
    </w:p>
    <w:p w:rsidR="00BC661E" w:rsidRDefault="00BC661E" w:rsidP="00751149">
      <w:pPr>
        <w:pStyle w:val="Heading1"/>
        <w:rPr>
          <w:rFonts w:cs="Times New Roman"/>
        </w:rPr>
      </w:pPr>
      <w:bookmarkStart w:id="11" w:name="_Toc328667345"/>
      <w:r w:rsidRPr="00021385">
        <w:lastRenderedPageBreak/>
        <w:t>Description of Interfaces</w:t>
      </w:r>
      <w:bookmarkEnd w:id="7"/>
      <w:bookmarkEnd w:id="8"/>
      <w:bookmarkEnd w:id="11"/>
    </w:p>
    <w:p w:rsidR="00BC661E" w:rsidRDefault="00BC661E" w:rsidP="001C6817">
      <w:pPr>
        <w:rPr>
          <w:sz w:val="22"/>
          <w:szCs w:val="22"/>
        </w:rPr>
      </w:pPr>
      <w:r>
        <w:rPr>
          <w:sz w:val="22"/>
          <w:szCs w:val="22"/>
        </w:rPr>
        <w:t>ODA’s components will need to communicate with one another.  This communication, between components, is specified in this document.</w:t>
      </w:r>
    </w:p>
    <w:p w:rsidR="00BC661E" w:rsidRDefault="00BC661E" w:rsidP="00856D5C">
      <w:pPr>
        <w:rPr>
          <w:rFonts w:cs="Times New Roman"/>
          <w:sz w:val="22"/>
          <w:szCs w:val="22"/>
        </w:rPr>
      </w:pPr>
    </w:p>
    <w:p w:rsidR="00BC661E" w:rsidRDefault="00BC661E" w:rsidP="00856D5C">
      <w:pPr>
        <w:rPr>
          <w:sz w:val="22"/>
          <w:szCs w:val="22"/>
        </w:rPr>
      </w:pPr>
      <w:r>
        <w:rPr>
          <w:sz w:val="22"/>
          <w:szCs w:val="22"/>
        </w:rPr>
        <w:t>ODA will be serviced by two main sets of servers – the TSA servers and Optus servers.</w:t>
      </w:r>
    </w:p>
    <w:p w:rsidR="00BC661E" w:rsidRDefault="00BC661E" w:rsidP="00751149">
      <w:pPr>
        <w:pStyle w:val="Heading2"/>
      </w:pPr>
      <w:bookmarkStart w:id="12" w:name="_Toc328667346"/>
      <w:r>
        <w:t>TSA Servers</w:t>
      </w:r>
      <w:bookmarkEnd w:id="12"/>
    </w:p>
    <w:tbl>
      <w:tblPr>
        <w:tblW w:w="1003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2237"/>
        <w:gridCol w:w="4860"/>
      </w:tblGrid>
      <w:tr w:rsidR="00BC661E" w:rsidRPr="00A37479">
        <w:trPr>
          <w:trHeight w:val="503"/>
        </w:trPr>
        <w:tc>
          <w:tcPr>
            <w:tcW w:w="2942" w:type="dxa"/>
            <w:shd w:val="clear" w:color="auto" w:fill="E0E0E0"/>
          </w:tcPr>
          <w:p w:rsidR="00BC661E" w:rsidRPr="00A37479" w:rsidRDefault="00BC661E" w:rsidP="001C6817">
            <w:pPr>
              <w:spacing w:before="20" w:after="20"/>
              <w:jc w:val="center"/>
              <w:rPr>
                <w:rFonts w:cs="Times New Roman"/>
                <w:b/>
                <w:bCs/>
                <w:sz w:val="18"/>
                <w:szCs w:val="18"/>
              </w:rPr>
            </w:pPr>
            <w:r>
              <w:rPr>
                <w:b/>
                <w:bCs/>
                <w:sz w:val="18"/>
                <w:szCs w:val="18"/>
              </w:rPr>
              <w:t>Server</w:t>
            </w:r>
          </w:p>
        </w:tc>
        <w:tc>
          <w:tcPr>
            <w:tcW w:w="2237" w:type="dxa"/>
            <w:shd w:val="clear" w:color="auto" w:fill="E0E0E0"/>
          </w:tcPr>
          <w:p w:rsidR="00BC661E" w:rsidRPr="00A37479" w:rsidRDefault="00BC661E" w:rsidP="001C6817">
            <w:pPr>
              <w:spacing w:before="20" w:after="20"/>
              <w:jc w:val="center"/>
              <w:rPr>
                <w:rFonts w:cs="Times New Roman"/>
                <w:b/>
                <w:bCs/>
                <w:sz w:val="18"/>
                <w:szCs w:val="18"/>
              </w:rPr>
            </w:pPr>
            <w:r>
              <w:rPr>
                <w:b/>
                <w:bCs/>
                <w:sz w:val="18"/>
                <w:szCs w:val="18"/>
              </w:rPr>
              <w:t>Components</w:t>
            </w:r>
          </w:p>
        </w:tc>
        <w:tc>
          <w:tcPr>
            <w:tcW w:w="4860" w:type="dxa"/>
            <w:shd w:val="clear" w:color="auto" w:fill="E0E0E0"/>
          </w:tcPr>
          <w:p w:rsidR="00BC661E" w:rsidRPr="00A37479" w:rsidRDefault="00BC661E" w:rsidP="001C6817">
            <w:pPr>
              <w:spacing w:before="20" w:after="20"/>
              <w:jc w:val="center"/>
              <w:rPr>
                <w:rFonts w:cs="Times New Roman"/>
                <w:b/>
                <w:bCs/>
                <w:sz w:val="18"/>
                <w:szCs w:val="18"/>
              </w:rPr>
            </w:pPr>
            <w:r>
              <w:rPr>
                <w:b/>
                <w:bCs/>
                <w:sz w:val="18"/>
                <w:szCs w:val="18"/>
              </w:rPr>
              <w:t>Description</w:t>
            </w:r>
          </w:p>
        </w:tc>
      </w:tr>
      <w:tr w:rsidR="00BC661E" w:rsidRPr="00A37479">
        <w:trPr>
          <w:trHeight w:val="180"/>
        </w:trPr>
        <w:tc>
          <w:tcPr>
            <w:tcW w:w="2942" w:type="dxa"/>
            <w:vMerge w:val="restart"/>
          </w:tcPr>
          <w:p w:rsidR="00BC661E" w:rsidRPr="007F3464" w:rsidRDefault="00BC661E" w:rsidP="001C6817">
            <w:pPr>
              <w:spacing w:before="100" w:beforeAutospacing="1" w:after="100" w:afterAutospacing="1"/>
              <w:rPr>
                <w:rFonts w:cs="Times New Roman"/>
              </w:rPr>
            </w:pPr>
            <w:r w:rsidRPr="007F3464">
              <w:t>Web service &amp; DB server</w:t>
            </w:r>
            <w:r>
              <w:t>s</w:t>
            </w:r>
          </w:p>
        </w:tc>
        <w:tc>
          <w:tcPr>
            <w:tcW w:w="2237" w:type="dxa"/>
          </w:tcPr>
          <w:p w:rsidR="00BC661E" w:rsidRPr="00A37479" w:rsidRDefault="00BC661E" w:rsidP="00153650">
            <w:pPr>
              <w:spacing w:before="20" w:after="20"/>
              <w:rPr>
                <w:rFonts w:cs="Times New Roman"/>
                <w:sz w:val="18"/>
                <w:szCs w:val="18"/>
              </w:rPr>
            </w:pPr>
            <w:r>
              <w:rPr>
                <w:sz w:val="18"/>
                <w:szCs w:val="18"/>
              </w:rPr>
              <w:t>Front JBoss AS Cluster</w:t>
            </w:r>
          </w:p>
        </w:tc>
        <w:tc>
          <w:tcPr>
            <w:tcW w:w="4860" w:type="dxa"/>
          </w:tcPr>
          <w:p w:rsidR="00BC661E" w:rsidRPr="00A37479" w:rsidRDefault="00BC661E" w:rsidP="00846849">
            <w:pPr>
              <w:spacing w:before="20" w:after="20"/>
              <w:rPr>
                <w:rFonts w:cs="Times New Roman"/>
                <w:sz w:val="18"/>
                <w:szCs w:val="18"/>
              </w:rPr>
            </w:pPr>
            <w:r>
              <w:t xml:space="preserve">Balanced, clustered </w:t>
            </w:r>
            <w:r w:rsidRPr="007F3464">
              <w:t>web service</w:t>
            </w:r>
            <w:r>
              <w:t xml:space="preserve">s </w:t>
            </w:r>
            <w:r w:rsidRPr="007F3464">
              <w:t>which serves as the primary endpoint for incoming requests</w:t>
            </w:r>
            <w:r>
              <w:t>. These</w:t>
            </w:r>
            <w:r w:rsidRPr="007F3464">
              <w:t xml:space="preserve"> server</w:t>
            </w:r>
            <w:r>
              <w:t>s</w:t>
            </w:r>
            <w:r w:rsidRPr="007F3464">
              <w:t xml:space="preserve"> serves as the interface to Optus systems</w:t>
            </w:r>
          </w:p>
        </w:tc>
      </w:tr>
      <w:tr w:rsidR="00BC661E" w:rsidRPr="00A37479">
        <w:trPr>
          <w:trHeight w:val="180"/>
        </w:trPr>
        <w:tc>
          <w:tcPr>
            <w:tcW w:w="2942" w:type="dxa"/>
            <w:vMerge/>
          </w:tcPr>
          <w:p w:rsidR="00BC661E" w:rsidRPr="007F3464" w:rsidRDefault="00BC661E" w:rsidP="001C6817">
            <w:pPr>
              <w:spacing w:before="100" w:beforeAutospacing="1" w:after="100" w:afterAutospacing="1"/>
              <w:rPr>
                <w:rFonts w:cs="Times New Roman"/>
              </w:rPr>
            </w:pPr>
          </w:p>
        </w:tc>
        <w:tc>
          <w:tcPr>
            <w:tcW w:w="2237" w:type="dxa"/>
          </w:tcPr>
          <w:p w:rsidR="00BC661E" w:rsidRDefault="00BC661E" w:rsidP="001C6817">
            <w:pPr>
              <w:spacing w:before="20" w:after="20"/>
              <w:rPr>
                <w:sz w:val="18"/>
                <w:szCs w:val="18"/>
              </w:rPr>
            </w:pPr>
            <w:r>
              <w:rPr>
                <w:sz w:val="18"/>
                <w:szCs w:val="18"/>
              </w:rPr>
              <w:t>Front Percona/MySQL DBs</w:t>
            </w:r>
          </w:p>
        </w:tc>
        <w:tc>
          <w:tcPr>
            <w:tcW w:w="4860" w:type="dxa"/>
          </w:tcPr>
          <w:p w:rsidR="00BC661E" w:rsidRPr="00A37479" w:rsidRDefault="00BC661E" w:rsidP="00846849">
            <w:pPr>
              <w:spacing w:before="20" w:after="20"/>
              <w:rPr>
                <w:rFonts w:cs="Times New Roman"/>
                <w:sz w:val="18"/>
                <w:szCs w:val="18"/>
              </w:rPr>
            </w:pPr>
            <w:r>
              <w:t xml:space="preserve">Balanced, redundant </w:t>
            </w:r>
            <w:r w:rsidRPr="007F3464">
              <w:t>DB server which houses all content, templat</w:t>
            </w:r>
            <w:r>
              <w:t>es, and customization settings.</w:t>
            </w:r>
          </w:p>
        </w:tc>
      </w:tr>
      <w:tr w:rsidR="00BC661E" w:rsidRPr="00A37479">
        <w:trPr>
          <w:trHeight w:val="180"/>
        </w:trPr>
        <w:tc>
          <w:tcPr>
            <w:tcW w:w="2942" w:type="dxa"/>
            <w:vMerge/>
          </w:tcPr>
          <w:p w:rsidR="00BC661E" w:rsidRPr="007F3464" w:rsidRDefault="00BC661E" w:rsidP="001C6817">
            <w:pPr>
              <w:spacing w:before="100" w:beforeAutospacing="1" w:after="100" w:afterAutospacing="1"/>
              <w:rPr>
                <w:rFonts w:cs="Times New Roman"/>
              </w:rPr>
            </w:pPr>
          </w:p>
        </w:tc>
        <w:tc>
          <w:tcPr>
            <w:tcW w:w="2237" w:type="dxa"/>
          </w:tcPr>
          <w:p w:rsidR="00BC661E" w:rsidRDefault="00BC661E" w:rsidP="001C6817">
            <w:pPr>
              <w:spacing w:before="20" w:after="20"/>
              <w:rPr>
                <w:sz w:val="18"/>
                <w:szCs w:val="18"/>
              </w:rPr>
            </w:pPr>
            <w:r>
              <w:rPr>
                <w:sz w:val="18"/>
                <w:szCs w:val="18"/>
              </w:rPr>
              <w:t>Self Service UI</w:t>
            </w:r>
          </w:p>
        </w:tc>
        <w:tc>
          <w:tcPr>
            <w:tcW w:w="4860" w:type="dxa"/>
          </w:tcPr>
          <w:p w:rsidR="00BC661E" w:rsidRDefault="00BC661E" w:rsidP="006D2D93">
            <w:pPr>
              <w:spacing w:before="20" w:after="20"/>
            </w:pPr>
            <w:r>
              <w:t>Balanced, redundant customer-facing self-service web application.</w:t>
            </w:r>
          </w:p>
        </w:tc>
      </w:tr>
      <w:tr w:rsidR="007D214C" w:rsidRPr="00A37479">
        <w:trPr>
          <w:trHeight w:val="180"/>
        </w:trPr>
        <w:tc>
          <w:tcPr>
            <w:tcW w:w="2942" w:type="dxa"/>
            <w:vMerge w:val="restart"/>
          </w:tcPr>
          <w:p w:rsidR="007D214C" w:rsidRPr="007F3464" w:rsidRDefault="007D214C" w:rsidP="004113FD">
            <w:pPr>
              <w:spacing w:before="100" w:beforeAutospacing="1" w:after="100" w:afterAutospacing="1"/>
            </w:pPr>
            <w:r w:rsidRPr="007F3464">
              <w:t xml:space="preserve">Reporting application server </w:t>
            </w:r>
            <w:r w:rsidRPr="007F3464">
              <w:br/>
              <w:t>Data processing server</w:t>
            </w:r>
          </w:p>
        </w:tc>
        <w:tc>
          <w:tcPr>
            <w:tcW w:w="2237" w:type="dxa"/>
          </w:tcPr>
          <w:p w:rsidR="007D214C" w:rsidRDefault="007D214C" w:rsidP="004113FD">
            <w:pPr>
              <w:spacing w:before="20" w:after="20"/>
              <w:rPr>
                <w:sz w:val="18"/>
                <w:szCs w:val="18"/>
              </w:rPr>
            </w:pPr>
            <w:r>
              <w:rPr>
                <w:sz w:val="18"/>
                <w:szCs w:val="18"/>
              </w:rPr>
              <w:t>Optus Data Feeds</w:t>
            </w:r>
          </w:p>
        </w:tc>
        <w:tc>
          <w:tcPr>
            <w:tcW w:w="4860" w:type="dxa"/>
          </w:tcPr>
          <w:p w:rsidR="007D214C" w:rsidRPr="007F3464" w:rsidRDefault="007D214C" w:rsidP="004113FD">
            <w:pPr>
              <w:spacing w:before="20" w:after="20"/>
              <w:rPr>
                <w:rFonts w:cs="Times New Roman"/>
              </w:rPr>
            </w:pPr>
            <w:r>
              <w:t>Produces performance .csv data feed files</w:t>
            </w:r>
          </w:p>
        </w:tc>
      </w:tr>
      <w:tr w:rsidR="007D214C" w:rsidRPr="00A37479">
        <w:trPr>
          <w:trHeight w:val="180"/>
        </w:trPr>
        <w:tc>
          <w:tcPr>
            <w:tcW w:w="2942" w:type="dxa"/>
            <w:vMerge/>
          </w:tcPr>
          <w:p w:rsidR="007D214C" w:rsidRPr="007F3464" w:rsidRDefault="007D214C" w:rsidP="001C6817">
            <w:pPr>
              <w:spacing w:before="100" w:beforeAutospacing="1" w:after="100" w:afterAutospacing="1"/>
            </w:pPr>
          </w:p>
        </w:tc>
        <w:tc>
          <w:tcPr>
            <w:tcW w:w="2237" w:type="dxa"/>
          </w:tcPr>
          <w:p w:rsidR="007D214C" w:rsidRDefault="007D214C" w:rsidP="00153650">
            <w:pPr>
              <w:spacing w:before="20" w:after="20"/>
              <w:rPr>
                <w:sz w:val="18"/>
                <w:szCs w:val="18"/>
              </w:rPr>
            </w:pPr>
            <w:r>
              <w:rPr>
                <w:sz w:val="18"/>
                <w:szCs w:val="18"/>
              </w:rPr>
              <w:t>Back JBoss AS</w:t>
            </w:r>
          </w:p>
        </w:tc>
        <w:tc>
          <w:tcPr>
            <w:tcW w:w="4860" w:type="dxa"/>
          </w:tcPr>
          <w:p w:rsidR="007D214C" w:rsidRPr="00961AA2" w:rsidRDefault="007D214C" w:rsidP="00961AA2">
            <w:pPr>
              <w:spacing w:before="100" w:beforeAutospacing="1" w:after="100" w:afterAutospacing="1"/>
              <w:rPr>
                <w:rFonts w:cs="Times New Roman"/>
              </w:rPr>
            </w:pPr>
            <w:r w:rsidRPr="007F3464">
              <w:t>Reporting server for historical performance data, scheduling, etc.</w:t>
            </w:r>
          </w:p>
        </w:tc>
      </w:tr>
      <w:tr w:rsidR="007D214C" w:rsidRPr="00A37479">
        <w:trPr>
          <w:trHeight w:val="180"/>
        </w:trPr>
        <w:tc>
          <w:tcPr>
            <w:tcW w:w="2942" w:type="dxa"/>
            <w:vMerge/>
          </w:tcPr>
          <w:p w:rsidR="007D214C" w:rsidRPr="007F3464" w:rsidRDefault="007D214C" w:rsidP="001C6817">
            <w:pPr>
              <w:spacing w:before="100" w:beforeAutospacing="1" w:after="100" w:afterAutospacing="1"/>
            </w:pPr>
          </w:p>
        </w:tc>
        <w:tc>
          <w:tcPr>
            <w:tcW w:w="2237" w:type="dxa"/>
          </w:tcPr>
          <w:p w:rsidR="007D214C" w:rsidRDefault="007D214C" w:rsidP="007D214C">
            <w:pPr>
              <w:spacing w:before="20" w:after="20"/>
              <w:rPr>
                <w:sz w:val="18"/>
                <w:szCs w:val="18"/>
              </w:rPr>
            </w:pPr>
            <w:r>
              <w:rPr>
                <w:sz w:val="18"/>
                <w:szCs w:val="18"/>
              </w:rPr>
              <w:t>Data Staging and Datamart  Percona/MySQL DB</w:t>
            </w:r>
          </w:p>
        </w:tc>
        <w:tc>
          <w:tcPr>
            <w:tcW w:w="4860" w:type="dxa"/>
          </w:tcPr>
          <w:p w:rsidR="007D214C" w:rsidRPr="007F3464" w:rsidRDefault="007D214C" w:rsidP="00961AA2">
            <w:pPr>
              <w:spacing w:before="100" w:beforeAutospacing="1" w:after="100" w:afterAutospacing="1"/>
            </w:pPr>
            <w:r>
              <w:t>Used for staging and aggregating performance data for outbound datafeeds as well as hosting customer and reseller datamart tables.</w:t>
            </w:r>
          </w:p>
        </w:tc>
      </w:tr>
      <w:tr w:rsidR="004113FD" w:rsidRPr="00A37479">
        <w:trPr>
          <w:trHeight w:val="180"/>
        </w:trPr>
        <w:tc>
          <w:tcPr>
            <w:tcW w:w="2942" w:type="dxa"/>
            <w:vMerge w:val="restart"/>
          </w:tcPr>
          <w:p w:rsidR="004113FD" w:rsidRPr="007F3464" w:rsidRDefault="004113FD" w:rsidP="004113FD">
            <w:pPr>
              <w:spacing w:before="100" w:beforeAutospacing="1" w:after="100" w:afterAutospacing="1"/>
            </w:pPr>
            <w:r w:rsidRPr="007F3464">
              <w:t>AdMax processing server</w:t>
            </w:r>
          </w:p>
        </w:tc>
        <w:tc>
          <w:tcPr>
            <w:tcW w:w="2237" w:type="dxa"/>
          </w:tcPr>
          <w:p w:rsidR="004113FD" w:rsidRDefault="004113FD" w:rsidP="00153650">
            <w:pPr>
              <w:spacing w:before="20" w:after="20"/>
              <w:rPr>
                <w:sz w:val="18"/>
                <w:szCs w:val="18"/>
              </w:rPr>
            </w:pPr>
            <w:r>
              <w:rPr>
                <w:sz w:val="18"/>
                <w:szCs w:val="18"/>
              </w:rPr>
              <w:t>Daily data processes</w:t>
            </w:r>
          </w:p>
        </w:tc>
        <w:tc>
          <w:tcPr>
            <w:tcW w:w="4860" w:type="dxa"/>
          </w:tcPr>
          <w:p w:rsidR="004113FD" w:rsidRPr="007F3464" w:rsidRDefault="004113FD" w:rsidP="00153650">
            <w:pPr>
              <w:spacing w:before="100" w:beforeAutospacing="1" w:after="100" w:afterAutospacing="1"/>
            </w:pPr>
            <w:r w:rsidRPr="007F3464">
              <w:t>Processes daily search engine, pixel, and call tracking data</w:t>
            </w:r>
          </w:p>
        </w:tc>
      </w:tr>
      <w:tr w:rsidR="004113FD" w:rsidRPr="00A37479">
        <w:trPr>
          <w:trHeight w:val="180"/>
        </w:trPr>
        <w:tc>
          <w:tcPr>
            <w:tcW w:w="2942" w:type="dxa"/>
            <w:vMerge/>
          </w:tcPr>
          <w:p w:rsidR="004113FD" w:rsidRPr="007F3464" w:rsidRDefault="004113FD" w:rsidP="001C6817">
            <w:pPr>
              <w:spacing w:before="100" w:beforeAutospacing="1" w:after="100" w:afterAutospacing="1"/>
            </w:pPr>
          </w:p>
        </w:tc>
        <w:tc>
          <w:tcPr>
            <w:tcW w:w="2237" w:type="dxa"/>
          </w:tcPr>
          <w:p w:rsidR="004113FD" w:rsidRDefault="004113FD" w:rsidP="004113FD">
            <w:pPr>
              <w:spacing w:before="20" w:after="20"/>
              <w:rPr>
                <w:sz w:val="18"/>
                <w:szCs w:val="18"/>
              </w:rPr>
            </w:pPr>
            <w:r>
              <w:rPr>
                <w:sz w:val="18"/>
                <w:szCs w:val="18"/>
              </w:rPr>
              <w:t>Budget Update</w:t>
            </w:r>
          </w:p>
        </w:tc>
        <w:tc>
          <w:tcPr>
            <w:tcW w:w="4860" w:type="dxa"/>
          </w:tcPr>
          <w:p w:rsidR="004113FD" w:rsidRDefault="004113FD" w:rsidP="004113FD">
            <w:pPr>
              <w:spacing w:before="20" w:after="20"/>
              <w:rPr>
                <w:rFonts w:cs="Times New Roman"/>
                <w:sz w:val="18"/>
                <w:szCs w:val="18"/>
              </w:rPr>
            </w:pPr>
            <w:r w:rsidRPr="007F3464">
              <w:t>Processes performance data from previous days and updates Google with new budgets and bids.  Also serves to produce daily outgoing data feeds (to Optus).</w:t>
            </w:r>
          </w:p>
        </w:tc>
      </w:tr>
      <w:tr w:rsidR="004113FD" w:rsidRPr="00A37479">
        <w:trPr>
          <w:trHeight w:val="180"/>
        </w:trPr>
        <w:tc>
          <w:tcPr>
            <w:tcW w:w="2942" w:type="dxa"/>
          </w:tcPr>
          <w:p w:rsidR="004113FD" w:rsidRPr="007F3464" w:rsidRDefault="004113FD" w:rsidP="001C6817">
            <w:pPr>
              <w:spacing w:before="100" w:beforeAutospacing="1" w:after="100" w:afterAutospacing="1"/>
            </w:pPr>
            <w:r w:rsidRPr="007F3464">
              <w:t>Bidding/budgeting server</w:t>
            </w:r>
          </w:p>
        </w:tc>
        <w:tc>
          <w:tcPr>
            <w:tcW w:w="2237" w:type="dxa"/>
          </w:tcPr>
          <w:p w:rsidR="004113FD" w:rsidRDefault="004113FD" w:rsidP="004113FD">
            <w:pPr>
              <w:spacing w:before="20" w:after="20"/>
              <w:rPr>
                <w:sz w:val="18"/>
                <w:szCs w:val="18"/>
              </w:rPr>
            </w:pPr>
            <w:r>
              <w:rPr>
                <w:sz w:val="18"/>
                <w:szCs w:val="18"/>
              </w:rPr>
              <w:t>AdMax Listener</w:t>
            </w:r>
          </w:p>
        </w:tc>
        <w:tc>
          <w:tcPr>
            <w:tcW w:w="4860" w:type="dxa"/>
          </w:tcPr>
          <w:p w:rsidR="004113FD" w:rsidRDefault="004113FD" w:rsidP="004113FD">
            <w:pPr>
              <w:spacing w:before="20" w:after="20"/>
              <w:rPr>
                <w:rFonts w:cs="Times New Roman"/>
                <w:sz w:val="18"/>
                <w:szCs w:val="18"/>
              </w:rPr>
            </w:pPr>
            <w:r w:rsidRPr="007F3464">
              <w:t>Processes all AdMax requests related to the SEM campaigns and communicates with Google</w:t>
            </w:r>
          </w:p>
        </w:tc>
      </w:tr>
      <w:tr w:rsidR="004113FD" w:rsidRPr="00A37479">
        <w:trPr>
          <w:trHeight w:val="180"/>
        </w:trPr>
        <w:tc>
          <w:tcPr>
            <w:tcW w:w="2942" w:type="dxa"/>
            <w:vMerge w:val="restart"/>
          </w:tcPr>
          <w:p w:rsidR="004113FD" w:rsidRPr="007F3464" w:rsidRDefault="004113FD" w:rsidP="001C6817">
            <w:pPr>
              <w:spacing w:before="100" w:beforeAutospacing="1" w:after="100" w:afterAutospacing="1"/>
            </w:pPr>
            <w:r>
              <w:t xml:space="preserve">Global and </w:t>
            </w:r>
            <w:r w:rsidRPr="007F3464">
              <w:t>Account Database server</w:t>
            </w:r>
          </w:p>
        </w:tc>
        <w:tc>
          <w:tcPr>
            <w:tcW w:w="2237" w:type="dxa"/>
          </w:tcPr>
          <w:p w:rsidR="004113FD" w:rsidRPr="00A37479" w:rsidRDefault="004113FD" w:rsidP="001C6817">
            <w:pPr>
              <w:spacing w:before="20" w:after="20"/>
              <w:rPr>
                <w:rFonts w:cs="Times New Roman"/>
                <w:sz w:val="18"/>
                <w:szCs w:val="18"/>
              </w:rPr>
            </w:pPr>
            <w:r>
              <w:rPr>
                <w:sz w:val="18"/>
                <w:szCs w:val="18"/>
              </w:rPr>
              <w:t>Acct. Percona/MySQL DB</w:t>
            </w:r>
          </w:p>
        </w:tc>
        <w:tc>
          <w:tcPr>
            <w:tcW w:w="4860" w:type="dxa"/>
          </w:tcPr>
          <w:p w:rsidR="004113FD" w:rsidRPr="00A37479" w:rsidRDefault="004113FD" w:rsidP="001C6817">
            <w:pPr>
              <w:spacing w:before="20" w:after="20"/>
              <w:rPr>
                <w:rFonts w:cs="Times New Roman"/>
                <w:sz w:val="18"/>
                <w:szCs w:val="18"/>
              </w:rPr>
            </w:pPr>
            <w:r w:rsidRPr="007F3464">
              <w:t>Database which stores all account configuration data (Shard #1)</w:t>
            </w:r>
          </w:p>
        </w:tc>
      </w:tr>
      <w:tr w:rsidR="004113FD" w:rsidRPr="00A37479">
        <w:trPr>
          <w:trHeight w:val="180"/>
        </w:trPr>
        <w:tc>
          <w:tcPr>
            <w:tcW w:w="2942" w:type="dxa"/>
            <w:vMerge/>
          </w:tcPr>
          <w:p w:rsidR="004113FD" w:rsidRDefault="004113FD" w:rsidP="001C6817">
            <w:pPr>
              <w:spacing w:before="100" w:beforeAutospacing="1" w:after="100" w:afterAutospacing="1"/>
            </w:pPr>
          </w:p>
        </w:tc>
        <w:tc>
          <w:tcPr>
            <w:tcW w:w="2237" w:type="dxa"/>
          </w:tcPr>
          <w:p w:rsidR="004113FD" w:rsidRDefault="004113FD" w:rsidP="004113FD">
            <w:pPr>
              <w:spacing w:before="20" w:after="20"/>
              <w:rPr>
                <w:sz w:val="18"/>
                <w:szCs w:val="18"/>
              </w:rPr>
            </w:pPr>
            <w:r>
              <w:rPr>
                <w:sz w:val="18"/>
                <w:szCs w:val="18"/>
              </w:rPr>
              <w:t>Global Percona/MySQL DB</w:t>
            </w:r>
          </w:p>
        </w:tc>
        <w:tc>
          <w:tcPr>
            <w:tcW w:w="4860" w:type="dxa"/>
          </w:tcPr>
          <w:p w:rsidR="004113FD" w:rsidRDefault="004113FD" w:rsidP="004113FD">
            <w:pPr>
              <w:spacing w:before="20" w:after="20"/>
            </w:pPr>
            <w:r>
              <w:t xml:space="preserve">Global DB which stores data shared across all shards.  </w:t>
            </w:r>
            <w:r w:rsidRPr="006E0289">
              <w:rPr>
                <w:i/>
              </w:rPr>
              <w:t>Note: This instances runs on port 3306</w:t>
            </w:r>
            <w:r>
              <w:t>.</w:t>
            </w:r>
          </w:p>
        </w:tc>
      </w:tr>
      <w:tr w:rsidR="004113FD" w:rsidRPr="003A71B7" w:rsidTr="000C6B86">
        <w:trPr>
          <w:trHeight w:val="180"/>
        </w:trPr>
        <w:tc>
          <w:tcPr>
            <w:tcW w:w="2942" w:type="dxa"/>
          </w:tcPr>
          <w:p w:rsidR="004113FD" w:rsidRPr="007F3464" w:rsidRDefault="004113FD" w:rsidP="000C6B86">
            <w:pPr>
              <w:keepLines/>
              <w:spacing w:before="100" w:beforeAutospacing="1" w:after="100" w:afterAutospacing="1"/>
            </w:pPr>
            <w:r w:rsidRPr="007F3464">
              <w:t>Warehouse Database server</w:t>
            </w:r>
          </w:p>
        </w:tc>
        <w:tc>
          <w:tcPr>
            <w:tcW w:w="2237" w:type="dxa"/>
          </w:tcPr>
          <w:p w:rsidR="004113FD" w:rsidRPr="003A71B7" w:rsidRDefault="004113FD" w:rsidP="000C6B86">
            <w:pPr>
              <w:spacing w:before="20" w:after="20"/>
              <w:rPr>
                <w:rFonts w:cs="Times New Roman"/>
                <w:sz w:val="18"/>
                <w:szCs w:val="18"/>
              </w:rPr>
            </w:pPr>
            <w:r>
              <w:rPr>
                <w:sz w:val="18"/>
                <w:szCs w:val="18"/>
              </w:rPr>
              <w:t>WH Percona/MySQL DB</w:t>
            </w:r>
          </w:p>
        </w:tc>
        <w:tc>
          <w:tcPr>
            <w:tcW w:w="4860" w:type="dxa"/>
          </w:tcPr>
          <w:p w:rsidR="004113FD" w:rsidRPr="003A71B7" w:rsidRDefault="004113FD" w:rsidP="000C6B86">
            <w:pPr>
              <w:spacing w:before="20" w:after="20"/>
              <w:rPr>
                <w:rFonts w:cs="Times New Roman"/>
                <w:sz w:val="18"/>
                <w:szCs w:val="18"/>
              </w:rPr>
            </w:pPr>
            <w:r>
              <w:t xml:space="preserve">Warehouse </w:t>
            </w:r>
            <w:r w:rsidRPr="007F3464">
              <w:t>which stores all historical performance data (Shard #1)</w:t>
            </w:r>
            <w:r>
              <w:t xml:space="preserve">. </w:t>
            </w:r>
            <w:r w:rsidRPr="006E0289">
              <w:rPr>
                <w:i/>
              </w:rPr>
              <w:t>Note: This instances runs</w:t>
            </w:r>
            <w:r>
              <w:rPr>
                <w:i/>
              </w:rPr>
              <w:t xml:space="preserve"> on port 3307.</w:t>
            </w:r>
            <w:r>
              <w:t xml:space="preserve"> </w:t>
            </w:r>
          </w:p>
        </w:tc>
      </w:tr>
      <w:tr w:rsidR="0083264B" w:rsidRPr="003A71B7">
        <w:trPr>
          <w:trHeight w:val="180"/>
        </w:trPr>
        <w:tc>
          <w:tcPr>
            <w:tcW w:w="2942" w:type="dxa"/>
          </w:tcPr>
          <w:p w:rsidR="0083264B" w:rsidRPr="007F3464" w:rsidRDefault="0083264B" w:rsidP="00153650">
            <w:pPr>
              <w:spacing w:before="100" w:beforeAutospacing="1" w:after="100" w:afterAutospacing="1"/>
              <w:rPr>
                <w:rFonts w:cs="Times New Roman"/>
              </w:rPr>
            </w:pPr>
            <w:r w:rsidRPr="007F3464">
              <w:t>Monitoring server</w:t>
            </w:r>
          </w:p>
        </w:tc>
        <w:tc>
          <w:tcPr>
            <w:tcW w:w="2237" w:type="dxa"/>
          </w:tcPr>
          <w:p w:rsidR="0083264B" w:rsidRPr="003A71B7" w:rsidRDefault="0083264B" w:rsidP="001C6817">
            <w:pPr>
              <w:spacing w:before="20" w:after="20"/>
              <w:rPr>
                <w:rFonts w:cs="Times New Roman"/>
                <w:sz w:val="18"/>
                <w:szCs w:val="18"/>
              </w:rPr>
            </w:pPr>
            <w:r>
              <w:rPr>
                <w:sz w:val="18"/>
                <w:szCs w:val="18"/>
              </w:rPr>
              <w:t>Monitoring Software</w:t>
            </w:r>
          </w:p>
        </w:tc>
        <w:tc>
          <w:tcPr>
            <w:tcW w:w="4860" w:type="dxa"/>
          </w:tcPr>
          <w:p w:rsidR="0083264B" w:rsidRPr="003A71B7" w:rsidRDefault="0083264B" w:rsidP="001C6817">
            <w:pPr>
              <w:spacing w:before="20" w:after="20"/>
              <w:rPr>
                <w:rFonts w:cs="Times New Roman"/>
                <w:sz w:val="18"/>
                <w:szCs w:val="18"/>
              </w:rPr>
            </w:pPr>
            <w:r w:rsidRPr="007F3464">
              <w:t>Monitors the system and alerts on issues</w:t>
            </w:r>
          </w:p>
        </w:tc>
      </w:tr>
      <w:tr w:rsidR="0083264B" w:rsidRPr="003A71B7">
        <w:trPr>
          <w:trHeight w:val="180"/>
        </w:trPr>
        <w:tc>
          <w:tcPr>
            <w:tcW w:w="2942" w:type="dxa"/>
          </w:tcPr>
          <w:p w:rsidR="0083264B" w:rsidRPr="007F3464" w:rsidRDefault="0083264B" w:rsidP="001C6817">
            <w:pPr>
              <w:spacing w:before="100" w:beforeAutospacing="1" w:after="100" w:afterAutospacing="1"/>
            </w:pPr>
            <w:r w:rsidRPr="007F3464">
              <w:t>Pixel Tracking server</w:t>
            </w:r>
          </w:p>
        </w:tc>
        <w:tc>
          <w:tcPr>
            <w:tcW w:w="2237" w:type="dxa"/>
          </w:tcPr>
          <w:p w:rsidR="0083264B" w:rsidRPr="003A71B7" w:rsidRDefault="0083264B" w:rsidP="001C6817">
            <w:pPr>
              <w:spacing w:before="20" w:after="20"/>
              <w:rPr>
                <w:rFonts w:cs="Times New Roman"/>
                <w:sz w:val="18"/>
                <w:szCs w:val="18"/>
              </w:rPr>
            </w:pPr>
            <w:r>
              <w:rPr>
                <w:sz w:val="18"/>
                <w:szCs w:val="18"/>
              </w:rPr>
              <w:t>Pixel recording software</w:t>
            </w:r>
          </w:p>
        </w:tc>
        <w:tc>
          <w:tcPr>
            <w:tcW w:w="4860" w:type="dxa"/>
          </w:tcPr>
          <w:p w:rsidR="0083264B" w:rsidRPr="003A71B7" w:rsidRDefault="0083264B" w:rsidP="001C6817">
            <w:pPr>
              <w:spacing w:before="20" w:after="20"/>
              <w:rPr>
                <w:rFonts w:cs="Times New Roman"/>
                <w:sz w:val="18"/>
                <w:szCs w:val="18"/>
              </w:rPr>
            </w:pPr>
            <w:r w:rsidRPr="007F3464">
              <w:t>Serves tracking pixels and records hits</w:t>
            </w:r>
          </w:p>
        </w:tc>
      </w:tr>
      <w:tr w:rsidR="0083264B" w:rsidRPr="003A71B7">
        <w:trPr>
          <w:trHeight w:val="180"/>
        </w:trPr>
        <w:tc>
          <w:tcPr>
            <w:tcW w:w="2942" w:type="dxa"/>
          </w:tcPr>
          <w:p w:rsidR="0083264B" w:rsidRPr="007F3464" w:rsidRDefault="0083264B" w:rsidP="001C6817">
            <w:pPr>
              <w:spacing w:before="100" w:beforeAutospacing="1" w:after="100" w:afterAutospacing="1"/>
            </w:pPr>
            <w:r>
              <w:t>End-customer Web servers</w:t>
            </w:r>
          </w:p>
        </w:tc>
        <w:tc>
          <w:tcPr>
            <w:tcW w:w="2237" w:type="dxa"/>
          </w:tcPr>
          <w:p w:rsidR="0083264B" w:rsidRPr="003A71B7" w:rsidRDefault="0083264B" w:rsidP="001C6817">
            <w:pPr>
              <w:spacing w:before="20" w:after="20"/>
              <w:rPr>
                <w:rFonts w:cs="Times New Roman"/>
                <w:sz w:val="18"/>
                <w:szCs w:val="18"/>
              </w:rPr>
            </w:pPr>
            <w:r w:rsidRPr="00C77462">
              <w:rPr>
                <w:sz w:val="18"/>
                <w:szCs w:val="18"/>
              </w:rPr>
              <w:t>Website Web server</w:t>
            </w:r>
          </w:p>
        </w:tc>
        <w:tc>
          <w:tcPr>
            <w:tcW w:w="4860" w:type="dxa"/>
          </w:tcPr>
          <w:p w:rsidR="0083264B" w:rsidRPr="003A71B7" w:rsidRDefault="0083264B" w:rsidP="001C6817">
            <w:pPr>
              <w:spacing w:before="20" w:after="20"/>
              <w:rPr>
                <w:rFonts w:cs="Times New Roman"/>
                <w:sz w:val="18"/>
                <w:szCs w:val="18"/>
              </w:rPr>
            </w:pPr>
            <w:r>
              <w:rPr>
                <w:sz w:val="18"/>
                <w:szCs w:val="18"/>
              </w:rPr>
              <w:t>Hosts customer websites and SEM landing pages.</w:t>
            </w:r>
          </w:p>
        </w:tc>
      </w:tr>
      <w:tr w:rsidR="0083264B" w:rsidRPr="003A71B7">
        <w:trPr>
          <w:trHeight w:val="180"/>
        </w:trPr>
        <w:tc>
          <w:tcPr>
            <w:tcW w:w="2942" w:type="dxa"/>
          </w:tcPr>
          <w:p w:rsidR="0083264B" w:rsidRPr="007F3464" w:rsidRDefault="0083264B" w:rsidP="001C6817">
            <w:pPr>
              <w:spacing w:before="100" w:beforeAutospacing="1" w:after="100" w:afterAutospacing="1"/>
              <w:rPr>
                <w:rFonts w:cs="Times New Roman"/>
              </w:rPr>
            </w:pPr>
          </w:p>
        </w:tc>
        <w:tc>
          <w:tcPr>
            <w:tcW w:w="2237" w:type="dxa"/>
          </w:tcPr>
          <w:p w:rsidR="0083264B" w:rsidRPr="00C77462" w:rsidRDefault="0083264B" w:rsidP="001C6817">
            <w:pPr>
              <w:spacing w:before="20" w:after="20"/>
              <w:rPr>
                <w:rFonts w:cs="Times New Roman"/>
                <w:sz w:val="18"/>
                <w:szCs w:val="18"/>
              </w:rPr>
            </w:pPr>
          </w:p>
        </w:tc>
        <w:tc>
          <w:tcPr>
            <w:tcW w:w="4860" w:type="dxa"/>
          </w:tcPr>
          <w:p w:rsidR="0083264B" w:rsidRPr="003A71B7" w:rsidRDefault="0083264B" w:rsidP="00153650">
            <w:pPr>
              <w:spacing w:before="20" w:after="20"/>
              <w:rPr>
                <w:rFonts w:cs="Times New Roman"/>
                <w:sz w:val="18"/>
                <w:szCs w:val="18"/>
              </w:rPr>
            </w:pPr>
          </w:p>
        </w:tc>
      </w:tr>
    </w:tbl>
    <w:p w:rsidR="00BC661E" w:rsidRDefault="00BC661E" w:rsidP="00961AA2">
      <w:pPr>
        <w:rPr>
          <w:rFonts w:cs="Times New Roman"/>
        </w:rPr>
      </w:pPr>
      <w:bookmarkStart w:id="13" w:name="_Ref55200766"/>
      <w:bookmarkStart w:id="14" w:name="_Ref55206069"/>
      <w:bookmarkStart w:id="15" w:name="_Toc223330206"/>
    </w:p>
    <w:p w:rsidR="00BC661E" w:rsidRDefault="00BC661E" w:rsidP="00961AA2">
      <w:pPr>
        <w:rPr>
          <w:rFonts w:cs="Times New Roman"/>
        </w:rPr>
      </w:pPr>
    </w:p>
    <w:p w:rsidR="00BC661E" w:rsidRDefault="008C1CDA" w:rsidP="007639FA">
      <w:pPr>
        <w:pStyle w:val="Heading2"/>
      </w:pPr>
      <w:r>
        <w:br w:type="page"/>
      </w:r>
      <w:bookmarkStart w:id="16" w:name="_Toc328667347"/>
      <w:r w:rsidR="00BC661E">
        <w:lastRenderedPageBreak/>
        <w:t>Optus Servers</w:t>
      </w:r>
      <w:bookmarkEnd w:id="16"/>
    </w:p>
    <w:p w:rsidR="00711DDF" w:rsidRDefault="00711DDF" w:rsidP="00711DDF">
      <w:r>
        <w:t>The Optus servers and components involved:</w:t>
      </w:r>
    </w:p>
    <w:p w:rsidR="00711DDF" w:rsidRPr="00711DDF" w:rsidRDefault="00711DDF" w:rsidP="00711DDF"/>
    <w:tbl>
      <w:tblPr>
        <w:tblW w:w="10039"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2"/>
        <w:gridCol w:w="2237"/>
        <w:gridCol w:w="4860"/>
      </w:tblGrid>
      <w:tr w:rsidR="00BC661E" w:rsidRPr="00A37479">
        <w:trPr>
          <w:trHeight w:val="503"/>
        </w:trPr>
        <w:tc>
          <w:tcPr>
            <w:tcW w:w="2942" w:type="dxa"/>
            <w:shd w:val="clear" w:color="auto" w:fill="E0E0E0"/>
          </w:tcPr>
          <w:p w:rsidR="00BC661E" w:rsidRPr="00A37479" w:rsidRDefault="00BC661E" w:rsidP="0087050E">
            <w:pPr>
              <w:spacing w:before="20" w:after="20"/>
              <w:jc w:val="center"/>
              <w:rPr>
                <w:rFonts w:cs="Times New Roman"/>
                <w:b/>
                <w:bCs/>
                <w:sz w:val="18"/>
                <w:szCs w:val="18"/>
              </w:rPr>
            </w:pPr>
            <w:r>
              <w:rPr>
                <w:b/>
                <w:bCs/>
                <w:sz w:val="18"/>
                <w:szCs w:val="18"/>
              </w:rPr>
              <w:t>Server</w:t>
            </w:r>
          </w:p>
        </w:tc>
        <w:tc>
          <w:tcPr>
            <w:tcW w:w="2237" w:type="dxa"/>
            <w:shd w:val="clear" w:color="auto" w:fill="E0E0E0"/>
          </w:tcPr>
          <w:p w:rsidR="00BC661E" w:rsidRPr="00A37479" w:rsidRDefault="00BC661E" w:rsidP="0087050E">
            <w:pPr>
              <w:spacing w:before="20" w:after="20"/>
              <w:jc w:val="center"/>
              <w:rPr>
                <w:rFonts w:cs="Times New Roman"/>
                <w:b/>
                <w:bCs/>
                <w:sz w:val="18"/>
                <w:szCs w:val="18"/>
              </w:rPr>
            </w:pPr>
            <w:r>
              <w:rPr>
                <w:b/>
                <w:bCs/>
                <w:sz w:val="18"/>
                <w:szCs w:val="18"/>
              </w:rPr>
              <w:t>Components</w:t>
            </w:r>
          </w:p>
        </w:tc>
        <w:tc>
          <w:tcPr>
            <w:tcW w:w="4860" w:type="dxa"/>
            <w:shd w:val="clear" w:color="auto" w:fill="E0E0E0"/>
          </w:tcPr>
          <w:p w:rsidR="00BC661E" w:rsidRPr="00A37479" w:rsidRDefault="00BC661E" w:rsidP="0087050E">
            <w:pPr>
              <w:spacing w:before="20" w:after="20"/>
              <w:jc w:val="center"/>
              <w:rPr>
                <w:rFonts w:cs="Times New Roman"/>
                <w:b/>
                <w:bCs/>
                <w:sz w:val="18"/>
                <w:szCs w:val="18"/>
              </w:rPr>
            </w:pPr>
            <w:r>
              <w:rPr>
                <w:b/>
                <w:bCs/>
                <w:sz w:val="18"/>
                <w:szCs w:val="18"/>
              </w:rPr>
              <w:t>Description</w:t>
            </w:r>
          </w:p>
        </w:tc>
      </w:tr>
      <w:tr w:rsidR="00BC661E" w:rsidRPr="00A37479">
        <w:trPr>
          <w:trHeight w:val="180"/>
        </w:trPr>
        <w:tc>
          <w:tcPr>
            <w:tcW w:w="2942" w:type="dxa"/>
            <w:vMerge w:val="restart"/>
          </w:tcPr>
          <w:p w:rsidR="00BC661E" w:rsidRPr="007F3464" w:rsidRDefault="00BC661E" w:rsidP="008318C8">
            <w:pPr>
              <w:spacing w:before="100" w:beforeAutospacing="1" w:after="100" w:afterAutospacing="1"/>
              <w:rPr>
                <w:rFonts w:cs="Times New Roman"/>
              </w:rPr>
            </w:pPr>
            <w:r>
              <w:t>Optus Server</w:t>
            </w:r>
          </w:p>
        </w:tc>
        <w:tc>
          <w:tcPr>
            <w:tcW w:w="2237" w:type="dxa"/>
          </w:tcPr>
          <w:p w:rsidR="00BC661E" w:rsidRPr="00A37479" w:rsidRDefault="00BC661E" w:rsidP="0087050E">
            <w:pPr>
              <w:spacing w:before="20" w:after="20"/>
              <w:rPr>
                <w:rFonts w:cs="Times New Roman"/>
                <w:sz w:val="18"/>
                <w:szCs w:val="18"/>
              </w:rPr>
            </w:pPr>
            <w:r>
              <w:rPr>
                <w:sz w:val="18"/>
                <w:szCs w:val="18"/>
              </w:rPr>
              <w:t>Optus Order Processing</w:t>
            </w:r>
          </w:p>
        </w:tc>
        <w:tc>
          <w:tcPr>
            <w:tcW w:w="4860" w:type="dxa"/>
          </w:tcPr>
          <w:p w:rsidR="00BC661E" w:rsidRPr="00A37479" w:rsidRDefault="00BC661E" w:rsidP="008318C8">
            <w:pPr>
              <w:spacing w:before="20" w:after="20"/>
              <w:rPr>
                <w:rFonts w:cs="Times New Roman"/>
                <w:sz w:val="18"/>
                <w:szCs w:val="18"/>
              </w:rPr>
            </w:pPr>
            <w:r>
              <w:t>Component which requests ODA  changes.</w:t>
            </w:r>
          </w:p>
        </w:tc>
      </w:tr>
      <w:tr w:rsidR="00BC661E" w:rsidRPr="00A37479">
        <w:trPr>
          <w:trHeight w:val="180"/>
        </w:trPr>
        <w:tc>
          <w:tcPr>
            <w:tcW w:w="2942" w:type="dxa"/>
            <w:vMerge/>
          </w:tcPr>
          <w:p w:rsidR="00BC661E" w:rsidRPr="007F3464" w:rsidRDefault="00BC661E" w:rsidP="0087050E">
            <w:pPr>
              <w:spacing w:before="100" w:beforeAutospacing="1" w:after="100" w:afterAutospacing="1"/>
              <w:rPr>
                <w:rFonts w:cs="Times New Roman"/>
              </w:rPr>
            </w:pPr>
          </w:p>
        </w:tc>
        <w:tc>
          <w:tcPr>
            <w:tcW w:w="2237" w:type="dxa"/>
          </w:tcPr>
          <w:p w:rsidR="00BC661E" w:rsidRDefault="00BC661E" w:rsidP="008318C8">
            <w:pPr>
              <w:spacing w:before="20" w:after="20"/>
              <w:rPr>
                <w:sz w:val="18"/>
                <w:szCs w:val="18"/>
              </w:rPr>
            </w:pPr>
            <w:r>
              <w:rPr>
                <w:sz w:val="18"/>
                <w:szCs w:val="18"/>
              </w:rPr>
              <w:t>Optus Deploy Service</w:t>
            </w:r>
          </w:p>
        </w:tc>
        <w:tc>
          <w:tcPr>
            <w:tcW w:w="4860" w:type="dxa"/>
          </w:tcPr>
          <w:p w:rsidR="00BC661E" w:rsidRPr="00A37479" w:rsidRDefault="00BC661E" w:rsidP="008318C8">
            <w:pPr>
              <w:spacing w:before="20" w:after="20"/>
              <w:rPr>
                <w:rFonts w:cs="Times New Roman"/>
                <w:sz w:val="18"/>
                <w:szCs w:val="18"/>
              </w:rPr>
            </w:pPr>
            <w:r>
              <w:t>W</w:t>
            </w:r>
            <w:r w:rsidRPr="007F3464">
              <w:t>eb service</w:t>
            </w:r>
            <w:r>
              <w:t xml:space="preserve"> that services status updates after deployments are requested.</w:t>
            </w:r>
          </w:p>
        </w:tc>
      </w:tr>
      <w:tr w:rsidR="00BC661E" w:rsidRPr="00A37479">
        <w:trPr>
          <w:trHeight w:val="180"/>
        </w:trPr>
        <w:tc>
          <w:tcPr>
            <w:tcW w:w="2942" w:type="dxa"/>
            <w:vMerge/>
          </w:tcPr>
          <w:p w:rsidR="00BC661E" w:rsidRPr="007F3464" w:rsidRDefault="00BC661E" w:rsidP="0087050E">
            <w:pPr>
              <w:spacing w:before="100" w:beforeAutospacing="1" w:after="100" w:afterAutospacing="1"/>
              <w:rPr>
                <w:rFonts w:cs="Times New Roman"/>
              </w:rPr>
            </w:pPr>
          </w:p>
        </w:tc>
        <w:tc>
          <w:tcPr>
            <w:tcW w:w="2237" w:type="dxa"/>
          </w:tcPr>
          <w:p w:rsidR="00BC661E" w:rsidRDefault="00BC661E" w:rsidP="008318C8">
            <w:pPr>
              <w:spacing w:before="20" w:after="20"/>
              <w:rPr>
                <w:sz w:val="18"/>
                <w:szCs w:val="18"/>
              </w:rPr>
            </w:pPr>
            <w:r>
              <w:rPr>
                <w:sz w:val="18"/>
                <w:szCs w:val="18"/>
              </w:rPr>
              <w:t>Optus triggerDeploy Service</w:t>
            </w:r>
          </w:p>
        </w:tc>
        <w:tc>
          <w:tcPr>
            <w:tcW w:w="4860" w:type="dxa"/>
          </w:tcPr>
          <w:p w:rsidR="00BC661E" w:rsidRPr="00961AA2" w:rsidRDefault="00BC661E" w:rsidP="008318C8">
            <w:pPr>
              <w:spacing w:before="100" w:beforeAutospacing="1" w:after="100" w:afterAutospacing="1"/>
              <w:rPr>
                <w:rFonts w:cs="Times New Roman"/>
              </w:rPr>
            </w:pPr>
            <w:r>
              <w:t>W</w:t>
            </w:r>
            <w:r w:rsidRPr="007F3464">
              <w:t>eb service</w:t>
            </w:r>
            <w:r>
              <w:t xml:space="preserve"> that services where site generation and AdMax deployments can be triggered.</w:t>
            </w:r>
          </w:p>
        </w:tc>
      </w:tr>
      <w:tr w:rsidR="00BC661E" w:rsidRPr="00A37479">
        <w:trPr>
          <w:trHeight w:val="180"/>
        </w:trPr>
        <w:tc>
          <w:tcPr>
            <w:tcW w:w="2942" w:type="dxa"/>
            <w:vMerge/>
          </w:tcPr>
          <w:p w:rsidR="00BC661E" w:rsidRPr="007F3464" w:rsidRDefault="00BC661E" w:rsidP="0087050E">
            <w:pPr>
              <w:spacing w:before="100" w:beforeAutospacing="1" w:after="100" w:afterAutospacing="1"/>
              <w:rPr>
                <w:rFonts w:cs="Times New Roman"/>
              </w:rPr>
            </w:pPr>
          </w:p>
        </w:tc>
        <w:tc>
          <w:tcPr>
            <w:tcW w:w="2237" w:type="dxa"/>
          </w:tcPr>
          <w:p w:rsidR="00BC661E" w:rsidRDefault="00BC661E" w:rsidP="008318C8">
            <w:pPr>
              <w:spacing w:before="20" w:after="20"/>
              <w:rPr>
                <w:sz w:val="18"/>
                <w:szCs w:val="18"/>
              </w:rPr>
            </w:pPr>
            <w:r>
              <w:rPr>
                <w:sz w:val="18"/>
                <w:szCs w:val="18"/>
              </w:rPr>
              <w:t>Optus datafeed retriever</w:t>
            </w:r>
          </w:p>
        </w:tc>
        <w:tc>
          <w:tcPr>
            <w:tcW w:w="4860" w:type="dxa"/>
          </w:tcPr>
          <w:p w:rsidR="00BC661E" w:rsidRDefault="008B16EA" w:rsidP="008B16EA">
            <w:pPr>
              <w:spacing w:before="100" w:beforeAutospacing="1" w:after="100" w:afterAutospacing="1"/>
            </w:pPr>
            <w:r>
              <w:t xml:space="preserve">Transfers </w:t>
            </w:r>
            <w:r w:rsidR="00BC661E">
              <w:t>datafeed files from TSA servers.</w:t>
            </w:r>
          </w:p>
        </w:tc>
      </w:tr>
    </w:tbl>
    <w:p w:rsidR="00BC661E" w:rsidRPr="008318C8" w:rsidRDefault="00BC661E" w:rsidP="008318C8">
      <w:pPr>
        <w:rPr>
          <w:rFonts w:cs="Times New Roman"/>
        </w:rPr>
        <w:sectPr w:rsidR="00BC661E" w:rsidRPr="008318C8" w:rsidSect="0083228A">
          <w:headerReference w:type="default" r:id="rId11"/>
          <w:footerReference w:type="default" r:id="rId12"/>
          <w:headerReference w:type="first" r:id="rId13"/>
          <w:footerReference w:type="first" r:id="rId14"/>
          <w:type w:val="continuous"/>
          <w:pgSz w:w="12240" w:h="15840"/>
          <w:pgMar w:top="1710" w:right="1080" w:bottom="2160" w:left="1080" w:header="0" w:footer="720" w:gutter="0"/>
          <w:cols w:space="720"/>
          <w:titlePg/>
          <w:rtlGutter/>
        </w:sectPr>
      </w:pPr>
    </w:p>
    <w:p w:rsidR="00BC661E" w:rsidRDefault="00BC661E" w:rsidP="003A1518">
      <w:pPr>
        <w:pStyle w:val="Heading1"/>
      </w:pPr>
      <w:bookmarkStart w:id="17" w:name="_Toc328667348"/>
      <w:r>
        <w:lastRenderedPageBreak/>
        <w:t>Networking Rules</w:t>
      </w:r>
      <w:bookmarkEnd w:id="17"/>
    </w:p>
    <w:p w:rsidR="00BC661E" w:rsidRPr="00AF6496" w:rsidRDefault="00BC661E" w:rsidP="00AF6496">
      <w:pPr>
        <w:pStyle w:val="Heading2"/>
        <w:rPr>
          <w:rFonts w:cs="Times New Roman"/>
        </w:rPr>
      </w:pPr>
      <w:bookmarkStart w:id="18" w:name="_Toc328667349"/>
      <w:r>
        <w:t>Ports</w:t>
      </w:r>
      <w:bookmarkEnd w:id="18"/>
    </w:p>
    <w:tbl>
      <w:tblPr>
        <w:tblW w:w="1027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720"/>
        <w:gridCol w:w="2610"/>
        <w:gridCol w:w="1170"/>
        <w:gridCol w:w="3600"/>
      </w:tblGrid>
      <w:tr w:rsidR="00BC661E" w:rsidRPr="00A37479">
        <w:trPr>
          <w:trHeight w:val="503"/>
        </w:trPr>
        <w:tc>
          <w:tcPr>
            <w:tcW w:w="2178" w:type="dxa"/>
            <w:shd w:val="clear" w:color="auto" w:fill="E0E0E0"/>
          </w:tcPr>
          <w:p w:rsidR="00BC661E" w:rsidRPr="00A37479" w:rsidRDefault="00BC661E" w:rsidP="001C6817">
            <w:pPr>
              <w:spacing w:before="20" w:after="20"/>
              <w:jc w:val="center"/>
              <w:rPr>
                <w:rFonts w:cs="Times New Roman"/>
                <w:b/>
                <w:bCs/>
                <w:sz w:val="18"/>
                <w:szCs w:val="18"/>
              </w:rPr>
            </w:pPr>
            <w:r>
              <w:rPr>
                <w:b/>
                <w:bCs/>
                <w:sz w:val="18"/>
                <w:szCs w:val="18"/>
              </w:rPr>
              <w:t>Src</w:t>
            </w:r>
          </w:p>
        </w:tc>
        <w:tc>
          <w:tcPr>
            <w:tcW w:w="720" w:type="dxa"/>
            <w:shd w:val="clear" w:color="auto" w:fill="E0E0E0"/>
          </w:tcPr>
          <w:p w:rsidR="00BC661E" w:rsidRPr="00A37479" w:rsidRDefault="00BC661E" w:rsidP="001C6817">
            <w:pPr>
              <w:spacing w:before="20" w:after="20"/>
              <w:jc w:val="center"/>
              <w:rPr>
                <w:rFonts w:cs="Times New Roman"/>
                <w:b/>
                <w:bCs/>
                <w:sz w:val="18"/>
                <w:szCs w:val="18"/>
              </w:rPr>
            </w:pPr>
            <w:r>
              <w:rPr>
                <w:b/>
                <w:bCs/>
                <w:sz w:val="18"/>
                <w:szCs w:val="18"/>
              </w:rPr>
              <w:t>Src Port</w:t>
            </w:r>
          </w:p>
        </w:tc>
        <w:tc>
          <w:tcPr>
            <w:tcW w:w="2610" w:type="dxa"/>
            <w:shd w:val="clear" w:color="auto" w:fill="E0E0E0"/>
          </w:tcPr>
          <w:p w:rsidR="00BC661E" w:rsidRPr="00A37479" w:rsidRDefault="00BC661E" w:rsidP="001C6817">
            <w:pPr>
              <w:spacing w:before="20" w:after="20"/>
              <w:jc w:val="center"/>
              <w:rPr>
                <w:rFonts w:cs="Times New Roman"/>
                <w:b/>
                <w:bCs/>
                <w:sz w:val="18"/>
                <w:szCs w:val="18"/>
              </w:rPr>
            </w:pPr>
            <w:r>
              <w:rPr>
                <w:b/>
                <w:bCs/>
                <w:sz w:val="18"/>
                <w:szCs w:val="18"/>
              </w:rPr>
              <w:t>Dest</w:t>
            </w:r>
          </w:p>
        </w:tc>
        <w:tc>
          <w:tcPr>
            <w:tcW w:w="1170" w:type="dxa"/>
            <w:shd w:val="clear" w:color="auto" w:fill="E0E0E0"/>
          </w:tcPr>
          <w:p w:rsidR="00BC661E" w:rsidRPr="00A37479" w:rsidRDefault="00BC661E" w:rsidP="001C6817">
            <w:pPr>
              <w:spacing w:before="20" w:after="20"/>
              <w:jc w:val="center"/>
              <w:rPr>
                <w:rFonts w:cs="Times New Roman"/>
                <w:b/>
                <w:bCs/>
                <w:sz w:val="18"/>
                <w:szCs w:val="18"/>
              </w:rPr>
            </w:pPr>
            <w:r>
              <w:rPr>
                <w:b/>
                <w:bCs/>
                <w:sz w:val="18"/>
                <w:szCs w:val="18"/>
              </w:rPr>
              <w:t>Dest Port</w:t>
            </w:r>
          </w:p>
        </w:tc>
        <w:tc>
          <w:tcPr>
            <w:tcW w:w="3600" w:type="dxa"/>
            <w:shd w:val="clear" w:color="auto" w:fill="E0E0E0"/>
          </w:tcPr>
          <w:p w:rsidR="00BC661E" w:rsidRDefault="00BC661E" w:rsidP="001C6817">
            <w:pPr>
              <w:spacing w:before="20" w:after="20"/>
              <w:jc w:val="center"/>
              <w:rPr>
                <w:b/>
                <w:bCs/>
                <w:sz w:val="18"/>
                <w:szCs w:val="18"/>
              </w:rPr>
            </w:pPr>
            <w:r>
              <w:rPr>
                <w:b/>
                <w:bCs/>
                <w:sz w:val="18"/>
                <w:szCs w:val="18"/>
              </w:rPr>
              <w:t>Description</w:t>
            </w:r>
          </w:p>
        </w:tc>
      </w:tr>
      <w:tr w:rsidR="00BC661E" w:rsidRPr="00A37479">
        <w:trPr>
          <w:trHeight w:val="180"/>
        </w:trPr>
        <w:tc>
          <w:tcPr>
            <w:tcW w:w="2178" w:type="dxa"/>
          </w:tcPr>
          <w:p w:rsidR="00BC661E" w:rsidRDefault="00BC661E" w:rsidP="00CB28C4">
            <w:pPr>
              <w:spacing w:before="20" w:after="20"/>
              <w:jc w:val="center"/>
              <w:rPr>
                <w:sz w:val="18"/>
                <w:szCs w:val="18"/>
              </w:rPr>
            </w:pPr>
            <w:r>
              <w:rPr>
                <w:sz w:val="18"/>
                <w:szCs w:val="18"/>
              </w:rPr>
              <w:t>ANY</w:t>
            </w:r>
          </w:p>
        </w:tc>
        <w:tc>
          <w:tcPr>
            <w:tcW w:w="720" w:type="dxa"/>
          </w:tcPr>
          <w:p w:rsidR="00BC661E" w:rsidRDefault="00BC661E" w:rsidP="0087050E">
            <w:pPr>
              <w:spacing w:before="20" w:after="20"/>
              <w:jc w:val="center"/>
              <w:rPr>
                <w:sz w:val="18"/>
                <w:szCs w:val="18"/>
              </w:rPr>
            </w:pPr>
            <w:r>
              <w:rPr>
                <w:sz w:val="18"/>
                <w:szCs w:val="18"/>
              </w:rPr>
              <w:t>ANY</w:t>
            </w:r>
          </w:p>
        </w:tc>
        <w:tc>
          <w:tcPr>
            <w:tcW w:w="2610" w:type="dxa"/>
          </w:tcPr>
          <w:p w:rsidR="00BC661E" w:rsidRDefault="00BC661E" w:rsidP="00846849">
            <w:pPr>
              <w:spacing w:before="20" w:after="20"/>
              <w:jc w:val="center"/>
              <w:rPr>
                <w:rFonts w:cs="Times New Roman"/>
                <w:sz w:val="18"/>
                <w:szCs w:val="18"/>
              </w:rPr>
            </w:pPr>
            <w:r>
              <w:t>End-customer web servers</w:t>
            </w:r>
          </w:p>
        </w:tc>
        <w:tc>
          <w:tcPr>
            <w:tcW w:w="1170" w:type="dxa"/>
          </w:tcPr>
          <w:p w:rsidR="0015217C" w:rsidRDefault="00BC661E" w:rsidP="00981B3E">
            <w:pPr>
              <w:spacing w:before="20" w:after="20"/>
              <w:jc w:val="center"/>
              <w:rPr>
                <w:sz w:val="18"/>
                <w:szCs w:val="18"/>
              </w:rPr>
            </w:pPr>
            <w:r>
              <w:rPr>
                <w:sz w:val="18"/>
                <w:szCs w:val="18"/>
              </w:rPr>
              <w:t>TCP:80</w:t>
            </w:r>
          </w:p>
        </w:tc>
        <w:tc>
          <w:tcPr>
            <w:tcW w:w="3600" w:type="dxa"/>
          </w:tcPr>
          <w:p w:rsidR="00BC661E" w:rsidRDefault="00BC661E" w:rsidP="0087050E">
            <w:pPr>
              <w:spacing w:before="20" w:after="20"/>
              <w:rPr>
                <w:sz w:val="18"/>
                <w:szCs w:val="18"/>
              </w:rPr>
            </w:pPr>
            <w:r>
              <w:rPr>
                <w:sz w:val="18"/>
                <w:szCs w:val="18"/>
              </w:rPr>
              <w:t>Web Access (HTTP)</w:t>
            </w:r>
          </w:p>
        </w:tc>
      </w:tr>
      <w:tr w:rsidR="00BC661E" w:rsidRPr="00A37479">
        <w:trPr>
          <w:trHeight w:val="180"/>
        </w:trPr>
        <w:tc>
          <w:tcPr>
            <w:tcW w:w="2178" w:type="dxa"/>
          </w:tcPr>
          <w:p w:rsidR="00BC661E" w:rsidRDefault="00BC661E" w:rsidP="0087050E">
            <w:pPr>
              <w:spacing w:before="20" w:after="20"/>
              <w:jc w:val="center"/>
              <w:rPr>
                <w:sz w:val="18"/>
                <w:szCs w:val="18"/>
              </w:rPr>
            </w:pPr>
            <w:r>
              <w:rPr>
                <w:sz w:val="18"/>
                <w:szCs w:val="18"/>
              </w:rPr>
              <w:t>ANY</w:t>
            </w:r>
          </w:p>
        </w:tc>
        <w:tc>
          <w:tcPr>
            <w:tcW w:w="720" w:type="dxa"/>
          </w:tcPr>
          <w:p w:rsidR="00BC661E" w:rsidRDefault="00BC661E" w:rsidP="0087050E">
            <w:pPr>
              <w:spacing w:before="20" w:after="20"/>
              <w:jc w:val="center"/>
              <w:rPr>
                <w:sz w:val="18"/>
                <w:szCs w:val="18"/>
              </w:rPr>
            </w:pPr>
            <w:r>
              <w:rPr>
                <w:sz w:val="18"/>
                <w:szCs w:val="18"/>
              </w:rPr>
              <w:t>ANY</w:t>
            </w:r>
          </w:p>
        </w:tc>
        <w:tc>
          <w:tcPr>
            <w:tcW w:w="2610" w:type="dxa"/>
          </w:tcPr>
          <w:p w:rsidR="00BC661E" w:rsidRDefault="00BC661E" w:rsidP="00846849">
            <w:pPr>
              <w:spacing w:before="20" w:after="20"/>
              <w:jc w:val="center"/>
              <w:rPr>
                <w:sz w:val="18"/>
                <w:szCs w:val="18"/>
              </w:rPr>
            </w:pPr>
            <w:r>
              <w:rPr>
                <w:sz w:val="18"/>
                <w:szCs w:val="18"/>
              </w:rPr>
              <w:t>Pixel Tracking Server</w:t>
            </w:r>
          </w:p>
        </w:tc>
        <w:tc>
          <w:tcPr>
            <w:tcW w:w="1170" w:type="dxa"/>
          </w:tcPr>
          <w:p w:rsidR="00BC661E" w:rsidRDefault="00BC661E" w:rsidP="0087050E">
            <w:pPr>
              <w:spacing w:before="20" w:after="20"/>
              <w:jc w:val="center"/>
              <w:rPr>
                <w:sz w:val="18"/>
                <w:szCs w:val="18"/>
              </w:rPr>
            </w:pPr>
            <w:r>
              <w:rPr>
                <w:sz w:val="18"/>
                <w:szCs w:val="18"/>
              </w:rPr>
              <w:t>TCP:80</w:t>
            </w:r>
          </w:p>
        </w:tc>
        <w:tc>
          <w:tcPr>
            <w:tcW w:w="3600" w:type="dxa"/>
          </w:tcPr>
          <w:p w:rsidR="00BC661E" w:rsidRDefault="00BC661E" w:rsidP="0087050E">
            <w:pPr>
              <w:spacing w:before="20" w:after="20"/>
              <w:rPr>
                <w:sz w:val="18"/>
                <w:szCs w:val="18"/>
              </w:rPr>
            </w:pPr>
            <w:r>
              <w:rPr>
                <w:sz w:val="18"/>
                <w:szCs w:val="18"/>
              </w:rPr>
              <w:t>Web Access (HTTP)</w:t>
            </w:r>
          </w:p>
        </w:tc>
      </w:tr>
      <w:tr w:rsidR="00BC661E" w:rsidRPr="00A37479">
        <w:trPr>
          <w:trHeight w:val="180"/>
        </w:trPr>
        <w:tc>
          <w:tcPr>
            <w:tcW w:w="2178" w:type="dxa"/>
          </w:tcPr>
          <w:p w:rsidR="00BC661E" w:rsidRDefault="00BC661E" w:rsidP="0087050E">
            <w:pPr>
              <w:spacing w:before="20" w:after="20"/>
              <w:jc w:val="center"/>
              <w:rPr>
                <w:sz w:val="18"/>
                <w:szCs w:val="18"/>
              </w:rPr>
            </w:pPr>
            <w:r>
              <w:rPr>
                <w:sz w:val="18"/>
                <w:szCs w:val="18"/>
              </w:rPr>
              <w:t>ANY</w:t>
            </w:r>
          </w:p>
        </w:tc>
        <w:tc>
          <w:tcPr>
            <w:tcW w:w="720" w:type="dxa"/>
          </w:tcPr>
          <w:p w:rsidR="00BC661E" w:rsidRDefault="00BC661E" w:rsidP="0087050E">
            <w:pPr>
              <w:spacing w:before="20" w:after="20"/>
              <w:jc w:val="center"/>
              <w:rPr>
                <w:sz w:val="18"/>
                <w:szCs w:val="18"/>
              </w:rPr>
            </w:pPr>
            <w:r>
              <w:rPr>
                <w:sz w:val="18"/>
                <w:szCs w:val="18"/>
              </w:rPr>
              <w:t>ANY</w:t>
            </w:r>
          </w:p>
        </w:tc>
        <w:tc>
          <w:tcPr>
            <w:tcW w:w="2610" w:type="dxa"/>
          </w:tcPr>
          <w:p w:rsidR="00BC661E" w:rsidRDefault="00BC661E" w:rsidP="00846849">
            <w:pPr>
              <w:spacing w:before="20" w:after="20"/>
              <w:jc w:val="center"/>
              <w:rPr>
                <w:rFonts w:cs="Times New Roman"/>
                <w:sz w:val="18"/>
                <w:szCs w:val="18"/>
              </w:rPr>
            </w:pPr>
            <w:r>
              <w:rPr>
                <w:sz w:val="18"/>
                <w:szCs w:val="18"/>
              </w:rPr>
              <w:t>Self Serve UI</w:t>
            </w:r>
          </w:p>
        </w:tc>
        <w:tc>
          <w:tcPr>
            <w:tcW w:w="1170" w:type="dxa"/>
          </w:tcPr>
          <w:p w:rsidR="00BC661E" w:rsidRDefault="00BC661E" w:rsidP="001D7EA7">
            <w:pPr>
              <w:spacing w:before="20" w:after="20"/>
              <w:jc w:val="center"/>
              <w:rPr>
                <w:sz w:val="18"/>
                <w:szCs w:val="18"/>
              </w:rPr>
            </w:pPr>
            <w:r>
              <w:rPr>
                <w:sz w:val="18"/>
                <w:szCs w:val="18"/>
              </w:rPr>
              <w:t>TCP:</w:t>
            </w:r>
            <w:r w:rsidR="001D7EA7">
              <w:rPr>
                <w:sz w:val="18"/>
                <w:szCs w:val="18"/>
              </w:rPr>
              <w:t>80</w:t>
            </w:r>
          </w:p>
          <w:p w:rsidR="00981B3E" w:rsidRDefault="00981B3E" w:rsidP="001D7EA7">
            <w:pPr>
              <w:spacing w:before="20" w:after="20"/>
              <w:jc w:val="center"/>
              <w:rPr>
                <w:rFonts w:cs="Times New Roman"/>
                <w:sz w:val="18"/>
                <w:szCs w:val="18"/>
              </w:rPr>
            </w:pPr>
            <w:r>
              <w:rPr>
                <w:sz w:val="18"/>
                <w:szCs w:val="18"/>
              </w:rPr>
              <w:t>TCP:443</w:t>
            </w:r>
          </w:p>
        </w:tc>
        <w:tc>
          <w:tcPr>
            <w:tcW w:w="3600" w:type="dxa"/>
          </w:tcPr>
          <w:p w:rsidR="00BC661E" w:rsidRDefault="00981B3E" w:rsidP="0087050E">
            <w:pPr>
              <w:spacing w:before="20" w:after="20"/>
              <w:rPr>
                <w:rFonts w:cs="Times New Roman"/>
                <w:sz w:val="18"/>
                <w:szCs w:val="18"/>
              </w:rPr>
            </w:pPr>
            <w:r>
              <w:rPr>
                <w:sz w:val="18"/>
                <w:szCs w:val="18"/>
              </w:rPr>
              <w:t>Web Access (HTTP/HTTPS)</w:t>
            </w:r>
          </w:p>
        </w:tc>
      </w:tr>
      <w:tr w:rsidR="00BC661E" w:rsidRPr="00A37479">
        <w:trPr>
          <w:trHeight w:val="180"/>
        </w:trPr>
        <w:tc>
          <w:tcPr>
            <w:tcW w:w="2178" w:type="dxa"/>
          </w:tcPr>
          <w:p w:rsidR="00BC661E" w:rsidRPr="00A37479" w:rsidRDefault="00BC661E" w:rsidP="00C77462">
            <w:pPr>
              <w:spacing w:before="20" w:after="20"/>
              <w:jc w:val="center"/>
              <w:rPr>
                <w:rFonts w:cs="Times New Roman"/>
                <w:sz w:val="18"/>
                <w:szCs w:val="18"/>
              </w:rPr>
            </w:pPr>
            <w:r>
              <w:rPr>
                <w:sz w:val="18"/>
                <w:szCs w:val="18"/>
              </w:rPr>
              <w:t xml:space="preserve">TSA and Optus </w:t>
            </w:r>
            <w:r w:rsidR="00C77462">
              <w:rPr>
                <w:sz w:val="18"/>
                <w:szCs w:val="18"/>
              </w:rPr>
              <w:t>s</w:t>
            </w:r>
            <w:r>
              <w:rPr>
                <w:sz w:val="18"/>
                <w:szCs w:val="18"/>
              </w:rPr>
              <w:t>ervers</w:t>
            </w:r>
          </w:p>
        </w:tc>
        <w:tc>
          <w:tcPr>
            <w:tcW w:w="720" w:type="dxa"/>
          </w:tcPr>
          <w:p w:rsidR="00BC661E" w:rsidRPr="00A37479" w:rsidRDefault="00BC661E" w:rsidP="0087050E">
            <w:pPr>
              <w:spacing w:before="20" w:after="20"/>
              <w:jc w:val="center"/>
              <w:rPr>
                <w:rFonts w:cs="Times New Roman"/>
                <w:sz w:val="18"/>
                <w:szCs w:val="18"/>
              </w:rPr>
            </w:pPr>
            <w:r>
              <w:rPr>
                <w:sz w:val="18"/>
                <w:szCs w:val="18"/>
              </w:rPr>
              <w:t>ANY</w:t>
            </w:r>
          </w:p>
        </w:tc>
        <w:tc>
          <w:tcPr>
            <w:tcW w:w="2610" w:type="dxa"/>
          </w:tcPr>
          <w:p w:rsidR="00BC661E" w:rsidRPr="00A37479" w:rsidRDefault="00BC661E" w:rsidP="00846849">
            <w:pPr>
              <w:spacing w:before="20" w:after="20"/>
              <w:jc w:val="center"/>
              <w:rPr>
                <w:rFonts w:cs="Times New Roman"/>
                <w:sz w:val="18"/>
                <w:szCs w:val="18"/>
              </w:rPr>
            </w:pPr>
            <w:r>
              <w:rPr>
                <w:sz w:val="18"/>
                <w:szCs w:val="18"/>
              </w:rPr>
              <w:t>Load balancer gear</w:t>
            </w:r>
          </w:p>
        </w:tc>
        <w:tc>
          <w:tcPr>
            <w:tcW w:w="1170" w:type="dxa"/>
          </w:tcPr>
          <w:p w:rsidR="00BC661E" w:rsidRDefault="00BC661E" w:rsidP="0087050E">
            <w:pPr>
              <w:spacing w:before="20" w:after="20"/>
              <w:jc w:val="center"/>
              <w:rPr>
                <w:sz w:val="18"/>
                <w:szCs w:val="18"/>
              </w:rPr>
            </w:pPr>
            <w:r>
              <w:rPr>
                <w:sz w:val="18"/>
                <w:szCs w:val="18"/>
              </w:rPr>
              <w:t>TCP:8443</w:t>
            </w:r>
          </w:p>
        </w:tc>
        <w:tc>
          <w:tcPr>
            <w:tcW w:w="3600" w:type="dxa"/>
          </w:tcPr>
          <w:p w:rsidR="00BC661E" w:rsidRDefault="00BC661E" w:rsidP="0087050E">
            <w:pPr>
              <w:spacing w:before="20" w:after="20"/>
              <w:rPr>
                <w:sz w:val="18"/>
                <w:szCs w:val="18"/>
              </w:rPr>
            </w:pPr>
            <w:r>
              <w:rPr>
                <w:sz w:val="18"/>
                <w:szCs w:val="18"/>
              </w:rPr>
              <w:t>Secure Web Access (HTTPS)</w:t>
            </w:r>
          </w:p>
        </w:tc>
      </w:tr>
      <w:tr w:rsidR="00BC661E" w:rsidRPr="00A37479">
        <w:trPr>
          <w:trHeight w:val="180"/>
        </w:trPr>
        <w:tc>
          <w:tcPr>
            <w:tcW w:w="2178" w:type="dxa"/>
          </w:tcPr>
          <w:p w:rsidR="00BC661E" w:rsidRDefault="00BC661E" w:rsidP="0087050E">
            <w:pPr>
              <w:spacing w:before="20" w:after="20"/>
              <w:jc w:val="center"/>
              <w:rPr>
                <w:rFonts w:cs="Times New Roman"/>
                <w:sz w:val="18"/>
                <w:szCs w:val="18"/>
              </w:rPr>
            </w:pPr>
            <w:r>
              <w:rPr>
                <w:sz w:val="18"/>
                <w:szCs w:val="18"/>
              </w:rPr>
              <w:t xml:space="preserve">TSA </w:t>
            </w:r>
            <w:r w:rsidR="00C77462">
              <w:rPr>
                <w:sz w:val="18"/>
                <w:szCs w:val="18"/>
              </w:rPr>
              <w:t>s</w:t>
            </w:r>
            <w:r>
              <w:rPr>
                <w:sz w:val="18"/>
                <w:szCs w:val="18"/>
              </w:rPr>
              <w:t>ervers</w:t>
            </w:r>
          </w:p>
          <w:p w:rsidR="00BC661E" w:rsidRDefault="00BC661E" w:rsidP="0087050E">
            <w:pPr>
              <w:spacing w:before="20" w:after="20"/>
              <w:jc w:val="center"/>
              <w:rPr>
                <w:sz w:val="18"/>
                <w:szCs w:val="18"/>
              </w:rPr>
            </w:pPr>
            <w:r>
              <w:rPr>
                <w:sz w:val="18"/>
                <w:szCs w:val="18"/>
              </w:rPr>
              <w:t>SODA Quote</w:t>
            </w:r>
          </w:p>
          <w:p w:rsidR="00BC661E" w:rsidRDefault="00BC661E" w:rsidP="0087050E">
            <w:pPr>
              <w:spacing w:before="20" w:after="20"/>
              <w:jc w:val="center"/>
              <w:rPr>
                <w:sz w:val="18"/>
                <w:szCs w:val="18"/>
              </w:rPr>
            </w:pPr>
            <w:r>
              <w:rPr>
                <w:sz w:val="18"/>
                <w:szCs w:val="18"/>
              </w:rPr>
              <w:t>SODA Order</w:t>
            </w:r>
          </w:p>
          <w:p w:rsidR="00BC661E" w:rsidRPr="00A37479" w:rsidRDefault="00BC661E" w:rsidP="0087050E">
            <w:pPr>
              <w:spacing w:before="20" w:after="20"/>
              <w:jc w:val="center"/>
              <w:rPr>
                <w:rFonts w:cs="Times New Roman"/>
                <w:sz w:val="18"/>
                <w:szCs w:val="18"/>
              </w:rPr>
            </w:pPr>
            <w:r>
              <w:rPr>
                <w:sz w:val="18"/>
                <w:szCs w:val="18"/>
              </w:rPr>
              <w:t>iProcess</w:t>
            </w:r>
          </w:p>
        </w:tc>
        <w:tc>
          <w:tcPr>
            <w:tcW w:w="720" w:type="dxa"/>
          </w:tcPr>
          <w:p w:rsidR="00BC661E" w:rsidRPr="00A37479" w:rsidRDefault="00BC661E" w:rsidP="0087050E">
            <w:pPr>
              <w:spacing w:before="20" w:after="20"/>
              <w:jc w:val="center"/>
              <w:rPr>
                <w:rFonts w:cs="Times New Roman"/>
                <w:sz w:val="18"/>
                <w:szCs w:val="18"/>
              </w:rPr>
            </w:pPr>
            <w:r>
              <w:rPr>
                <w:sz w:val="18"/>
                <w:szCs w:val="18"/>
              </w:rPr>
              <w:t>ANY</w:t>
            </w:r>
          </w:p>
        </w:tc>
        <w:tc>
          <w:tcPr>
            <w:tcW w:w="2610" w:type="dxa"/>
          </w:tcPr>
          <w:p w:rsidR="00BC661E" w:rsidRPr="00A37479" w:rsidRDefault="00BC661E" w:rsidP="0087050E">
            <w:pPr>
              <w:spacing w:before="20" w:after="20"/>
              <w:jc w:val="center"/>
              <w:rPr>
                <w:rFonts w:cs="Times New Roman"/>
                <w:sz w:val="18"/>
                <w:szCs w:val="18"/>
              </w:rPr>
            </w:pPr>
            <w:r>
              <w:rPr>
                <w:sz w:val="18"/>
                <w:szCs w:val="18"/>
              </w:rPr>
              <w:t>Front JBoss AS Cluster</w:t>
            </w:r>
          </w:p>
        </w:tc>
        <w:tc>
          <w:tcPr>
            <w:tcW w:w="1170" w:type="dxa"/>
          </w:tcPr>
          <w:p w:rsidR="00BC661E" w:rsidRDefault="00BC661E" w:rsidP="0087050E">
            <w:pPr>
              <w:spacing w:before="20" w:after="20"/>
              <w:jc w:val="center"/>
              <w:rPr>
                <w:sz w:val="18"/>
                <w:szCs w:val="18"/>
              </w:rPr>
            </w:pPr>
            <w:r>
              <w:rPr>
                <w:sz w:val="18"/>
                <w:szCs w:val="18"/>
              </w:rPr>
              <w:t>TCP:8443</w:t>
            </w:r>
          </w:p>
        </w:tc>
        <w:tc>
          <w:tcPr>
            <w:tcW w:w="3600" w:type="dxa"/>
          </w:tcPr>
          <w:p w:rsidR="00BC661E" w:rsidRDefault="00BC661E" w:rsidP="0087050E">
            <w:pPr>
              <w:spacing w:before="20" w:after="20"/>
              <w:rPr>
                <w:sz w:val="18"/>
                <w:szCs w:val="18"/>
              </w:rPr>
            </w:pPr>
            <w:r>
              <w:rPr>
                <w:sz w:val="18"/>
                <w:szCs w:val="18"/>
              </w:rPr>
              <w:t>Secure Web Access (HTTPS)</w:t>
            </w:r>
          </w:p>
        </w:tc>
      </w:tr>
      <w:tr w:rsidR="00BC661E" w:rsidRPr="00A37479">
        <w:trPr>
          <w:trHeight w:val="180"/>
        </w:trPr>
        <w:tc>
          <w:tcPr>
            <w:tcW w:w="2178" w:type="dxa"/>
          </w:tcPr>
          <w:p w:rsidR="00BC661E" w:rsidRDefault="00BC661E" w:rsidP="0087050E">
            <w:pPr>
              <w:spacing w:before="20" w:after="20"/>
              <w:jc w:val="center"/>
              <w:rPr>
                <w:sz w:val="18"/>
                <w:szCs w:val="18"/>
              </w:rPr>
            </w:pPr>
            <w:r>
              <w:rPr>
                <w:sz w:val="18"/>
                <w:szCs w:val="18"/>
              </w:rPr>
              <w:t>Front JBoss AS Cluster</w:t>
            </w:r>
          </w:p>
        </w:tc>
        <w:tc>
          <w:tcPr>
            <w:tcW w:w="720" w:type="dxa"/>
          </w:tcPr>
          <w:p w:rsidR="00BC661E" w:rsidRDefault="00BC661E" w:rsidP="0087050E">
            <w:pPr>
              <w:spacing w:before="20" w:after="20"/>
              <w:jc w:val="center"/>
              <w:rPr>
                <w:sz w:val="18"/>
                <w:szCs w:val="18"/>
              </w:rPr>
            </w:pPr>
            <w:r>
              <w:rPr>
                <w:sz w:val="18"/>
                <w:szCs w:val="18"/>
              </w:rPr>
              <w:t>ANY</w:t>
            </w:r>
          </w:p>
        </w:tc>
        <w:tc>
          <w:tcPr>
            <w:tcW w:w="2610" w:type="dxa"/>
          </w:tcPr>
          <w:p w:rsidR="00BC661E" w:rsidRDefault="00BC661E" w:rsidP="0087050E">
            <w:pPr>
              <w:spacing w:before="20" w:after="20"/>
              <w:jc w:val="center"/>
              <w:rPr>
                <w:sz w:val="18"/>
                <w:szCs w:val="18"/>
              </w:rPr>
            </w:pPr>
            <w:r>
              <w:rPr>
                <w:sz w:val="18"/>
                <w:szCs w:val="18"/>
              </w:rPr>
              <w:t>Front JBoss AS Cluster</w:t>
            </w:r>
          </w:p>
        </w:tc>
        <w:tc>
          <w:tcPr>
            <w:tcW w:w="1170" w:type="dxa"/>
          </w:tcPr>
          <w:p w:rsidR="00BC661E" w:rsidRDefault="00BC661E" w:rsidP="0087050E">
            <w:pPr>
              <w:spacing w:before="20" w:after="20"/>
              <w:jc w:val="center"/>
              <w:rPr>
                <w:sz w:val="18"/>
                <w:szCs w:val="18"/>
              </w:rPr>
            </w:pPr>
            <w:r>
              <w:rPr>
                <w:sz w:val="18"/>
                <w:szCs w:val="18"/>
              </w:rPr>
              <w:t>TCP:7800</w:t>
            </w:r>
            <w:r>
              <w:rPr>
                <w:sz w:val="18"/>
                <w:szCs w:val="18"/>
              </w:rPr>
              <w:br/>
              <w:t>TCP:7801</w:t>
            </w:r>
            <w:r>
              <w:rPr>
                <w:sz w:val="18"/>
                <w:szCs w:val="18"/>
              </w:rPr>
              <w:br/>
              <w:t>TCP:7802</w:t>
            </w:r>
          </w:p>
        </w:tc>
        <w:tc>
          <w:tcPr>
            <w:tcW w:w="3600" w:type="dxa"/>
          </w:tcPr>
          <w:p w:rsidR="00BC661E" w:rsidRDefault="00BC661E" w:rsidP="0087050E">
            <w:pPr>
              <w:spacing w:before="20" w:after="20"/>
              <w:rPr>
                <w:sz w:val="18"/>
                <w:szCs w:val="18"/>
              </w:rPr>
            </w:pPr>
            <w:r>
              <w:rPr>
                <w:sz w:val="18"/>
                <w:szCs w:val="18"/>
              </w:rPr>
              <w:t>JGroups clustering protocol</w:t>
            </w:r>
          </w:p>
          <w:p w:rsidR="00BC661E" w:rsidRDefault="00BC661E" w:rsidP="0087050E">
            <w:pPr>
              <w:spacing w:before="20" w:after="20"/>
              <w:rPr>
                <w:sz w:val="18"/>
                <w:szCs w:val="18"/>
              </w:rPr>
            </w:pPr>
            <w:r>
              <w:rPr>
                <w:sz w:val="18"/>
                <w:szCs w:val="18"/>
              </w:rPr>
              <w:t>JGroups clustering protocol</w:t>
            </w:r>
          </w:p>
          <w:p w:rsidR="00BC661E" w:rsidRDefault="00BC661E" w:rsidP="0087050E">
            <w:pPr>
              <w:spacing w:before="20" w:after="20"/>
              <w:rPr>
                <w:sz w:val="18"/>
                <w:szCs w:val="18"/>
              </w:rPr>
            </w:pPr>
            <w:r>
              <w:rPr>
                <w:sz w:val="18"/>
                <w:szCs w:val="18"/>
              </w:rPr>
              <w:t>JGroups clustering protocol</w:t>
            </w:r>
          </w:p>
        </w:tc>
      </w:tr>
      <w:tr w:rsidR="00BC661E" w:rsidRPr="00A37479">
        <w:trPr>
          <w:trHeight w:val="180"/>
        </w:trPr>
        <w:tc>
          <w:tcPr>
            <w:tcW w:w="2178" w:type="dxa"/>
          </w:tcPr>
          <w:p w:rsidR="00A021F8" w:rsidRDefault="00A021F8" w:rsidP="00A021F8">
            <w:pPr>
              <w:spacing w:before="20" w:after="20"/>
              <w:jc w:val="center"/>
              <w:rPr>
                <w:sz w:val="18"/>
                <w:szCs w:val="18"/>
              </w:rPr>
            </w:pPr>
            <w:r>
              <w:rPr>
                <w:sz w:val="18"/>
                <w:szCs w:val="18"/>
              </w:rPr>
              <w:t>Front JBoss AS Cluster</w:t>
            </w:r>
          </w:p>
          <w:p w:rsidR="00A021F8" w:rsidRDefault="00A021F8" w:rsidP="00A021F8">
            <w:pPr>
              <w:spacing w:before="20" w:after="20"/>
              <w:jc w:val="center"/>
              <w:rPr>
                <w:sz w:val="18"/>
                <w:szCs w:val="18"/>
              </w:rPr>
            </w:pPr>
            <w:r>
              <w:rPr>
                <w:sz w:val="18"/>
                <w:szCs w:val="18"/>
              </w:rPr>
              <w:t>AdMax Listener</w:t>
            </w:r>
            <w:r w:rsidR="00477EFD">
              <w:rPr>
                <w:sz w:val="18"/>
                <w:szCs w:val="18"/>
              </w:rPr>
              <w:t xml:space="preserve"> </w:t>
            </w:r>
            <w:r w:rsidR="00477EFD" w:rsidRPr="00101868">
              <w:rPr>
                <w:color w:val="FF0000"/>
                <w:sz w:val="18"/>
                <w:szCs w:val="18"/>
                <w:vertAlign w:val="superscript"/>
              </w:rPr>
              <w:t>v1.3</w:t>
            </w:r>
          </w:p>
          <w:p w:rsidR="00101868" w:rsidRDefault="00101868" w:rsidP="00101868">
            <w:pPr>
              <w:spacing w:before="20" w:after="20"/>
              <w:jc w:val="center"/>
              <w:rPr>
                <w:sz w:val="18"/>
                <w:szCs w:val="18"/>
              </w:rPr>
            </w:pPr>
            <w:r>
              <w:rPr>
                <w:sz w:val="18"/>
                <w:szCs w:val="18"/>
              </w:rPr>
              <w:t xml:space="preserve">Daily data processes </w:t>
            </w:r>
            <w:r w:rsidRPr="00101868">
              <w:rPr>
                <w:color w:val="FF0000"/>
                <w:sz w:val="18"/>
                <w:szCs w:val="18"/>
                <w:vertAlign w:val="superscript"/>
              </w:rPr>
              <w:t>v1.</w:t>
            </w:r>
            <w:r>
              <w:rPr>
                <w:color w:val="FF0000"/>
                <w:sz w:val="18"/>
                <w:szCs w:val="18"/>
                <w:vertAlign w:val="superscript"/>
              </w:rPr>
              <w:t>4</w:t>
            </w:r>
          </w:p>
          <w:p w:rsidR="00A021F8" w:rsidRPr="004113FD" w:rsidRDefault="00A021F8" w:rsidP="00A021F8">
            <w:pPr>
              <w:spacing w:before="20" w:after="20"/>
              <w:jc w:val="center"/>
              <w:rPr>
                <w:sz w:val="18"/>
                <w:szCs w:val="18"/>
              </w:rPr>
            </w:pPr>
            <w:r w:rsidRPr="004113FD">
              <w:rPr>
                <w:sz w:val="18"/>
                <w:szCs w:val="18"/>
              </w:rPr>
              <w:t>Budget Update</w:t>
            </w:r>
            <w:r w:rsidR="00477EFD">
              <w:rPr>
                <w:sz w:val="18"/>
                <w:szCs w:val="18"/>
              </w:rPr>
              <w:t xml:space="preserve"> </w:t>
            </w:r>
            <w:r w:rsidR="00101868">
              <w:rPr>
                <w:color w:val="FF0000"/>
                <w:sz w:val="18"/>
                <w:szCs w:val="18"/>
                <w:vertAlign w:val="superscript"/>
              </w:rPr>
              <w:t>v1.4</w:t>
            </w:r>
          </w:p>
          <w:p w:rsidR="00A021F8" w:rsidRPr="00133AC7" w:rsidRDefault="00A021F8" w:rsidP="00101868">
            <w:pPr>
              <w:spacing w:before="20" w:after="20"/>
              <w:jc w:val="center"/>
              <w:rPr>
                <w:sz w:val="18"/>
                <w:szCs w:val="18"/>
              </w:rPr>
            </w:pPr>
            <w:r>
              <w:rPr>
                <w:sz w:val="18"/>
                <w:szCs w:val="18"/>
              </w:rPr>
              <w:t>Monitoring Software</w:t>
            </w:r>
            <w:r w:rsidR="00477EFD">
              <w:rPr>
                <w:sz w:val="18"/>
                <w:szCs w:val="18"/>
              </w:rPr>
              <w:t xml:space="preserve"> </w:t>
            </w:r>
            <w:r w:rsidR="00101868">
              <w:rPr>
                <w:color w:val="FF0000"/>
                <w:sz w:val="18"/>
                <w:szCs w:val="18"/>
                <w:vertAlign w:val="superscript"/>
              </w:rPr>
              <w:t>v1.4</w:t>
            </w:r>
          </w:p>
        </w:tc>
        <w:tc>
          <w:tcPr>
            <w:tcW w:w="720" w:type="dxa"/>
          </w:tcPr>
          <w:p w:rsidR="00BC661E" w:rsidRDefault="00BC661E" w:rsidP="00153650">
            <w:pPr>
              <w:spacing w:before="20" w:after="20"/>
              <w:jc w:val="center"/>
              <w:rPr>
                <w:sz w:val="18"/>
                <w:szCs w:val="18"/>
              </w:rPr>
            </w:pPr>
            <w:r>
              <w:rPr>
                <w:sz w:val="18"/>
                <w:szCs w:val="18"/>
              </w:rPr>
              <w:t>ANY</w:t>
            </w:r>
          </w:p>
        </w:tc>
        <w:tc>
          <w:tcPr>
            <w:tcW w:w="2610" w:type="dxa"/>
          </w:tcPr>
          <w:p w:rsidR="00BC661E" w:rsidRDefault="00BC661E" w:rsidP="00153650">
            <w:pPr>
              <w:spacing w:before="20" w:after="20"/>
              <w:jc w:val="center"/>
              <w:rPr>
                <w:sz w:val="18"/>
                <w:szCs w:val="18"/>
              </w:rPr>
            </w:pPr>
            <w:r>
              <w:rPr>
                <w:sz w:val="18"/>
                <w:szCs w:val="18"/>
              </w:rPr>
              <w:t>Front JBoss AS Cluster</w:t>
            </w:r>
          </w:p>
        </w:tc>
        <w:tc>
          <w:tcPr>
            <w:tcW w:w="1170" w:type="dxa"/>
          </w:tcPr>
          <w:p w:rsidR="00A021F8" w:rsidRDefault="00BC661E" w:rsidP="00E31568">
            <w:pPr>
              <w:spacing w:before="20" w:after="20"/>
              <w:jc w:val="center"/>
              <w:rPr>
                <w:sz w:val="18"/>
                <w:szCs w:val="18"/>
              </w:rPr>
            </w:pPr>
            <w:r>
              <w:rPr>
                <w:sz w:val="18"/>
                <w:szCs w:val="18"/>
              </w:rPr>
              <w:t>TCP:1090</w:t>
            </w:r>
          </w:p>
          <w:p w:rsidR="00A021F8" w:rsidRDefault="00A021F8" w:rsidP="00A021F8">
            <w:pPr>
              <w:spacing w:before="20" w:after="20"/>
              <w:jc w:val="center"/>
              <w:rPr>
                <w:sz w:val="18"/>
                <w:szCs w:val="18"/>
              </w:rPr>
            </w:pPr>
            <w:r>
              <w:rPr>
                <w:sz w:val="18"/>
                <w:szCs w:val="18"/>
              </w:rPr>
              <w:t>TCP:1098</w:t>
            </w:r>
            <w:r>
              <w:rPr>
                <w:sz w:val="18"/>
                <w:szCs w:val="18"/>
              </w:rPr>
              <w:br/>
              <w:t>TCP:1099</w:t>
            </w:r>
          </w:p>
          <w:p w:rsidR="00A021F8" w:rsidRDefault="00A021F8" w:rsidP="00A021F8">
            <w:pPr>
              <w:spacing w:before="20" w:after="20"/>
              <w:jc w:val="center"/>
              <w:rPr>
                <w:sz w:val="18"/>
                <w:szCs w:val="18"/>
              </w:rPr>
            </w:pPr>
            <w:r>
              <w:rPr>
                <w:sz w:val="18"/>
                <w:szCs w:val="18"/>
              </w:rPr>
              <w:t>TCP:1100</w:t>
            </w:r>
          </w:p>
          <w:p w:rsidR="00A021F8" w:rsidRDefault="00A021F8" w:rsidP="00A021F8">
            <w:pPr>
              <w:spacing w:before="20" w:after="20"/>
              <w:jc w:val="center"/>
              <w:rPr>
                <w:sz w:val="18"/>
                <w:szCs w:val="18"/>
              </w:rPr>
            </w:pPr>
            <w:r>
              <w:rPr>
                <w:sz w:val="18"/>
                <w:szCs w:val="18"/>
              </w:rPr>
              <w:t>TCP:1101</w:t>
            </w:r>
            <w:r>
              <w:rPr>
                <w:sz w:val="18"/>
                <w:szCs w:val="18"/>
              </w:rPr>
              <w:br/>
              <w:t>UDP:1102</w:t>
            </w:r>
          </w:p>
          <w:p w:rsidR="00BC661E" w:rsidRDefault="00A021F8" w:rsidP="00A021F8">
            <w:pPr>
              <w:spacing w:before="20" w:after="20"/>
              <w:jc w:val="center"/>
              <w:rPr>
                <w:sz w:val="18"/>
                <w:szCs w:val="18"/>
              </w:rPr>
            </w:pPr>
            <w:r>
              <w:rPr>
                <w:sz w:val="18"/>
                <w:szCs w:val="18"/>
              </w:rPr>
              <w:t>TCP:3873</w:t>
            </w:r>
            <w:r w:rsidR="00BC661E">
              <w:rPr>
                <w:sz w:val="18"/>
                <w:szCs w:val="18"/>
              </w:rPr>
              <w:br/>
              <w:t>TCP:4457</w:t>
            </w:r>
          </w:p>
          <w:p w:rsidR="00BC661E" w:rsidRDefault="00BC661E" w:rsidP="00E31568">
            <w:pPr>
              <w:spacing w:before="20" w:after="20"/>
              <w:jc w:val="center"/>
              <w:rPr>
                <w:sz w:val="18"/>
                <w:szCs w:val="18"/>
              </w:rPr>
            </w:pPr>
            <w:r>
              <w:rPr>
                <w:sz w:val="18"/>
                <w:szCs w:val="18"/>
              </w:rPr>
              <w:t>TCP:4458</w:t>
            </w:r>
          </w:p>
          <w:p w:rsidR="00BC661E" w:rsidRDefault="00BC661E" w:rsidP="00E31568">
            <w:pPr>
              <w:spacing w:before="20" w:after="20"/>
              <w:jc w:val="center"/>
              <w:rPr>
                <w:sz w:val="18"/>
                <w:szCs w:val="18"/>
              </w:rPr>
            </w:pPr>
            <w:r>
              <w:rPr>
                <w:sz w:val="18"/>
                <w:szCs w:val="18"/>
              </w:rPr>
              <w:t>TCP:4459</w:t>
            </w:r>
          </w:p>
          <w:p w:rsidR="00BC661E" w:rsidRDefault="00BC661E" w:rsidP="00C15211">
            <w:pPr>
              <w:spacing w:before="20" w:after="20"/>
              <w:jc w:val="center"/>
              <w:rPr>
                <w:sz w:val="18"/>
                <w:szCs w:val="18"/>
              </w:rPr>
            </w:pPr>
            <w:r>
              <w:rPr>
                <w:sz w:val="18"/>
                <w:szCs w:val="18"/>
              </w:rPr>
              <w:t>TCP:8009</w:t>
            </w:r>
          </w:p>
          <w:p w:rsidR="00133AC7" w:rsidRDefault="00BC661E" w:rsidP="00133AC7">
            <w:pPr>
              <w:spacing w:before="20" w:after="20"/>
              <w:jc w:val="center"/>
              <w:rPr>
                <w:sz w:val="18"/>
                <w:szCs w:val="18"/>
              </w:rPr>
            </w:pPr>
            <w:r>
              <w:rPr>
                <w:sz w:val="18"/>
                <w:szCs w:val="18"/>
              </w:rPr>
              <w:t>TCP:8080</w:t>
            </w:r>
          </w:p>
        </w:tc>
        <w:tc>
          <w:tcPr>
            <w:tcW w:w="3600" w:type="dxa"/>
          </w:tcPr>
          <w:p w:rsidR="00BC661E" w:rsidRDefault="00BC661E" w:rsidP="00E31568">
            <w:pPr>
              <w:spacing w:before="20" w:after="20"/>
              <w:rPr>
                <w:sz w:val="18"/>
                <w:szCs w:val="18"/>
              </w:rPr>
            </w:pPr>
            <w:r>
              <w:rPr>
                <w:sz w:val="18"/>
                <w:szCs w:val="18"/>
              </w:rPr>
              <w:t>JMX</w:t>
            </w:r>
          </w:p>
          <w:p w:rsidR="00A021F8" w:rsidRDefault="00A021F8" w:rsidP="00A021F8">
            <w:pPr>
              <w:spacing w:before="20" w:after="20"/>
              <w:rPr>
                <w:sz w:val="18"/>
                <w:szCs w:val="18"/>
              </w:rPr>
            </w:pPr>
            <w:r>
              <w:rPr>
                <w:sz w:val="18"/>
                <w:szCs w:val="18"/>
              </w:rPr>
              <w:t>RMI</w:t>
            </w:r>
            <w:r>
              <w:rPr>
                <w:sz w:val="18"/>
                <w:szCs w:val="18"/>
              </w:rPr>
              <w:br/>
              <w:t>JNDI</w:t>
            </w:r>
          </w:p>
          <w:p w:rsidR="00A021F8" w:rsidRDefault="00A021F8" w:rsidP="00A021F8">
            <w:pPr>
              <w:spacing w:before="20" w:after="20"/>
              <w:rPr>
                <w:sz w:val="18"/>
                <w:szCs w:val="18"/>
              </w:rPr>
            </w:pPr>
            <w:r>
              <w:rPr>
                <w:sz w:val="18"/>
                <w:szCs w:val="18"/>
              </w:rPr>
              <w:t>HA JNDI</w:t>
            </w:r>
            <w:r w:rsidR="00133AC7">
              <w:rPr>
                <w:sz w:val="18"/>
                <w:szCs w:val="18"/>
              </w:rPr>
              <w:t>, JMS</w:t>
            </w:r>
          </w:p>
          <w:p w:rsidR="00A021F8" w:rsidRDefault="00A021F8" w:rsidP="00A021F8">
            <w:pPr>
              <w:spacing w:before="20" w:after="20"/>
              <w:rPr>
                <w:sz w:val="18"/>
                <w:szCs w:val="18"/>
              </w:rPr>
            </w:pPr>
            <w:r>
              <w:rPr>
                <w:sz w:val="18"/>
                <w:szCs w:val="18"/>
              </w:rPr>
              <w:t>HA RMI</w:t>
            </w:r>
            <w:r w:rsidR="00133AC7">
              <w:rPr>
                <w:sz w:val="18"/>
                <w:szCs w:val="18"/>
              </w:rPr>
              <w:t>, JMS</w:t>
            </w:r>
          </w:p>
          <w:p w:rsidR="00A021F8" w:rsidRDefault="00A021F8" w:rsidP="00A021F8">
            <w:pPr>
              <w:spacing w:before="20" w:after="20"/>
              <w:rPr>
                <w:sz w:val="18"/>
                <w:szCs w:val="18"/>
              </w:rPr>
            </w:pPr>
            <w:r>
              <w:rPr>
                <w:sz w:val="18"/>
                <w:szCs w:val="18"/>
              </w:rPr>
              <w:t>HA JNDI Discovery</w:t>
            </w:r>
            <w:r w:rsidR="00133AC7">
              <w:rPr>
                <w:sz w:val="18"/>
                <w:szCs w:val="18"/>
              </w:rPr>
              <w:t>, JMS</w:t>
            </w:r>
          </w:p>
          <w:p w:rsidR="00A021F8" w:rsidRDefault="00A021F8" w:rsidP="00A021F8">
            <w:pPr>
              <w:spacing w:before="20" w:after="20"/>
              <w:rPr>
                <w:sz w:val="18"/>
                <w:szCs w:val="18"/>
              </w:rPr>
            </w:pPr>
            <w:r>
              <w:rPr>
                <w:sz w:val="18"/>
                <w:szCs w:val="18"/>
              </w:rPr>
              <w:t>JBossRemoting</w:t>
            </w:r>
          </w:p>
          <w:p w:rsidR="00BC661E" w:rsidRDefault="00BC661E" w:rsidP="00E31568">
            <w:pPr>
              <w:spacing w:before="20" w:after="20"/>
              <w:rPr>
                <w:sz w:val="18"/>
                <w:szCs w:val="18"/>
              </w:rPr>
            </w:pPr>
            <w:r>
              <w:rPr>
                <w:sz w:val="18"/>
                <w:szCs w:val="18"/>
              </w:rPr>
              <w:t>JBoss Messaging</w:t>
            </w:r>
          </w:p>
          <w:p w:rsidR="00BC661E" w:rsidRDefault="00BC661E" w:rsidP="00E31568">
            <w:pPr>
              <w:spacing w:before="20" w:after="20"/>
              <w:rPr>
                <w:sz w:val="18"/>
                <w:szCs w:val="18"/>
              </w:rPr>
            </w:pPr>
            <w:r>
              <w:rPr>
                <w:sz w:val="18"/>
                <w:szCs w:val="18"/>
              </w:rPr>
              <w:t>JBoss Messaging</w:t>
            </w:r>
          </w:p>
          <w:p w:rsidR="00BC661E" w:rsidRDefault="00BC661E" w:rsidP="00E31568">
            <w:pPr>
              <w:spacing w:before="20" w:after="20"/>
              <w:rPr>
                <w:sz w:val="18"/>
                <w:szCs w:val="18"/>
              </w:rPr>
            </w:pPr>
            <w:r>
              <w:rPr>
                <w:sz w:val="18"/>
                <w:szCs w:val="18"/>
              </w:rPr>
              <w:t>JBoss Messaging</w:t>
            </w:r>
          </w:p>
          <w:p w:rsidR="00133AC7" w:rsidRDefault="00BC661E" w:rsidP="003F6854">
            <w:pPr>
              <w:spacing w:before="20" w:after="20"/>
              <w:rPr>
                <w:sz w:val="18"/>
                <w:szCs w:val="18"/>
              </w:rPr>
            </w:pPr>
            <w:r>
              <w:rPr>
                <w:sz w:val="18"/>
                <w:szCs w:val="18"/>
              </w:rPr>
              <w:t>Web Access (HTTP), Management Console</w:t>
            </w:r>
            <w:r w:rsidR="003F6854">
              <w:rPr>
                <w:sz w:val="18"/>
                <w:szCs w:val="18"/>
              </w:rPr>
              <w:t xml:space="preserve">, </w:t>
            </w:r>
            <w:r>
              <w:rPr>
                <w:sz w:val="18"/>
                <w:szCs w:val="18"/>
              </w:rPr>
              <w:t>Web Access (HTTP)</w:t>
            </w:r>
          </w:p>
        </w:tc>
      </w:tr>
      <w:tr w:rsidR="00BC661E" w:rsidRPr="00A37479">
        <w:trPr>
          <w:trHeight w:val="180"/>
        </w:trPr>
        <w:tc>
          <w:tcPr>
            <w:tcW w:w="2178" w:type="dxa"/>
          </w:tcPr>
          <w:p w:rsidR="00BC661E" w:rsidRPr="00A37479" w:rsidRDefault="00BC661E" w:rsidP="00153650">
            <w:pPr>
              <w:spacing w:before="20" w:after="20"/>
              <w:jc w:val="center"/>
              <w:rPr>
                <w:rFonts w:cs="Times New Roman"/>
                <w:sz w:val="18"/>
                <w:szCs w:val="18"/>
              </w:rPr>
            </w:pPr>
            <w:r>
              <w:rPr>
                <w:sz w:val="18"/>
                <w:szCs w:val="18"/>
              </w:rPr>
              <w:t>TSA servers</w:t>
            </w:r>
          </w:p>
        </w:tc>
        <w:tc>
          <w:tcPr>
            <w:tcW w:w="720" w:type="dxa"/>
          </w:tcPr>
          <w:p w:rsidR="00BC661E" w:rsidRPr="00A37479" w:rsidRDefault="00BC661E" w:rsidP="00153650">
            <w:pPr>
              <w:spacing w:before="20" w:after="20"/>
              <w:jc w:val="center"/>
              <w:rPr>
                <w:rFonts w:cs="Times New Roman"/>
                <w:sz w:val="18"/>
                <w:szCs w:val="18"/>
              </w:rPr>
            </w:pPr>
            <w:r>
              <w:rPr>
                <w:sz w:val="18"/>
                <w:szCs w:val="18"/>
              </w:rPr>
              <w:t>ANY</w:t>
            </w:r>
          </w:p>
        </w:tc>
        <w:tc>
          <w:tcPr>
            <w:tcW w:w="2610" w:type="dxa"/>
          </w:tcPr>
          <w:p w:rsidR="00BC661E" w:rsidRPr="00A37479" w:rsidRDefault="00BC661E" w:rsidP="00153650">
            <w:pPr>
              <w:spacing w:before="20" w:after="20"/>
              <w:jc w:val="center"/>
              <w:rPr>
                <w:rFonts w:cs="Times New Roman"/>
                <w:sz w:val="18"/>
                <w:szCs w:val="18"/>
              </w:rPr>
            </w:pPr>
            <w:r>
              <w:rPr>
                <w:sz w:val="18"/>
                <w:szCs w:val="18"/>
              </w:rPr>
              <w:t>Front Percona/MySQL DBs</w:t>
            </w:r>
          </w:p>
        </w:tc>
        <w:tc>
          <w:tcPr>
            <w:tcW w:w="1170" w:type="dxa"/>
          </w:tcPr>
          <w:p w:rsidR="00BC661E" w:rsidRDefault="00BC661E" w:rsidP="00C15211">
            <w:pPr>
              <w:spacing w:before="20" w:after="20"/>
              <w:jc w:val="center"/>
              <w:rPr>
                <w:sz w:val="18"/>
                <w:szCs w:val="18"/>
              </w:rPr>
            </w:pPr>
            <w:r>
              <w:rPr>
                <w:sz w:val="18"/>
                <w:szCs w:val="18"/>
              </w:rPr>
              <w:t>TCP:3306</w:t>
            </w:r>
            <w:r>
              <w:rPr>
                <w:sz w:val="18"/>
                <w:szCs w:val="18"/>
              </w:rPr>
              <w:br/>
              <w:t>TCP:3307</w:t>
            </w:r>
            <w:r>
              <w:rPr>
                <w:sz w:val="18"/>
                <w:szCs w:val="18"/>
              </w:rPr>
              <w:br/>
              <w:t>TCP:3308</w:t>
            </w:r>
          </w:p>
        </w:tc>
        <w:tc>
          <w:tcPr>
            <w:tcW w:w="3600" w:type="dxa"/>
          </w:tcPr>
          <w:p w:rsidR="00BC661E" w:rsidRDefault="00BC661E" w:rsidP="00846849">
            <w:pPr>
              <w:spacing w:before="20" w:after="20"/>
              <w:rPr>
                <w:sz w:val="18"/>
                <w:szCs w:val="18"/>
              </w:rPr>
            </w:pPr>
            <w:r>
              <w:rPr>
                <w:sz w:val="18"/>
                <w:szCs w:val="18"/>
              </w:rPr>
              <w:t>MySQL database access (MYSQL)</w:t>
            </w:r>
          </w:p>
          <w:p w:rsidR="00BC661E" w:rsidRDefault="00BC661E" w:rsidP="00846849">
            <w:pPr>
              <w:spacing w:before="20" w:after="20"/>
              <w:rPr>
                <w:sz w:val="18"/>
                <w:szCs w:val="18"/>
              </w:rPr>
            </w:pPr>
            <w:r>
              <w:rPr>
                <w:sz w:val="18"/>
                <w:szCs w:val="18"/>
              </w:rPr>
              <w:t>MySQL database access (MYSQL)</w:t>
            </w:r>
          </w:p>
          <w:p w:rsidR="00BC661E" w:rsidRDefault="00BC661E" w:rsidP="00846849">
            <w:pPr>
              <w:spacing w:before="20" w:after="20"/>
              <w:rPr>
                <w:sz w:val="18"/>
                <w:szCs w:val="18"/>
              </w:rPr>
            </w:pPr>
            <w:r>
              <w:rPr>
                <w:sz w:val="18"/>
                <w:szCs w:val="18"/>
              </w:rPr>
              <w:t>MySQL database access (MYSQL)</w:t>
            </w:r>
          </w:p>
        </w:tc>
      </w:tr>
      <w:tr w:rsidR="00BC661E" w:rsidRPr="00A37479">
        <w:trPr>
          <w:trHeight w:val="180"/>
        </w:trPr>
        <w:tc>
          <w:tcPr>
            <w:tcW w:w="2178" w:type="dxa"/>
          </w:tcPr>
          <w:p w:rsidR="001D7EA7" w:rsidRDefault="001D7EA7" w:rsidP="0087050E">
            <w:pPr>
              <w:spacing w:before="20" w:after="20"/>
              <w:jc w:val="center"/>
              <w:rPr>
                <w:sz w:val="18"/>
                <w:szCs w:val="18"/>
              </w:rPr>
            </w:pPr>
            <w:r>
              <w:rPr>
                <w:sz w:val="18"/>
                <w:szCs w:val="18"/>
              </w:rPr>
              <w:t>Front JBoss AS Cluster</w:t>
            </w:r>
          </w:p>
          <w:p w:rsidR="001D7EA7" w:rsidRDefault="001D7EA7" w:rsidP="0087050E">
            <w:pPr>
              <w:spacing w:before="20" w:after="20"/>
              <w:jc w:val="center"/>
              <w:rPr>
                <w:sz w:val="18"/>
                <w:szCs w:val="18"/>
              </w:rPr>
            </w:pPr>
            <w:r>
              <w:rPr>
                <w:sz w:val="18"/>
                <w:szCs w:val="18"/>
              </w:rPr>
              <w:t>Daily data processes</w:t>
            </w:r>
          </w:p>
          <w:p w:rsidR="001D7EA7" w:rsidRDefault="001D7EA7" w:rsidP="0087050E">
            <w:pPr>
              <w:spacing w:before="20" w:after="20"/>
              <w:jc w:val="center"/>
              <w:rPr>
                <w:sz w:val="18"/>
                <w:szCs w:val="18"/>
              </w:rPr>
            </w:pPr>
            <w:r>
              <w:rPr>
                <w:sz w:val="18"/>
                <w:szCs w:val="18"/>
              </w:rPr>
              <w:t>AdMax Listener</w:t>
            </w:r>
          </w:p>
          <w:p w:rsidR="001D7EA7" w:rsidRDefault="001D7EA7" w:rsidP="0087050E">
            <w:pPr>
              <w:spacing w:before="20" w:after="20"/>
              <w:jc w:val="center"/>
              <w:rPr>
                <w:sz w:val="18"/>
                <w:szCs w:val="18"/>
              </w:rPr>
            </w:pPr>
            <w:r>
              <w:rPr>
                <w:sz w:val="18"/>
                <w:szCs w:val="18"/>
              </w:rPr>
              <w:t>Budget Update</w:t>
            </w:r>
          </w:p>
          <w:p w:rsidR="001D7EA7" w:rsidRDefault="001D7EA7" w:rsidP="0087050E">
            <w:pPr>
              <w:spacing w:before="20" w:after="20"/>
              <w:jc w:val="center"/>
              <w:rPr>
                <w:sz w:val="18"/>
                <w:szCs w:val="18"/>
              </w:rPr>
            </w:pPr>
            <w:r>
              <w:rPr>
                <w:sz w:val="18"/>
                <w:szCs w:val="18"/>
              </w:rPr>
              <w:t>Monitoring Software</w:t>
            </w:r>
          </w:p>
          <w:p w:rsidR="00BC661E" w:rsidRDefault="00BC661E" w:rsidP="0087050E">
            <w:pPr>
              <w:spacing w:before="20" w:after="20"/>
              <w:jc w:val="center"/>
              <w:rPr>
                <w:rFonts w:cs="Times New Roman"/>
                <w:sz w:val="18"/>
                <w:szCs w:val="18"/>
              </w:rPr>
            </w:pPr>
          </w:p>
        </w:tc>
        <w:tc>
          <w:tcPr>
            <w:tcW w:w="720" w:type="dxa"/>
          </w:tcPr>
          <w:p w:rsidR="00BC661E" w:rsidRDefault="00BC661E" w:rsidP="0087050E">
            <w:pPr>
              <w:spacing w:before="20" w:after="20"/>
              <w:jc w:val="center"/>
              <w:rPr>
                <w:sz w:val="18"/>
                <w:szCs w:val="18"/>
              </w:rPr>
            </w:pPr>
            <w:r>
              <w:rPr>
                <w:sz w:val="18"/>
                <w:szCs w:val="18"/>
              </w:rPr>
              <w:t>ANY</w:t>
            </w:r>
          </w:p>
        </w:tc>
        <w:tc>
          <w:tcPr>
            <w:tcW w:w="2610" w:type="dxa"/>
          </w:tcPr>
          <w:p w:rsidR="00BC661E" w:rsidRDefault="00BC661E" w:rsidP="0087050E">
            <w:pPr>
              <w:spacing w:before="20" w:after="20"/>
              <w:jc w:val="center"/>
              <w:rPr>
                <w:sz w:val="18"/>
                <w:szCs w:val="18"/>
              </w:rPr>
            </w:pPr>
            <w:r>
              <w:rPr>
                <w:sz w:val="18"/>
                <w:szCs w:val="18"/>
              </w:rPr>
              <w:t>Back JBoss AS</w:t>
            </w:r>
          </w:p>
        </w:tc>
        <w:tc>
          <w:tcPr>
            <w:tcW w:w="1170" w:type="dxa"/>
          </w:tcPr>
          <w:p w:rsidR="00BC661E" w:rsidRDefault="00BC661E" w:rsidP="0087050E">
            <w:pPr>
              <w:spacing w:before="20" w:after="20"/>
              <w:jc w:val="center"/>
              <w:rPr>
                <w:sz w:val="18"/>
                <w:szCs w:val="18"/>
              </w:rPr>
            </w:pPr>
            <w:r>
              <w:rPr>
                <w:sz w:val="18"/>
                <w:szCs w:val="18"/>
              </w:rPr>
              <w:t>TCP:8080</w:t>
            </w:r>
          </w:p>
          <w:p w:rsidR="004225AA" w:rsidRDefault="004225AA" w:rsidP="004225AA">
            <w:pPr>
              <w:spacing w:before="20" w:after="20"/>
              <w:jc w:val="center"/>
              <w:rPr>
                <w:sz w:val="18"/>
                <w:szCs w:val="18"/>
              </w:rPr>
            </w:pPr>
            <w:r>
              <w:rPr>
                <w:sz w:val="18"/>
                <w:szCs w:val="18"/>
              </w:rPr>
              <w:t>TCP:8180</w:t>
            </w:r>
          </w:p>
          <w:p w:rsidR="00BC661E" w:rsidRDefault="00BC661E" w:rsidP="0087050E">
            <w:pPr>
              <w:spacing w:before="20" w:after="20"/>
              <w:jc w:val="center"/>
              <w:rPr>
                <w:sz w:val="18"/>
                <w:szCs w:val="18"/>
              </w:rPr>
            </w:pPr>
            <w:r>
              <w:rPr>
                <w:sz w:val="18"/>
                <w:szCs w:val="18"/>
              </w:rPr>
              <w:t>TCP:8443</w:t>
            </w:r>
          </w:p>
          <w:p w:rsidR="004225AA" w:rsidRDefault="004225AA" w:rsidP="0087050E">
            <w:pPr>
              <w:spacing w:before="20" w:after="20"/>
              <w:jc w:val="center"/>
              <w:rPr>
                <w:sz w:val="18"/>
                <w:szCs w:val="18"/>
              </w:rPr>
            </w:pPr>
            <w:r>
              <w:rPr>
                <w:sz w:val="18"/>
                <w:szCs w:val="18"/>
              </w:rPr>
              <w:t>TCP:8543</w:t>
            </w:r>
          </w:p>
        </w:tc>
        <w:tc>
          <w:tcPr>
            <w:tcW w:w="3600" w:type="dxa"/>
          </w:tcPr>
          <w:p w:rsidR="00BC661E" w:rsidRDefault="00BC661E" w:rsidP="0087050E">
            <w:pPr>
              <w:spacing w:before="20" w:after="20"/>
              <w:rPr>
                <w:sz w:val="18"/>
                <w:szCs w:val="18"/>
              </w:rPr>
            </w:pPr>
            <w:r>
              <w:rPr>
                <w:sz w:val="18"/>
                <w:szCs w:val="18"/>
              </w:rPr>
              <w:t>Web Access (HTTP)</w:t>
            </w:r>
            <w:r>
              <w:rPr>
                <w:sz w:val="18"/>
                <w:szCs w:val="18"/>
              </w:rPr>
              <w:br/>
              <w:t>Secure Web Access (HTTPS)</w:t>
            </w:r>
          </w:p>
        </w:tc>
      </w:tr>
      <w:tr w:rsidR="00BC661E" w:rsidRPr="00A37479">
        <w:trPr>
          <w:trHeight w:val="180"/>
        </w:trPr>
        <w:tc>
          <w:tcPr>
            <w:tcW w:w="2178" w:type="dxa"/>
          </w:tcPr>
          <w:p w:rsidR="00BC661E" w:rsidRDefault="00BC661E" w:rsidP="0087050E">
            <w:pPr>
              <w:spacing w:before="20" w:after="20"/>
              <w:jc w:val="center"/>
              <w:rPr>
                <w:rFonts w:cs="Times New Roman"/>
                <w:sz w:val="18"/>
                <w:szCs w:val="18"/>
              </w:rPr>
            </w:pPr>
            <w:r>
              <w:rPr>
                <w:sz w:val="18"/>
                <w:szCs w:val="18"/>
              </w:rPr>
              <w:t>TSA servers</w:t>
            </w:r>
          </w:p>
        </w:tc>
        <w:tc>
          <w:tcPr>
            <w:tcW w:w="720" w:type="dxa"/>
          </w:tcPr>
          <w:p w:rsidR="00BC661E" w:rsidRDefault="00BC661E" w:rsidP="0087050E">
            <w:pPr>
              <w:spacing w:before="20" w:after="20"/>
              <w:jc w:val="center"/>
              <w:rPr>
                <w:sz w:val="18"/>
                <w:szCs w:val="18"/>
              </w:rPr>
            </w:pPr>
            <w:r>
              <w:rPr>
                <w:sz w:val="18"/>
                <w:szCs w:val="18"/>
              </w:rPr>
              <w:t>ANY</w:t>
            </w:r>
          </w:p>
        </w:tc>
        <w:tc>
          <w:tcPr>
            <w:tcW w:w="2610" w:type="dxa"/>
          </w:tcPr>
          <w:p w:rsidR="00BC661E" w:rsidRDefault="00BC661E" w:rsidP="007E64E5">
            <w:pPr>
              <w:spacing w:before="20" w:after="20"/>
              <w:jc w:val="center"/>
              <w:rPr>
                <w:sz w:val="18"/>
                <w:szCs w:val="18"/>
              </w:rPr>
            </w:pPr>
            <w:r>
              <w:rPr>
                <w:sz w:val="18"/>
                <w:szCs w:val="18"/>
              </w:rPr>
              <w:t>Acct. Percona/MySQL DB</w:t>
            </w:r>
          </w:p>
        </w:tc>
        <w:tc>
          <w:tcPr>
            <w:tcW w:w="1170" w:type="dxa"/>
          </w:tcPr>
          <w:p w:rsidR="00BC661E" w:rsidRDefault="00BC661E" w:rsidP="00C15211">
            <w:pPr>
              <w:spacing w:before="20" w:after="20"/>
              <w:jc w:val="center"/>
              <w:rPr>
                <w:sz w:val="18"/>
                <w:szCs w:val="18"/>
              </w:rPr>
            </w:pPr>
            <w:r>
              <w:rPr>
                <w:sz w:val="18"/>
                <w:szCs w:val="18"/>
              </w:rPr>
              <w:t>TCP:3306</w:t>
            </w:r>
            <w:r>
              <w:rPr>
                <w:sz w:val="18"/>
                <w:szCs w:val="18"/>
              </w:rPr>
              <w:br/>
              <w:t>TCP:3307</w:t>
            </w:r>
            <w:r>
              <w:rPr>
                <w:sz w:val="18"/>
                <w:szCs w:val="18"/>
              </w:rPr>
              <w:br/>
              <w:t>TCP:3308</w:t>
            </w:r>
          </w:p>
        </w:tc>
        <w:tc>
          <w:tcPr>
            <w:tcW w:w="3600" w:type="dxa"/>
          </w:tcPr>
          <w:p w:rsidR="00BC661E" w:rsidRDefault="00BC661E" w:rsidP="007E64E5">
            <w:pPr>
              <w:spacing w:before="20" w:after="20"/>
              <w:rPr>
                <w:sz w:val="18"/>
                <w:szCs w:val="18"/>
              </w:rPr>
            </w:pPr>
            <w:r>
              <w:rPr>
                <w:sz w:val="18"/>
                <w:szCs w:val="18"/>
              </w:rPr>
              <w:t>MySQL database access (MYSQL)</w:t>
            </w:r>
          </w:p>
          <w:p w:rsidR="00BC661E" w:rsidRDefault="00BC661E" w:rsidP="007E64E5">
            <w:pPr>
              <w:spacing w:before="20" w:after="20"/>
              <w:rPr>
                <w:sz w:val="18"/>
                <w:szCs w:val="18"/>
              </w:rPr>
            </w:pPr>
            <w:r>
              <w:rPr>
                <w:sz w:val="18"/>
                <w:szCs w:val="18"/>
              </w:rPr>
              <w:t>MySQL database access (MYSQL)</w:t>
            </w:r>
          </w:p>
          <w:p w:rsidR="00BC661E" w:rsidRDefault="00BC661E" w:rsidP="007E64E5">
            <w:pPr>
              <w:spacing w:before="20" w:after="20"/>
              <w:rPr>
                <w:sz w:val="18"/>
                <w:szCs w:val="18"/>
              </w:rPr>
            </w:pPr>
            <w:r>
              <w:rPr>
                <w:sz w:val="18"/>
                <w:szCs w:val="18"/>
              </w:rPr>
              <w:t>MySQL database access (MYSQL)</w:t>
            </w:r>
          </w:p>
        </w:tc>
      </w:tr>
      <w:tr w:rsidR="00BC661E" w:rsidRPr="00A37479">
        <w:trPr>
          <w:trHeight w:val="180"/>
        </w:trPr>
        <w:tc>
          <w:tcPr>
            <w:tcW w:w="2178" w:type="dxa"/>
          </w:tcPr>
          <w:p w:rsidR="00BC661E" w:rsidRDefault="00BC661E" w:rsidP="0087050E">
            <w:pPr>
              <w:spacing w:before="20" w:after="20"/>
              <w:jc w:val="center"/>
              <w:rPr>
                <w:rFonts w:cs="Times New Roman"/>
                <w:sz w:val="18"/>
                <w:szCs w:val="18"/>
              </w:rPr>
            </w:pPr>
            <w:r>
              <w:rPr>
                <w:sz w:val="18"/>
                <w:szCs w:val="18"/>
              </w:rPr>
              <w:t>TSA servers</w:t>
            </w:r>
          </w:p>
        </w:tc>
        <w:tc>
          <w:tcPr>
            <w:tcW w:w="720" w:type="dxa"/>
          </w:tcPr>
          <w:p w:rsidR="00BC661E" w:rsidRDefault="00BC661E" w:rsidP="0087050E">
            <w:pPr>
              <w:spacing w:before="20" w:after="20"/>
              <w:jc w:val="center"/>
              <w:rPr>
                <w:sz w:val="18"/>
                <w:szCs w:val="18"/>
              </w:rPr>
            </w:pPr>
            <w:r>
              <w:rPr>
                <w:sz w:val="18"/>
                <w:szCs w:val="18"/>
              </w:rPr>
              <w:t>ANY</w:t>
            </w:r>
          </w:p>
        </w:tc>
        <w:tc>
          <w:tcPr>
            <w:tcW w:w="2610" w:type="dxa"/>
          </w:tcPr>
          <w:p w:rsidR="00BC661E" w:rsidRDefault="00BC661E" w:rsidP="007E64E5">
            <w:pPr>
              <w:spacing w:before="20" w:after="20"/>
              <w:jc w:val="center"/>
              <w:rPr>
                <w:sz w:val="18"/>
                <w:szCs w:val="18"/>
              </w:rPr>
            </w:pPr>
            <w:r>
              <w:rPr>
                <w:sz w:val="18"/>
                <w:szCs w:val="18"/>
              </w:rPr>
              <w:t>WH Percona/MySQL DB</w:t>
            </w:r>
          </w:p>
        </w:tc>
        <w:tc>
          <w:tcPr>
            <w:tcW w:w="1170" w:type="dxa"/>
          </w:tcPr>
          <w:p w:rsidR="00BC661E" w:rsidRDefault="00BC661E" w:rsidP="00C15211">
            <w:pPr>
              <w:spacing w:before="20" w:after="20"/>
              <w:jc w:val="center"/>
              <w:rPr>
                <w:sz w:val="18"/>
                <w:szCs w:val="18"/>
              </w:rPr>
            </w:pPr>
            <w:r>
              <w:rPr>
                <w:sz w:val="18"/>
                <w:szCs w:val="18"/>
              </w:rPr>
              <w:t>TCP:3306</w:t>
            </w:r>
            <w:r>
              <w:rPr>
                <w:sz w:val="18"/>
                <w:szCs w:val="18"/>
              </w:rPr>
              <w:br/>
              <w:t>TCP:3307</w:t>
            </w:r>
            <w:r>
              <w:rPr>
                <w:sz w:val="18"/>
                <w:szCs w:val="18"/>
              </w:rPr>
              <w:br/>
              <w:t>TCP:3308</w:t>
            </w:r>
          </w:p>
        </w:tc>
        <w:tc>
          <w:tcPr>
            <w:tcW w:w="3600" w:type="dxa"/>
          </w:tcPr>
          <w:p w:rsidR="00BC661E" w:rsidRDefault="00BC661E" w:rsidP="007E64E5">
            <w:pPr>
              <w:spacing w:before="20" w:after="20"/>
              <w:rPr>
                <w:sz w:val="18"/>
                <w:szCs w:val="18"/>
              </w:rPr>
            </w:pPr>
            <w:r>
              <w:rPr>
                <w:sz w:val="18"/>
                <w:szCs w:val="18"/>
              </w:rPr>
              <w:t>MySQL database access (MYSQL)</w:t>
            </w:r>
          </w:p>
          <w:p w:rsidR="00BC661E" w:rsidRDefault="00BC661E" w:rsidP="007E64E5">
            <w:pPr>
              <w:spacing w:before="20" w:after="20"/>
              <w:rPr>
                <w:sz w:val="18"/>
                <w:szCs w:val="18"/>
              </w:rPr>
            </w:pPr>
            <w:r>
              <w:rPr>
                <w:sz w:val="18"/>
                <w:szCs w:val="18"/>
              </w:rPr>
              <w:t>MySQL database access (MYSQL)</w:t>
            </w:r>
          </w:p>
          <w:p w:rsidR="00BC661E" w:rsidRDefault="00BC661E" w:rsidP="007E64E5">
            <w:pPr>
              <w:spacing w:before="20" w:after="20"/>
              <w:rPr>
                <w:sz w:val="18"/>
                <w:szCs w:val="18"/>
              </w:rPr>
            </w:pPr>
            <w:r>
              <w:rPr>
                <w:sz w:val="18"/>
                <w:szCs w:val="18"/>
              </w:rPr>
              <w:t>MySQL database access (MYSQL)</w:t>
            </w:r>
          </w:p>
        </w:tc>
      </w:tr>
      <w:tr w:rsidR="00BC661E" w:rsidRPr="00A37479">
        <w:trPr>
          <w:trHeight w:val="180"/>
        </w:trPr>
        <w:tc>
          <w:tcPr>
            <w:tcW w:w="2178" w:type="dxa"/>
          </w:tcPr>
          <w:p w:rsidR="00BC661E" w:rsidRDefault="00BC661E" w:rsidP="0087050E">
            <w:pPr>
              <w:spacing w:before="20" w:after="20"/>
              <w:jc w:val="center"/>
              <w:rPr>
                <w:sz w:val="18"/>
                <w:szCs w:val="18"/>
              </w:rPr>
            </w:pPr>
            <w:r>
              <w:rPr>
                <w:sz w:val="18"/>
                <w:szCs w:val="18"/>
              </w:rPr>
              <w:t>Front JBoss AS Cluster</w:t>
            </w:r>
          </w:p>
        </w:tc>
        <w:tc>
          <w:tcPr>
            <w:tcW w:w="720" w:type="dxa"/>
          </w:tcPr>
          <w:p w:rsidR="00BC661E" w:rsidRDefault="00BC661E" w:rsidP="0087050E">
            <w:pPr>
              <w:spacing w:before="20" w:after="20"/>
              <w:jc w:val="center"/>
              <w:rPr>
                <w:sz w:val="18"/>
                <w:szCs w:val="18"/>
              </w:rPr>
            </w:pPr>
            <w:r>
              <w:rPr>
                <w:sz w:val="18"/>
                <w:szCs w:val="18"/>
              </w:rPr>
              <w:t>ANY</w:t>
            </w:r>
          </w:p>
        </w:tc>
        <w:tc>
          <w:tcPr>
            <w:tcW w:w="2610" w:type="dxa"/>
          </w:tcPr>
          <w:p w:rsidR="00BC661E" w:rsidRDefault="00126FB4" w:rsidP="0087050E">
            <w:pPr>
              <w:spacing w:before="20" w:after="20"/>
              <w:jc w:val="center"/>
              <w:rPr>
                <w:sz w:val="18"/>
                <w:szCs w:val="18"/>
              </w:rPr>
            </w:pPr>
            <w:r>
              <w:rPr>
                <w:sz w:val="18"/>
                <w:szCs w:val="18"/>
              </w:rPr>
              <w:t>Forward Proxy</w:t>
            </w:r>
          </w:p>
        </w:tc>
        <w:tc>
          <w:tcPr>
            <w:tcW w:w="1170" w:type="dxa"/>
          </w:tcPr>
          <w:p w:rsidR="00BC661E" w:rsidRDefault="00126FB4" w:rsidP="001B43B2">
            <w:pPr>
              <w:spacing w:before="20" w:after="20"/>
              <w:jc w:val="center"/>
              <w:rPr>
                <w:rFonts w:cs="Times New Roman"/>
                <w:sz w:val="18"/>
                <w:szCs w:val="18"/>
              </w:rPr>
            </w:pPr>
            <w:r>
              <w:rPr>
                <w:sz w:val="18"/>
                <w:szCs w:val="18"/>
              </w:rPr>
              <w:t>TCP:3128</w:t>
            </w:r>
          </w:p>
        </w:tc>
        <w:tc>
          <w:tcPr>
            <w:tcW w:w="3600" w:type="dxa"/>
          </w:tcPr>
          <w:p w:rsidR="00BC661E" w:rsidRDefault="00BC661E" w:rsidP="0015542F">
            <w:pPr>
              <w:spacing w:before="20" w:after="20"/>
              <w:rPr>
                <w:sz w:val="18"/>
                <w:szCs w:val="18"/>
              </w:rPr>
            </w:pPr>
          </w:p>
        </w:tc>
      </w:tr>
      <w:tr w:rsidR="00126FB4" w:rsidRPr="00A37479">
        <w:trPr>
          <w:trHeight w:val="180"/>
        </w:trPr>
        <w:tc>
          <w:tcPr>
            <w:tcW w:w="2178" w:type="dxa"/>
          </w:tcPr>
          <w:p w:rsidR="00126FB4" w:rsidRDefault="00126FB4" w:rsidP="0087050E">
            <w:pPr>
              <w:spacing w:before="20" w:after="20"/>
              <w:jc w:val="center"/>
              <w:rPr>
                <w:sz w:val="18"/>
                <w:szCs w:val="18"/>
              </w:rPr>
            </w:pPr>
            <w:r>
              <w:rPr>
                <w:sz w:val="18"/>
                <w:szCs w:val="18"/>
              </w:rPr>
              <w:t>Forward Proxy</w:t>
            </w:r>
          </w:p>
        </w:tc>
        <w:tc>
          <w:tcPr>
            <w:tcW w:w="720" w:type="dxa"/>
          </w:tcPr>
          <w:p w:rsidR="00126FB4" w:rsidRDefault="00792AC7" w:rsidP="0087050E">
            <w:pPr>
              <w:spacing w:before="20" w:after="20"/>
              <w:jc w:val="center"/>
              <w:rPr>
                <w:sz w:val="18"/>
                <w:szCs w:val="18"/>
              </w:rPr>
            </w:pPr>
            <w:r>
              <w:rPr>
                <w:sz w:val="18"/>
                <w:szCs w:val="18"/>
              </w:rPr>
              <w:t>ANY</w:t>
            </w:r>
          </w:p>
        </w:tc>
        <w:tc>
          <w:tcPr>
            <w:tcW w:w="2610" w:type="dxa"/>
          </w:tcPr>
          <w:p w:rsidR="00126FB4" w:rsidRDefault="00126FB4" w:rsidP="0087050E">
            <w:pPr>
              <w:spacing w:before="20" w:after="20"/>
              <w:jc w:val="center"/>
              <w:rPr>
                <w:sz w:val="18"/>
                <w:szCs w:val="18"/>
              </w:rPr>
            </w:pPr>
            <w:r>
              <w:rPr>
                <w:sz w:val="18"/>
                <w:szCs w:val="18"/>
              </w:rPr>
              <w:t>Googleapi.com</w:t>
            </w:r>
          </w:p>
        </w:tc>
        <w:tc>
          <w:tcPr>
            <w:tcW w:w="1170" w:type="dxa"/>
          </w:tcPr>
          <w:p w:rsidR="00126FB4" w:rsidRDefault="00126FB4" w:rsidP="001B43B2">
            <w:pPr>
              <w:spacing w:before="20" w:after="20"/>
              <w:jc w:val="center"/>
              <w:rPr>
                <w:sz w:val="18"/>
                <w:szCs w:val="18"/>
              </w:rPr>
            </w:pPr>
            <w:r>
              <w:rPr>
                <w:sz w:val="18"/>
                <w:szCs w:val="18"/>
              </w:rPr>
              <w:t>TCP:80</w:t>
            </w:r>
          </w:p>
        </w:tc>
        <w:tc>
          <w:tcPr>
            <w:tcW w:w="3600" w:type="dxa"/>
          </w:tcPr>
          <w:p w:rsidR="00126FB4" w:rsidRDefault="00126FB4" w:rsidP="00E14B60">
            <w:pPr>
              <w:spacing w:before="20" w:after="20"/>
              <w:rPr>
                <w:sz w:val="18"/>
                <w:szCs w:val="18"/>
              </w:rPr>
            </w:pPr>
            <w:r>
              <w:rPr>
                <w:sz w:val="18"/>
                <w:szCs w:val="18"/>
              </w:rPr>
              <w:t>Web Access (HTTP) (Whitelist)</w:t>
            </w:r>
          </w:p>
        </w:tc>
      </w:tr>
      <w:tr w:rsidR="00126FB4" w:rsidRPr="00A37479">
        <w:trPr>
          <w:trHeight w:val="180"/>
        </w:trPr>
        <w:tc>
          <w:tcPr>
            <w:tcW w:w="2178" w:type="dxa"/>
          </w:tcPr>
          <w:p w:rsidR="00126FB4" w:rsidRDefault="00126FB4" w:rsidP="007E64E5">
            <w:pPr>
              <w:spacing w:before="20" w:after="20"/>
              <w:jc w:val="center"/>
              <w:rPr>
                <w:sz w:val="18"/>
                <w:szCs w:val="18"/>
              </w:rPr>
            </w:pPr>
            <w:r>
              <w:rPr>
                <w:sz w:val="18"/>
                <w:szCs w:val="18"/>
              </w:rPr>
              <w:t>Front JBoss AS Cluster</w:t>
            </w:r>
          </w:p>
          <w:p w:rsidR="00126FB4" w:rsidRDefault="00126FB4" w:rsidP="007E64E5">
            <w:pPr>
              <w:spacing w:before="20" w:after="20"/>
              <w:jc w:val="center"/>
              <w:rPr>
                <w:sz w:val="18"/>
                <w:szCs w:val="18"/>
              </w:rPr>
            </w:pPr>
            <w:r>
              <w:rPr>
                <w:sz w:val="18"/>
                <w:szCs w:val="18"/>
              </w:rPr>
              <w:t>Daily data processes</w:t>
            </w:r>
          </w:p>
          <w:p w:rsidR="00126FB4" w:rsidRDefault="00126FB4" w:rsidP="007E64E5">
            <w:pPr>
              <w:spacing w:before="20" w:after="20"/>
              <w:jc w:val="center"/>
              <w:rPr>
                <w:sz w:val="18"/>
                <w:szCs w:val="18"/>
              </w:rPr>
            </w:pPr>
            <w:r>
              <w:rPr>
                <w:sz w:val="18"/>
                <w:szCs w:val="18"/>
              </w:rPr>
              <w:t>AdMax Listener</w:t>
            </w:r>
          </w:p>
          <w:p w:rsidR="00126FB4" w:rsidRDefault="00126FB4" w:rsidP="007E64E5">
            <w:pPr>
              <w:spacing w:before="20" w:after="20"/>
              <w:jc w:val="center"/>
              <w:rPr>
                <w:sz w:val="18"/>
                <w:szCs w:val="18"/>
              </w:rPr>
            </w:pPr>
            <w:r>
              <w:rPr>
                <w:sz w:val="18"/>
                <w:szCs w:val="18"/>
              </w:rPr>
              <w:t>Budget Update</w:t>
            </w:r>
          </w:p>
        </w:tc>
        <w:tc>
          <w:tcPr>
            <w:tcW w:w="720" w:type="dxa"/>
          </w:tcPr>
          <w:p w:rsidR="00126FB4" w:rsidRDefault="00126FB4" w:rsidP="007E64E5">
            <w:pPr>
              <w:spacing w:before="20" w:after="20"/>
              <w:jc w:val="center"/>
              <w:rPr>
                <w:sz w:val="18"/>
                <w:szCs w:val="18"/>
              </w:rPr>
            </w:pPr>
            <w:r>
              <w:rPr>
                <w:sz w:val="18"/>
                <w:szCs w:val="18"/>
              </w:rPr>
              <w:t>ANY</w:t>
            </w:r>
          </w:p>
        </w:tc>
        <w:tc>
          <w:tcPr>
            <w:tcW w:w="2610" w:type="dxa"/>
          </w:tcPr>
          <w:p w:rsidR="00126FB4" w:rsidRDefault="00792AC7" w:rsidP="007E64E5">
            <w:pPr>
              <w:spacing w:before="20" w:after="20"/>
              <w:jc w:val="center"/>
              <w:rPr>
                <w:sz w:val="18"/>
                <w:szCs w:val="18"/>
              </w:rPr>
            </w:pPr>
            <w:r>
              <w:rPr>
                <w:sz w:val="18"/>
                <w:szCs w:val="18"/>
              </w:rPr>
              <w:t>Forward Proxy</w:t>
            </w:r>
          </w:p>
        </w:tc>
        <w:tc>
          <w:tcPr>
            <w:tcW w:w="1170" w:type="dxa"/>
          </w:tcPr>
          <w:p w:rsidR="00126FB4" w:rsidRDefault="00792AC7" w:rsidP="007E64E5">
            <w:pPr>
              <w:spacing w:before="20" w:after="20"/>
              <w:jc w:val="center"/>
              <w:rPr>
                <w:sz w:val="18"/>
                <w:szCs w:val="18"/>
              </w:rPr>
            </w:pPr>
            <w:r>
              <w:rPr>
                <w:sz w:val="18"/>
                <w:szCs w:val="18"/>
              </w:rPr>
              <w:t>TCP:3128</w:t>
            </w:r>
          </w:p>
        </w:tc>
        <w:tc>
          <w:tcPr>
            <w:tcW w:w="3600" w:type="dxa"/>
          </w:tcPr>
          <w:p w:rsidR="00126FB4" w:rsidRDefault="00126FB4" w:rsidP="007E64E5">
            <w:pPr>
              <w:spacing w:before="20" w:after="20"/>
              <w:rPr>
                <w:sz w:val="18"/>
                <w:szCs w:val="18"/>
              </w:rPr>
            </w:pPr>
          </w:p>
        </w:tc>
      </w:tr>
      <w:tr w:rsidR="00792AC7" w:rsidRPr="00A37479">
        <w:trPr>
          <w:trHeight w:val="180"/>
        </w:trPr>
        <w:tc>
          <w:tcPr>
            <w:tcW w:w="2178" w:type="dxa"/>
          </w:tcPr>
          <w:p w:rsidR="00792AC7" w:rsidRDefault="00792AC7" w:rsidP="0087050E">
            <w:pPr>
              <w:spacing w:before="20" w:after="20"/>
              <w:jc w:val="center"/>
              <w:rPr>
                <w:sz w:val="18"/>
                <w:szCs w:val="18"/>
              </w:rPr>
            </w:pPr>
            <w:r>
              <w:rPr>
                <w:sz w:val="18"/>
                <w:szCs w:val="18"/>
              </w:rPr>
              <w:t>Forward Proxy</w:t>
            </w:r>
          </w:p>
        </w:tc>
        <w:tc>
          <w:tcPr>
            <w:tcW w:w="720" w:type="dxa"/>
          </w:tcPr>
          <w:p w:rsidR="00792AC7" w:rsidRDefault="00792AC7" w:rsidP="0087050E">
            <w:pPr>
              <w:spacing w:before="20" w:after="20"/>
              <w:jc w:val="center"/>
              <w:rPr>
                <w:sz w:val="18"/>
                <w:szCs w:val="18"/>
              </w:rPr>
            </w:pPr>
            <w:r>
              <w:rPr>
                <w:sz w:val="18"/>
                <w:szCs w:val="18"/>
              </w:rPr>
              <w:t>ANY</w:t>
            </w:r>
          </w:p>
        </w:tc>
        <w:tc>
          <w:tcPr>
            <w:tcW w:w="2610" w:type="dxa"/>
          </w:tcPr>
          <w:p w:rsidR="00792AC7" w:rsidRDefault="00792AC7" w:rsidP="0087050E">
            <w:pPr>
              <w:spacing w:before="20" w:after="20"/>
              <w:jc w:val="center"/>
              <w:rPr>
                <w:sz w:val="18"/>
                <w:szCs w:val="18"/>
              </w:rPr>
            </w:pPr>
            <w:r>
              <w:rPr>
                <w:sz w:val="18"/>
                <w:szCs w:val="18"/>
              </w:rPr>
              <w:t>Google.com</w:t>
            </w:r>
          </w:p>
        </w:tc>
        <w:tc>
          <w:tcPr>
            <w:tcW w:w="1170" w:type="dxa"/>
          </w:tcPr>
          <w:p w:rsidR="00792AC7" w:rsidRDefault="00792AC7" w:rsidP="0060617D">
            <w:pPr>
              <w:spacing w:before="20" w:after="20"/>
              <w:jc w:val="center"/>
              <w:rPr>
                <w:sz w:val="18"/>
                <w:szCs w:val="18"/>
              </w:rPr>
            </w:pPr>
            <w:r>
              <w:rPr>
                <w:sz w:val="18"/>
                <w:szCs w:val="18"/>
              </w:rPr>
              <w:t>TCP:443</w:t>
            </w:r>
          </w:p>
        </w:tc>
        <w:tc>
          <w:tcPr>
            <w:tcW w:w="3600" w:type="dxa"/>
          </w:tcPr>
          <w:p w:rsidR="00792AC7" w:rsidRDefault="00792AC7" w:rsidP="0087050E">
            <w:pPr>
              <w:spacing w:before="20" w:after="20"/>
              <w:rPr>
                <w:sz w:val="18"/>
                <w:szCs w:val="18"/>
              </w:rPr>
            </w:pPr>
            <w:r>
              <w:rPr>
                <w:sz w:val="18"/>
                <w:szCs w:val="18"/>
              </w:rPr>
              <w:t>Secure Web Access (HTTPS)</w:t>
            </w:r>
          </w:p>
        </w:tc>
      </w:tr>
      <w:tr w:rsidR="00126FB4" w:rsidRPr="00A37479">
        <w:trPr>
          <w:trHeight w:val="180"/>
        </w:trPr>
        <w:tc>
          <w:tcPr>
            <w:tcW w:w="2178" w:type="dxa"/>
          </w:tcPr>
          <w:p w:rsidR="00126FB4" w:rsidRPr="00A37479" w:rsidRDefault="00126FB4" w:rsidP="0087050E">
            <w:pPr>
              <w:spacing w:before="20" w:after="20"/>
              <w:jc w:val="center"/>
              <w:rPr>
                <w:rFonts w:cs="Times New Roman"/>
                <w:sz w:val="18"/>
                <w:szCs w:val="18"/>
              </w:rPr>
            </w:pPr>
            <w:r>
              <w:rPr>
                <w:sz w:val="18"/>
                <w:szCs w:val="18"/>
              </w:rPr>
              <w:t>TSA servers</w:t>
            </w:r>
          </w:p>
        </w:tc>
        <w:tc>
          <w:tcPr>
            <w:tcW w:w="720" w:type="dxa"/>
          </w:tcPr>
          <w:p w:rsidR="00126FB4" w:rsidRPr="00A37479" w:rsidRDefault="00126FB4" w:rsidP="0087050E">
            <w:pPr>
              <w:spacing w:before="20" w:after="20"/>
              <w:jc w:val="center"/>
              <w:rPr>
                <w:rFonts w:cs="Times New Roman"/>
                <w:sz w:val="18"/>
                <w:szCs w:val="18"/>
              </w:rPr>
            </w:pPr>
            <w:r>
              <w:rPr>
                <w:sz w:val="18"/>
                <w:szCs w:val="18"/>
              </w:rPr>
              <w:t>ANY</w:t>
            </w:r>
          </w:p>
        </w:tc>
        <w:tc>
          <w:tcPr>
            <w:tcW w:w="2610" w:type="dxa"/>
          </w:tcPr>
          <w:p w:rsidR="00126FB4" w:rsidRPr="00A37479" w:rsidRDefault="00126FB4" w:rsidP="0087050E">
            <w:pPr>
              <w:spacing w:before="20" w:after="20"/>
              <w:jc w:val="center"/>
              <w:rPr>
                <w:rFonts w:cs="Times New Roman"/>
                <w:sz w:val="18"/>
                <w:szCs w:val="18"/>
              </w:rPr>
            </w:pPr>
            <w:r>
              <w:rPr>
                <w:sz w:val="18"/>
                <w:szCs w:val="18"/>
              </w:rPr>
              <w:t>Monitoring Server</w:t>
            </w:r>
          </w:p>
        </w:tc>
        <w:tc>
          <w:tcPr>
            <w:tcW w:w="1170" w:type="dxa"/>
          </w:tcPr>
          <w:p w:rsidR="00126FB4" w:rsidRDefault="00126FB4" w:rsidP="0060617D">
            <w:pPr>
              <w:spacing w:before="20" w:after="20"/>
              <w:jc w:val="center"/>
              <w:rPr>
                <w:sz w:val="18"/>
                <w:szCs w:val="18"/>
              </w:rPr>
            </w:pPr>
            <w:r>
              <w:rPr>
                <w:sz w:val="18"/>
                <w:szCs w:val="18"/>
              </w:rPr>
              <w:t>TCP:80</w:t>
            </w:r>
          </w:p>
        </w:tc>
        <w:tc>
          <w:tcPr>
            <w:tcW w:w="3600" w:type="dxa"/>
          </w:tcPr>
          <w:p w:rsidR="00126FB4" w:rsidRDefault="00126FB4" w:rsidP="0087050E">
            <w:pPr>
              <w:spacing w:before="20" w:after="20"/>
              <w:rPr>
                <w:sz w:val="18"/>
                <w:szCs w:val="18"/>
              </w:rPr>
            </w:pPr>
            <w:r>
              <w:rPr>
                <w:sz w:val="18"/>
                <w:szCs w:val="18"/>
              </w:rPr>
              <w:t>Web Access (HTTP)</w:t>
            </w:r>
          </w:p>
        </w:tc>
      </w:tr>
      <w:tr w:rsidR="00DC7337" w:rsidRPr="00A37479" w:rsidTr="00FC2F31">
        <w:trPr>
          <w:trHeight w:val="180"/>
        </w:trPr>
        <w:tc>
          <w:tcPr>
            <w:tcW w:w="2178" w:type="dxa"/>
            <w:shd w:val="clear" w:color="auto" w:fill="E5DFEC" w:themeFill="accent4" w:themeFillTint="33"/>
          </w:tcPr>
          <w:p w:rsidR="00DC7337" w:rsidRPr="00A37479" w:rsidRDefault="00DC7337" w:rsidP="00E14B60">
            <w:pPr>
              <w:spacing w:before="20" w:after="20"/>
              <w:jc w:val="center"/>
              <w:rPr>
                <w:rFonts w:cs="Times New Roman"/>
                <w:b/>
                <w:bCs/>
                <w:sz w:val="18"/>
                <w:szCs w:val="18"/>
              </w:rPr>
            </w:pPr>
            <w:r>
              <w:rPr>
                <w:b/>
                <w:bCs/>
                <w:sz w:val="18"/>
                <w:szCs w:val="18"/>
              </w:rPr>
              <w:t>Src</w:t>
            </w:r>
          </w:p>
        </w:tc>
        <w:tc>
          <w:tcPr>
            <w:tcW w:w="720" w:type="dxa"/>
            <w:shd w:val="clear" w:color="auto" w:fill="E5DFEC" w:themeFill="accent4" w:themeFillTint="33"/>
          </w:tcPr>
          <w:p w:rsidR="00DC7337" w:rsidRDefault="00DC7337" w:rsidP="0087050E">
            <w:pPr>
              <w:spacing w:before="20" w:after="20"/>
              <w:jc w:val="center"/>
              <w:rPr>
                <w:sz w:val="18"/>
                <w:szCs w:val="18"/>
              </w:rPr>
            </w:pPr>
            <w:r>
              <w:rPr>
                <w:b/>
                <w:bCs/>
                <w:sz w:val="18"/>
                <w:szCs w:val="18"/>
              </w:rPr>
              <w:t>Src Port</w:t>
            </w:r>
          </w:p>
        </w:tc>
        <w:tc>
          <w:tcPr>
            <w:tcW w:w="2610" w:type="dxa"/>
            <w:shd w:val="clear" w:color="auto" w:fill="E5DFEC" w:themeFill="accent4" w:themeFillTint="33"/>
          </w:tcPr>
          <w:p w:rsidR="00DC7337" w:rsidRDefault="00DC7337" w:rsidP="00E97737">
            <w:pPr>
              <w:spacing w:before="20" w:after="20"/>
              <w:jc w:val="center"/>
              <w:rPr>
                <w:sz w:val="18"/>
                <w:szCs w:val="18"/>
              </w:rPr>
            </w:pPr>
            <w:r>
              <w:rPr>
                <w:b/>
                <w:bCs/>
                <w:sz w:val="18"/>
                <w:szCs w:val="18"/>
              </w:rPr>
              <w:t>Dest</w:t>
            </w:r>
          </w:p>
        </w:tc>
        <w:tc>
          <w:tcPr>
            <w:tcW w:w="1170" w:type="dxa"/>
            <w:shd w:val="clear" w:color="auto" w:fill="E5DFEC" w:themeFill="accent4" w:themeFillTint="33"/>
          </w:tcPr>
          <w:p w:rsidR="00DC7337" w:rsidRDefault="00DC7337" w:rsidP="00A82EE7">
            <w:pPr>
              <w:spacing w:before="20" w:after="20"/>
              <w:jc w:val="center"/>
              <w:rPr>
                <w:sz w:val="18"/>
                <w:szCs w:val="18"/>
              </w:rPr>
            </w:pPr>
            <w:r>
              <w:rPr>
                <w:b/>
                <w:bCs/>
                <w:sz w:val="18"/>
                <w:szCs w:val="18"/>
              </w:rPr>
              <w:t>Dest Port</w:t>
            </w:r>
          </w:p>
        </w:tc>
        <w:tc>
          <w:tcPr>
            <w:tcW w:w="3600" w:type="dxa"/>
            <w:shd w:val="clear" w:color="auto" w:fill="E5DFEC" w:themeFill="accent4" w:themeFillTint="33"/>
          </w:tcPr>
          <w:p w:rsidR="00DC7337" w:rsidRDefault="00DC7337" w:rsidP="0087050E">
            <w:pPr>
              <w:spacing w:before="20" w:after="20"/>
              <w:rPr>
                <w:sz w:val="18"/>
                <w:szCs w:val="18"/>
              </w:rPr>
            </w:pPr>
            <w:r>
              <w:rPr>
                <w:b/>
                <w:bCs/>
                <w:sz w:val="18"/>
                <w:szCs w:val="18"/>
              </w:rPr>
              <w:t>Description</w:t>
            </w:r>
          </w:p>
        </w:tc>
      </w:tr>
      <w:tr w:rsidR="00126FB4" w:rsidRPr="00A37479">
        <w:trPr>
          <w:trHeight w:val="180"/>
        </w:trPr>
        <w:tc>
          <w:tcPr>
            <w:tcW w:w="2178" w:type="dxa"/>
          </w:tcPr>
          <w:p w:rsidR="00126FB4" w:rsidRDefault="00126FB4" w:rsidP="00C77462">
            <w:pPr>
              <w:spacing w:before="20" w:after="20"/>
              <w:jc w:val="center"/>
              <w:rPr>
                <w:sz w:val="18"/>
                <w:szCs w:val="18"/>
              </w:rPr>
            </w:pPr>
            <w:r>
              <w:rPr>
                <w:sz w:val="18"/>
                <w:szCs w:val="18"/>
              </w:rPr>
              <w:lastRenderedPageBreak/>
              <w:t>TSA servers</w:t>
            </w:r>
          </w:p>
        </w:tc>
        <w:tc>
          <w:tcPr>
            <w:tcW w:w="720" w:type="dxa"/>
          </w:tcPr>
          <w:p w:rsidR="00126FB4" w:rsidRDefault="00126FB4" w:rsidP="0087050E">
            <w:pPr>
              <w:spacing w:before="20" w:after="20"/>
              <w:jc w:val="center"/>
              <w:rPr>
                <w:sz w:val="18"/>
                <w:szCs w:val="18"/>
              </w:rPr>
            </w:pPr>
            <w:r>
              <w:rPr>
                <w:sz w:val="18"/>
                <w:szCs w:val="18"/>
              </w:rPr>
              <w:t>ANY</w:t>
            </w:r>
          </w:p>
        </w:tc>
        <w:tc>
          <w:tcPr>
            <w:tcW w:w="2610" w:type="dxa"/>
          </w:tcPr>
          <w:p w:rsidR="00126FB4" w:rsidRDefault="00126FB4" w:rsidP="00E97737">
            <w:pPr>
              <w:spacing w:before="20" w:after="20"/>
              <w:jc w:val="center"/>
              <w:rPr>
                <w:sz w:val="18"/>
                <w:szCs w:val="18"/>
              </w:rPr>
            </w:pPr>
            <w:r>
              <w:rPr>
                <w:sz w:val="18"/>
                <w:szCs w:val="18"/>
              </w:rPr>
              <w:t>TSA servers</w:t>
            </w:r>
          </w:p>
        </w:tc>
        <w:tc>
          <w:tcPr>
            <w:tcW w:w="1170" w:type="dxa"/>
          </w:tcPr>
          <w:p w:rsidR="00126FB4" w:rsidRDefault="00126FB4" w:rsidP="00A82EE7">
            <w:pPr>
              <w:spacing w:before="20" w:after="20"/>
              <w:jc w:val="center"/>
              <w:rPr>
                <w:sz w:val="18"/>
                <w:szCs w:val="18"/>
              </w:rPr>
            </w:pPr>
            <w:r>
              <w:rPr>
                <w:sz w:val="18"/>
                <w:szCs w:val="18"/>
              </w:rPr>
              <w:t>TCP:3333</w:t>
            </w:r>
          </w:p>
          <w:p w:rsidR="00126FB4" w:rsidRDefault="00126FB4" w:rsidP="0072681C">
            <w:pPr>
              <w:spacing w:before="20" w:after="20"/>
              <w:jc w:val="center"/>
              <w:rPr>
                <w:sz w:val="18"/>
                <w:szCs w:val="18"/>
              </w:rPr>
            </w:pPr>
            <w:r>
              <w:rPr>
                <w:sz w:val="18"/>
                <w:szCs w:val="18"/>
              </w:rPr>
              <w:t>TCP:8080</w:t>
            </w:r>
          </w:p>
        </w:tc>
        <w:tc>
          <w:tcPr>
            <w:tcW w:w="3600" w:type="dxa"/>
          </w:tcPr>
          <w:p w:rsidR="00126FB4" w:rsidRPr="0072681C" w:rsidRDefault="00126FB4" w:rsidP="0087050E">
            <w:pPr>
              <w:spacing w:before="20" w:after="20"/>
              <w:rPr>
                <w:sz w:val="18"/>
                <w:szCs w:val="18"/>
              </w:rPr>
            </w:pPr>
            <w:r>
              <w:rPr>
                <w:sz w:val="18"/>
                <w:szCs w:val="18"/>
              </w:rPr>
              <w:t>JMX, JMX web console</w:t>
            </w:r>
          </w:p>
        </w:tc>
      </w:tr>
      <w:tr w:rsidR="00126FB4" w:rsidRPr="00A37479">
        <w:trPr>
          <w:trHeight w:val="180"/>
        </w:trPr>
        <w:tc>
          <w:tcPr>
            <w:tcW w:w="2178" w:type="dxa"/>
          </w:tcPr>
          <w:p w:rsidR="00126FB4" w:rsidRPr="00A37479" w:rsidRDefault="00126FB4" w:rsidP="006C1947">
            <w:pPr>
              <w:spacing w:before="20" w:after="20"/>
              <w:jc w:val="center"/>
              <w:rPr>
                <w:rFonts w:cs="Times New Roman"/>
                <w:sz w:val="18"/>
                <w:szCs w:val="18"/>
              </w:rPr>
            </w:pPr>
            <w:r>
              <w:rPr>
                <w:sz w:val="18"/>
                <w:szCs w:val="18"/>
              </w:rPr>
              <w:t>Front JBoss AS Cluster</w:t>
            </w:r>
          </w:p>
        </w:tc>
        <w:tc>
          <w:tcPr>
            <w:tcW w:w="720" w:type="dxa"/>
          </w:tcPr>
          <w:p w:rsidR="00126FB4" w:rsidRDefault="00126FB4" w:rsidP="0087050E">
            <w:pPr>
              <w:spacing w:before="20" w:after="20"/>
              <w:jc w:val="center"/>
              <w:rPr>
                <w:sz w:val="18"/>
                <w:szCs w:val="18"/>
              </w:rPr>
            </w:pPr>
            <w:r>
              <w:rPr>
                <w:sz w:val="18"/>
                <w:szCs w:val="18"/>
              </w:rPr>
              <w:t>ANY</w:t>
            </w:r>
          </w:p>
        </w:tc>
        <w:tc>
          <w:tcPr>
            <w:tcW w:w="2610" w:type="dxa"/>
          </w:tcPr>
          <w:p w:rsidR="00126FB4" w:rsidRDefault="00126FB4" w:rsidP="000C6B86">
            <w:pPr>
              <w:spacing w:before="20" w:after="20"/>
              <w:jc w:val="center"/>
              <w:rPr>
                <w:rFonts w:cs="Times New Roman"/>
                <w:sz w:val="18"/>
                <w:szCs w:val="18"/>
              </w:rPr>
            </w:pPr>
            <w:r>
              <w:t>End-customer web servers</w:t>
            </w:r>
          </w:p>
        </w:tc>
        <w:tc>
          <w:tcPr>
            <w:tcW w:w="1170" w:type="dxa"/>
          </w:tcPr>
          <w:p w:rsidR="00126FB4" w:rsidRDefault="00126FB4" w:rsidP="00A82EE7">
            <w:pPr>
              <w:spacing w:before="20" w:after="20"/>
              <w:jc w:val="center"/>
              <w:rPr>
                <w:sz w:val="18"/>
                <w:szCs w:val="18"/>
              </w:rPr>
            </w:pPr>
            <w:r>
              <w:rPr>
                <w:sz w:val="18"/>
                <w:szCs w:val="18"/>
              </w:rPr>
              <w:t>TCP:22</w:t>
            </w:r>
          </w:p>
        </w:tc>
        <w:tc>
          <w:tcPr>
            <w:tcW w:w="3600" w:type="dxa"/>
          </w:tcPr>
          <w:p w:rsidR="00126FB4" w:rsidRDefault="00126FB4" w:rsidP="00CB529C">
            <w:pPr>
              <w:spacing w:before="20" w:after="20"/>
              <w:rPr>
                <w:rFonts w:cs="Times New Roman"/>
                <w:sz w:val="18"/>
                <w:szCs w:val="18"/>
              </w:rPr>
            </w:pPr>
            <w:r>
              <w:rPr>
                <w:sz w:val="18"/>
                <w:szCs w:val="18"/>
              </w:rPr>
              <w:t>Secure FTP (SFTP)/Secure Copy (SCP)</w:t>
            </w:r>
          </w:p>
        </w:tc>
      </w:tr>
      <w:tr w:rsidR="00126FB4" w:rsidRPr="00A37479">
        <w:trPr>
          <w:trHeight w:val="180"/>
        </w:trPr>
        <w:tc>
          <w:tcPr>
            <w:tcW w:w="2178" w:type="dxa"/>
          </w:tcPr>
          <w:p w:rsidR="00126FB4" w:rsidRDefault="00126FB4" w:rsidP="006C1947">
            <w:pPr>
              <w:spacing w:before="20" w:after="20"/>
              <w:jc w:val="center"/>
              <w:rPr>
                <w:sz w:val="18"/>
                <w:szCs w:val="18"/>
              </w:rPr>
            </w:pPr>
            <w:r>
              <w:rPr>
                <w:sz w:val="18"/>
                <w:szCs w:val="18"/>
              </w:rPr>
              <w:t>Daily data processes</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0C6B86">
            <w:pPr>
              <w:spacing w:before="20" w:after="20"/>
              <w:jc w:val="center"/>
              <w:rPr>
                <w:sz w:val="18"/>
                <w:szCs w:val="18"/>
              </w:rPr>
            </w:pPr>
            <w:r>
              <w:rPr>
                <w:sz w:val="18"/>
                <w:szCs w:val="18"/>
              </w:rPr>
              <w:t>Pixel Tracking Server</w:t>
            </w:r>
          </w:p>
        </w:tc>
        <w:tc>
          <w:tcPr>
            <w:tcW w:w="1170" w:type="dxa"/>
          </w:tcPr>
          <w:p w:rsidR="00126FB4" w:rsidRDefault="00126FB4" w:rsidP="000C6B86">
            <w:pPr>
              <w:spacing w:before="20" w:after="20"/>
              <w:jc w:val="center"/>
              <w:rPr>
                <w:sz w:val="18"/>
                <w:szCs w:val="18"/>
              </w:rPr>
            </w:pPr>
            <w:r>
              <w:rPr>
                <w:sz w:val="18"/>
                <w:szCs w:val="18"/>
              </w:rPr>
              <w:t>TCP:22</w:t>
            </w:r>
          </w:p>
        </w:tc>
        <w:tc>
          <w:tcPr>
            <w:tcW w:w="3600" w:type="dxa"/>
          </w:tcPr>
          <w:p w:rsidR="00126FB4" w:rsidRDefault="00126FB4" w:rsidP="000C6B86">
            <w:pPr>
              <w:spacing w:before="20" w:after="20"/>
              <w:rPr>
                <w:sz w:val="18"/>
                <w:szCs w:val="18"/>
              </w:rPr>
            </w:pPr>
            <w:r>
              <w:rPr>
                <w:sz w:val="18"/>
                <w:szCs w:val="18"/>
              </w:rPr>
              <w:t>rsync pixel data</w:t>
            </w:r>
          </w:p>
        </w:tc>
      </w:tr>
      <w:tr w:rsidR="00126FB4" w:rsidRPr="00A37479">
        <w:trPr>
          <w:trHeight w:val="180"/>
        </w:trPr>
        <w:tc>
          <w:tcPr>
            <w:tcW w:w="2178" w:type="dxa"/>
          </w:tcPr>
          <w:p w:rsidR="00126FB4" w:rsidRDefault="00126FB4" w:rsidP="004225AA">
            <w:pPr>
              <w:spacing w:before="20" w:after="20"/>
              <w:jc w:val="center"/>
              <w:rPr>
                <w:sz w:val="18"/>
                <w:szCs w:val="18"/>
              </w:rPr>
            </w:pPr>
            <w:r>
              <w:rPr>
                <w:sz w:val="18"/>
                <w:szCs w:val="18"/>
              </w:rPr>
              <w:t>Monitoring Software</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0C6B86">
            <w:pPr>
              <w:spacing w:before="20" w:after="20"/>
              <w:jc w:val="center"/>
              <w:rPr>
                <w:sz w:val="18"/>
                <w:szCs w:val="18"/>
              </w:rPr>
            </w:pPr>
            <w:r>
              <w:rPr>
                <w:sz w:val="18"/>
                <w:szCs w:val="18"/>
              </w:rPr>
              <w:t>TSA servers</w:t>
            </w:r>
          </w:p>
        </w:tc>
        <w:tc>
          <w:tcPr>
            <w:tcW w:w="1170" w:type="dxa"/>
          </w:tcPr>
          <w:p w:rsidR="00126FB4" w:rsidRDefault="00126FB4" w:rsidP="000C6B86">
            <w:pPr>
              <w:spacing w:before="20" w:after="20"/>
              <w:jc w:val="center"/>
              <w:rPr>
                <w:sz w:val="18"/>
                <w:szCs w:val="18"/>
              </w:rPr>
            </w:pPr>
            <w:r>
              <w:rPr>
                <w:sz w:val="18"/>
                <w:szCs w:val="18"/>
              </w:rPr>
              <w:t>TCP:22</w:t>
            </w:r>
          </w:p>
        </w:tc>
        <w:tc>
          <w:tcPr>
            <w:tcW w:w="3600" w:type="dxa"/>
          </w:tcPr>
          <w:p w:rsidR="00126FB4" w:rsidRDefault="00126FB4" w:rsidP="000C6B86">
            <w:pPr>
              <w:spacing w:before="20" w:after="20"/>
              <w:rPr>
                <w:rFonts w:cs="Times New Roman"/>
                <w:sz w:val="18"/>
                <w:szCs w:val="18"/>
              </w:rPr>
            </w:pPr>
            <w:r>
              <w:rPr>
                <w:sz w:val="18"/>
                <w:szCs w:val="18"/>
              </w:rPr>
              <w:t>Secure Shell (SSH), Secure Copy (SCP), Secure FTP (SFTP) for Nagios monitoring of all servers.</w:t>
            </w:r>
          </w:p>
        </w:tc>
      </w:tr>
      <w:tr w:rsidR="00126FB4" w:rsidRPr="00A37479">
        <w:trPr>
          <w:trHeight w:val="180"/>
        </w:trPr>
        <w:tc>
          <w:tcPr>
            <w:tcW w:w="2178" w:type="dxa"/>
          </w:tcPr>
          <w:p w:rsidR="00126FB4" w:rsidRDefault="00126FB4" w:rsidP="005071EA">
            <w:pPr>
              <w:spacing w:before="20" w:after="20"/>
              <w:jc w:val="center"/>
              <w:rPr>
                <w:sz w:val="18"/>
                <w:szCs w:val="18"/>
              </w:rPr>
            </w:pPr>
            <w:r>
              <w:rPr>
                <w:sz w:val="18"/>
                <w:szCs w:val="18"/>
              </w:rPr>
              <w:t>Front JBoss AS Cluster</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5071EA">
            <w:pPr>
              <w:spacing w:before="20" w:after="20"/>
              <w:jc w:val="center"/>
              <w:rPr>
                <w:sz w:val="18"/>
                <w:szCs w:val="18"/>
              </w:rPr>
            </w:pPr>
            <w:r>
              <w:rPr>
                <w:sz w:val="18"/>
                <w:szCs w:val="18"/>
              </w:rPr>
              <w:t>Back JBoss AS</w:t>
            </w:r>
          </w:p>
        </w:tc>
        <w:tc>
          <w:tcPr>
            <w:tcW w:w="1170" w:type="dxa"/>
          </w:tcPr>
          <w:p w:rsidR="00126FB4" w:rsidRDefault="00126FB4" w:rsidP="000C6B86">
            <w:pPr>
              <w:spacing w:before="20" w:after="20"/>
              <w:jc w:val="center"/>
              <w:rPr>
                <w:sz w:val="18"/>
                <w:szCs w:val="18"/>
              </w:rPr>
            </w:pPr>
            <w:r>
              <w:rPr>
                <w:sz w:val="18"/>
                <w:szCs w:val="18"/>
              </w:rPr>
              <w:t>TCP:3306</w:t>
            </w:r>
          </w:p>
          <w:p w:rsidR="00126FB4" w:rsidRDefault="00126FB4" w:rsidP="000C6B86">
            <w:pPr>
              <w:spacing w:before="20" w:after="20"/>
              <w:jc w:val="center"/>
              <w:rPr>
                <w:sz w:val="18"/>
                <w:szCs w:val="18"/>
              </w:rPr>
            </w:pPr>
            <w:r>
              <w:rPr>
                <w:sz w:val="18"/>
                <w:szCs w:val="18"/>
              </w:rPr>
              <w:t>TCP:3307</w:t>
            </w:r>
          </w:p>
          <w:p w:rsidR="00126FB4" w:rsidRDefault="00126FB4" w:rsidP="000C6B86">
            <w:pPr>
              <w:spacing w:before="20" w:after="20"/>
              <w:jc w:val="center"/>
              <w:rPr>
                <w:sz w:val="18"/>
                <w:szCs w:val="18"/>
              </w:rPr>
            </w:pPr>
            <w:r>
              <w:rPr>
                <w:sz w:val="18"/>
                <w:szCs w:val="18"/>
              </w:rPr>
              <w:t>TCP:3308</w:t>
            </w:r>
          </w:p>
        </w:tc>
        <w:tc>
          <w:tcPr>
            <w:tcW w:w="3600" w:type="dxa"/>
          </w:tcPr>
          <w:p w:rsidR="00126FB4" w:rsidRDefault="00126FB4" w:rsidP="003A0B82">
            <w:pPr>
              <w:spacing w:before="20" w:after="20"/>
              <w:rPr>
                <w:sz w:val="18"/>
                <w:szCs w:val="18"/>
              </w:rPr>
            </w:pPr>
            <w:r>
              <w:rPr>
                <w:sz w:val="18"/>
                <w:szCs w:val="18"/>
              </w:rPr>
              <w:t>Customer Data web service needs to connect to datamart DB for graphs in self service UI.</w:t>
            </w:r>
          </w:p>
        </w:tc>
      </w:tr>
      <w:tr w:rsidR="00126FB4" w:rsidRPr="00A37479">
        <w:trPr>
          <w:trHeight w:val="180"/>
        </w:trPr>
        <w:tc>
          <w:tcPr>
            <w:tcW w:w="2178" w:type="dxa"/>
          </w:tcPr>
          <w:p w:rsidR="00126FB4" w:rsidRPr="00E24E52" w:rsidRDefault="00126FB4" w:rsidP="00477EFD">
            <w:pPr>
              <w:spacing w:before="20" w:after="20"/>
              <w:jc w:val="center"/>
              <w:rPr>
                <w:sz w:val="18"/>
                <w:szCs w:val="18"/>
              </w:rPr>
            </w:pPr>
            <w:r w:rsidRPr="00E24E52">
              <w:rPr>
                <w:sz w:val="18"/>
                <w:szCs w:val="18"/>
              </w:rPr>
              <w:t>All TSA Servers except pixel recording</w:t>
            </w:r>
          </w:p>
        </w:tc>
        <w:tc>
          <w:tcPr>
            <w:tcW w:w="720" w:type="dxa"/>
          </w:tcPr>
          <w:p w:rsidR="00126FB4" w:rsidRPr="00E24E52" w:rsidRDefault="00126FB4" w:rsidP="000C6B86">
            <w:pPr>
              <w:spacing w:before="20" w:after="20"/>
              <w:jc w:val="center"/>
              <w:rPr>
                <w:sz w:val="18"/>
                <w:szCs w:val="18"/>
              </w:rPr>
            </w:pPr>
            <w:r w:rsidRPr="00E24E52">
              <w:rPr>
                <w:sz w:val="18"/>
                <w:szCs w:val="18"/>
              </w:rPr>
              <w:t>Any</w:t>
            </w:r>
          </w:p>
        </w:tc>
        <w:tc>
          <w:tcPr>
            <w:tcW w:w="2610" w:type="dxa"/>
          </w:tcPr>
          <w:p w:rsidR="00126FB4" w:rsidRPr="00E24E52" w:rsidRDefault="00126FB4" w:rsidP="000C6B86">
            <w:pPr>
              <w:spacing w:before="20" w:after="20"/>
              <w:jc w:val="center"/>
              <w:rPr>
                <w:sz w:val="18"/>
                <w:szCs w:val="18"/>
              </w:rPr>
            </w:pPr>
            <w:r w:rsidRPr="00E24E52">
              <w:rPr>
                <w:sz w:val="18"/>
                <w:szCs w:val="18"/>
              </w:rPr>
              <w:t>Optus SMTP Server</w:t>
            </w:r>
          </w:p>
        </w:tc>
        <w:tc>
          <w:tcPr>
            <w:tcW w:w="1170" w:type="dxa"/>
          </w:tcPr>
          <w:p w:rsidR="00126FB4" w:rsidRPr="00E24E52" w:rsidRDefault="00126FB4" w:rsidP="000C6B86">
            <w:pPr>
              <w:spacing w:before="20" w:after="20"/>
              <w:jc w:val="center"/>
              <w:rPr>
                <w:sz w:val="18"/>
                <w:szCs w:val="18"/>
              </w:rPr>
            </w:pPr>
            <w:r w:rsidRPr="00E24E52">
              <w:rPr>
                <w:sz w:val="18"/>
                <w:szCs w:val="18"/>
              </w:rPr>
              <w:t>TCP:25 or</w:t>
            </w:r>
          </w:p>
          <w:p w:rsidR="00126FB4" w:rsidRPr="00E24E52" w:rsidRDefault="00126FB4" w:rsidP="000C6B86">
            <w:pPr>
              <w:spacing w:before="20" w:after="20"/>
              <w:jc w:val="center"/>
              <w:rPr>
                <w:sz w:val="18"/>
                <w:szCs w:val="18"/>
              </w:rPr>
            </w:pPr>
            <w:r w:rsidRPr="00E24E52">
              <w:rPr>
                <w:sz w:val="18"/>
                <w:szCs w:val="18"/>
              </w:rPr>
              <w:t>TCP:587</w:t>
            </w:r>
          </w:p>
        </w:tc>
        <w:tc>
          <w:tcPr>
            <w:tcW w:w="3600" w:type="dxa"/>
          </w:tcPr>
          <w:p w:rsidR="00126FB4" w:rsidRPr="00E24E52" w:rsidRDefault="00126FB4" w:rsidP="00F11E0A">
            <w:pPr>
              <w:spacing w:before="20" w:after="20"/>
              <w:rPr>
                <w:sz w:val="18"/>
                <w:szCs w:val="18"/>
              </w:rPr>
            </w:pPr>
            <w:r w:rsidRPr="00E24E52">
              <w:rPr>
                <w:sz w:val="18"/>
                <w:szCs w:val="18"/>
              </w:rPr>
              <w:t>SMTP server for e-mailing alerts.</w:t>
            </w:r>
          </w:p>
        </w:tc>
      </w:tr>
      <w:tr w:rsidR="00126FB4" w:rsidRPr="00A37479">
        <w:trPr>
          <w:trHeight w:val="180"/>
        </w:trPr>
        <w:tc>
          <w:tcPr>
            <w:tcW w:w="2178" w:type="dxa"/>
          </w:tcPr>
          <w:p w:rsidR="00126FB4" w:rsidRPr="00C42E32" w:rsidRDefault="00126FB4" w:rsidP="00DB50E7">
            <w:pPr>
              <w:spacing w:before="20" w:after="20"/>
              <w:jc w:val="center"/>
              <w:rPr>
                <w:sz w:val="18"/>
                <w:szCs w:val="18"/>
              </w:rPr>
            </w:pPr>
            <w:r>
              <w:rPr>
                <w:sz w:val="18"/>
                <w:szCs w:val="18"/>
              </w:rPr>
              <w:t>Admax Server</w:t>
            </w:r>
          </w:p>
        </w:tc>
        <w:tc>
          <w:tcPr>
            <w:tcW w:w="720" w:type="dxa"/>
          </w:tcPr>
          <w:p w:rsidR="00126FB4" w:rsidRPr="00C42E32" w:rsidRDefault="00126FB4" w:rsidP="000C6B86">
            <w:pPr>
              <w:spacing w:before="20" w:after="20"/>
              <w:jc w:val="center"/>
              <w:rPr>
                <w:sz w:val="18"/>
                <w:szCs w:val="18"/>
              </w:rPr>
            </w:pPr>
            <w:r>
              <w:rPr>
                <w:sz w:val="18"/>
                <w:szCs w:val="18"/>
              </w:rPr>
              <w:t>Any</w:t>
            </w:r>
          </w:p>
        </w:tc>
        <w:tc>
          <w:tcPr>
            <w:tcW w:w="2610" w:type="dxa"/>
          </w:tcPr>
          <w:p w:rsidR="00126FB4" w:rsidRPr="00C42E32" w:rsidRDefault="00126FB4" w:rsidP="009F1FA7">
            <w:pPr>
              <w:spacing w:before="20" w:after="20"/>
              <w:jc w:val="center"/>
              <w:rPr>
                <w:sz w:val="18"/>
                <w:szCs w:val="18"/>
              </w:rPr>
            </w:pPr>
            <w:r w:rsidRPr="00C42E32">
              <w:rPr>
                <w:sz w:val="18"/>
                <w:szCs w:val="18"/>
              </w:rPr>
              <w:t>Front JBoss AS Cluster</w:t>
            </w:r>
          </w:p>
        </w:tc>
        <w:tc>
          <w:tcPr>
            <w:tcW w:w="1170" w:type="dxa"/>
          </w:tcPr>
          <w:p w:rsidR="00126FB4" w:rsidRPr="00C42E32" w:rsidRDefault="00126FB4" w:rsidP="00A021F8">
            <w:pPr>
              <w:spacing w:before="20" w:after="20"/>
              <w:jc w:val="center"/>
              <w:rPr>
                <w:sz w:val="18"/>
                <w:szCs w:val="18"/>
              </w:rPr>
            </w:pPr>
            <w:r w:rsidRPr="00C42E32">
              <w:rPr>
                <w:sz w:val="18"/>
                <w:szCs w:val="18"/>
              </w:rPr>
              <w:t>TCP:</w:t>
            </w:r>
            <w:r>
              <w:rPr>
                <w:sz w:val="18"/>
                <w:szCs w:val="18"/>
              </w:rPr>
              <w:t>8000</w:t>
            </w:r>
            <w:r w:rsidRPr="00C42E32">
              <w:rPr>
                <w:sz w:val="18"/>
                <w:szCs w:val="18"/>
              </w:rPr>
              <w:t>-65535</w:t>
            </w:r>
          </w:p>
        </w:tc>
        <w:tc>
          <w:tcPr>
            <w:tcW w:w="3600" w:type="dxa"/>
          </w:tcPr>
          <w:p w:rsidR="00126FB4" w:rsidRPr="00C42E32" w:rsidRDefault="00126FB4" w:rsidP="009F1FA7">
            <w:pPr>
              <w:spacing w:before="20" w:after="20"/>
              <w:rPr>
                <w:sz w:val="18"/>
                <w:szCs w:val="18"/>
              </w:rPr>
            </w:pPr>
            <w:r w:rsidRPr="00C42E32">
              <w:rPr>
                <w:sz w:val="18"/>
                <w:szCs w:val="18"/>
              </w:rPr>
              <w:t>JMS port</w:t>
            </w:r>
          </w:p>
        </w:tc>
      </w:tr>
      <w:tr w:rsidR="00126FB4" w:rsidRPr="00A37479">
        <w:trPr>
          <w:trHeight w:val="180"/>
        </w:trPr>
        <w:tc>
          <w:tcPr>
            <w:tcW w:w="2178" w:type="dxa"/>
          </w:tcPr>
          <w:p w:rsidR="00126FB4" w:rsidRDefault="00126FB4" w:rsidP="000C6B86">
            <w:pPr>
              <w:spacing w:before="20" w:after="20"/>
              <w:jc w:val="center"/>
              <w:rPr>
                <w:sz w:val="18"/>
                <w:szCs w:val="18"/>
              </w:rPr>
            </w:pPr>
            <w:r>
              <w:rPr>
                <w:sz w:val="18"/>
                <w:szCs w:val="18"/>
              </w:rPr>
              <w:t>Customer Web Servers (v1.4)</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5071EA">
            <w:pPr>
              <w:spacing w:before="20" w:after="20"/>
              <w:jc w:val="center"/>
              <w:rPr>
                <w:sz w:val="18"/>
                <w:szCs w:val="18"/>
              </w:rPr>
            </w:pPr>
            <w:r>
              <w:rPr>
                <w:sz w:val="18"/>
                <w:szCs w:val="18"/>
              </w:rPr>
              <w:t>Optus SMTP Server</w:t>
            </w:r>
          </w:p>
        </w:tc>
        <w:tc>
          <w:tcPr>
            <w:tcW w:w="1170" w:type="dxa"/>
          </w:tcPr>
          <w:p w:rsidR="00126FB4" w:rsidRDefault="00126FB4" w:rsidP="005071EA">
            <w:pPr>
              <w:spacing w:before="20" w:after="20"/>
              <w:jc w:val="center"/>
              <w:rPr>
                <w:sz w:val="18"/>
                <w:szCs w:val="18"/>
              </w:rPr>
            </w:pPr>
            <w:r>
              <w:rPr>
                <w:sz w:val="18"/>
                <w:szCs w:val="18"/>
              </w:rPr>
              <w:t>TCP:25 or</w:t>
            </w:r>
          </w:p>
          <w:p w:rsidR="00126FB4" w:rsidRDefault="00126FB4" w:rsidP="005071EA">
            <w:pPr>
              <w:spacing w:before="20" w:after="20"/>
              <w:jc w:val="center"/>
              <w:rPr>
                <w:sz w:val="18"/>
                <w:szCs w:val="18"/>
              </w:rPr>
            </w:pPr>
            <w:r>
              <w:rPr>
                <w:sz w:val="18"/>
                <w:szCs w:val="18"/>
              </w:rPr>
              <w:t>TCP:587</w:t>
            </w:r>
          </w:p>
        </w:tc>
        <w:tc>
          <w:tcPr>
            <w:tcW w:w="3600" w:type="dxa"/>
          </w:tcPr>
          <w:p w:rsidR="00126FB4" w:rsidRDefault="00126FB4" w:rsidP="004E755E">
            <w:pPr>
              <w:spacing w:before="20" w:after="20"/>
              <w:rPr>
                <w:sz w:val="18"/>
                <w:szCs w:val="18"/>
              </w:rPr>
            </w:pPr>
            <w:r>
              <w:rPr>
                <w:sz w:val="18"/>
                <w:szCs w:val="18"/>
              </w:rPr>
              <w:t>Contact Us form</w:t>
            </w:r>
            <w:r w:rsidR="000D033E">
              <w:rPr>
                <w:sz w:val="18"/>
                <w:szCs w:val="18"/>
              </w:rPr>
              <w:t>. 587 not open and if required will be requested</w:t>
            </w:r>
          </w:p>
        </w:tc>
      </w:tr>
      <w:tr w:rsidR="00126FB4" w:rsidRPr="00A37479">
        <w:trPr>
          <w:trHeight w:val="180"/>
        </w:trPr>
        <w:tc>
          <w:tcPr>
            <w:tcW w:w="2178" w:type="dxa"/>
          </w:tcPr>
          <w:p w:rsidR="00126FB4" w:rsidRDefault="00126FB4" w:rsidP="000C6B86">
            <w:pPr>
              <w:spacing w:before="20" w:after="20"/>
              <w:jc w:val="center"/>
              <w:rPr>
                <w:sz w:val="18"/>
                <w:szCs w:val="18"/>
              </w:rPr>
            </w:pPr>
            <w:r>
              <w:rPr>
                <w:sz w:val="18"/>
                <w:szCs w:val="18"/>
              </w:rPr>
              <w:t>SODA Order Capture</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0C6B86">
            <w:pPr>
              <w:spacing w:before="20" w:after="20"/>
              <w:jc w:val="center"/>
              <w:rPr>
                <w:sz w:val="18"/>
                <w:szCs w:val="18"/>
              </w:rPr>
            </w:pPr>
            <w:r>
              <w:rPr>
                <w:sz w:val="18"/>
                <w:szCs w:val="18"/>
              </w:rPr>
              <w:t>Daily Data Processes</w:t>
            </w:r>
          </w:p>
          <w:p w:rsidR="00126FB4" w:rsidRDefault="00126FB4" w:rsidP="000C6B86">
            <w:pPr>
              <w:spacing w:before="20" w:after="20"/>
              <w:jc w:val="center"/>
              <w:rPr>
                <w:rFonts w:cs="Times New Roman"/>
                <w:sz w:val="18"/>
                <w:szCs w:val="18"/>
              </w:rPr>
            </w:pPr>
            <w:r>
              <w:rPr>
                <w:sz w:val="18"/>
                <w:szCs w:val="18"/>
              </w:rPr>
              <w:t>Front JBoss AS Cluster</w:t>
            </w:r>
          </w:p>
          <w:p w:rsidR="00126FB4" w:rsidRDefault="00126FB4" w:rsidP="000C6B86">
            <w:pPr>
              <w:spacing w:before="20" w:after="20"/>
              <w:jc w:val="center"/>
              <w:rPr>
                <w:sz w:val="18"/>
                <w:szCs w:val="18"/>
              </w:rPr>
            </w:pPr>
          </w:p>
        </w:tc>
        <w:tc>
          <w:tcPr>
            <w:tcW w:w="1170" w:type="dxa"/>
          </w:tcPr>
          <w:p w:rsidR="00126FB4" w:rsidRDefault="00126FB4" w:rsidP="000C6B86">
            <w:pPr>
              <w:spacing w:before="20" w:after="20"/>
              <w:jc w:val="center"/>
              <w:rPr>
                <w:sz w:val="18"/>
                <w:szCs w:val="18"/>
              </w:rPr>
            </w:pPr>
            <w:r>
              <w:rPr>
                <w:sz w:val="18"/>
                <w:szCs w:val="18"/>
              </w:rPr>
              <w:t>TCP:22</w:t>
            </w:r>
          </w:p>
        </w:tc>
        <w:tc>
          <w:tcPr>
            <w:tcW w:w="3600" w:type="dxa"/>
          </w:tcPr>
          <w:p w:rsidR="00126FB4" w:rsidRDefault="00126FB4" w:rsidP="000C6B86">
            <w:pPr>
              <w:spacing w:before="20" w:after="20"/>
              <w:rPr>
                <w:sz w:val="18"/>
                <w:szCs w:val="18"/>
              </w:rPr>
            </w:pPr>
            <w:r>
              <w:rPr>
                <w:sz w:val="18"/>
                <w:szCs w:val="18"/>
              </w:rPr>
              <w:t>SFTP Optus VOIP call statistics to TSA</w:t>
            </w:r>
            <w:r>
              <w:rPr>
                <w:sz w:val="18"/>
                <w:szCs w:val="18"/>
              </w:rPr>
              <w:br/>
              <w:t>SFTP data feeds from TSA</w:t>
            </w:r>
          </w:p>
        </w:tc>
      </w:tr>
      <w:tr w:rsidR="00126FB4" w:rsidRPr="00A37479">
        <w:trPr>
          <w:trHeight w:val="180"/>
        </w:trPr>
        <w:tc>
          <w:tcPr>
            <w:tcW w:w="2178" w:type="dxa"/>
          </w:tcPr>
          <w:p w:rsidR="00126FB4" w:rsidRDefault="00126FB4" w:rsidP="000C6B86">
            <w:pPr>
              <w:spacing w:before="20" w:after="20"/>
              <w:jc w:val="center"/>
              <w:rPr>
                <w:sz w:val="18"/>
                <w:szCs w:val="18"/>
              </w:rPr>
            </w:pPr>
            <w:r>
              <w:rPr>
                <w:sz w:val="18"/>
                <w:szCs w:val="18"/>
              </w:rPr>
              <w:t>TSA Servers</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0C6B86">
            <w:pPr>
              <w:spacing w:before="20" w:after="20"/>
              <w:jc w:val="center"/>
              <w:rPr>
                <w:sz w:val="18"/>
                <w:szCs w:val="18"/>
              </w:rPr>
            </w:pPr>
            <w:r>
              <w:rPr>
                <w:sz w:val="18"/>
                <w:szCs w:val="18"/>
              </w:rPr>
              <w:t>au.pool.ntp.org</w:t>
            </w:r>
          </w:p>
        </w:tc>
        <w:tc>
          <w:tcPr>
            <w:tcW w:w="1170" w:type="dxa"/>
          </w:tcPr>
          <w:p w:rsidR="00126FB4" w:rsidRDefault="00126FB4" w:rsidP="000C6B86">
            <w:pPr>
              <w:spacing w:before="20" w:after="20"/>
              <w:jc w:val="center"/>
              <w:rPr>
                <w:sz w:val="18"/>
                <w:szCs w:val="18"/>
              </w:rPr>
            </w:pPr>
            <w:r>
              <w:rPr>
                <w:sz w:val="18"/>
                <w:szCs w:val="18"/>
              </w:rPr>
              <w:t>TCP:123</w:t>
            </w:r>
          </w:p>
          <w:p w:rsidR="00126FB4" w:rsidRDefault="00126FB4" w:rsidP="000C6B86">
            <w:pPr>
              <w:spacing w:before="20" w:after="20"/>
              <w:jc w:val="center"/>
              <w:rPr>
                <w:sz w:val="18"/>
                <w:szCs w:val="18"/>
              </w:rPr>
            </w:pPr>
            <w:r>
              <w:rPr>
                <w:sz w:val="18"/>
                <w:szCs w:val="18"/>
              </w:rPr>
              <w:t>UDP:123</w:t>
            </w:r>
          </w:p>
        </w:tc>
        <w:tc>
          <w:tcPr>
            <w:tcW w:w="3600" w:type="dxa"/>
          </w:tcPr>
          <w:p w:rsidR="00126FB4" w:rsidRDefault="00126FB4" w:rsidP="000C6B86">
            <w:pPr>
              <w:spacing w:before="20" w:after="20"/>
              <w:rPr>
                <w:sz w:val="18"/>
                <w:szCs w:val="18"/>
              </w:rPr>
            </w:pPr>
            <w:r>
              <w:rPr>
                <w:sz w:val="18"/>
                <w:szCs w:val="18"/>
              </w:rPr>
              <w:t>NTP to keep server time in sync. Note: This is not required as long as Optus’s severs are in sync.</w:t>
            </w:r>
          </w:p>
        </w:tc>
      </w:tr>
      <w:tr w:rsidR="00126FB4" w:rsidRPr="00A37479">
        <w:trPr>
          <w:trHeight w:val="180"/>
        </w:trPr>
        <w:tc>
          <w:tcPr>
            <w:tcW w:w="2178" w:type="dxa"/>
          </w:tcPr>
          <w:p w:rsidR="00126FB4" w:rsidRDefault="00126FB4" w:rsidP="000C6B86">
            <w:pPr>
              <w:spacing w:before="20" w:after="20"/>
              <w:jc w:val="center"/>
              <w:rPr>
                <w:sz w:val="18"/>
                <w:szCs w:val="18"/>
              </w:rPr>
            </w:pPr>
            <w:r>
              <w:rPr>
                <w:sz w:val="18"/>
                <w:szCs w:val="18"/>
              </w:rPr>
              <w:t>TSA Servers</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0C6B86">
            <w:pPr>
              <w:spacing w:before="20" w:after="20"/>
              <w:jc w:val="center"/>
              <w:rPr>
                <w:sz w:val="18"/>
                <w:szCs w:val="18"/>
              </w:rPr>
            </w:pPr>
            <w:r>
              <w:rPr>
                <w:sz w:val="18"/>
                <w:szCs w:val="18"/>
              </w:rPr>
              <w:t>All Redhat yum repositories and mirrors</w:t>
            </w:r>
          </w:p>
        </w:tc>
        <w:tc>
          <w:tcPr>
            <w:tcW w:w="1170" w:type="dxa"/>
          </w:tcPr>
          <w:p w:rsidR="00126FB4" w:rsidRDefault="00126FB4" w:rsidP="000C6B86">
            <w:pPr>
              <w:spacing w:before="20" w:after="20"/>
              <w:jc w:val="center"/>
              <w:rPr>
                <w:sz w:val="18"/>
                <w:szCs w:val="18"/>
              </w:rPr>
            </w:pPr>
            <w:r>
              <w:rPr>
                <w:sz w:val="18"/>
                <w:szCs w:val="18"/>
              </w:rPr>
              <w:t>TCP:80</w:t>
            </w:r>
          </w:p>
          <w:p w:rsidR="00126FB4" w:rsidRDefault="00126FB4" w:rsidP="000C6B86">
            <w:pPr>
              <w:spacing w:before="20" w:after="20"/>
              <w:jc w:val="center"/>
              <w:rPr>
                <w:sz w:val="18"/>
                <w:szCs w:val="18"/>
              </w:rPr>
            </w:pPr>
            <w:r>
              <w:rPr>
                <w:sz w:val="18"/>
                <w:szCs w:val="18"/>
              </w:rPr>
              <w:t>TCP:443</w:t>
            </w:r>
          </w:p>
        </w:tc>
        <w:tc>
          <w:tcPr>
            <w:tcW w:w="3600" w:type="dxa"/>
          </w:tcPr>
          <w:p w:rsidR="00126FB4" w:rsidRDefault="00126FB4" w:rsidP="000C6B86">
            <w:pPr>
              <w:spacing w:before="20" w:after="20"/>
              <w:rPr>
                <w:sz w:val="18"/>
                <w:szCs w:val="18"/>
              </w:rPr>
            </w:pPr>
            <w:r>
              <w:rPr>
                <w:sz w:val="18"/>
                <w:szCs w:val="18"/>
              </w:rPr>
              <w:t>Install scripts.</w:t>
            </w:r>
            <w:r>
              <w:t xml:space="preserve"> </w:t>
            </w:r>
            <w:r>
              <w:rPr>
                <w:sz w:val="18"/>
                <w:szCs w:val="18"/>
              </w:rPr>
              <w:t xml:space="preserve">Ports listed </w:t>
            </w:r>
            <w:r w:rsidRPr="00F30302">
              <w:rPr>
                <w:sz w:val="18"/>
                <w:szCs w:val="18"/>
              </w:rPr>
              <w:t>are the final destination ports, but the forward proxy port is 3128</w:t>
            </w:r>
          </w:p>
        </w:tc>
      </w:tr>
      <w:tr w:rsidR="00126FB4" w:rsidRPr="00A37479">
        <w:trPr>
          <w:trHeight w:val="180"/>
        </w:trPr>
        <w:tc>
          <w:tcPr>
            <w:tcW w:w="2178" w:type="dxa"/>
          </w:tcPr>
          <w:p w:rsidR="00126FB4" w:rsidRDefault="00126FB4" w:rsidP="000C6B86">
            <w:pPr>
              <w:spacing w:before="20" w:after="20"/>
              <w:jc w:val="center"/>
              <w:rPr>
                <w:sz w:val="18"/>
                <w:szCs w:val="18"/>
              </w:rPr>
            </w:pPr>
            <w:r>
              <w:rPr>
                <w:sz w:val="18"/>
                <w:szCs w:val="18"/>
              </w:rPr>
              <w:t>TSA Servers</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Pr="005840F4" w:rsidRDefault="00126FB4" w:rsidP="000C6B86">
            <w:pPr>
              <w:spacing w:before="20" w:after="20"/>
              <w:jc w:val="center"/>
              <w:rPr>
                <w:sz w:val="18"/>
                <w:szCs w:val="18"/>
              </w:rPr>
            </w:pPr>
            <w:r w:rsidRPr="005840F4">
              <w:rPr>
                <w:sz w:val="18"/>
                <w:szCs w:val="18"/>
              </w:rPr>
              <w:t>Percona yum repository (repo.percona.com)</w:t>
            </w:r>
          </w:p>
        </w:tc>
        <w:tc>
          <w:tcPr>
            <w:tcW w:w="1170" w:type="dxa"/>
          </w:tcPr>
          <w:p w:rsidR="00126FB4" w:rsidRDefault="00126FB4" w:rsidP="000C6B86">
            <w:pPr>
              <w:spacing w:before="20" w:after="20"/>
              <w:jc w:val="center"/>
              <w:rPr>
                <w:sz w:val="18"/>
                <w:szCs w:val="18"/>
              </w:rPr>
            </w:pPr>
            <w:r>
              <w:rPr>
                <w:sz w:val="18"/>
                <w:szCs w:val="18"/>
              </w:rPr>
              <w:t>TCP:80</w:t>
            </w:r>
          </w:p>
          <w:p w:rsidR="00126FB4" w:rsidRDefault="00126FB4" w:rsidP="000C6B86">
            <w:pPr>
              <w:spacing w:before="20" w:after="20"/>
              <w:jc w:val="center"/>
              <w:rPr>
                <w:sz w:val="18"/>
                <w:szCs w:val="18"/>
              </w:rPr>
            </w:pPr>
            <w:r>
              <w:rPr>
                <w:sz w:val="18"/>
                <w:szCs w:val="18"/>
              </w:rPr>
              <w:t>TCP:443</w:t>
            </w:r>
          </w:p>
        </w:tc>
        <w:tc>
          <w:tcPr>
            <w:tcW w:w="3600" w:type="dxa"/>
          </w:tcPr>
          <w:p w:rsidR="00126FB4" w:rsidRDefault="00126FB4" w:rsidP="000C6B86">
            <w:pPr>
              <w:spacing w:before="20" w:after="20"/>
              <w:rPr>
                <w:sz w:val="18"/>
                <w:szCs w:val="18"/>
              </w:rPr>
            </w:pPr>
            <w:r>
              <w:rPr>
                <w:sz w:val="18"/>
                <w:szCs w:val="18"/>
              </w:rPr>
              <w:t xml:space="preserve">Install script for Percona. </w:t>
            </w:r>
            <w:r w:rsidRPr="00F30302">
              <w:rPr>
                <w:sz w:val="18"/>
                <w:szCs w:val="18"/>
              </w:rPr>
              <w:t>. Ports listed are the final destination ports, but the forward proxy port is 3128</w:t>
            </w:r>
            <w:r w:rsidR="003F6379">
              <w:rPr>
                <w:sz w:val="18"/>
                <w:szCs w:val="18"/>
              </w:rPr>
              <w:t>. Not currently in PROD. Infosec issue.</w:t>
            </w:r>
          </w:p>
        </w:tc>
      </w:tr>
      <w:tr w:rsidR="00126FB4" w:rsidRPr="00A37479">
        <w:trPr>
          <w:trHeight w:val="180"/>
        </w:trPr>
        <w:tc>
          <w:tcPr>
            <w:tcW w:w="2178" w:type="dxa"/>
          </w:tcPr>
          <w:p w:rsidR="00126FB4" w:rsidRDefault="00126FB4" w:rsidP="000C6B86">
            <w:pPr>
              <w:spacing w:before="20" w:after="20"/>
              <w:jc w:val="center"/>
              <w:rPr>
                <w:sz w:val="18"/>
                <w:szCs w:val="18"/>
              </w:rPr>
            </w:pPr>
            <w:r>
              <w:rPr>
                <w:sz w:val="18"/>
                <w:szCs w:val="18"/>
              </w:rPr>
              <w:t>TSA Servers</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0C6B86">
            <w:pPr>
              <w:spacing w:before="20" w:after="20"/>
              <w:jc w:val="center"/>
              <w:rPr>
                <w:sz w:val="18"/>
                <w:szCs w:val="18"/>
              </w:rPr>
            </w:pPr>
            <w:r>
              <w:rPr>
                <w:sz w:val="18"/>
                <w:szCs w:val="18"/>
              </w:rPr>
              <w:t>Any domain</w:t>
            </w:r>
          </w:p>
        </w:tc>
        <w:tc>
          <w:tcPr>
            <w:tcW w:w="1170" w:type="dxa"/>
          </w:tcPr>
          <w:p w:rsidR="00126FB4" w:rsidRDefault="00126FB4" w:rsidP="000C6B86">
            <w:pPr>
              <w:spacing w:before="20" w:after="20"/>
              <w:jc w:val="center"/>
              <w:rPr>
                <w:sz w:val="18"/>
                <w:szCs w:val="18"/>
              </w:rPr>
            </w:pPr>
            <w:r>
              <w:rPr>
                <w:sz w:val="18"/>
                <w:szCs w:val="18"/>
              </w:rPr>
              <w:t>TCP:80</w:t>
            </w:r>
          </w:p>
        </w:tc>
        <w:tc>
          <w:tcPr>
            <w:tcW w:w="3600" w:type="dxa"/>
          </w:tcPr>
          <w:p w:rsidR="00126FB4" w:rsidRDefault="00126FB4" w:rsidP="009A171B">
            <w:pPr>
              <w:spacing w:before="20" w:after="20"/>
              <w:rPr>
                <w:sz w:val="18"/>
                <w:szCs w:val="18"/>
              </w:rPr>
            </w:pPr>
            <w:r>
              <w:rPr>
                <w:sz w:val="18"/>
                <w:szCs w:val="18"/>
              </w:rPr>
              <w:t>Install scripts (software downloaded from various websites for installation. This firewall rule can be removed once the installation is complete.)</w:t>
            </w:r>
            <w:r>
              <w:t xml:space="preserve"> </w:t>
            </w:r>
            <w:r w:rsidRPr="00F30302">
              <w:rPr>
                <w:sz w:val="18"/>
                <w:szCs w:val="18"/>
              </w:rPr>
              <w:t>. Ports listed are the final destination ports, but the forward proxy port is 3128</w:t>
            </w:r>
          </w:p>
        </w:tc>
      </w:tr>
      <w:tr w:rsidR="00126FB4" w:rsidRPr="00A37479">
        <w:trPr>
          <w:trHeight w:val="180"/>
        </w:trPr>
        <w:tc>
          <w:tcPr>
            <w:tcW w:w="2178" w:type="dxa"/>
          </w:tcPr>
          <w:p w:rsidR="00126FB4" w:rsidRDefault="00126FB4" w:rsidP="000C6B86">
            <w:pPr>
              <w:spacing w:before="20" w:after="20"/>
              <w:jc w:val="center"/>
              <w:rPr>
                <w:sz w:val="18"/>
                <w:szCs w:val="18"/>
              </w:rPr>
            </w:pPr>
            <w:r>
              <w:rPr>
                <w:sz w:val="18"/>
                <w:szCs w:val="18"/>
              </w:rPr>
              <w:t>TSA Servers</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FC1F9B">
            <w:pPr>
              <w:spacing w:before="20" w:after="20"/>
              <w:jc w:val="center"/>
              <w:rPr>
                <w:sz w:val="18"/>
                <w:szCs w:val="18"/>
              </w:rPr>
            </w:pPr>
            <w:r>
              <w:rPr>
                <w:sz w:val="18"/>
                <w:szCs w:val="18"/>
              </w:rPr>
              <w:t>Any domain in our IP pool list.</w:t>
            </w:r>
          </w:p>
        </w:tc>
        <w:tc>
          <w:tcPr>
            <w:tcW w:w="1170" w:type="dxa"/>
          </w:tcPr>
          <w:p w:rsidR="00126FB4" w:rsidRDefault="00126FB4" w:rsidP="000C6B86">
            <w:pPr>
              <w:spacing w:before="20" w:after="20"/>
              <w:jc w:val="center"/>
              <w:rPr>
                <w:sz w:val="18"/>
                <w:szCs w:val="18"/>
              </w:rPr>
            </w:pPr>
            <w:r>
              <w:rPr>
                <w:sz w:val="18"/>
                <w:szCs w:val="18"/>
              </w:rPr>
              <w:t>TCP:80</w:t>
            </w:r>
          </w:p>
        </w:tc>
        <w:tc>
          <w:tcPr>
            <w:tcW w:w="3600" w:type="dxa"/>
          </w:tcPr>
          <w:p w:rsidR="00126FB4" w:rsidRDefault="00126FB4" w:rsidP="000C6B86">
            <w:pPr>
              <w:spacing w:before="20" w:after="20"/>
              <w:rPr>
                <w:sz w:val="18"/>
                <w:szCs w:val="18"/>
              </w:rPr>
            </w:pPr>
            <w:r>
              <w:rPr>
                <w:sz w:val="18"/>
                <w:szCs w:val="18"/>
              </w:rPr>
              <w:t>Application validates the domain name resolves through DNS and downloads a file to verify we can access hosted site.</w:t>
            </w:r>
            <w:r>
              <w:t xml:space="preserve"> </w:t>
            </w:r>
            <w:r w:rsidRPr="00F30302">
              <w:rPr>
                <w:sz w:val="18"/>
                <w:szCs w:val="18"/>
              </w:rPr>
              <w:t>. Ports listed are the final destination ports, but the forward proxy port is 3128</w:t>
            </w:r>
          </w:p>
        </w:tc>
      </w:tr>
      <w:tr w:rsidR="00126FB4" w:rsidRPr="00A37479">
        <w:trPr>
          <w:trHeight w:val="180"/>
        </w:trPr>
        <w:tc>
          <w:tcPr>
            <w:tcW w:w="2178" w:type="dxa"/>
          </w:tcPr>
          <w:p w:rsidR="00126FB4" w:rsidRDefault="00126FB4" w:rsidP="006C1947">
            <w:pPr>
              <w:spacing w:before="20" w:after="20"/>
              <w:jc w:val="center"/>
              <w:rPr>
                <w:sz w:val="18"/>
                <w:szCs w:val="18"/>
              </w:rPr>
            </w:pPr>
            <w:r>
              <w:rPr>
                <w:sz w:val="18"/>
                <w:szCs w:val="18"/>
              </w:rPr>
              <w:t>Front JBoss AS Cluster</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FC1F9B">
            <w:pPr>
              <w:spacing w:before="20" w:after="20"/>
              <w:jc w:val="center"/>
              <w:rPr>
                <w:sz w:val="18"/>
                <w:szCs w:val="18"/>
              </w:rPr>
            </w:pPr>
            <w:r>
              <w:rPr>
                <w:sz w:val="18"/>
                <w:szCs w:val="18"/>
              </w:rPr>
              <w:t>Optus MySQL Percona VIP</w:t>
            </w:r>
          </w:p>
          <w:p w:rsidR="00126FB4" w:rsidRDefault="00126FB4" w:rsidP="00FC1F9B">
            <w:pPr>
              <w:spacing w:before="20" w:after="20"/>
              <w:jc w:val="center"/>
              <w:rPr>
                <w:sz w:val="18"/>
                <w:szCs w:val="18"/>
              </w:rPr>
            </w:pPr>
            <w:r>
              <w:rPr>
                <w:sz w:val="18"/>
                <w:szCs w:val="18"/>
              </w:rPr>
              <w:t>(Load Balancer)</w:t>
            </w:r>
          </w:p>
        </w:tc>
        <w:tc>
          <w:tcPr>
            <w:tcW w:w="1170" w:type="dxa"/>
          </w:tcPr>
          <w:p w:rsidR="00126FB4" w:rsidRDefault="00126FB4" w:rsidP="000C6B86">
            <w:pPr>
              <w:spacing w:before="20" w:after="20"/>
              <w:jc w:val="center"/>
              <w:rPr>
                <w:sz w:val="18"/>
                <w:szCs w:val="18"/>
              </w:rPr>
            </w:pPr>
            <w:r>
              <w:rPr>
                <w:sz w:val="18"/>
                <w:szCs w:val="18"/>
              </w:rPr>
              <w:t>TCP:3306</w:t>
            </w:r>
          </w:p>
        </w:tc>
        <w:tc>
          <w:tcPr>
            <w:tcW w:w="3600" w:type="dxa"/>
          </w:tcPr>
          <w:p w:rsidR="00126FB4" w:rsidRDefault="00126FB4" w:rsidP="00672831">
            <w:pPr>
              <w:spacing w:before="20" w:after="20"/>
              <w:rPr>
                <w:sz w:val="18"/>
                <w:szCs w:val="18"/>
              </w:rPr>
            </w:pPr>
            <w:r>
              <w:rPr>
                <w:sz w:val="18"/>
                <w:szCs w:val="18"/>
              </w:rPr>
              <w:t>MySQL Connectivity</w:t>
            </w:r>
          </w:p>
        </w:tc>
      </w:tr>
      <w:tr w:rsidR="00126FB4" w:rsidRPr="00A37479">
        <w:trPr>
          <w:trHeight w:val="180"/>
        </w:trPr>
        <w:tc>
          <w:tcPr>
            <w:tcW w:w="2178" w:type="dxa"/>
          </w:tcPr>
          <w:p w:rsidR="00126FB4" w:rsidRDefault="00126FB4" w:rsidP="006C1947">
            <w:pPr>
              <w:spacing w:before="20" w:after="20"/>
              <w:jc w:val="center"/>
              <w:rPr>
                <w:sz w:val="18"/>
                <w:szCs w:val="18"/>
              </w:rPr>
            </w:pPr>
            <w:r>
              <w:rPr>
                <w:sz w:val="18"/>
                <w:szCs w:val="18"/>
              </w:rPr>
              <w:t>Front JBoss AS Cluster</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F25624">
            <w:pPr>
              <w:spacing w:before="20" w:after="20"/>
              <w:jc w:val="center"/>
              <w:rPr>
                <w:sz w:val="18"/>
                <w:szCs w:val="18"/>
              </w:rPr>
            </w:pPr>
            <w:r>
              <w:rPr>
                <w:sz w:val="18"/>
                <w:szCs w:val="18"/>
              </w:rPr>
              <w:t>Optus JBoss VIP</w:t>
            </w:r>
          </w:p>
          <w:p w:rsidR="00126FB4" w:rsidRDefault="00126FB4" w:rsidP="00F25624">
            <w:pPr>
              <w:spacing w:before="20" w:after="20"/>
              <w:jc w:val="center"/>
              <w:rPr>
                <w:sz w:val="18"/>
                <w:szCs w:val="18"/>
              </w:rPr>
            </w:pPr>
            <w:r>
              <w:rPr>
                <w:sz w:val="18"/>
                <w:szCs w:val="18"/>
              </w:rPr>
              <w:t>(Load Balancer)</w:t>
            </w:r>
          </w:p>
        </w:tc>
        <w:tc>
          <w:tcPr>
            <w:tcW w:w="1170" w:type="dxa"/>
          </w:tcPr>
          <w:p w:rsidR="00126FB4" w:rsidRDefault="00126FB4" w:rsidP="00F25624">
            <w:pPr>
              <w:spacing w:before="20" w:after="20"/>
              <w:jc w:val="center"/>
              <w:rPr>
                <w:sz w:val="18"/>
                <w:szCs w:val="18"/>
              </w:rPr>
            </w:pPr>
            <w:r>
              <w:rPr>
                <w:sz w:val="18"/>
                <w:szCs w:val="18"/>
              </w:rPr>
              <w:t>TCP:8080</w:t>
            </w:r>
          </w:p>
          <w:p w:rsidR="00126FB4" w:rsidRDefault="00126FB4" w:rsidP="00F25624">
            <w:pPr>
              <w:spacing w:before="20" w:after="20"/>
              <w:jc w:val="center"/>
              <w:rPr>
                <w:sz w:val="18"/>
                <w:szCs w:val="18"/>
              </w:rPr>
            </w:pPr>
            <w:r>
              <w:rPr>
                <w:sz w:val="18"/>
                <w:szCs w:val="18"/>
              </w:rPr>
              <w:t>TCP:8443</w:t>
            </w:r>
          </w:p>
        </w:tc>
        <w:tc>
          <w:tcPr>
            <w:tcW w:w="3600" w:type="dxa"/>
          </w:tcPr>
          <w:p w:rsidR="00126FB4" w:rsidRDefault="00126FB4" w:rsidP="00F25624">
            <w:pPr>
              <w:spacing w:before="20" w:after="20"/>
              <w:rPr>
                <w:sz w:val="18"/>
                <w:szCs w:val="18"/>
              </w:rPr>
            </w:pPr>
            <w:r>
              <w:rPr>
                <w:sz w:val="18"/>
                <w:szCs w:val="18"/>
              </w:rPr>
              <w:t>SOAP requests from self service UI</w:t>
            </w:r>
          </w:p>
        </w:tc>
      </w:tr>
      <w:tr w:rsidR="00126FB4" w:rsidRPr="00A37479">
        <w:trPr>
          <w:trHeight w:val="180"/>
        </w:trPr>
        <w:tc>
          <w:tcPr>
            <w:tcW w:w="2178" w:type="dxa"/>
          </w:tcPr>
          <w:p w:rsidR="00126FB4" w:rsidRDefault="00126FB4" w:rsidP="008C23AC">
            <w:pPr>
              <w:spacing w:before="20" w:after="20"/>
              <w:jc w:val="center"/>
              <w:rPr>
                <w:sz w:val="18"/>
                <w:szCs w:val="18"/>
              </w:rPr>
            </w:pPr>
            <w:r>
              <w:rPr>
                <w:sz w:val="18"/>
                <w:szCs w:val="18"/>
              </w:rPr>
              <w:t>Front JBoss AS Cluster</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F25624">
            <w:pPr>
              <w:spacing w:before="20" w:after="20"/>
              <w:jc w:val="center"/>
              <w:rPr>
                <w:sz w:val="18"/>
                <w:szCs w:val="18"/>
              </w:rPr>
            </w:pPr>
            <w:r>
              <w:rPr>
                <w:sz w:val="18"/>
                <w:szCs w:val="18"/>
              </w:rPr>
              <w:t>Optus Callback Server</w:t>
            </w:r>
          </w:p>
        </w:tc>
        <w:tc>
          <w:tcPr>
            <w:tcW w:w="1170" w:type="dxa"/>
          </w:tcPr>
          <w:p w:rsidR="00126FB4" w:rsidRDefault="00126FB4" w:rsidP="00477EFD">
            <w:pPr>
              <w:spacing w:before="20" w:after="20"/>
              <w:jc w:val="center"/>
              <w:rPr>
                <w:sz w:val="18"/>
                <w:szCs w:val="18"/>
              </w:rPr>
            </w:pPr>
            <w:r>
              <w:rPr>
                <w:sz w:val="18"/>
                <w:szCs w:val="18"/>
              </w:rPr>
              <w:t>TCP:80</w:t>
            </w:r>
          </w:p>
        </w:tc>
        <w:tc>
          <w:tcPr>
            <w:tcW w:w="3600" w:type="dxa"/>
          </w:tcPr>
          <w:p w:rsidR="00126FB4" w:rsidRDefault="00126FB4" w:rsidP="003F6854">
            <w:pPr>
              <w:spacing w:before="20" w:after="20"/>
              <w:rPr>
                <w:sz w:val="18"/>
                <w:szCs w:val="18"/>
              </w:rPr>
            </w:pPr>
            <w:r>
              <w:rPr>
                <w:sz w:val="18"/>
                <w:szCs w:val="18"/>
              </w:rPr>
              <w:t>TSA software will call into Optus if we need to trigger an SEM deployment or site regeneration.</w:t>
            </w:r>
          </w:p>
        </w:tc>
      </w:tr>
      <w:tr w:rsidR="00126FB4" w:rsidRPr="00A37479">
        <w:trPr>
          <w:trHeight w:val="180"/>
        </w:trPr>
        <w:tc>
          <w:tcPr>
            <w:tcW w:w="2178" w:type="dxa"/>
          </w:tcPr>
          <w:p w:rsidR="00126FB4" w:rsidRDefault="00126FB4" w:rsidP="004F3CD8">
            <w:pPr>
              <w:tabs>
                <w:tab w:val="left" w:pos="300"/>
              </w:tabs>
              <w:spacing w:before="20" w:after="20"/>
              <w:rPr>
                <w:sz w:val="18"/>
                <w:szCs w:val="18"/>
              </w:rPr>
            </w:pPr>
            <w:r>
              <w:rPr>
                <w:sz w:val="18"/>
                <w:szCs w:val="18"/>
              </w:rPr>
              <w:tab/>
              <w:t>Admax listener</w:t>
            </w:r>
          </w:p>
        </w:tc>
        <w:tc>
          <w:tcPr>
            <w:tcW w:w="720" w:type="dxa"/>
          </w:tcPr>
          <w:p w:rsidR="00126FB4" w:rsidRDefault="00126FB4" w:rsidP="000C6B86">
            <w:pPr>
              <w:spacing w:before="20" w:after="20"/>
              <w:jc w:val="center"/>
              <w:rPr>
                <w:sz w:val="18"/>
                <w:szCs w:val="18"/>
              </w:rPr>
            </w:pPr>
            <w:r>
              <w:rPr>
                <w:sz w:val="18"/>
                <w:szCs w:val="18"/>
              </w:rPr>
              <w:t>Any</w:t>
            </w:r>
          </w:p>
        </w:tc>
        <w:tc>
          <w:tcPr>
            <w:tcW w:w="2610" w:type="dxa"/>
          </w:tcPr>
          <w:p w:rsidR="00126FB4" w:rsidRDefault="00126FB4" w:rsidP="00F25624">
            <w:pPr>
              <w:spacing w:before="20" w:after="20"/>
              <w:jc w:val="center"/>
              <w:rPr>
                <w:sz w:val="18"/>
                <w:szCs w:val="18"/>
              </w:rPr>
            </w:pPr>
            <w:r>
              <w:rPr>
                <w:sz w:val="18"/>
                <w:szCs w:val="18"/>
              </w:rPr>
              <w:t>Mascot reverse proxy</w:t>
            </w:r>
          </w:p>
        </w:tc>
        <w:tc>
          <w:tcPr>
            <w:tcW w:w="1170" w:type="dxa"/>
          </w:tcPr>
          <w:p w:rsidR="00126FB4" w:rsidRDefault="00126FB4" w:rsidP="00F25624">
            <w:pPr>
              <w:spacing w:before="20" w:after="20"/>
              <w:jc w:val="center"/>
              <w:rPr>
                <w:sz w:val="18"/>
                <w:szCs w:val="18"/>
              </w:rPr>
            </w:pPr>
            <w:r>
              <w:rPr>
                <w:sz w:val="18"/>
                <w:szCs w:val="18"/>
              </w:rPr>
              <w:t>TCP:3128</w:t>
            </w:r>
          </w:p>
        </w:tc>
        <w:tc>
          <w:tcPr>
            <w:tcW w:w="3600" w:type="dxa"/>
          </w:tcPr>
          <w:p w:rsidR="00126FB4" w:rsidRDefault="00126FB4" w:rsidP="00F25624">
            <w:pPr>
              <w:spacing w:before="20" w:after="20"/>
              <w:rPr>
                <w:sz w:val="18"/>
                <w:szCs w:val="18"/>
              </w:rPr>
            </w:pPr>
          </w:p>
        </w:tc>
      </w:tr>
    </w:tbl>
    <w:p w:rsidR="00BC661E" w:rsidRDefault="00BC661E" w:rsidP="001C6817">
      <w:pPr>
        <w:rPr>
          <w:rFonts w:cs="Times New Roman"/>
        </w:rPr>
      </w:pPr>
    </w:p>
    <w:bookmarkEnd w:id="13"/>
    <w:bookmarkEnd w:id="14"/>
    <w:bookmarkEnd w:id="15"/>
    <w:p w:rsidR="00BC661E" w:rsidRDefault="00BC661E">
      <w:pPr>
        <w:rPr>
          <w:rFonts w:cs="Times New Roman"/>
          <w:b/>
          <w:bCs/>
          <w:sz w:val="28"/>
          <w:szCs w:val="28"/>
        </w:rPr>
      </w:pPr>
      <w:r>
        <w:rPr>
          <w:rFonts w:cs="Times New Roman"/>
        </w:rPr>
        <w:br w:type="page"/>
      </w:r>
    </w:p>
    <w:p w:rsidR="00BC661E" w:rsidRDefault="00540FBC" w:rsidP="00540FBC">
      <w:pPr>
        <w:pStyle w:val="Heading2"/>
      </w:pPr>
      <w:bookmarkStart w:id="19" w:name="_Toc328667350"/>
      <w:r>
        <w:lastRenderedPageBreak/>
        <w:t>HA/Load Balancing configuration</w:t>
      </w:r>
      <w:bookmarkEnd w:id="19"/>
    </w:p>
    <w:p w:rsidR="00BC661E" w:rsidRDefault="00BC661E" w:rsidP="00AF6496">
      <w:r>
        <w:t>Virtual IPs (VIPs) should be setup for:</w:t>
      </w:r>
    </w:p>
    <w:p w:rsidR="00BC661E" w:rsidRDefault="00BC661E" w:rsidP="00AF6496"/>
    <w:tbl>
      <w:tblPr>
        <w:tblW w:w="9000" w:type="dxa"/>
        <w:tblInd w:w="73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964"/>
        <w:gridCol w:w="7036"/>
      </w:tblGrid>
      <w:tr w:rsidR="00540FBC" w:rsidTr="00540FBC">
        <w:tc>
          <w:tcPr>
            <w:tcW w:w="1964" w:type="dxa"/>
            <w:tcBorders>
              <w:top w:val="single" w:sz="8" w:space="0" w:color="4F81BD"/>
            </w:tcBorders>
            <w:shd w:val="clear" w:color="auto" w:fill="4F81BD"/>
          </w:tcPr>
          <w:p w:rsidR="00540FBC" w:rsidRPr="00CB6774" w:rsidRDefault="00540FBC" w:rsidP="000C6B86">
            <w:pPr>
              <w:rPr>
                <w:b/>
                <w:bCs/>
                <w:color w:val="FFFFFF"/>
              </w:rPr>
            </w:pPr>
            <w:r w:rsidRPr="00CB6774">
              <w:rPr>
                <w:b/>
                <w:bCs/>
                <w:color w:val="FFFFFF"/>
              </w:rPr>
              <w:t>Component</w:t>
            </w:r>
          </w:p>
        </w:tc>
        <w:tc>
          <w:tcPr>
            <w:tcW w:w="7036" w:type="dxa"/>
            <w:tcBorders>
              <w:top w:val="single" w:sz="8" w:space="0" w:color="4F81BD"/>
            </w:tcBorders>
            <w:shd w:val="clear" w:color="auto" w:fill="4F81BD"/>
          </w:tcPr>
          <w:p w:rsidR="00540FBC" w:rsidRPr="00CB6774" w:rsidRDefault="00540FBC" w:rsidP="000C6B86">
            <w:pPr>
              <w:rPr>
                <w:b/>
                <w:bCs/>
                <w:color w:val="FFFFFF"/>
              </w:rPr>
            </w:pPr>
            <w:r w:rsidRPr="00CB6774">
              <w:rPr>
                <w:b/>
                <w:bCs/>
                <w:color w:val="FFFFFF"/>
              </w:rPr>
              <w:t>Binds to Server</w:t>
            </w:r>
          </w:p>
        </w:tc>
      </w:tr>
      <w:tr w:rsidR="00540FBC" w:rsidTr="00540FBC">
        <w:tc>
          <w:tcPr>
            <w:tcW w:w="1964" w:type="dxa"/>
            <w:tcBorders>
              <w:top w:val="single" w:sz="8" w:space="0" w:color="4F81BD"/>
              <w:bottom w:val="single" w:sz="8" w:space="0" w:color="4F81BD"/>
            </w:tcBorders>
          </w:tcPr>
          <w:p w:rsidR="00540FBC" w:rsidRPr="00CB6774" w:rsidRDefault="00540FBC" w:rsidP="000C6B86">
            <w:pPr>
              <w:spacing w:before="20" w:after="20"/>
              <w:rPr>
                <w:b/>
                <w:bCs/>
                <w:sz w:val="18"/>
                <w:szCs w:val="18"/>
              </w:rPr>
            </w:pPr>
            <w:r w:rsidRPr="00CB6774">
              <w:rPr>
                <w:b/>
                <w:bCs/>
                <w:sz w:val="18"/>
                <w:szCs w:val="18"/>
              </w:rPr>
              <w:t>Front JBoss AS Cluster</w:t>
            </w:r>
          </w:p>
        </w:tc>
        <w:tc>
          <w:tcPr>
            <w:tcW w:w="7036" w:type="dxa"/>
            <w:tcBorders>
              <w:top w:val="single" w:sz="8" w:space="0" w:color="4F81BD"/>
              <w:bottom w:val="single" w:sz="8" w:space="0" w:color="4F81BD"/>
            </w:tcBorders>
          </w:tcPr>
          <w:p w:rsidR="00540FBC" w:rsidRDefault="00540FBC" w:rsidP="000C6B86">
            <w:r>
              <w:t>Active/active load balanced VIP to the two “</w:t>
            </w:r>
            <w:r w:rsidRPr="007F3464">
              <w:t>Web service &amp; DB server</w:t>
            </w:r>
            <w:r>
              <w:t>s” servers.  JBoss web services are stateless, so no affinity is required for this VIP.</w:t>
            </w:r>
          </w:p>
        </w:tc>
      </w:tr>
      <w:tr w:rsidR="00540FBC" w:rsidTr="00540FBC">
        <w:tc>
          <w:tcPr>
            <w:tcW w:w="1964" w:type="dxa"/>
          </w:tcPr>
          <w:p w:rsidR="00540FBC" w:rsidRPr="00CB6774" w:rsidRDefault="00540FBC" w:rsidP="000C6B86">
            <w:pPr>
              <w:spacing w:before="20" w:after="20"/>
              <w:rPr>
                <w:b/>
                <w:bCs/>
                <w:sz w:val="18"/>
                <w:szCs w:val="18"/>
              </w:rPr>
            </w:pPr>
            <w:r w:rsidRPr="00CB6774">
              <w:rPr>
                <w:b/>
                <w:bCs/>
                <w:sz w:val="18"/>
                <w:szCs w:val="18"/>
              </w:rPr>
              <w:t>Front Percona/MySQL DBs</w:t>
            </w:r>
          </w:p>
        </w:tc>
        <w:tc>
          <w:tcPr>
            <w:tcW w:w="7036" w:type="dxa"/>
          </w:tcPr>
          <w:p w:rsidR="00540FBC" w:rsidRDefault="00540FBC" w:rsidP="000C6B86">
            <w:pPr>
              <w:rPr>
                <w:rFonts w:cs="Times New Roman"/>
              </w:rPr>
            </w:pPr>
            <w:r>
              <w:t>Master/master Percona/MySQL replication with active/passive VIP configuration to the “</w:t>
            </w:r>
            <w:r w:rsidRPr="007F3464">
              <w:t>Web service &amp; DB server</w:t>
            </w:r>
            <w:r>
              <w:t>s” servers.  Percona/MySQL DBs replication allows a failure of the active node causes a failover to the passive (replicated) DB – which becomes the new active DB.</w:t>
            </w:r>
          </w:p>
        </w:tc>
      </w:tr>
      <w:tr w:rsidR="00540FBC" w:rsidTr="00540FBC">
        <w:tc>
          <w:tcPr>
            <w:tcW w:w="1964" w:type="dxa"/>
            <w:tcBorders>
              <w:top w:val="single" w:sz="8" w:space="0" w:color="4F81BD"/>
              <w:bottom w:val="single" w:sz="8" w:space="0" w:color="4F81BD"/>
            </w:tcBorders>
          </w:tcPr>
          <w:p w:rsidR="00540FBC" w:rsidRPr="00CB6774" w:rsidRDefault="00540FBC" w:rsidP="000C6B86">
            <w:pPr>
              <w:spacing w:before="20" w:after="20"/>
              <w:rPr>
                <w:b/>
                <w:bCs/>
                <w:sz w:val="18"/>
                <w:szCs w:val="18"/>
              </w:rPr>
            </w:pPr>
            <w:r w:rsidRPr="00CB6774">
              <w:rPr>
                <w:b/>
                <w:bCs/>
                <w:sz w:val="18"/>
                <w:szCs w:val="18"/>
              </w:rPr>
              <w:t>Self Service UI</w:t>
            </w:r>
          </w:p>
        </w:tc>
        <w:tc>
          <w:tcPr>
            <w:tcW w:w="7036" w:type="dxa"/>
            <w:tcBorders>
              <w:top w:val="single" w:sz="8" w:space="0" w:color="4F81BD"/>
              <w:bottom w:val="single" w:sz="8" w:space="0" w:color="4F81BD"/>
            </w:tcBorders>
          </w:tcPr>
          <w:p w:rsidR="00540FBC" w:rsidRDefault="00540FBC" w:rsidP="000C6B86">
            <w:r>
              <w:t>Active/active load balanced VIP with session affinity (IP affinity will suffice), to the two “</w:t>
            </w:r>
            <w:r w:rsidRPr="007F3464">
              <w:t>Web service &amp; DB server</w:t>
            </w:r>
            <w:r>
              <w:t>s” servers.  This DNS entry must be available from the Internet, as the customer’s browser will use this to find the self-service UI.</w:t>
            </w:r>
          </w:p>
        </w:tc>
      </w:tr>
    </w:tbl>
    <w:p w:rsidR="00441CBF" w:rsidRDefault="00957332" w:rsidP="00441CBF">
      <w:pPr>
        <w:pStyle w:val="Heading3"/>
      </w:pPr>
      <w:r>
        <w:t>VIP service availability checks</w:t>
      </w:r>
    </w:p>
    <w:p w:rsidR="00441CBF" w:rsidRDefault="00441CBF" w:rsidP="00441CBF">
      <w:r>
        <w:t>Virtual IPs (VIPs) should be checking the following to determine service availability:</w:t>
      </w:r>
    </w:p>
    <w:p w:rsidR="00441CBF" w:rsidRDefault="00441CBF" w:rsidP="00441CBF"/>
    <w:tbl>
      <w:tblPr>
        <w:tblW w:w="9000" w:type="dxa"/>
        <w:tblInd w:w="738"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1597"/>
        <w:gridCol w:w="7474"/>
      </w:tblGrid>
      <w:tr w:rsidR="00441CBF" w:rsidTr="00441CBF">
        <w:tc>
          <w:tcPr>
            <w:tcW w:w="1964" w:type="dxa"/>
            <w:tcBorders>
              <w:top w:val="single" w:sz="8" w:space="0" w:color="4F81BD"/>
            </w:tcBorders>
            <w:shd w:val="clear" w:color="auto" w:fill="4F81BD"/>
          </w:tcPr>
          <w:p w:rsidR="00441CBF" w:rsidRPr="00CB6774" w:rsidRDefault="00441CBF" w:rsidP="00441CBF">
            <w:pPr>
              <w:rPr>
                <w:b/>
                <w:bCs/>
                <w:color w:val="FFFFFF"/>
              </w:rPr>
            </w:pPr>
            <w:r>
              <w:rPr>
                <w:b/>
                <w:bCs/>
                <w:color w:val="FFFFFF"/>
              </w:rPr>
              <w:t xml:space="preserve">VIP </w:t>
            </w:r>
          </w:p>
        </w:tc>
        <w:tc>
          <w:tcPr>
            <w:tcW w:w="7036" w:type="dxa"/>
            <w:tcBorders>
              <w:top w:val="single" w:sz="8" w:space="0" w:color="4F81BD"/>
            </w:tcBorders>
            <w:shd w:val="clear" w:color="auto" w:fill="4F81BD"/>
          </w:tcPr>
          <w:p w:rsidR="00441CBF" w:rsidRPr="00CB6774" w:rsidRDefault="00441CBF" w:rsidP="00441CBF">
            <w:pPr>
              <w:rPr>
                <w:b/>
                <w:bCs/>
                <w:color w:val="FFFFFF"/>
              </w:rPr>
            </w:pPr>
            <w:r>
              <w:rPr>
                <w:b/>
                <w:bCs/>
                <w:color w:val="FFFFFF"/>
              </w:rPr>
              <w:t>Check for availability of the service</w:t>
            </w:r>
          </w:p>
        </w:tc>
      </w:tr>
      <w:tr w:rsidR="00441CBF" w:rsidTr="00441CBF">
        <w:tc>
          <w:tcPr>
            <w:tcW w:w="1964" w:type="dxa"/>
            <w:tcBorders>
              <w:top w:val="single" w:sz="8" w:space="0" w:color="4F81BD"/>
              <w:bottom w:val="single" w:sz="8" w:space="0" w:color="4F81BD"/>
            </w:tcBorders>
          </w:tcPr>
          <w:p w:rsidR="00441CBF" w:rsidRPr="00CB6774" w:rsidRDefault="00441CBF" w:rsidP="00441CBF">
            <w:pPr>
              <w:spacing w:before="20" w:after="20"/>
              <w:rPr>
                <w:b/>
                <w:bCs/>
                <w:sz w:val="18"/>
                <w:szCs w:val="18"/>
              </w:rPr>
            </w:pPr>
            <w:r w:rsidRPr="00CB6774">
              <w:rPr>
                <w:b/>
                <w:bCs/>
                <w:sz w:val="18"/>
                <w:szCs w:val="18"/>
              </w:rPr>
              <w:t xml:space="preserve">Front JBoss </w:t>
            </w:r>
            <w:r>
              <w:rPr>
                <w:b/>
                <w:bCs/>
                <w:sz w:val="18"/>
                <w:szCs w:val="18"/>
              </w:rPr>
              <w:t>VIP</w:t>
            </w:r>
          </w:p>
        </w:tc>
        <w:tc>
          <w:tcPr>
            <w:tcW w:w="7036" w:type="dxa"/>
            <w:tcBorders>
              <w:top w:val="single" w:sz="8" w:space="0" w:color="4F81BD"/>
              <w:bottom w:val="single" w:sz="8" w:space="0" w:color="4F81BD"/>
            </w:tcBorders>
          </w:tcPr>
          <w:p w:rsidR="00441CBF" w:rsidRDefault="00441CBF" w:rsidP="00441CBF">
            <w:r>
              <w:t>Endpoints:</w:t>
            </w:r>
            <w:r>
              <w:br/>
            </w:r>
            <w:r>
              <w:br/>
            </w:r>
            <w:hyperlink r:id="rId15" w:history="1">
              <w:r>
                <w:rPr>
                  <w:rStyle w:val="Hyperlink"/>
                </w:rPr>
                <w:t>https://odajboss01.syd:8443/Optus-BE/BudgetEstimateService</w:t>
              </w:r>
            </w:hyperlink>
            <w:r>
              <w:br/>
            </w:r>
            <w:hyperlink r:id="rId16" w:history="1">
              <w:r>
                <w:rPr>
                  <w:rStyle w:val="Hyperlink"/>
                </w:rPr>
                <w:t>https://odajboss02.syd:8443/Optus-BE/BudgetEstimateService</w:t>
              </w:r>
            </w:hyperlink>
            <w:r>
              <w:br/>
            </w:r>
            <w:r>
              <w:br/>
              <w:t>SOAP Web Service Request:</w:t>
            </w:r>
            <w:r>
              <w:br/>
            </w:r>
            <w:r>
              <w:br/>
            </w:r>
            <w:r w:rsidRPr="00441CBF">
              <w:rPr>
                <w:rFonts w:ascii="Consolas" w:hAnsi="Consolas" w:cs="Consolas"/>
              </w:rPr>
              <w:t>&lt;soapenv:Envelope xmlns:soapenv=</w:t>
            </w:r>
            <w:hyperlink r:id="rId17" w:history="1">
              <w:r w:rsidRPr="00441CBF">
                <w:rPr>
                  <w:rStyle w:val="Hyperlink"/>
                  <w:rFonts w:ascii="Consolas" w:hAnsi="Consolas" w:cs="Consolas"/>
                </w:rPr>
                <w:t>"http://schemas.xmlsoap.org/soap/envelope/"</w:t>
              </w:r>
            </w:hyperlink>
            <w:r w:rsidRPr="00441CBF">
              <w:rPr>
                <w:rFonts w:ascii="Consolas" w:hAnsi="Consolas" w:cs="Consolas"/>
              </w:rPr>
              <w:t xml:space="preserve"> xmlns:bud=</w:t>
            </w:r>
            <w:hyperlink r:id="rId18" w:history="1">
              <w:r w:rsidRPr="00441CBF">
                <w:rPr>
                  <w:rStyle w:val="Hyperlink"/>
                  <w:rFonts w:ascii="Consolas" w:hAnsi="Consolas" w:cs="Consolas"/>
                </w:rPr>
                <w:t>"http://www.thesearchagency.com/BudgetEstimateService/"</w:t>
              </w:r>
            </w:hyperlink>
            <w:r w:rsidRPr="00441CBF">
              <w:rPr>
                <w:rFonts w:ascii="Consolas" w:hAnsi="Consolas" w:cs="Consolas"/>
              </w:rPr>
              <w:t>&gt;</w:t>
            </w:r>
            <w:r w:rsidRPr="00441CBF">
              <w:rPr>
                <w:rFonts w:ascii="Consolas" w:hAnsi="Consolas" w:cs="Consolas"/>
              </w:rPr>
              <w:br/>
              <w:t>   &lt;soapenv:Header/&gt;</w:t>
            </w:r>
            <w:r w:rsidRPr="00441CBF">
              <w:rPr>
                <w:rFonts w:ascii="Consolas" w:hAnsi="Consolas" w:cs="Consolas"/>
              </w:rPr>
              <w:br/>
              <w:t>   &lt;soapenv:Body&gt;</w:t>
            </w:r>
            <w:r w:rsidRPr="00441CBF">
              <w:rPr>
                <w:rFonts w:ascii="Consolas" w:hAnsi="Consolas" w:cs="Consolas"/>
              </w:rPr>
              <w:br/>
              <w:t>      &lt;bud:getBudgetEstimatesRequest&gt;</w:t>
            </w:r>
            <w:r w:rsidRPr="00441CBF">
              <w:rPr>
                <w:rFonts w:ascii="Consolas" w:hAnsi="Consolas" w:cs="Consolas"/>
              </w:rPr>
              <w:br/>
              <w:t>         &lt;!--1 or more repetitions:--&gt;</w:t>
            </w:r>
            <w:r w:rsidRPr="00441CBF">
              <w:rPr>
                <w:rFonts w:ascii="Consolas" w:hAnsi="Consolas" w:cs="Consolas"/>
              </w:rPr>
              <w:br/>
              <w:t>         &lt;budgetEstimateCriteriaList&gt;</w:t>
            </w:r>
            <w:r w:rsidRPr="00441CBF">
              <w:rPr>
                <w:rFonts w:ascii="Consolas" w:hAnsi="Consolas" w:cs="Consolas"/>
              </w:rPr>
              <w:br/>
              <w:t>            &lt;businessAreaID&gt;-1&lt;/businessAreaID&gt;</w:t>
            </w:r>
            <w:r w:rsidRPr="00441CBF">
              <w:rPr>
                <w:rFonts w:ascii="Consolas" w:hAnsi="Consolas" w:cs="Consolas"/>
              </w:rPr>
              <w:br/>
              <w:t>            &lt;businessLocationID&gt;VIP_TEST&lt;/businessLocationID&gt;</w:t>
            </w:r>
            <w:r w:rsidRPr="00441CBF">
              <w:rPr>
                <w:rFonts w:ascii="Consolas" w:hAnsi="Consolas" w:cs="Consolas"/>
              </w:rPr>
              <w:br/>
              <w:t>            &lt;currencyID&gt;1&lt;/currencyID&gt;</w:t>
            </w:r>
            <w:r w:rsidRPr="00441CBF">
              <w:rPr>
                <w:rFonts w:ascii="Consolas" w:hAnsi="Consolas" w:cs="Consolas"/>
              </w:rPr>
              <w:br/>
              <w:t>            &lt;preferSearchEngineOrigin&gt;1&lt;/preferSearchEngineOrigin&gt;</w:t>
            </w:r>
            <w:r w:rsidRPr="00441CBF">
              <w:rPr>
                <w:rFonts w:ascii="Consolas" w:hAnsi="Consolas" w:cs="Consolas"/>
              </w:rPr>
              <w:br/>
              <w:t>         &lt;/budgetEstimateCriteriaList&gt;</w:t>
            </w:r>
            <w:r w:rsidRPr="00441CBF">
              <w:rPr>
                <w:rFonts w:ascii="Consolas" w:hAnsi="Consolas" w:cs="Consolas"/>
              </w:rPr>
              <w:br/>
              <w:t>      &lt;/bud:getBudgetEstimatesRequest&gt;</w:t>
            </w:r>
            <w:r w:rsidRPr="00441CBF">
              <w:rPr>
                <w:rFonts w:ascii="Consolas" w:hAnsi="Consolas" w:cs="Consolas"/>
              </w:rPr>
              <w:br/>
              <w:t>   &lt;/soapenv:Body&gt;</w:t>
            </w:r>
            <w:r w:rsidRPr="00441CBF">
              <w:rPr>
                <w:rFonts w:ascii="Consolas" w:hAnsi="Consolas" w:cs="Consolas"/>
              </w:rPr>
              <w:br/>
              <w:t>&lt;/soapenv:Envelope&gt;</w:t>
            </w:r>
            <w:r>
              <w:br/>
            </w:r>
            <w:r>
              <w:br/>
              <w:t>Expected response:</w:t>
            </w:r>
            <w:r>
              <w:br/>
            </w:r>
            <w:r>
              <w:br/>
            </w:r>
            <w:r w:rsidRPr="00441CBF">
              <w:rPr>
                <w:rFonts w:ascii="Consolas" w:hAnsi="Consolas" w:cs="Consolas"/>
              </w:rPr>
              <w:t>&lt;soap:Envelope xmlns:soap=</w:t>
            </w:r>
            <w:hyperlink r:id="rId19" w:history="1">
              <w:r w:rsidRPr="00441CBF">
                <w:rPr>
                  <w:rStyle w:val="Hyperlink"/>
                  <w:rFonts w:ascii="Consolas" w:hAnsi="Consolas" w:cs="Consolas"/>
                </w:rPr>
                <w:t>"http://schemas.xmlsoap.org/soap/envelope/"</w:t>
              </w:r>
            </w:hyperlink>
            <w:r w:rsidRPr="00441CBF">
              <w:rPr>
                <w:rFonts w:ascii="Consolas" w:hAnsi="Consolas" w:cs="Consolas"/>
              </w:rPr>
              <w:t>&gt;</w:t>
            </w:r>
            <w:r w:rsidRPr="00441CBF">
              <w:rPr>
                <w:rFonts w:ascii="Consolas" w:hAnsi="Consolas" w:cs="Consolas"/>
              </w:rPr>
              <w:br/>
              <w:t>   &lt;soap:Body&gt;</w:t>
            </w:r>
            <w:r w:rsidRPr="00441CBF">
              <w:rPr>
                <w:rFonts w:ascii="Consolas" w:hAnsi="Consolas" w:cs="Consolas"/>
              </w:rPr>
              <w:br/>
              <w:t>      &lt;ns2:getBudgetEstimatesResponse xmlns:ns2=</w:t>
            </w:r>
            <w:hyperlink r:id="rId20" w:history="1">
              <w:r w:rsidRPr="00441CBF">
                <w:rPr>
                  <w:rStyle w:val="Hyperlink"/>
                  <w:rFonts w:ascii="Consolas" w:hAnsi="Consolas" w:cs="Consolas"/>
                </w:rPr>
                <w:t>"http://www.thesearchagency.com/BudgetEstimateService/"</w:t>
              </w:r>
            </w:hyperlink>
            <w:r w:rsidRPr="00441CBF">
              <w:rPr>
                <w:rFonts w:ascii="Consolas" w:hAnsi="Consolas" w:cs="Consolas"/>
              </w:rPr>
              <w:t>&gt;</w:t>
            </w:r>
            <w:r w:rsidRPr="00441CBF">
              <w:rPr>
                <w:rFonts w:ascii="Consolas" w:hAnsi="Consolas" w:cs="Consolas"/>
              </w:rPr>
              <w:br/>
              <w:t>         &lt;budgetEstimateResultList&gt;</w:t>
            </w:r>
            <w:r w:rsidRPr="00441CBF">
              <w:rPr>
                <w:rFonts w:ascii="Consolas" w:hAnsi="Consolas" w:cs="Consolas"/>
              </w:rPr>
              <w:br/>
              <w:t>            &lt;result&gt;</w:t>
            </w:r>
            <w:r w:rsidRPr="00441CBF">
              <w:rPr>
                <w:rFonts w:ascii="Consolas" w:hAnsi="Consolas" w:cs="Consolas"/>
              </w:rPr>
              <w:br/>
              <w:t>               &lt;resultCode&gt;failure&lt;/resultCode&gt;</w:t>
            </w:r>
            <w:r w:rsidRPr="00441CBF">
              <w:rPr>
                <w:rFonts w:ascii="Consolas" w:hAnsi="Consolas" w:cs="Consolas"/>
              </w:rPr>
              <w:br/>
            </w:r>
            <w:r w:rsidRPr="00441CBF">
              <w:rPr>
                <w:rFonts w:ascii="Consolas" w:hAnsi="Consolas" w:cs="Consolas"/>
              </w:rPr>
              <w:lastRenderedPageBreak/>
              <w:t>               &lt;resultString&gt;Invalid business area ID&lt;/resultString&gt;</w:t>
            </w:r>
            <w:r w:rsidRPr="00441CBF">
              <w:rPr>
                <w:rFonts w:ascii="Consolas" w:hAnsi="Consolas" w:cs="Consolas"/>
              </w:rPr>
              <w:br/>
              <w:t>            &lt;/result&gt;</w:t>
            </w:r>
            <w:r w:rsidRPr="00441CBF">
              <w:rPr>
                <w:rFonts w:ascii="Consolas" w:hAnsi="Consolas" w:cs="Consolas"/>
              </w:rPr>
              <w:br/>
              <w:t>            &lt;budgetEstimateCriteria&gt;</w:t>
            </w:r>
            <w:r w:rsidRPr="00441CBF">
              <w:rPr>
                <w:rFonts w:ascii="Consolas" w:hAnsi="Consolas" w:cs="Consolas"/>
              </w:rPr>
              <w:br/>
              <w:t>               &lt;businessAreaID&gt;-1&lt;/businessAreaID&gt;</w:t>
            </w:r>
            <w:r w:rsidRPr="00441CBF">
              <w:rPr>
                <w:rFonts w:ascii="Consolas" w:hAnsi="Consolas" w:cs="Consolas"/>
              </w:rPr>
              <w:br/>
              <w:t>               &lt;businessLocationID&gt;VIP_TEST&lt;/businessLocationID&gt;</w:t>
            </w:r>
            <w:r w:rsidRPr="00441CBF">
              <w:rPr>
                <w:rFonts w:ascii="Consolas" w:hAnsi="Consolas" w:cs="Consolas"/>
              </w:rPr>
              <w:br/>
              <w:t>               &lt;currencyID&gt;1&lt;/currencyID&gt;</w:t>
            </w:r>
            <w:r w:rsidRPr="00441CBF">
              <w:rPr>
                <w:rFonts w:ascii="Consolas" w:hAnsi="Consolas" w:cs="Consolas"/>
              </w:rPr>
              <w:br/>
              <w:t>            &lt;/budgetEstimateCriteria&gt;</w:t>
            </w:r>
            <w:r w:rsidRPr="00441CBF">
              <w:rPr>
                <w:rFonts w:ascii="Consolas" w:hAnsi="Consolas" w:cs="Consolas"/>
              </w:rPr>
              <w:br/>
              <w:t>         &lt;/budgetEstimateResultList&gt;</w:t>
            </w:r>
            <w:r w:rsidRPr="00441CBF">
              <w:rPr>
                <w:rFonts w:ascii="Consolas" w:hAnsi="Consolas" w:cs="Consolas"/>
              </w:rPr>
              <w:br/>
              <w:t>      &lt;/ns2:getBudgetEstimatesResponse&gt;</w:t>
            </w:r>
            <w:r w:rsidRPr="00441CBF">
              <w:rPr>
                <w:rFonts w:ascii="Consolas" w:hAnsi="Consolas" w:cs="Consolas"/>
              </w:rPr>
              <w:br/>
              <w:t>   &lt;/soap:Body&gt;</w:t>
            </w:r>
            <w:r w:rsidRPr="00441CBF">
              <w:rPr>
                <w:rFonts w:ascii="Consolas" w:hAnsi="Consolas" w:cs="Consolas"/>
              </w:rPr>
              <w:br/>
              <w:t>&lt;/soap:Envelope&gt;</w:t>
            </w:r>
            <w:r w:rsidRPr="00441CBF">
              <w:rPr>
                <w:rFonts w:ascii="Consolas" w:hAnsi="Consolas" w:cs="Consolas"/>
              </w:rPr>
              <w:br/>
            </w:r>
            <w:r>
              <w:br/>
              <w:t>If the response does not return or is different, then it can be assumed that the service is not available.</w:t>
            </w:r>
          </w:p>
        </w:tc>
      </w:tr>
      <w:tr w:rsidR="00441CBF" w:rsidTr="00441CBF">
        <w:tc>
          <w:tcPr>
            <w:tcW w:w="1964" w:type="dxa"/>
          </w:tcPr>
          <w:p w:rsidR="00441CBF" w:rsidRPr="00CB6774" w:rsidRDefault="00441CBF" w:rsidP="00441CBF">
            <w:pPr>
              <w:spacing w:before="20" w:after="20"/>
              <w:rPr>
                <w:b/>
                <w:bCs/>
                <w:sz w:val="18"/>
                <w:szCs w:val="18"/>
              </w:rPr>
            </w:pPr>
            <w:r>
              <w:rPr>
                <w:b/>
                <w:bCs/>
                <w:sz w:val="18"/>
                <w:szCs w:val="18"/>
              </w:rPr>
              <w:lastRenderedPageBreak/>
              <w:t>Front Percona/MySQL DB VIP</w:t>
            </w:r>
          </w:p>
        </w:tc>
        <w:tc>
          <w:tcPr>
            <w:tcW w:w="7036" w:type="dxa"/>
          </w:tcPr>
          <w:p w:rsidR="00441CBF" w:rsidRPr="00441CBF" w:rsidRDefault="00441CBF" w:rsidP="00441CBF">
            <w:r>
              <w:rPr>
                <w:rFonts w:cs="Times New Roman"/>
              </w:rPr>
              <w:t>SQL statement:</w:t>
            </w:r>
            <w:r>
              <w:rPr>
                <w:rFonts w:cs="Times New Roman"/>
              </w:rPr>
              <w:br/>
            </w:r>
            <w:r>
              <w:rPr>
                <w:rFonts w:ascii="Consolas" w:hAnsi="Consolas" w:cs="Consolas"/>
              </w:rPr>
              <w:t xml:space="preserve">   </w:t>
            </w:r>
            <w:r w:rsidRPr="00441CBF">
              <w:rPr>
                <w:rFonts w:ascii="Consolas" w:hAnsi="Consolas" w:cs="Consolas"/>
              </w:rPr>
              <w:t>select 1</w:t>
            </w:r>
          </w:p>
        </w:tc>
      </w:tr>
      <w:tr w:rsidR="00441CBF" w:rsidTr="00441CBF">
        <w:tc>
          <w:tcPr>
            <w:tcW w:w="1964" w:type="dxa"/>
            <w:tcBorders>
              <w:top w:val="single" w:sz="8" w:space="0" w:color="4F81BD"/>
              <w:bottom w:val="single" w:sz="8" w:space="0" w:color="4F81BD"/>
            </w:tcBorders>
          </w:tcPr>
          <w:p w:rsidR="00441CBF" w:rsidRPr="00CB6774" w:rsidRDefault="00441CBF" w:rsidP="00441CBF">
            <w:pPr>
              <w:spacing w:before="20" w:after="20"/>
              <w:rPr>
                <w:b/>
                <w:bCs/>
                <w:sz w:val="18"/>
                <w:szCs w:val="18"/>
              </w:rPr>
            </w:pPr>
            <w:r w:rsidRPr="00CB6774">
              <w:rPr>
                <w:b/>
                <w:bCs/>
                <w:sz w:val="18"/>
                <w:szCs w:val="18"/>
              </w:rPr>
              <w:t>Self Service UI</w:t>
            </w:r>
            <w:r>
              <w:rPr>
                <w:b/>
                <w:bCs/>
                <w:sz w:val="18"/>
                <w:szCs w:val="18"/>
              </w:rPr>
              <w:t xml:space="preserve"> VIP</w:t>
            </w:r>
          </w:p>
        </w:tc>
        <w:tc>
          <w:tcPr>
            <w:tcW w:w="7036" w:type="dxa"/>
            <w:tcBorders>
              <w:top w:val="single" w:sz="8" w:space="0" w:color="4F81BD"/>
              <w:bottom w:val="single" w:sz="8" w:space="0" w:color="4F81BD"/>
            </w:tcBorders>
          </w:tcPr>
          <w:p w:rsidR="00441CBF" w:rsidRDefault="00441CBF" w:rsidP="00441CBF">
            <w:r w:rsidRPr="00441CBF">
              <w:t>http://SELF-SERVICE-UI-DOMAIN-NAME/css/page.css</w:t>
            </w:r>
          </w:p>
        </w:tc>
      </w:tr>
    </w:tbl>
    <w:p w:rsidR="00BC661E" w:rsidRDefault="00BC661E" w:rsidP="00AF6496">
      <w:pPr>
        <w:rPr>
          <w:rFonts w:cs="Times New Roman"/>
        </w:rPr>
      </w:pPr>
    </w:p>
    <w:p w:rsidR="00BC661E" w:rsidRDefault="00BC661E" w:rsidP="006D2D93">
      <w:pPr>
        <w:pStyle w:val="Heading2"/>
      </w:pPr>
      <w:bookmarkStart w:id="20" w:name="_Toc328667352"/>
      <w:r>
        <w:t>VPN</w:t>
      </w:r>
      <w:bookmarkEnd w:id="20"/>
    </w:p>
    <w:p w:rsidR="00BC661E" w:rsidRDefault="00BC661E" w:rsidP="006D2D93">
      <w:r>
        <w:t>A Net-&gt;Net VPN connection from TheSearchAgency.com domain to TSA servers within Optus will also be required.</w:t>
      </w:r>
    </w:p>
    <w:p w:rsidR="00BC661E" w:rsidRDefault="00BC661E" w:rsidP="006D2D93">
      <w:pPr>
        <w:rPr>
          <w:rFonts w:cs="Times New Roman"/>
        </w:rPr>
      </w:pPr>
    </w:p>
    <w:p w:rsidR="00B2674C" w:rsidRDefault="00B2674C" w:rsidP="006D2D93">
      <w:pPr>
        <w:rPr>
          <w:rFonts w:cs="Times New Roman"/>
        </w:rPr>
      </w:pPr>
      <w:r>
        <w:rPr>
          <w:rFonts w:cs="Times New Roman"/>
        </w:rPr>
        <w:t>TSA IP Addresses the VPN</w:t>
      </w:r>
      <w:r w:rsidR="00C06A52">
        <w:rPr>
          <w:rFonts w:cs="Times New Roman"/>
        </w:rPr>
        <w:t xml:space="preserve"> can be accessed from</w:t>
      </w:r>
      <w:r>
        <w:rPr>
          <w:rFonts w:cs="Times New Roman"/>
        </w:rPr>
        <w:t>.</w:t>
      </w:r>
    </w:p>
    <w:p w:rsidR="00B2674C" w:rsidRDefault="00B2674C" w:rsidP="006D2D93">
      <w:pPr>
        <w:rPr>
          <w:rFonts w:cs="Times New Roman"/>
        </w:rPr>
      </w:pPr>
    </w:p>
    <w:p w:rsidR="00B2674C" w:rsidRDefault="00B2674C" w:rsidP="00B2674C">
      <w:pPr>
        <w:numPr>
          <w:ilvl w:val="0"/>
          <w:numId w:val="41"/>
        </w:numPr>
        <w:rPr>
          <w:rFonts w:cs="Times New Roman"/>
        </w:rPr>
      </w:pPr>
      <w:r>
        <w:rPr>
          <w:rFonts w:cs="Times New Roman"/>
        </w:rPr>
        <w:t>70.166.144.17</w:t>
      </w:r>
    </w:p>
    <w:p w:rsidR="00B2674C" w:rsidRDefault="00B2674C" w:rsidP="00B2674C">
      <w:pPr>
        <w:numPr>
          <w:ilvl w:val="0"/>
          <w:numId w:val="41"/>
        </w:numPr>
        <w:rPr>
          <w:rFonts w:cs="Times New Roman"/>
        </w:rPr>
      </w:pPr>
      <w:r>
        <w:rPr>
          <w:rFonts w:cs="Times New Roman"/>
        </w:rPr>
        <w:t>58.68.28.3</w:t>
      </w:r>
    </w:p>
    <w:p w:rsidR="00B2674C" w:rsidRPr="006D2D93" w:rsidRDefault="00B2674C" w:rsidP="00B2674C">
      <w:pPr>
        <w:numPr>
          <w:ilvl w:val="0"/>
          <w:numId w:val="41"/>
        </w:numPr>
        <w:rPr>
          <w:rFonts w:cs="Times New Roman"/>
        </w:rPr>
      </w:pPr>
      <w:r>
        <w:rPr>
          <w:rFonts w:cs="Times New Roman"/>
        </w:rPr>
        <w:t>174.34.92.83</w:t>
      </w:r>
    </w:p>
    <w:p w:rsidR="00711DDF" w:rsidRDefault="00711DDF" w:rsidP="00711DDF">
      <w:pPr>
        <w:pStyle w:val="Heading1"/>
      </w:pPr>
      <w:bookmarkStart w:id="21" w:name="_Toc328667353"/>
      <w:r>
        <w:lastRenderedPageBreak/>
        <w:t>Server Directory Permissions</w:t>
      </w:r>
      <w:bookmarkEnd w:id="21"/>
    </w:p>
    <w:p w:rsidR="00711DDF" w:rsidRDefault="00711DDF" w:rsidP="00711DDF">
      <w:r>
        <w:t>Directories that require write permissions by the application.</w:t>
      </w:r>
    </w:p>
    <w:p w:rsidR="00711DDF" w:rsidRDefault="00711DDF" w:rsidP="00711DDF"/>
    <w:tbl>
      <w:tblPr>
        <w:tblW w:w="100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84"/>
        <w:gridCol w:w="5072"/>
      </w:tblGrid>
      <w:tr w:rsidR="00711DDF" w:rsidRPr="00A37479" w:rsidTr="00A048EE">
        <w:trPr>
          <w:trHeight w:val="554"/>
        </w:trPr>
        <w:tc>
          <w:tcPr>
            <w:tcW w:w="4984" w:type="dxa"/>
            <w:shd w:val="clear" w:color="auto" w:fill="E0E0E0"/>
          </w:tcPr>
          <w:p w:rsidR="00711DDF" w:rsidRPr="00A37479" w:rsidRDefault="00711DDF" w:rsidP="00A048EE">
            <w:pPr>
              <w:spacing w:before="20" w:after="20"/>
              <w:jc w:val="center"/>
              <w:rPr>
                <w:rFonts w:cs="Times New Roman"/>
                <w:b/>
                <w:bCs/>
                <w:sz w:val="18"/>
                <w:szCs w:val="18"/>
              </w:rPr>
            </w:pPr>
            <w:r>
              <w:rPr>
                <w:b/>
                <w:bCs/>
                <w:sz w:val="18"/>
                <w:szCs w:val="18"/>
              </w:rPr>
              <w:t>Components</w:t>
            </w:r>
          </w:p>
        </w:tc>
        <w:tc>
          <w:tcPr>
            <w:tcW w:w="5072" w:type="dxa"/>
            <w:shd w:val="clear" w:color="auto" w:fill="E0E0E0"/>
          </w:tcPr>
          <w:p w:rsidR="00711DDF" w:rsidRPr="00A37479" w:rsidRDefault="00711DDF" w:rsidP="00A048EE">
            <w:pPr>
              <w:spacing w:before="20" w:after="20"/>
              <w:jc w:val="center"/>
              <w:rPr>
                <w:rFonts w:cs="Times New Roman"/>
                <w:b/>
                <w:bCs/>
                <w:sz w:val="18"/>
                <w:szCs w:val="18"/>
              </w:rPr>
            </w:pPr>
            <w:r>
              <w:rPr>
                <w:b/>
                <w:bCs/>
                <w:sz w:val="18"/>
                <w:szCs w:val="18"/>
              </w:rPr>
              <w:t>Directories</w:t>
            </w:r>
          </w:p>
        </w:tc>
      </w:tr>
      <w:tr w:rsidR="00711DDF" w:rsidRPr="003A71B7" w:rsidTr="00A048EE">
        <w:trPr>
          <w:trHeight w:val="198"/>
        </w:trPr>
        <w:tc>
          <w:tcPr>
            <w:tcW w:w="4984"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All Servers</w:t>
            </w:r>
          </w:p>
        </w:tc>
        <w:tc>
          <w:tcPr>
            <w:tcW w:w="5072"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/tmp</w:t>
            </w:r>
          </w:p>
        </w:tc>
      </w:tr>
      <w:tr w:rsidR="00711DDF" w:rsidRPr="003A71B7" w:rsidTr="00A048EE">
        <w:trPr>
          <w:trHeight w:val="198"/>
        </w:trPr>
        <w:tc>
          <w:tcPr>
            <w:tcW w:w="4984"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Front JBoss AS Cluster</w:t>
            </w:r>
          </w:p>
        </w:tc>
        <w:tc>
          <w:tcPr>
            <w:tcW w:w="5072"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/var/www/sites</w:t>
            </w:r>
          </w:p>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/usr/local/jboss-5.1.0.GA/</w:t>
            </w:r>
          </w:p>
        </w:tc>
      </w:tr>
      <w:tr w:rsidR="00711DDF" w:rsidRPr="003A71B7" w:rsidTr="00A048EE">
        <w:trPr>
          <w:trHeight w:val="198"/>
        </w:trPr>
        <w:tc>
          <w:tcPr>
            <w:tcW w:w="4984"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Self Service UI</w:t>
            </w:r>
          </w:p>
        </w:tc>
        <w:tc>
          <w:tcPr>
            <w:tcW w:w="5072"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/usr/local/share/smb</w:t>
            </w:r>
          </w:p>
        </w:tc>
      </w:tr>
      <w:tr w:rsidR="00711DDF" w:rsidRPr="003A71B7" w:rsidTr="00A048EE">
        <w:trPr>
          <w:trHeight w:val="198"/>
        </w:trPr>
        <w:tc>
          <w:tcPr>
            <w:tcW w:w="4984"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Back JBoss AS</w:t>
            </w:r>
          </w:p>
        </w:tc>
        <w:tc>
          <w:tcPr>
            <w:tcW w:w="5072" w:type="dxa"/>
          </w:tcPr>
          <w:p w:rsidR="00711DDF" w:rsidRPr="00783AF9" w:rsidRDefault="00711DDF" w:rsidP="00A048EE">
            <w:pPr>
              <w:pStyle w:val="BodyText"/>
              <w:spacing w:after="0"/>
            </w:pPr>
            <w:r w:rsidRPr="00783AF9">
              <w:t>/usr/local/tsa</w:t>
            </w:r>
          </w:p>
          <w:p w:rsidR="00711DDF" w:rsidRPr="00783AF9" w:rsidRDefault="00711DDF" w:rsidP="00A048EE">
            <w:pPr>
              <w:pStyle w:val="BodyText"/>
              <w:spacing w:after="0"/>
            </w:pPr>
            <w:r w:rsidRPr="00783AF9">
              <w:t>/usr/local/share/tsa</w:t>
            </w:r>
          </w:p>
          <w:p w:rsidR="00711DDF" w:rsidRPr="00783AF9" w:rsidRDefault="00711DDF" w:rsidP="00A048EE">
            <w:pPr>
              <w:pStyle w:val="BodyText"/>
              <w:spacing w:after="0"/>
            </w:pPr>
            <w:r w:rsidRPr="00783AF9">
              <w:t>/var/local/tsa</w:t>
            </w:r>
          </w:p>
          <w:p w:rsidR="00711DDF" w:rsidRPr="00783AF9" w:rsidRDefault="00711DDF" w:rsidP="00A048EE">
            <w:pPr>
              <w:pStyle w:val="BodyText"/>
              <w:spacing w:after="0"/>
            </w:pPr>
            <w:r w:rsidRPr="00783AF9">
              <w:t>/home/optus/datafeeds</w:t>
            </w:r>
          </w:p>
          <w:p w:rsidR="00711DDF" w:rsidRPr="00783AF9" w:rsidRDefault="00711DDF" w:rsidP="00A048EE">
            <w:pPr>
              <w:pStyle w:val="BodyText"/>
              <w:spacing w:after="0"/>
            </w:pPr>
            <w:r w:rsidRPr="00783AF9">
              <w:t>/usr/local/jboss-5.1.0.GA/</w:t>
            </w:r>
          </w:p>
          <w:p w:rsidR="00711DDF" w:rsidRPr="00783AF9" w:rsidRDefault="00711DDF" w:rsidP="00A048EE">
            <w:pPr>
              <w:pStyle w:val="BodyText"/>
              <w:spacing w:after="0"/>
            </w:pPr>
            <w:r w:rsidRPr="00783AF9">
              <w:t>/usr/local/jboss-4.2.1.GA/</w:t>
            </w:r>
          </w:p>
        </w:tc>
      </w:tr>
      <w:tr w:rsidR="00711DDF" w:rsidRPr="003A71B7" w:rsidTr="00A048EE">
        <w:trPr>
          <w:trHeight w:val="198"/>
        </w:trPr>
        <w:tc>
          <w:tcPr>
            <w:tcW w:w="4984"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Daily data process</w:t>
            </w:r>
          </w:p>
        </w:tc>
        <w:tc>
          <w:tcPr>
            <w:tcW w:w="5072" w:type="dxa"/>
          </w:tcPr>
          <w:p w:rsidR="00711DDF" w:rsidRPr="00783AF9" w:rsidRDefault="00711DDF" w:rsidP="00A048EE">
            <w:pPr>
              <w:pStyle w:val="BodyText"/>
              <w:spacing w:after="0"/>
            </w:pPr>
            <w:r w:rsidRPr="00783AF9">
              <w:t>/usr/local/tsa</w:t>
            </w:r>
          </w:p>
          <w:p w:rsidR="00711DDF" w:rsidRPr="00783AF9" w:rsidRDefault="00711DDF" w:rsidP="00A048EE">
            <w:pPr>
              <w:pStyle w:val="BodyText"/>
              <w:spacing w:after="0"/>
            </w:pPr>
            <w:r w:rsidRPr="00783AF9">
              <w:t>/usr/local/share/tsa</w:t>
            </w:r>
          </w:p>
          <w:p w:rsidR="00711DDF" w:rsidRPr="00783AF9" w:rsidRDefault="00711DDF" w:rsidP="00A048EE">
            <w:pPr>
              <w:pStyle w:val="BodyText"/>
              <w:spacing w:after="0"/>
            </w:pPr>
            <w:r w:rsidRPr="00783AF9">
              <w:t>/var/local/tsa</w:t>
            </w:r>
          </w:p>
          <w:p w:rsidR="00711DDF" w:rsidRPr="00783AF9" w:rsidRDefault="00711DDF" w:rsidP="00A048EE">
            <w:pPr>
              <w:pStyle w:val="BodyText"/>
              <w:spacing w:after="0"/>
            </w:pPr>
            <w:r w:rsidRPr="00783AF9">
              <w:t>~tsaapp</w:t>
            </w:r>
          </w:p>
          <w:p w:rsidR="00711DDF" w:rsidRPr="00783AF9" w:rsidRDefault="00711DDF" w:rsidP="00A048EE">
            <w:pPr>
              <w:pStyle w:val="BodyText"/>
              <w:spacing w:after="0"/>
            </w:pPr>
            <w:r w:rsidRPr="00783AF9">
              <w:t>~pixspike</w:t>
            </w:r>
          </w:p>
        </w:tc>
      </w:tr>
      <w:tr w:rsidR="00711DDF" w:rsidRPr="003A71B7" w:rsidTr="00A048EE">
        <w:trPr>
          <w:trHeight w:val="198"/>
        </w:trPr>
        <w:tc>
          <w:tcPr>
            <w:tcW w:w="4984"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AdMax Listener</w:t>
            </w:r>
          </w:p>
        </w:tc>
        <w:tc>
          <w:tcPr>
            <w:tcW w:w="5072" w:type="dxa"/>
          </w:tcPr>
          <w:p w:rsidR="00711DDF" w:rsidRPr="00783AF9" w:rsidRDefault="00711DDF" w:rsidP="00A048EE">
            <w:pPr>
              <w:pStyle w:val="BodyText"/>
              <w:spacing w:after="0"/>
            </w:pPr>
            <w:r w:rsidRPr="00783AF9">
              <w:t>/usr/local/tsa</w:t>
            </w:r>
          </w:p>
          <w:p w:rsidR="00711DDF" w:rsidRPr="00783AF9" w:rsidRDefault="00711DDF" w:rsidP="00A048EE">
            <w:pPr>
              <w:pStyle w:val="BodyText"/>
              <w:spacing w:after="0"/>
            </w:pPr>
            <w:r w:rsidRPr="00783AF9">
              <w:t>/var/local/tsa</w:t>
            </w:r>
          </w:p>
          <w:p w:rsidR="00711DDF" w:rsidRPr="00783AF9" w:rsidRDefault="00711DDF" w:rsidP="00A048EE">
            <w:pPr>
              <w:pStyle w:val="BodyText"/>
              <w:spacing w:after="0"/>
            </w:pPr>
            <w:r w:rsidRPr="00783AF9">
              <w:t>~tsaapp</w:t>
            </w:r>
          </w:p>
        </w:tc>
      </w:tr>
      <w:tr w:rsidR="00711DDF" w:rsidRPr="003A71B7" w:rsidTr="00A048EE">
        <w:trPr>
          <w:trHeight w:val="198"/>
        </w:trPr>
        <w:tc>
          <w:tcPr>
            <w:tcW w:w="4984"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Budget Update</w:t>
            </w:r>
          </w:p>
        </w:tc>
        <w:tc>
          <w:tcPr>
            <w:tcW w:w="5072" w:type="dxa"/>
          </w:tcPr>
          <w:p w:rsidR="00711DDF" w:rsidRPr="00783AF9" w:rsidRDefault="00711DDF" w:rsidP="00A048EE">
            <w:pPr>
              <w:pStyle w:val="BodyText"/>
              <w:spacing w:after="0"/>
            </w:pPr>
            <w:r w:rsidRPr="00783AF9">
              <w:t>/usr/local/tsa</w:t>
            </w:r>
          </w:p>
          <w:p w:rsidR="00711DDF" w:rsidRPr="00783AF9" w:rsidRDefault="00711DDF" w:rsidP="00A048EE">
            <w:pPr>
              <w:pStyle w:val="BodyText"/>
              <w:spacing w:after="0"/>
            </w:pPr>
            <w:r w:rsidRPr="00783AF9">
              <w:t>/var/local/tsa</w:t>
            </w:r>
          </w:p>
          <w:p w:rsidR="00711DDF" w:rsidRPr="00783AF9" w:rsidRDefault="00711DDF" w:rsidP="00A048EE">
            <w:pPr>
              <w:pStyle w:val="BodyText"/>
              <w:spacing w:after="0"/>
            </w:pPr>
            <w:r w:rsidRPr="00783AF9">
              <w:t>~tsaapp</w:t>
            </w:r>
          </w:p>
        </w:tc>
      </w:tr>
      <w:tr w:rsidR="00711DDF" w:rsidRPr="003A71B7" w:rsidTr="00A048EE">
        <w:trPr>
          <w:trHeight w:val="198"/>
        </w:trPr>
        <w:tc>
          <w:tcPr>
            <w:tcW w:w="4984"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Pixel recording software</w:t>
            </w:r>
          </w:p>
        </w:tc>
        <w:tc>
          <w:tcPr>
            <w:tcW w:w="5072" w:type="dxa"/>
          </w:tcPr>
          <w:p w:rsidR="00711DDF" w:rsidRPr="00783AF9" w:rsidRDefault="00711DDF" w:rsidP="00A048EE">
            <w:pPr>
              <w:pStyle w:val="BodyText"/>
              <w:spacing w:after="0"/>
            </w:pPr>
            <w:r w:rsidRPr="00783AF9">
              <w:t>/usr/local/share/tsa</w:t>
            </w:r>
          </w:p>
          <w:p w:rsidR="00711DDF" w:rsidRPr="00783AF9" w:rsidRDefault="00711DDF" w:rsidP="00A048EE">
            <w:pPr>
              <w:pStyle w:val="BodyText"/>
              <w:spacing w:after="0"/>
            </w:pPr>
            <w:r w:rsidRPr="00783AF9">
              <w:t>~pixspike</w:t>
            </w:r>
          </w:p>
        </w:tc>
      </w:tr>
      <w:tr w:rsidR="00711DDF" w:rsidRPr="003A71B7" w:rsidTr="00A048EE">
        <w:trPr>
          <w:trHeight w:val="198"/>
        </w:trPr>
        <w:tc>
          <w:tcPr>
            <w:tcW w:w="4984" w:type="dxa"/>
          </w:tcPr>
          <w:p w:rsidR="00711DDF" w:rsidRPr="00783AF9" w:rsidRDefault="00711DDF" w:rsidP="00A048EE">
            <w:pPr>
              <w:pStyle w:val="TableContents"/>
              <w:rPr>
                <w:rFonts w:ascii="Arial" w:hAnsi="Arial" w:cs="Arial"/>
                <w:sz w:val="20"/>
                <w:szCs w:val="20"/>
              </w:rPr>
            </w:pPr>
            <w:r w:rsidRPr="00783AF9">
              <w:rPr>
                <w:rFonts w:ascii="Arial" w:hAnsi="Arial" w:cs="Arial"/>
                <w:sz w:val="20"/>
                <w:szCs w:val="20"/>
              </w:rPr>
              <w:t>Website Web Server</w:t>
            </w:r>
          </w:p>
        </w:tc>
        <w:tc>
          <w:tcPr>
            <w:tcW w:w="5072" w:type="dxa"/>
          </w:tcPr>
          <w:p w:rsidR="00711DDF" w:rsidRPr="00783AF9" w:rsidRDefault="00711DDF" w:rsidP="00A048EE">
            <w:pPr>
              <w:pStyle w:val="BodyText"/>
              <w:spacing w:after="0"/>
            </w:pPr>
            <w:r w:rsidRPr="00783AF9">
              <w:t>/var/www/html/customer_sites</w:t>
            </w:r>
          </w:p>
        </w:tc>
      </w:tr>
    </w:tbl>
    <w:p w:rsidR="00711DDF" w:rsidRDefault="00711DDF" w:rsidP="00711DDF">
      <w:pPr>
        <w:rPr>
          <w:rFonts w:cs="Times New Roman"/>
        </w:rPr>
      </w:pPr>
    </w:p>
    <w:p w:rsidR="00BC661E" w:rsidRDefault="00BC661E" w:rsidP="00856D5C">
      <w:pPr>
        <w:pStyle w:val="Heading1"/>
      </w:pPr>
      <w:bookmarkStart w:id="22" w:name="_Toc328667354"/>
      <w:r>
        <w:lastRenderedPageBreak/>
        <w:t>Databases</w:t>
      </w:r>
      <w:bookmarkEnd w:id="22"/>
    </w:p>
    <w:p w:rsidR="00BC661E" w:rsidRDefault="00BC661E" w:rsidP="00856D5C">
      <w:pPr>
        <w:rPr>
          <w:sz w:val="22"/>
          <w:szCs w:val="22"/>
        </w:rPr>
      </w:pPr>
      <w:r>
        <w:rPr>
          <w:sz w:val="22"/>
          <w:szCs w:val="22"/>
        </w:rPr>
        <w:t>Several TSA servers will run Percona Server (</w:t>
      </w:r>
      <w:hyperlink r:id="rId21" w:history="1">
        <w:r w:rsidRPr="00442B83">
          <w:rPr>
            <w:rStyle w:val="Hyperlink"/>
            <w:sz w:val="22"/>
            <w:szCs w:val="22"/>
          </w:rPr>
          <w:t>http://www.percona.com/</w:t>
        </w:r>
      </w:hyperlink>
      <w:r>
        <w:rPr>
          <w:sz w:val="22"/>
          <w:szCs w:val="22"/>
        </w:rPr>
        <w:t>) on the following servers:</w:t>
      </w:r>
    </w:p>
    <w:p w:rsidR="00BC661E" w:rsidRDefault="00BC661E" w:rsidP="00856D5C">
      <w:pPr>
        <w:rPr>
          <w:sz w:val="22"/>
          <w:szCs w:val="22"/>
        </w:rPr>
      </w:pPr>
    </w:p>
    <w:p w:rsidR="00BC661E" w:rsidRDefault="00BC661E" w:rsidP="00856D5C">
      <w:pPr>
        <w:pStyle w:val="ListParagraph"/>
        <w:numPr>
          <w:ilvl w:val="0"/>
          <w:numId w:val="33"/>
        </w:numPr>
      </w:pPr>
      <w:r w:rsidRPr="00856D5C">
        <w:t>Web service &amp; DB servers</w:t>
      </w:r>
    </w:p>
    <w:p w:rsidR="00BC661E" w:rsidRDefault="00BC661E" w:rsidP="00856D5C">
      <w:pPr>
        <w:pStyle w:val="ListParagraph"/>
        <w:numPr>
          <w:ilvl w:val="0"/>
          <w:numId w:val="33"/>
        </w:numPr>
      </w:pPr>
      <w:r>
        <w:t>Account Database server</w:t>
      </w:r>
    </w:p>
    <w:p w:rsidR="00BC661E" w:rsidRDefault="00BC661E" w:rsidP="00856D5C">
      <w:pPr>
        <w:pStyle w:val="ListParagraph"/>
        <w:numPr>
          <w:ilvl w:val="0"/>
          <w:numId w:val="33"/>
        </w:numPr>
      </w:pPr>
      <w:r>
        <w:t>Warehouse Database server</w:t>
      </w:r>
    </w:p>
    <w:p w:rsidR="00BC661E" w:rsidRDefault="00BC661E" w:rsidP="00F26C32">
      <w:r>
        <w:t>The DB instances run on the “Web service &amp; DB servers” should be a replicated and replicated in a master-master configuration.</w:t>
      </w:r>
    </w:p>
    <w:p w:rsidR="00BC661E" w:rsidRDefault="00BC661E" w:rsidP="00F26C32"/>
    <w:p w:rsidR="00BC661E" w:rsidRDefault="00BC661E" w:rsidP="005F05FA">
      <w:r>
        <w:t>The latest version of Percona Server v5.1.x should be used.  TSA will require the following access to the DBs:</w:t>
      </w:r>
    </w:p>
    <w:p w:rsidR="00BC661E" w:rsidRDefault="00BC661E" w:rsidP="005F05FA"/>
    <w:p w:rsidR="00BC661E" w:rsidRDefault="00BC661E" w:rsidP="005F05FA">
      <w:pPr>
        <w:pStyle w:val="ListParagraph"/>
        <w:numPr>
          <w:ilvl w:val="0"/>
          <w:numId w:val="34"/>
        </w:numPr>
      </w:pPr>
      <w:r>
        <w:rPr>
          <w:rStyle w:val="HTMLCode"/>
        </w:rPr>
        <w:t>Select</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Insert</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Update</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Delete</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Index</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Alter</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Create</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Drop</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Grant</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Create_view</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Show_view</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Create_routine</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Alter_routine</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Execute_priv</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Trigger_priv</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Event_priv</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Create_tmp_table</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Lock_tables_priv</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lastRenderedPageBreak/>
        <w:t>References_priv</w:t>
      </w:r>
    </w:p>
    <w:p w:rsidR="00BC661E" w:rsidRDefault="00BC661E" w:rsidP="005F05FA">
      <w:pPr>
        <w:pStyle w:val="ListParagraph"/>
        <w:numPr>
          <w:ilvl w:val="0"/>
          <w:numId w:val="34"/>
        </w:numPr>
      </w:pPr>
      <w:r>
        <w:rPr>
          <w:rStyle w:val="HTMLCode"/>
        </w:rPr>
        <w:t>Reload_priv</w:t>
      </w:r>
    </w:p>
    <w:p w:rsidR="00BC661E" w:rsidRDefault="00BC661E" w:rsidP="005F05FA">
      <w:pPr>
        <w:pStyle w:val="ListParagraph"/>
        <w:numPr>
          <w:ilvl w:val="0"/>
          <w:numId w:val="34"/>
        </w:numPr>
      </w:pPr>
      <w:r>
        <w:rPr>
          <w:rStyle w:val="HTMLCode"/>
        </w:rPr>
        <w:t>Process_priv</w:t>
      </w:r>
    </w:p>
    <w:p w:rsidR="00BC661E" w:rsidRDefault="00BC661E" w:rsidP="005F05FA">
      <w:pPr>
        <w:pStyle w:val="ListParagraph"/>
        <w:numPr>
          <w:ilvl w:val="0"/>
          <w:numId w:val="34"/>
        </w:numPr>
      </w:pPr>
      <w:r>
        <w:rPr>
          <w:rStyle w:val="HTMLCode"/>
        </w:rPr>
        <w:t>File_priv</w:t>
      </w:r>
    </w:p>
    <w:p w:rsidR="00BC661E" w:rsidRDefault="00BC661E" w:rsidP="005F05FA">
      <w:pPr>
        <w:pStyle w:val="ListParagraph"/>
        <w:numPr>
          <w:ilvl w:val="0"/>
          <w:numId w:val="34"/>
        </w:numPr>
      </w:pPr>
      <w:r>
        <w:rPr>
          <w:rStyle w:val="HTMLCode"/>
        </w:rPr>
        <w:t>Show_db_priv</w:t>
      </w:r>
    </w:p>
    <w:p w:rsidR="00BC661E" w:rsidRDefault="00BC661E" w:rsidP="005F05FA">
      <w:pPr>
        <w:pStyle w:val="ListParagraph"/>
        <w:numPr>
          <w:ilvl w:val="0"/>
          <w:numId w:val="34"/>
        </w:numPr>
      </w:pPr>
      <w:r>
        <w:rPr>
          <w:rStyle w:val="HTMLCode"/>
        </w:rPr>
        <w:t>Super_priv</w:t>
      </w:r>
    </w:p>
    <w:p w:rsidR="00BC661E" w:rsidRPr="004273A6" w:rsidRDefault="00BC661E" w:rsidP="005F05FA">
      <w:pPr>
        <w:pStyle w:val="ListParagraph"/>
        <w:numPr>
          <w:ilvl w:val="0"/>
          <w:numId w:val="34"/>
        </w:numPr>
        <w:rPr>
          <w:rStyle w:val="HTMLCode"/>
          <w:rFonts w:ascii="Calibri" w:hAnsi="Calibri" w:cs="Calibri"/>
          <w:sz w:val="22"/>
          <w:szCs w:val="22"/>
        </w:rPr>
      </w:pPr>
      <w:r>
        <w:rPr>
          <w:rStyle w:val="HTMLCode"/>
        </w:rPr>
        <w:t>Repl_slave_priv</w:t>
      </w:r>
    </w:p>
    <w:p w:rsidR="00BC661E" w:rsidRDefault="00BC661E" w:rsidP="005F05FA">
      <w:pPr>
        <w:pStyle w:val="ListParagraph"/>
        <w:numPr>
          <w:ilvl w:val="0"/>
          <w:numId w:val="34"/>
        </w:numPr>
      </w:pPr>
      <w:r>
        <w:rPr>
          <w:rStyle w:val="HTMLCode"/>
        </w:rPr>
        <w:t>Repl_client_priv</w:t>
      </w:r>
    </w:p>
    <w:p w:rsidR="00BC661E" w:rsidRPr="001C6817" w:rsidRDefault="00BC661E" w:rsidP="005F05FA">
      <w:pPr>
        <w:pStyle w:val="ListParagraph"/>
        <w:numPr>
          <w:ilvl w:val="0"/>
          <w:numId w:val="34"/>
        </w:numPr>
      </w:pPr>
      <w:r>
        <w:rPr>
          <w:rStyle w:val="HTMLCode"/>
        </w:rPr>
        <w:t>Create_user_priv</w:t>
      </w:r>
      <w:r>
        <w:t xml:space="preserve">  </w:t>
      </w:r>
    </w:p>
    <w:p w:rsidR="00BC661E" w:rsidRDefault="00BC661E" w:rsidP="00856D5C">
      <w:pPr>
        <w:pStyle w:val="Heading1"/>
      </w:pPr>
      <w:bookmarkStart w:id="23" w:name="_Toc328667355"/>
      <w:r>
        <w:lastRenderedPageBreak/>
        <w:t>Email</w:t>
      </w:r>
      <w:bookmarkEnd w:id="23"/>
    </w:p>
    <w:p w:rsidR="00BC661E" w:rsidRDefault="00BC661E" w:rsidP="00856D5C">
      <w:pPr>
        <w:rPr>
          <w:sz w:val="22"/>
          <w:szCs w:val="22"/>
        </w:rPr>
      </w:pPr>
      <w:r>
        <w:rPr>
          <w:sz w:val="22"/>
          <w:szCs w:val="22"/>
        </w:rPr>
        <w:t>ODA’s components will need to email various parties.  The first need is to email support staff when an issue is detected.  In subsequent releases, functionality will be added that needs to e-mail the end-user once full form “Contact Us” functionality is rolled to production.  As such, ODA will need access to a SMTP gateway.</w:t>
      </w:r>
    </w:p>
    <w:p w:rsidR="00BC661E" w:rsidRDefault="00BC661E" w:rsidP="00856D5C">
      <w:pPr>
        <w:rPr>
          <w:sz w:val="22"/>
          <w:szCs w:val="22"/>
        </w:rPr>
      </w:pPr>
    </w:p>
    <w:p w:rsidR="00BC661E" w:rsidRDefault="00BC661E">
      <w:pPr>
        <w:rPr>
          <w:rFonts w:cs="Times New Roman"/>
          <w:sz w:val="22"/>
          <w:szCs w:val="22"/>
        </w:rPr>
      </w:pPr>
    </w:p>
    <w:p w:rsidR="00BC661E" w:rsidRDefault="00BC661E" w:rsidP="006D4D19">
      <w:pPr>
        <w:pStyle w:val="Heading1"/>
      </w:pPr>
      <w:bookmarkStart w:id="24" w:name="_Toc328667356"/>
      <w:r>
        <w:lastRenderedPageBreak/>
        <w:t>SMB Website Hosting</w:t>
      </w:r>
      <w:bookmarkEnd w:id="24"/>
    </w:p>
    <w:p w:rsidR="00BC661E" w:rsidRDefault="00BC661E" w:rsidP="001140D5">
      <w:pPr>
        <w:pStyle w:val="Heading2"/>
        <w:pBdr>
          <w:top w:val="none" w:sz="0" w:space="0" w:color="auto"/>
        </w:pBdr>
      </w:pPr>
      <w:bookmarkStart w:id="25" w:name="_Toc328667357"/>
      <w:r>
        <w:t>IP Address Blocks</w:t>
      </w:r>
      <w:bookmarkEnd w:id="25"/>
    </w:p>
    <w:p w:rsidR="00BC661E" w:rsidRDefault="00BC661E" w:rsidP="001140D5">
      <w:r>
        <w:t>One or more IP address blocks should be made available for the hosting of the SMB websites. The size and number of blocks</w:t>
      </w:r>
      <w:r w:rsidR="00D678E1">
        <w:t xml:space="preserve"> </w:t>
      </w:r>
      <w:r>
        <w:t>are negotiable in that for SEO purposes the best scenario would be only one website per IP.  Obviously that is not reasonable in this situation.  TSA’s recommendation is to allocate something on the order of 256 addresses in as many small blocks as possible.</w:t>
      </w:r>
      <w:r w:rsidRPr="00875A08">
        <w:rPr>
          <w:rFonts w:cs="Times New Roman"/>
        </w:rPr>
        <w:t> </w:t>
      </w:r>
      <w:r w:rsidRPr="00875A08">
        <w:t xml:space="preserve"> They do not need to be in consecutive blocks and would be best if they were not.  </w:t>
      </w:r>
      <w:r>
        <w:t>16</w:t>
      </w:r>
      <w:r w:rsidRPr="00875A08">
        <w:t xml:space="preserve"> non-consecutive blocks of 16 IP Addresses would be better than 4 blocks of </w:t>
      </w:r>
      <w:r>
        <w:t>64</w:t>
      </w:r>
      <w:r w:rsidRPr="00875A08">
        <w:t xml:space="preserve"> consecutive IPs.</w:t>
      </w:r>
      <w:r>
        <w:rPr>
          <w:rFonts w:ascii="Calibri" w:hAnsi="Calibri" w:cs="Calibri"/>
          <w:color w:val="1F497D"/>
          <w:sz w:val="22"/>
          <w:szCs w:val="22"/>
        </w:rPr>
        <w:t> </w:t>
      </w:r>
      <w:r>
        <w:t xml:space="preserve">Note that 2 addresses per block are used for routing. </w:t>
      </w:r>
    </w:p>
    <w:p w:rsidR="00BC661E" w:rsidRDefault="00BC661E" w:rsidP="001140D5">
      <w:pPr>
        <w:pStyle w:val="Heading2"/>
        <w:pBdr>
          <w:top w:val="none" w:sz="0" w:space="0" w:color="auto"/>
        </w:pBdr>
      </w:pPr>
      <w:bookmarkStart w:id="26" w:name="_Toc328667358"/>
      <w:r>
        <w:t>Software</w:t>
      </w:r>
      <w:bookmarkEnd w:id="26"/>
    </w:p>
    <w:p w:rsidR="002D46DB" w:rsidRDefault="002D46DB" w:rsidP="001140D5">
      <w:r>
        <w:t>Dependencies for TSA applications are:</w:t>
      </w:r>
    </w:p>
    <w:p w:rsidR="002D46DB" w:rsidRDefault="002D46DB" w:rsidP="001140D5"/>
    <w:p w:rsidR="002D46DB" w:rsidRPr="002D46DB" w:rsidRDefault="002D46DB" w:rsidP="002D46DB">
      <w:pPr>
        <w:pStyle w:val="ListParagraph"/>
        <w:numPr>
          <w:ilvl w:val="0"/>
          <w:numId w:val="42"/>
        </w:numPr>
        <w:spacing w:after="0" w:line="240" w:lineRule="auto"/>
        <w:rPr>
          <w:rFonts w:ascii="Arial" w:hAnsi="Arial" w:cs="Arial"/>
          <w:sz w:val="20"/>
          <w:szCs w:val="20"/>
        </w:rPr>
      </w:pPr>
      <w:r w:rsidRPr="002D46DB">
        <w:rPr>
          <w:rFonts w:ascii="Arial" w:hAnsi="Arial" w:cs="Arial"/>
          <w:sz w:val="20"/>
          <w:szCs w:val="20"/>
        </w:rPr>
        <w:t>RHEL - Red Hat Enterprise Linux Server release 5.8 (Tikanga)</w:t>
      </w:r>
    </w:p>
    <w:p w:rsidR="002D46DB" w:rsidRPr="002D46DB" w:rsidRDefault="002D46DB" w:rsidP="002D46DB">
      <w:pPr>
        <w:pStyle w:val="ListParagraph"/>
        <w:numPr>
          <w:ilvl w:val="0"/>
          <w:numId w:val="42"/>
        </w:numPr>
        <w:spacing w:after="0" w:line="240" w:lineRule="auto"/>
        <w:rPr>
          <w:rFonts w:ascii="Arial" w:hAnsi="Arial" w:cs="Arial"/>
          <w:sz w:val="20"/>
          <w:szCs w:val="20"/>
        </w:rPr>
      </w:pPr>
      <w:r w:rsidRPr="002D46DB">
        <w:rPr>
          <w:rFonts w:ascii="Arial" w:hAnsi="Arial" w:cs="Arial"/>
          <w:sz w:val="20"/>
          <w:szCs w:val="20"/>
        </w:rPr>
        <w:t>Percona/MySQL - 5.1.57-rel12.8</w:t>
      </w:r>
    </w:p>
    <w:p w:rsidR="002D46DB" w:rsidRPr="002D46DB" w:rsidRDefault="002D46DB" w:rsidP="002D46DB">
      <w:pPr>
        <w:pStyle w:val="ListParagraph"/>
        <w:numPr>
          <w:ilvl w:val="0"/>
          <w:numId w:val="42"/>
        </w:numPr>
        <w:spacing w:after="0" w:line="240" w:lineRule="auto"/>
        <w:rPr>
          <w:rFonts w:ascii="Arial" w:hAnsi="Arial" w:cs="Arial"/>
          <w:sz w:val="20"/>
          <w:szCs w:val="20"/>
        </w:rPr>
      </w:pPr>
      <w:r w:rsidRPr="002D46DB">
        <w:rPr>
          <w:rFonts w:ascii="Arial" w:hAnsi="Arial" w:cs="Arial"/>
          <w:sz w:val="20"/>
          <w:szCs w:val="20"/>
        </w:rPr>
        <w:t>JBoss - 5.1.0</w:t>
      </w:r>
    </w:p>
    <w:p w:rsidR="002D46DB" w:rsidRPr="002D46DB" w:rsidRDefault="002D46DB" w:rsidP="002D46DB">
      <w:pPr>
        <w:pStyle w:val="ListParagraph"/>
        <w:numPr>
          <w:ilvl w:val="0"/>
          <w:numId w:val="42"/>
        </w:numPr>
        <w:spacing w:after="0" w:line="240" w:lineRule="auto"/>
        <w:rPr>
          <w:rFonts w:ascii="Arial" w:hAnsi="Arial" w:cs="Arial"/>
          <w:sz w:val="20"/>
          <w:szCs w:val="20"/>
        </w:rPr>
      </w:pPr>
      <w:r w:rsidRPr="002D46DB">
        <w:rPr>
          <w:rFonts w:ascii="Arial" w:hAnsi="Arial" w:cs="Arial"/>
          <w:sz w:val="20"/>
          <w:szCs w:val="20"/>
        </w:rPr>
        <w:t>JBoss 4.2.1</w:t>
      </w:r>
    </w:p>
    <w:p w:rsidR="002D46DB" w:rsidRPr="002D46DB" w:rsidRDefault="002D46DB" w:rsidP="002D46DB">
      <w:pPr>
        <w:pStyle w:val="ListParagraph"/>
        <w:numPr>
          <w:ilvl w:val="0"/>
          <w:numId w:val="42"/>
        </w:numPr>
        <w:spacing w:after="0" w:line="240" w:lineRule="auto"/>
        <w:rPr>
          <w:rFonts w:ascii="Arial" w:hAnsi="Arial" w:cs="Arial"/>
          <w:sz w:val="20"/>
          <w:szCs w:val="20"/>
        </w:rPr>
      </w:pPr>
      <w:r w:rsidRPr="002D46DB">
        <w:rPr>
          <w:rFonts w:ascii="Arial" w:hAnsi="Arial" w:cs="Arial"/>
          <w:sz w:val="20"/>
          <w:szCs w:val="20"/>
        </w:rPr>
        <w:t>Apache - 2.2.3</w:t>
      </w:r>
    </w:p>
    <w:p w:rsidR="002D46DB" w:rsidRPr="002D46DB" w:rsidRDefault="002D46DB" w:rsidP="002D46DB">
      <w:pPr>
        <w:pStyle w:val="ListParagraph"/>
        <w:numPr>
          <w:ilvl w:val="0"/>
          <w:numId w:val="42"/>
        </w:numPr>
        <w:spacing w:after="0" w:line="240" w:lineRule="auto"/>
        <w:rPr>
          <w:rFonts w:ascii="Arial" w:hAnsi="Arial" w:cs="Arial"/>
          <w:sz w:val="20"/>
          <w:szCs w:val="20"/>
        </w:rPr>
      </w:pPr>
      <w:r w:rsidRPr="002D46DB">
        <w:rPr>
          <w:rFonts w:ascii="Arial" w:hAnsi="Arial" w:cs="Arial"/>
          <w:sz w:val="20"/>
          <w:szCs w:val="20"/>
        </w:rPr>
        <w:t>PHP - 5.3.3</w:t>
      </w:r>
    </w:p>
    <w:p w:rsidR="002D46DB" w:rsidRPr="002D46DB" w:rsidRDefault="002D46DB" w:rsidP="002D46DB">
      <w:pPr>
        <w:pStyle w:val="ListParagraph"/>
        <w:numPr>
          <w:ilvl w:val="0"/>
          <w:numId w:val="42"/>
        </w:numPr>
        <w:spacing w:after="0" w:line="240" w:lineRule="auto"/>
        <w:rPr>
          <w:rFonts w:ascii="Arial" w:hAnsi="Arial" w:cs="Arial"/>
          <w:sz w:val="20"/>
          <w:szCs w:val="20"/>
        </w:rPr>
      </w:pPr>
      <w:r w:rsidRPr="002D46DB">
        <w:rPr>
          <w:rFonts w:ascii="Arial" w:hAnsi="Arial" w:cs="Arial"/>
          <w:sz w:val="20"/>
          <w:szCs w:val="20"/>
        </w:rPr>
        <w:t>memcached - 1.4.7</w:t>
      </w:r>
    </w:p>
    <w:p w:rsidR="002D46DB" w:rsidRPr="002D46DB" w:rsidRDefault="002D46DB" w:rsidP="002D46DB">
      <w:pPr>
        <w:pStyle w:val="ListParagraph"/>
        <w:numPr>
          <w:ilvl w:val="0"/>
          <w:numId w:val="42"/>
        </w:numPr>
        <w:spacing w:after="0" w:line="240" w:lineRule="auto"/>
        <w:rPr>
          <w:rFonts w:ascii="Arial" w:hAnsi="Arial" w:cs="Arial"/>
          <w:sz w:val="20"/>
          <w:szCs w:val="20"/>
        </w:rPr>
      </w:pPr>
      <w:r w:rsidRPr="002D46DB">
        <w:rPr>
          <w:rFonts w:ascii="Arial" w:hAnsi="Arial" w:cs="Arial"/>
          <w:sz w:val="20"/>
          <w:szCs w:val="20"/>
        </w:rPr>
        <w:t>Apache Mobile Filter v3.50</w:t>
      </w:r>
    </w:p>
    <w:p w:rsidR="002D46DB" w:rsidRPr="002D46DB" w:rsidRDefault="002D46DB" w:rsidP="002D46DB">
      <w:pPr>
        <w:pStyle w:val="ListParagraph"/>
        <w:numPr>
          <w:ilvl w:val="0"/>
          <w:numId w:val="42"/>
        </w:numPr>
        <w:spacing w:after="0" w:line="240" w:lineRule="auto"/>
        <w:rPr>
          <w:rFonts w:ascii="Arial" w:hAnsi="Arial" w:cs="Arial"/>
          <w:sz w:val="20"/>
          <w:szCs w:val="20"/>
        </w:rPr>
      </w:pPr>
      <w:r w:rsidRPr="002D46DB">
        <w:rPr>
          <w:rFonts w:ascii="Arial" w:hAnsi="Arial" w:cs="Arial"/>
          <w:sz w:val="20"/>
          <w:szCs w:val="20"/>
        </w:rPr>
        <w:t>Pentaho Data Integration - 4.2.1-stable</w:t>
      </w:r>
    </w:p>
    <w:p w:rsidR="002D46DB" w:rsidRPr="002D46DB" w:rsidRDefault="002D46DB" w:rsidP="001140D5">
      <w:pPr>
        <w:pStyle w:val="ListParagraph"/>
        <w:numPr>
          <w:ilvl w:val="0"/>
          <w:numId w:val="42"/>
        </w:numPr>
        <w:spacing w:after="0" w:line="240" w:lineRule="auto"/>
        <w:rPr>
          <w:rFonts w:ascii="Arial" w:hAnsi="Arial" w:cs="Arial"/>
          <w:sz w:val="20"/>
          <w:szCs w:val="20"/>
        </w:rPr>
      </w:pPr>
      <w:r w:rsidRPr="002D46DB">
        <w:rPr>
          <w:rFonts w:ascii="Arial" w:hAnsi="Arial" w:cs="Arial"/>
          <w:sz w:val="20"/>
          <w:szCs w:val="20"/>
        </w:rPr>
        <w:t>Nagios - 3.2.3</w:t>
      </w:r>
    </w:p>
    <w:p w:rsidR="00BC661E" w:rsidRDefault="00BC661E" w:rsidP="00D12614">
      <w:pPr>
        <w:pStyle w:val="Heading1"/>
      </w:pPr>
      <w:bookmarkStart w:id="27" w:name="_Toc328667359"/>
      <w:r>
        <w:lastRenderedPageBreak/>
        <w:t>DNS</w:t>
      </w:r>
      <w:bookmarkEnd w:id="27"/>
    </w:p>
    <w:p w:rsidR="00BC661E" w:rsidRDefault="00BC661E" w:rsidP="00D12614">
      <w:pPr>
        <w:rPr>
          <w:rFonts w:cs="Times New Roman"/>
        </w:rPr>
      </w:pPr>
    </w:p>
    <w:p w:rsidR="00BC661E" w:rsidRDefault="00BC661E" w:rsidP="00D12614">
      <w:r>
        <w:t>ODA will require a single public DNS name assigned for the following:</w:t>
      </w:r>
    </w:p>
    <w:p w:rsidR="00BC661E" w:rsidRDefault="00BC661E" w:rsidP="00D12614"/>
    <w:tbl>
      <w:tblPr>
        <w:tblW w:w="7578" w:type="dxa"/>
        <w:tblInd w:w="720" w:type="dxa"/>
        <w:tblBorders>
          <w:top w:val="single" w:sz="8" w:space="0" w:color="4F81BD"/>
          <w:left w:val="single" w:sz="8" w:space="0" w:color="4F81BD"/>
          <w:bottom w:val="single" w:sz="8" w:space="0" w:color="4F81BD"/>
          <w:right w:val="single" w:sz="8" w:space="0" w:color="4F81BD"/>
        </w:tblBorders>
        <w:tblLook w:val="00A0" w:firstRow="1" w:lastRow="0" w:firstColumn="1" w:lastColumn="0" w:noHBand="0" w:noVBand="0"/>
      </w:tblPr>
      <w:tblGrid>
        <w:gridCol w:w="2448"/>
        <w:gridCol w:w="2430"/>
        <w:gridCol w:w="2700"/>
      </w:tblGrid>
      <w:tr w:rsidR="00BC661E" w:rsidTr="00540FBC">
        <w:tc>
          <w:tcPr>
            <w:tcW w:w="2448" w:type="dxa"/>
            <w:tcBorders>
              <w:top w:val="single" w:sz="8" w:space="0" w:color="4F81BD"/>
            </w:tcBorders>
            <w:shd w:val="clear" w:color="auto" w:fill="4F81BD"/>
          </w:tcPr>
          <w:p w:rsidR="00BC661E" w:rsidRPr="00CB6774" w:rsidRDefault="00BC661E" w:rsidP="00D12614">
            <w:pPr>
              <w:rPr>
                <w:b/>
                <w:bCs/>
                <w:color w:val="FFFFFF"/>
              </w:rPr>
            </w:pPr>
            <w:r w:rsidRPr="00CB6774">
              <w:rPr>
                <w:b/>
                <w:bCs/>
                <w:color w:val="FFFFFF"/>
              </w:rPr>
              <w:t>Purpose</w:t>
            </w:r>
          </w:p>
        </w:tc>
        <w:tc>
          <w:tcPr>
            <w:tcW w:w="2430" w:type="dxa"/>
            <w:tcBorders>
              <w:top w:val="single" w:sz="8" w:space="0" w:color="4F81BD"/>
            </w:tcBorders>
            <w:shd w:val="clear" w:color="auto" w:fill="4F81BD"/>
          </w:tcPr>
          <w:p w:rsidR="00BC661E" w:rsidRPr="00CB6774" w:rsidRDefault="00BC661E" w:rsidP="00D12614">
            <w:pPr>
              <w:rPr>
                <w:b/>
                <w:bCs/>
                <w:color w:val="FFFFFF"/>
              </w:rPr>
            </w:pPr>
            <w:r w:rsidRPr="00CB6774">
              <w:rPr>
                <w:b/>
                <w:bCs/>
                <w:color w:val="FFFFFF"/>
              </w:rPr>
              <w:t>DNS prefix</w:t>
            </w:r>
          </w:p>
        </w:tc>
        <w:tc>
          <w:tcPr>
            <w:tcW w:w="2700" w:type="dxa"/>
            <w:tcBorders>
              <w:top w:val="single" w:sz="8" w:space="0" w:color="4F81BD"/>
            </w:tcBorders>
            <w:shd w:val="clear" w:color="auto" w:fill="4F81BD"/>
          </w:tcPr>
          <w:p w:rsidR="00BC661E" w:rsidRPr="00CB6774" w:rsidRDefault="00BC661E" w:rsidP="00D12614">
            <w:pPr>
              <w:rPr>
                <w:b/>
                <w:bCs/>
                <w:color w:val="FFFFFF"/>
              </w:rPr>
            </w:pPr>
            <w:r w:rsidRPr="00CB6774">
              <w:rPr>
                <w:b/>
                <w:bCs/>
                <w:color w:val="FFFFFF"/>
              </w:rPr>
              <w:t>Binds to Server</w:t>
            </w:r>
          </w:p>
        </w:tc>
      </w:tr>
      <w:tr w:rsidR="00BC661E" w:rsidTr="00540FBC">
        <w:tc>
          <w:tcPr>
            <w:tcW w:w="2448" w:type="dxa"/>
            <w:tcBorders>
              <w:top w:val="single" w:sz="8" w:space="0" w:color="4F81BD"/>
              <w:bottom w:val="single" w:sz="8" w:space="0" w:color="4F81BD"/>
            </w:tcBorders>
          </w:tcPr>
          <w:p w:rsidR="00BC661E" w:rsidRPr="00CB6774" w:rsidRDefault="00BC661E" w:rsidP="00D12614">
            <w:pPr>
              <w:rPr>
                <w:b/>
                <w:bCs/>
              </w:rPr>
            </w:pPr>
            <w:r w:rsidRPr="00CB6774">
              <w:rPr>
                <w:b/>
                <w:bCs/>
              </w:rPr>
              <w:t>Self Service UI</w:t>
            </w:r>
          </w:p>
        </w:tc>
        <w:tc>
          <w:tcPr>
            <w:tcW w:w="2430" w:type="dxa"/>
            <w:tcBorders>
              <w:top w:val="single" w:sz="8" w:space="0" w:color="4F81BD"/>
              <w:bottom w:val="single" w:sz="8" w:space="0" w:color="4F81BD"/>
            </w:tcBorders>
          </w:tcPr>
          <w:p w:rsidR="00BC661E" w:rsidRDefault="00BC661E" w:rsidP="0087050E">
            <w:r>
              <w:t>A DNS name chosen by Optus</w:t>
            </w:r>
          </w:p>
        </w:tc>
        <w:tc>
          <w:tcPr>
            <w:tcW w:w="2700" w:type="dxa"/>
            <w:tcBorders>
              <w:top w:val="single" w:sz="8" w:space="0" w:color="4F81BD"/>
              <w:bottom w:val="single" w:sz="8" w:space="0" w:color="4F81BD"/>
            </w:tcBorders>
          </w:tcPr>
          <w:p w:rsidR="00BC661E" w:rsidRDefault="00BC661E" w:rsidP="00896312">
            <w:pPr>
              <w:rPr>
                <w:rFonts w:cs="Times New Roman"/>
              </w:rPr>
            </w:pPr>
          </w:p>
        </w:tc>
      </w:tr>
    </w:tbl>
    <w:p w:rsidR="00BC661E" w:rsidRDefault="00BC661E" w:rsidP="00D12614">
      <w:pPr>
        <w:rPr>
          <w:rFonts w:cs="Times New Roman"/>
        </w:rPr>
      </w:pPr>
    </w:p>
    <w:p w:rsidR="00BC661E" w:rsidRDefault="00BC661E" w:rsidP="00D12614">
      <w:r>
        <w:t>All other servers can be chosen by Optus and will not be customer visible.</w:t>
      </w:r>
    </w:p>
    <w:p w:rsidR="00BC661E" w:rsidRDefault="00BC661E" w:rsidP="00896312">
      <w:pPr>
        <w:pStyle w:val="Heading1"/>
      </w:pPr>
      <w:bookmarkStart w:id="28" w:name="_Toc328667360"/>
      <w:r>
        <w:lastRenderedPageBreak/>
        <w:t>Certificates</w:t>
      </w:r>
      <w:bookmarkEnd w:id="28"/>
    </w:p>
    <w:p w:rsidR="00BC661E" w:rsidRDefault="00BC661E" w:rsidP="00896312">
      <w:pPr>
        <w:rPr>
          <w:rFonts w:cs="Times New Roman"/>
        </w:rPr>
      </w:pPr>
    </w:p>
    <w:p w:rsidR="00BC661E" w:rsidRDefault="00BC661E" w:rsidP="00896312">
      <w:r>
        <w:t>ODA and TSA will authenticate with a pre-shared self-signed certificate generated using 1024-bit DSA key generating algorithm.  This should be installed on:</w:t>
      </w:r>
    </w:p>
    <w:p w:rsidR="00BC661E" w:rsidRDefault="00BC661E" w:rsidP="00896312"/>
    <w:p w:rsidR="00BC661E" w:rsidRDefault="00BC661E" w:rsidP="00896312">
      <w:pPr>
        <w:pStyle w:val="ListParagraph"/>
        <w:numPr>
          <w:ilvl w:val="0"/>
          <w:numId w:val="37"/>
        </w:numPr>
      </w:pPr>
      <w:r>
        <w:t>Load balancer (device)</w:t>
      </w:r>
    </w:p>
    <w:p w:rsidR="00BC661E" w:rsidRDefault="00BC661E" w:rsidP="00896312">
      <w:pPr>
        <w:pStyle w:val="ListParagraph"/>
        <w:numPr>
          <w:ilvl w:val="0"/>
          <w:numId w:val="37"/>
        </w:numPr>
      </w:pPr>
      <w:r w:rsidRPr="007F3464">
        <w:t>Web service &amp; DB server</w:t>
      </w:r>
      <w:r>
        <w:t>s</w:t>
      </w:r>
    </w:p>
    <w:p w:rsidR="00BC661E" w:rsidRDefault="00BC661E" w:rsidP="00856D5C">
      <w:pPr>
        <w:pStyle w:val="ListParagraph"/>
        <w:numPr>
          <w:ilvl w:val="0"/>
          <w:numId w:val="37"/>
        </w:numPr>
      </w:pPr>
      <w:r>
        <w:t>“Optus servers” which need to communicate with TSA “Web service &amp; DB servers”</w:t>
      </w:r>
    </w:p>
    <w:p w:rsidR="00BC661E" w:rsidRDefault="00BC661E" w:rsidP="00A35530">
      <w:pPr>
        <w:pStyle w:val="Heading1"/>
      </w:pPr>
      <w:bookmarkStart w:id="29" w:name="_Toc328667361"/>
      <w:r>
        <w:lastRenderedPageBreak/>
        <w:t>Data feed files</w:t>
      </w:r>
      <w:bookmarkEnd w:id="29"/>
    </w:p>
    <w:p w:rsidR="00BC661E" w:rsidRDefault="00BC661E" w:rsidP="00A35530">
      <w:pPr>
        <w:pStyle w:val="Heading2"/>
      </w:pPr>
      <w:bookmarkStart w:id="30" w:name="_Toc328667362"/>
      <w:r>
        <w:t>Optus call data files</w:t>
      </w:r>
      <w:bookmarkEnd w:id="30"/>
    </w:p>
    <w:p w:rsidR="00BC661E" w:rsidRDefault="00BC661E" w:rsidP="00A35530">
      <w:r>
        <w:t>Call data files should be delivered daily, by 09:00 Australia time, the following day</w:t>
      </w:r>
    </w:p>
    <w:p w:rsidR="00BC661E" w:rsidRDefault="00BC661E" w:rsidP="00A35530"/>
    <w:p w:rsidR="00BC661E" w:rsidRDefault="00BC661E" w:rsidP="00A35530">
      <w:r>
        <w:t>File type: compressed or uncompressed file (zip or gzip compression)</w:t>
      </w:r>
    </w:p>
    <w:p w:rsidR="00BC661E" w:rsidRDefault="00BC661E" w:rsidP="00A35530"/>
    <w:p w:rsidR="00BC661E" w:rsidRDefault="00BC661E" w:rsidP="00A35530">
      <w:r>
        <w:t xml:space="preserve">File name format: </w:t>
      </w:r>
    </w:p>
    <w:p w:rsidR="00BC661E" w:rsidRDefault="00BC661E" w:rsidP="00CF21B0">
      <w:pPr>
        <w:pStyle w:val="ListParagraph"/>
        <w:numPr>
          <w:ilvl w:val="0"/>
          <w:numId w:val="38"/>
        </w:numPr>
      </w:pPr>
      <w:r>
        <w:t xml:space="preserve">call_data_YYYY-MM-DD.csv.gz </w:t>
      </w:r>
    </w:p>
    <w:p w:rsidR="00BC661E" w:rsidRDefault="00BC661E" w:rsidP="00CF21B0">
      <w:pPr>
        <w:pStyle w:val="ListParagraph"/>
        <w:numPr>
          <w:ilvl w:val="0"/>
          <w:numId w:val="38"/>
        </w:numPr>
      </w:pPr>
      <w:r>
        <w:t>or call_data_YYYY-MM-DD.csv.zip</w:t>
      </w:r>
    </w:p>
    <w:p w:rsidR="00BC661E" w:rsidRDefault="00BC661E" w:rsidP="00CF21B0">
      <w:pPr>
        <w:pStyle w:val="ListParagraph"/>
        <w:numPr>
          <w:ilvl w:val="0"/>
          <w:numId w:val="38"/>
        </w:numPr>
      </w:pPr>
      <w:r>
        <w:t>or call_data_YYYY-MM-DD.csv</w:t>
      </w:r>
    </w:p>
    <w:p w:rsidR="00BC661E" w:rsidRDefault="00BC661E" w:rsidP="00A35530">
      <w:r>
        <w:t>File format: Comma separated values (CSV) with alphanumeric fields surrounded by double quotes</w:t>
      </w:r>
    </w:p>
    <w:p w:rsidR="00BC661E" w:rsidRDefault="00BC661E" w:rsidP="00A35530"/>
    <w:p w:rsidR="00BC661E" w:rsidRDefault="00BC661E" w:rsidP="00A35530">
      <w:r>
        <w:t>A “done” file must be sent as well once a file has been successfully sent in order to indicate the upload completed successfully.  The file name should be the same as the feed with the .done file extension. The .done file should be empty. Example: "call_data_YYYY-MM-DD.done"</w:t>
      </w:r>
    </w:p>
    <w:p w:rsidR="00BC661E" w:rsidRDefault="00BC661E" w:rsidP="00A35530"/>
    <w:p w:rsidR="00BC661E" w:rsidRDefault="00BC661E" w:rsidP="00A35530">
      <w:r>
        <w:t>Fields:</w:t>
      </w:r>
    </w:p>
    <w:p w:rsidR="00BC661E" w:rsidRDefault="00BC661E" w:rsidP="009E25DB">
      <w:pPr>
        <w:pStyle w:val="ListParagraph"/>
        <w:numPr>
          <w:ilvl w:val="0"/>
          <w:numId w:val="39"/>
        </w:numPr>
      </w:pPr>
      <w:r>
        <w:t>date</w:t>
      </w:r>
    </w:p>
    <w:p w:rsidR="00BC661E" w:rsidRDefault="00BC661E" w:rsidP="009E25DB">
      <w:pPr>
        <w:pStyle w:val="ListParagraph"/>
        <w:numPr>
          <w:ilvl w:val="0"/>
          <w:numId w:val="39"/>
        </w:numPr>
      </w:pPr>
      <w:r>
        <w:t>customerID</w:t>
      </w:r>
    </w:p>
    <w:p w:rsidR="00BC661E" w:rsidRDefault="00BC661E" w:rsidP="00A35530">
      <w:pPr>
        <w:pStyle w:val="ListParagraph"/>
        <w:numPr>
          <w:ilvl w:val="0"/>
          <w:numId w:val="39"/>
        </w:numPr>
      </w:pPr>
      <w:r w:rsidRPr="009E25DB">
        <w:t>number of calls</w:t>
      </w:r>
    </w:p>
    <w:p w:rsidR="00BC661E" w:rsidRDefault="00BC661E" w:rsidP="00CF21B0">
      <w:r>
        <w:t>Files should be delivered to the “</w:t>
      </w:r>
      <w:r w:rsidRPr="00CF21B0">
        <w:t>Reporting application/Data processing server</w:t>
      </w:r>
      <w:r>
        <w:t>” server via SFTP.  Authentication will be handled via a key pair for SFTP.</w:t>
      </w:r>
    </w:p>
    <w:p w:rsidR="00064B05" w:rsidRDefault="00064B05" w:rsidP="00CF21B0"/>
    <w:p w:rsidR="00064B05" w:rsidRDefault="00064B05" w:rsidP="00CF21B0">
      <w:r>
        <w:t>Upload destination: /home/optus/calldata</w:t>
      </w:r>
    </w:p>
    <w:p w:rsidR="009E3C46" w:rsidRDefault="009E3C46" w:rsidP="009E3C46">
      <w:pPr>
        <w:pStyle w:val="Heading1"/>
      </w:pPr>
      <w:bookmarkStart w:id="31" w:name="_Toc328667363"/>
      <w:r>
        <w:lastRenderedPageBreak/>
        <w:t>Backup</w:t>
      </w:r>
      <w:bookmarkEnd w:id="31"/>
    </w:p>
    <w:p w:rsidR="009E3C46" w:rsidRDefault="009E3C46" w:rsidP="009E3C46">
      <w:pPr>
        <w:pStyle w:val="Heading2"/>
      </w:pPr>
      <w:bookmarkStart w:id="32" w:name="_Toc328667364"/>
      <w:r>
        <w:t>Backup Directories</w:t>
      </w:r>
      <w:bookmarkEnd w:id="32"/>
    </w:p>
    <w:p w:rsidR="00A1254F" w:rsidRPr="00A1254F" w:rsidRDefault="00A1254F" w:rsidP="00A1254F">
      <w:r>
        <w:t>The following are the required TSA application and configuration directories that should be backed up regularly – for each server.</w:t>
      </w:r>
    </w:p>
    <w:p w:rsidR="009E3C46" w:rsidRPr="009E3C46" w:rsidRDefault="00A1254F" w:rsidP="00A1254F">
      <w:pPr>
        <w:pStyle w:val="Heading3"/>
      </w:pPr>
      <w:bookmarkStart w:id="33" w:name="_Toc328667365"/>
      <w:r>
        <w:t>Reporting application server / Data processing server</w:t>
      </w:r>
      <w:bookmarkEnd w:id="33"/>
    </w:p>
    <w:p w:rsidR="009E3C46" w:rsidRDefault="009E3C46" w:rsidP="009E3C46">
      <w:pPr>
        <w:pStyle w:val="PlainText"/>
      </w:pPr>
      <w:r>
        <w:t>* /root/.kettle</w:t>
      </w:r>
    </w:p>
    <w:p w:rsidR="009E3C46" w:rsidRDefault="009E3C46" w:rsidP="009E3C46">
      <w:pPr>
        <w:pStyle w:val="PlainText"/>
      </w:pPr>
      <w:r>
        <w:t>* /usr/local/share/tsa</w:t>
      </w:r>
    </w:p>
    <w:p w:rsidR="009E3C46" w:rsidRDefault="009E3C46" w:rsidP="009E3C46">
      <w:pPr>
        <w:pStyle w:val="PlainText"/>
      </w:pPr>
      <w:r>
        <w:t>* /usr/local/tsa</w:t>
      </w:r>
    </w:p>
    <w:p w:rsidR="009E3C46" w:rsidRDefault="009E3C46" w:rsidP="009E3C46">
      <w:pPr>
        <w:pStyle w:val="PlainText"/>
      </w:pPr>
      <w:r>
        <w:t>* /usr/local/jboss-4.2.1.GA</w:t>
      </w:r>
    </w:p>
    <w:p w:rsidR="009E3C46" w:rsidRDefault="009E3C46" w:rsidP="009E3C46">
      <w:pPr>
        <w:pStyle w:val="PlainText"/>
      </w:pPr>
      <w:r>
        <w:t>* /usr/local/jboss-5.1.0.GA</w:t>
      </w:r>
    </w:p>
    <w:p w:rsidR="009E3C46" w:rsidRDefault="009E3C46" w:rsidP="009E3C46">
      <w:pPr>
        <w:pStyle w:val="PlainText"/>
      </w:pPr>
      <w:r>
        <w:t>* /usr/local/apache-ant-1.8.2</w:t>
      </w:r>
    </w:p>
    <w:p w:rsidR="009E3C46" w:rsidRDefault="009E3C46" w:rsidP="009E3C46">
      <w:pPr>
        <w:pStyle w:val="PlainText"/>
      </w:pPr>
      <w:r>
        <w:t>* /etc/hosts</w:t>
      </w:r>
    </w:p>
    <w:p w:rsidR="009E3C46" w:rsidRDefault="009E3C46" w:rsidP="009E3C46">
      <w:pPr>
        <w:pStyle w:val="PlainText"/>
      </w:pPr>
      <w:r>
        <w:t>* /etc/crontab</w:t>
      </w:r>
    </w:p>
    <w:p w:rsidR="009E3C46" w:rsidRDefault="009E3C46" w:rsidP="009E3C46">
      <w:pPr>
        <w:pStyle w:val="PlainText"/>
      </w:pPr>
      <w:r>
        <w:t>* /root</w:t>
      </w:r>
    </w:p>
    <w:p w:rsidR="009E3C46" w:rsidRPr="009E3C46" w:rsidRDefault="009E3C46" w:rsidP="009E3C46">
      <w:pPr>
        <w:pStyle w:val="Heading3"/>
      </w:pPr>
      <w:r>
        <w:t xml:space="preserve"> </w:t>
      </w:r>
      <w:bookmarkStart w:id="34" w:name="_Toc328667366"/>
      <w:r>
        <w:t>Bidding/Budgeting Server</w:t>
      </w:r>
      <w:bookmarkEnd w:id="34"/>
    </w:p>
    <w:p w:rsidR="009E3C46" w:rsidRDefault="009E3C46" w:rsidP="009E3C46">
      <w:pPr>
        <w:pStyle w:val="PlainText"/>
      </w:pPr>
      <w:r>
        <w:t>* /var/local/tsa/log</w:t>
      </w:r>
    </w:p>
    <w:p w:rsidR="009E3C46" w:rsidRDefault="009E3C46" w:rsidP="009E3C46">
      <w:pPr>
        <w:pStyle w:val="PlainText"/>
      </w:pPr>
      <w:r>
        <w:t>* /usr/local/tsa</w:t>
      </w:r>
    </w:p>
    <w:p w:rsidR="009E3C46" w:rsidRDefault="009E3C46" w:rsidP="009E3C46">
      <w:pPr>
        <w:pStyle w:val="PlainText"/>
      </w:pPr>
      <w:r>
        <w:t>* /usr/local/share/tsa</w:t>
      </w:r>
    </w:p>
    <w:p w:rsidR="009E3C46" w:rsidRDefault="009E3C46" w:rsidP="009E3C46">
      <w:pPr>
        <w:pStyle w:val="PlainText"/>
      </w:pPr>
      <w:r>
        <w:t>* /home/pixspike</w:t>
      </w:r>
    </w:p>
    <w:p w:rsidR="009E3C46" w:rsidRDefault="009E3C46" w:rsidP="009E3C46">
      <w:pPr>
        <w:pStyle w:val="PlainText"/>
      </w:pPr>
      <w:r>
        <w:t>* /home/optus-feeds</w:t>
      </w:r>
    </w:p>
    <w:p w:rsidR="009E3C46" w:rsidRDefault="009E3C46" w:rsidP="009E3C46">
      <w:pPr>
        <w:pStyle w:val="PlainText"/>
      </w:pPr>
      <w:r>
        <w:t>* /home/tsaapp</w:t>
      </w:r>
    </w:p>
    <w:p w:rsidR="009E3C46" w:rsidRDefault="009E3C46" w:rsidP="009E3C46">
      <w:pPr>
        <w:pStyle w:val="PlainText"/>
      </w:pPr>
      <w:r>
        <w:t>* /etc/hosts</w:t>
      </w:r>
    </w:p>
    <w:p w:rsidR="009E3C46" w:rsidRDefault="009E3C46" w:rsidP="009E3C46">
      <w:pPr>
        <w:pStyle w:val="PlainText"/>
      </w:pPr>
      <w:r>
        <w:t>* /etc/crontab</w:t>
      </w:r>
    </w:p>
    <w:p w:rsidR="009E3C46" w:rsidRDefault="009E3C46" w:rsidP="009E3C46">
      <w:pPr>
        <w:pStyle w:val="PlainText"/>
      </w:pPr>
      <w:r>
        <w:t>* /root</w:t>
      </w:r>
    </w:p>
    <w:p w:rsidR="009E3C46" w:rsidRPr="009E3C46" w:rsidRDefault="009E3C46" w:rsidP="009E3C46">
      <w:pPr>
        <w:pStyle w:val="Heading3"/>
      </w:pPr>
      <w:r>
        <w:t xml:space="preserve"> </w:t>
      </w:r>
      <w:bookmarkStart w:id="35" w:name="_Toc328667367"/>
      <w:r w:rsidRPr="009E3C46">
        <w:t xml:space="preserve">AdMax </w:t>
      </w:r>
      <w:r>
        <w:t>P</w:t>
      </w:r>
      <w:r w:rsidRPr="009E3C46">
        <w:t xml:space="preserve">rocessing </w:t>
      </w:r>
      <w:r w:rsidR="00A1254F">
        <w:t>s</w:t>
      </w:r>
      <w:r w:rsidRPr="009E3C46">
        <w:t>erver</w:t>
      </w:r>
      <w:bookmarkEnd w:id="35"/>
    </w:p>
    <w:p w:rsidR="009E3C46" w:rsidRDefault="009E3C46" w:rsidP="009E3C46">
      <w:pPr>
        <w:pStyle w:val="PlainText"/>
      </w:pPr>
      <w:r>
        <w:t>* /var/local/tsa/log</w:t>
      </w:r>
    </w:p>
    <w:p w:rsidR="009E3C46" w:rsidRDefault="009E3C46" w:rsidP="009E3C46">
      <w:pPr>
        <w:pStyle w:val="PlainText"/>
      </w:pPr>
      <w:r>
        <w:t>* /usr/local/tsa</w:t>
      </w:r>
    </w:p>
    <w:p w:rsidR="009E3C46" w:rsidRDefault="009E3C46" w:rsidP="009E3C46">
      <w:pPr>
        <w:pStyle w:val="PlainText"/>
      </w:pPr>
      <w:r>
        <w:t>* /usr/local/jdk1.6.0_32</w:t>
      </w:r>
    </w:p>
    <w:p w:rsidR="009E3C46" w:rsidRDefault="009E3C46" w:rsidP="009E3C46">
      <w:pPr>
        <w:pStyle w:val="PlainText"/>
      </w:pPr>
      <w:r>
        <w:t>* /etc/hosts</w:t>
      </w:r>
    </w:p>
    <w:p w:rsidR="009E3C46" w:rsidRDefault="009E3C46" w:rsidP="009E3C46">
      <w:pPr>
        <w:pStyle w:val="PlainText"/>
      </w:pPr>
      <w:r>
        <w:t>* /etc/crontab</w:t>
      </w:r>
    </w:p>
    <w:p w:rsidR="009E3C46" w:rsidRDefault="009E3C46" w:rsidP="009E3C46">
      <w:pPr>
        <w:pStyle w:val="PlainText"/>
      </w:pPr>
      <w:r>
        <w:t>* /root</w:t>
      </w:r>
    </w:p>
    <w:p w:rsidR="009E3C46" w:rsidRPr="009E3C46" w:rsidRDefault="009E3C46" w:rsidP="009E3C46">
      <w:pPr>
        <w:pStyle w:val="Heading3"/>
      </w:pPr>
      <w:r w:rsidRPr="009E3C46">
        <w:t xml:space="preserve"> </w:t>
      </w:r>
      <w:bookmarkStart w:id="36" w:name="_Toc328667368"/>
      <w:r w:rsidRPr="009E3C46">
        <w:t>Pixel Tracking servers</w:t>
      </w:r>
      <w:bookmarkEnd w:id="36"/>
    </w:p>
    <w:p w:rsidR="00A1254F" w:rsidRDefault="00A1254F" w:rsidP="00A1254F">
      <w:pPr>
        <w:pStyle w:val="PlainText"/>
      </w:pPr>
      <w:r>
        <w:t>* /usr/local/share/tsa</w:t>
      </w:r>
    </w:p>
    <w:p w:rsidR="00A1254F" w:rsidRDefault="00A1254F" w:rsidP="00A1254F">
      <w:pPr>
        <w:pStyle w:val="PlainText"/>
      </w:pPr>
      <w:r>
        <w:t>* /usr/local/share/php</w:t>
      </w:r>
    </w:p>
    <w:p w:rsidR="00A1254F" w:rsidRDefault="00A1254F" w:rsidP="00A1254F">
      <w:pPr>
        <w:pStyle w:val="PlainText"/>
      </w:pPr>
      <w:r>
        <w:t>* /home/pixspike</w:t>
      </w:r>
    </w:p>
    <w:p w:rsidR="00A1254F" w:rsidRDefault="00A1254F" w:rsidP="00A1254F">
      <w:pPr>
        <w:pStyle w:val="PlainText"/>
      </w:pPr>
      <w:r>
        <w:t>* /etc/hosts</w:t>
      </w:r>
    </w:p>
    <w:p w:rsidR="00A1254F" w:rsidRDefault="00A1254F" w:rsidP="00A1254F">
      <w:pPr>
        <w:pStyle w:val="PlainText"/>
      </w:pPr>
      <w:r>
        <w:t>* /etc/crontab</w:t>
      </w:r>
    </w:p>
    <w:p w:rsidR="00A1254F" w:rsidRDefault="00A1254F" w:rsidP="00A1254F">
      <w:pPr>
        <w:pStyle w:val="PlainText"/>
      </w:pPr>
      <w:r>
        <w:t>* /root</w:t>
      </w:r>
    </w:p>
    <w:p w:rsidR="009E3C46" w:rsidRPr="009E3C46" w:rsidRDefault="009E3C46" w:rsidP="009E3C46">
      <w:pPr>
        <w:pStyle w:val="Heading3"/>
      </w:pPr>
      <w:r w:rsidRPr="009E3C46">
        <w:lastRenderedPageBreak/>
        <w:t xml:space="preserve"> </w:t>
      </w:r>
      <w:bookmarkStart w:id="37" w:name="_Toc328667369"/>
      <w:r w:rsidRPr="009E3C46">
        <w:t>End-customer Web servers</w:t>
      </w:r>
      <w:bookmarkEnd w:id="37"/>
    </w:p>
    <w:p w:rsidR="00A1254F" w:rsidRDefault="00A1254F" w:rsidP="00A1254F">
      <w:pPr>
        <w:pStyle w:val="PlainText"/>
      </w:pPr>
      <w:r>
        <w:t>* /var/www/html/</w:t>
      </w:r>
    </w:p>
    <w:p w:rsidR="00A1254F" w:rsidRDefault="00A1254F" w:rsidP="00A1254F">
      <w:pPr>
        <w:pStyle w:val="PlainText"/>
      </w:pPr>
      <w:r>
        <w:t>* /etc/httpd/conf/httpd.conf/</w:t>
      </w:r>
    </w:p>
    <w:p w:rsidR="00A1254F" w:rsidRDefault="00A1254F" w:rsidP="00A1254F">
      <w:pPr>
        <w:pStyle w:val="PlainText"/>
      </w:pPr>
      <w:r>
        <w:t>* /usr/lib/perl5/</w:t>
      </w:r>
    </w:p>
    <w:p w:rsidR="00A1254F" w:rsidRDefault="00A1254F" w:rsidP="00A1254F">
      <w:pPr>
        <w:pStyle w:val="PlainText"/>
      </w:pPr>
      <w:r>
        <w:t>* /usr/lib64/perl5/</w:t>
      </w:r>
    </w:p>
    <w:p w:rsidR="00A1254F" w:rsidRDefault="00A1254F" w:rsidP="00A1254F">
      <w:pPr>
        <w:pStyle w:val="PlainText"/>
      </w:pPr>
      <w:r>
        <w:t>* /usr/amf/</w:t>
      </w:r>
    </w:p>
    <w:p w:rsidR="00A1254F" w:rsidRDefault="00A1254F" w:rsidP="00A1254F">
      <w:pPr>
        <w:pStyle w:val="PlainText"/>
      </w:pPr>
      <w:r>
        <w:t>* /root</w:t>
      </w:r>
    </w:p>
    <w:p w:rsidR="00A1254F" w:rsidRDefault="00A1254F" w:rsidP="00A1254F">
      <w:pPr>
        <w:pStyle w:val="PlainText"/>
      </w:pPr>
      <w:r>
        <w:t>* /etc/hosts</w:t>
      </w:r>
    </w:p>
    <w:p w:rsidR="00A1254F" w:rsidRDefault="00A1254F" w:rsidP="00A1254F">
      <w:pPr>
        <w:pStyle w:val="PlainText"/>
      </w:pPr>
      <w:r>
        <w:t>* /etc/crontab</w:t>
      </w:r>
    </w:p>
    <w:p w:rsidR="009E3C46" w:rsidRPr="009E3C46" w:rsidRDefault="009E3C46" w:rsidP="009E3C46">
      <w:pPr>
        <w:pStyle w:val="Heading3"/>
      </w:pPr>
      <w:r w:rsidRPr="009E3C46">
        <w:t xml:space="preserve"> </w:t>
      </w:r>
      <w:bookmarkStart w:id="38" w:name="_Toc328667370"/>
      <w:r w:rsidRPr="009E3C46">
        <w:t>Web service &amp; DB servers</w:t>
      </w:r>
      <w:bookmarkEnd w:id="38"/>
    </w:p>
    <w:p w:rsidR="00A1254F" w:rsidRDefault="00A1254F" w:rsidP="00A1254F">
      <w:pPr>
        <w:pStyle w:val="PlainText"/>
      </w:pPr>
      <w:r>
        <w:t>* /usr/local/tsa/mmw_sitegen</w:t>
      </w:r>
    </w:p>
    <w:p w:rsidR="00D802B9" w:rsidRDefault="00D802B9" w:rsidP="00A1254F">
      <w:pPr>
        <w:pStyle w:val="PlainText"/>
      </w:pPr>
      <w:r>
        <w:t>* /usr/local/share/smb</w:t>
      </w:r>
    </w:p>
    <w:p w:rsidR="00D802B9" w:rsidRDefault="00D802B9" w:rsidP="00A1254F">
      <w:pPr>
        <w:pStyle w:val="PlainText"/>
      </w:pPr>
      <w:r>
        <w:t>* /usr/local/share/smb-admin-ui</w:t>
      </w:r>
    </w:p>
    <w:p w:rsidR="00A1254F" w:rsidRDefault="00A1254F" w:rsidP="00A1254F">
      <w:pPr>
        <w:pStyle w:val="PlainText"/>
      </w:pPr>
      <w:r>
        <w:t>* /home/tsaapp</w:t>
      </w:r>
    </w:p>
    <w:p w:rsidR="00A1254F" w:rsidRDefault="00A1254F" w:rsidP="00A1254F">
      <w:pPr>
        <w:pStyle w:val="PlainText"/>
      </w:pPr>
      <w:r>
        <w:t>* /etc/mysql</w:t>
      </w:r>
    </w:p>
    <w:p w:rsidR="00A1254F" w:rsidRDefault="00A1254F" w:rsidP="00A1254F">
      <w:pPr>
        <w:pStyle w:val="PlainText"/>
      </w:pPr>
      <w:r>
        <w:t>* /etc/hosts</w:t>
      </w:r>
    </w:p>
    <w:p w:rsidR="00A1254F" w:rsidRDefault="00A1254F" w:rsidP="00A1254F">
      <w:pPr>
        <w:pStyle w:val="PlainText"/>
      </w:pPr>
      <w:r>
        <w:t>* /etc/crontab</w:t>
      </w:r>
    </w:p>
    <w:p w:rsidR="00A1254F" w:rsidRDefault="00A1254F" w:rsidP="00A1254F">
      <w:pPr>
        <w:pStyle w:val="PlainText"/>
      </w:pPr>
      <w:r>
        <w:t>* /root</w:t>
      </w:r>
    </w:p>
    <w:p w:rsidR="009E3C46" w:rsidRPr="009E3C46" w:rsidRDefault="00A1254F" w:rsidP="00A1254F">
      <w:pPr>
        <w:pStyle w:val="Heading3"/>
      </w:pPr>
      <w:r w:rsidRPr="009E3C46">
        <w:t xml:space="preserve"> </w:t>
      </w:r>
      <w:bookmarkStart w:id="39" w:name="_Toc328667371"/>
      <w:r w:rsidR="009E3C46" w:rsidRPr="009E3C46">
        <w:t>Global and Account Database server</w:t>
      </w:r>
      <w:bookmarkEnd w:id="39"/>
    </w:p>
    <w:p w:rsidR="00A1254F" w:rsidRDefault="00A1254F" w:rsidP="00A1254F">
      <w:pPr>
        <w:pStyle w:val="PlainText"/>
      </w:pPr>
      <w:r>
        <w:t>* /etc/mysql</w:t>
      </w:r>
    </w:p>
    <w:p w:rsidR="00A1254F" w:rsidRDefault="00A1254F" w:rsidP="00A1254F">
      <w:pPr>
        <w:pStyle w:val="PlainText"/>
      </w:pPr>
      <w:r>
        <w:t>* /etc/hosts</w:t>
      </w:r>
    </w:p>
    <w:p w:rsidR="00A1254F" w:rsidRDefault="00A1254F" w:rsidP="00A1254F">
      <w:pPr>
        <w:pStyle w:val="PlainText"/>
      </w:pPr>
      <w:r>
        <w:t>* /etc/crontab</w:t>
      </w:r>
    </w:p>
    <w:p w:rsidR="00A1254F" w:rsidRDefault="00A1254F" w:rsidP="00A1254F">
      <w:pPr>
        <w:pStyle w:val="PlainText"/>
      </w:pPr>
      <w:r>
        <w:t>* /root</w:t>
      </w:r>
    </w:p>
    <w:p w:rsidR="00A1254F" w:rsidRPr="009E3C46" w:rsidRDefault="00A1254F" w:rsidP="00A1254F">
      <w:pPr>
        <w:pStyle w:val="Heading3"/>
      </w:pPr>
      <w:bookmarkStart w:id="40" w:name="_Toc328667372"/>
      <w:r w:rsidRPr="00A1254F">
        <w:t>Warehouse Database server</w:t>
      </w:r>
      <w:bookmarkEnd w:id="40"/>
    </w:p>
    <w:p w:rsidR="00A1254F" w:rsidRDefault="00A1254F" w:rsidP="00A1254F">
      <w:pPr>
        <w:pStyle w:val="PlainText"/>
      </w:pPr>
      <w:r>
        <w:t>* /etc/mysql</w:t>
      </w:r>
    </w:p>
    <w:p w:rsidR="00A1254F" w:rsidRDefault="00A1254F" w:rsidP="00A1254F">
      <w:pPr>
        <w:pStyle w:val="PlainText"/>
      </w:pPr>
      <w:r>
        <w:t>* /etc/hosts</w:t>
      </w:r>
    </w:p>
    <w:p w:rsidR="00A1254F" w:rsidRDefault="00A1254F" w:rsidP="00A1254F">
      <w:pPr>
        <w:pStyle w:val="PlainText"/>
      </w:pPr>
      <w:r>
        <w:t>* /etc/crontab</w:t>
      </w:r>
    </w:p>
    <w:p w:rsidR="00A1254F" w:rsidRDefault="00A1254F" w:rsidP="00A1254F">
      <w:pPr>
        <w:pStyle w:val="PlainText"/>
      </w:pPr>
      <w:r>
        <w:t>* /root</w:t>
      </w:r>
    </w:p>
    <w:p w:rsidR="009E3C46" w:rsidRPr="009E3C46" w:rsidRDefault="009E3C46" w:rsidP="00A1254F">
      <w:pPr>
        <w:pStyle w:val="Heading3"/>
      </w:pPr>
      <w:bookmarkStart w:id="41" w:name="_Toc328667373"/>
      <w:r w:rsidRPr="009E3C46">
        <w:t>Monitoring server</w:t>
      </w:r>
      <w:bookmarkEnd w:id="41"/>
    </w:p>
    <w:p w:rsidR="00A1254F" w:rsidRDefault="00A1254F" w:rsidP="00A1254F">
      <w:pPr>
        <w:pStyle w:val="PlainText"/>
      </w:pPr>
      <w:r>
        <w:t>* /home/nagios</w:t>
      </w:r>
    </w:p>
    <w:p w:rsidR="00A1254F" w:rsidRDefault="00A1254F" w:rsidP="00A1254F">
      <w:pPr>
        <w:pStyle w:val="PlainText"/>
      </w:pPr>
      <w:r>
        <w:t>* /usr/local/nagios/</w:t>
      </w:r>
    </w:p>
    <w:p w:rsidR="00A1254F" w:rsidRDefault="00A1254F" w:rsidP="00A1254F">
      <w:pPr>
        <w:pStyle w:val="PlainText"/>
      </w:pPr>
      <w:r>
        <w:t>* /etc/nagios/</w:t>
      </w:r>
    </w:p>
    <w:p w:rsidR="00A1254F" w:rsidRDefault="00A1254F" w:rsidP="00A1254F">
      <w:pPr>
        <w:pStyle w:val="PlainText"/>
      </w:pPr>
      <w:r>
        <w:t>* /etc/hosts</w:t>
      </w:r>
    </w:p>
    <w:p w:rsidR="00A1254F" w:rsidRDefault="00A1254F" w:rsidP="00A1254F">
      <w:pPr>
        <w:pStyle w:val="PlainText"/>
      </w:pPr>
      <w:r>
        <w:t>* /etc/crontab</w:t>
      </w:r>
    </w:p>
    <w:p w:rsidR="009E3C46" w:rsidRDefault="00A1254F" w:rsidP="009E3C46">
      <w:pPr>
        <w:pStyle w:val="PlainText"/>
      </w:pPr>
      <w:r>
        <w:t>* /root</w:t>
      </w:r>
    </w:p>
    <w:sectPr w:rsidR="009E3C46" w:rsidSect="00856D5C">
      <w:pgSz w:w="12240" w:h="15840"/>
      <w:pgMar w:top="1080" w:right="1080" w:bottom="1080" w:left="1080" w:header="0" w:footer="720" w:gutter="0"/>
      <w:cols w:space="720"/>
      <w:titlePg/>
      <w:rtlGut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50DE" w:rsidRDefault="002E50DE" w:rsidP="00404D3C">
      <w:pPr>
        <w:rPr>
          <w:rFonts w:cs="Times New Roman"/>
        </w:rPr>
      </w:pPr>
      <w:r>
        <w:rPr>
          <w:rFonts w:cs="Times New Roman"/>
        </w:rPr>
        <w:separator/>
      </w:r>
    </w:p>
  </w:endnote>
  <w:endnote w:type="continuationSeparator" w:id="0">
    <w:p w:rsidR="002E50DE" w:rsidRDefault="002E50DE" w:rsidP="00404D3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Liberation Serif">
    <w:altName w:val="MS Mincho"/>
    <w:charset w:val="80"/>
    <w:family w:val="roman"/>
    <w:pitch w:val="variable"/>
  </w:font>
  <w:font w:name="DejaVu Sans">
    <w:altName w:val="Times New Roman"/>
    <w:charset w:val="00"/>
    <w:family w:val="swiss"/>
    <w:pitch w:val="variable"/>
    <w:sig w:usb0="00000000" w:usb1="D200FDFF" w:usb2="0A042029" w:usb3="00000000" w:csb0="8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8EE" w:rsidRDefault="00A048EE">
    <w:pPr>
      <w:pStyle w:val="Footer"/>
    </w:pPr>
    <w:r>
      <w:rPr>
        <w:noProof/>
      </w:rPr>
      <w:drawing>
        <wp:anchor distT="0" distB="0" distL="114300" distR="114300" simplePos="0" relativeHeight="251658240" behindDoc="1" locked="0" layoutInCell="1" allowOverlap="1">
          <wp:simplePos x="0" y="0"/>
          <wp:positionH relativeFrom="page">
            <wp:posOffset>-28575</wp:posOffset>
          </wp:positionH>
          <wp:positionV relativeFrom="page">
            <wp:posOffset>10248265</wp:posOffset>
          </wp:positionV>
          <wp:extent cx="7778750" cy="723900"/>
          <wp:effectExtent l="0" t="0" r="0" b="0"/>
          <wp:wrapNone/>
          <wp:docPr id="2" name="Picture 41" descr="/Users/admin/WORK/TSA/•StyleGuide/Microsoft+Email/Storage/WordDoc/ProposalLetter_Foote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s/admin/WORK/TSA/•StyleGuide/Microsoft+Email/Storage/WordDoc/ProposalLetter_Footer_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723900"/>
                  </a:xfrm>
                  <a:prstGeom prst="rect">
                    <a:avLst/>
                  </a:prstGeom>
                  <a:noFill/>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8EE" w:rsidRDefault="002E50DE">
    <w:pPr>
      <w:pStyle w:val="Foot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2" type="#_x0000_t136" style="position:absolute;left:0;text-align:left;margin-left:0;margin-top:0;width:454.5pt;height:181.8pt;rotation:315;z-index:-251656192;mso-position-horizontal:center;mso-position-horizontal-relative:margin;mso-position-vertical:center;mso-position-vertical-relative:margin" fillcolor="silver" stroked="f">
          <v:fill opacity=".25"/>
          <v:textpath style="font-family:&quot;Arial&quot;;font-size:1pt" string="DRAFT"/>
          <w10:wrap anchorx="margin" anchory="margin"/>
        </v:shape>
      </w:pict>
    </w:r>
    <w:r w:rsidR="00A048EE">
      <w:rPr>
        <w:noProof/>
      </w:rPr>
      <w:drawing>
        <wp:anchor distT="0" distB="0" distL="114300" distR="114300" simplePos="0" relativeHeight="251657216" behindDoc="1" locked="0" layoutInCell="1" allowOverlap="1" wp14:anchorId="16C0152A" wp14:editId="61F897B7">
          <wp:simplePos x="0" y="0"/>
          <wp:positionH relativeFrom="page">
            <wp:align>right</wp:align>
          </wp:positionH>
          <wp:positionV relativeFrom="page">
            <wp:posOffset>9245600</wp:posOffset>
          </wp:positionV>
          <wp:extent cx="7778750" cy="723900"/>
          <wp:effectExtent l="0" t="0" r="0" b="0"/>
          <wp:wrapNone/>
          <wp:docPr id="7" name="Picture 9" descr="/Users/admin/WORK/TSA/•StyleGuide/Microsoft+Email/Storage/WordDoc/ProposalLetter_Foote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admin/WORK/TSA/•StyleGuide/Microsoft+Email/Storage/WordDoc/ProposalLetter_Footer_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723900"/>
                  </a:xfrm>
                  <a:prstGeom prst="rect">
                    <a:avLst/>
                  </a:prstGeom>
                  <a:noFill/>
                </pic:spPr>
              </pic:pic>
            </a:graphicData>
          </a:graphic>
        </wp:anchor>
      </w:drawing>
    </w:r>
    <w:r w:rsidR="00A048EE" w:rsidRPr="00B5229D">
      <w:rPr>
        <w:b/>
        <w:bCs/>
        <w:color w:val="FFFFFF"/>
      </w:rPr>
      <w:fldChar w:fldCharType="begin"/>
    </w:r>
    <w:r w:rsidR="00A048EE" w:rsidRPr="00B5229D">
      <w:rPr>
        <w:b/>
        <w:bCs/>
        <w:color w:val="FFFFFF"/>
      </w:rPr>
      <w:instrText xml:space="preserve"> PAGE   \* MERGEFORMAT </w:instrText>
    </w:r>
    <w:r w:rsidR="00A048EE" w:rsidRPr="00B5229D">
      <w:rPr>
        <w:b/>
        <w:bCs/>
        <w:color w:val="FFFFFF"/>
      </w:rPr>
      <w:fldChar w:fldCharType="separate"/>
    </w:r>
    <w:r w:rsidR="002E1E92">
      <w:rPr>
        <w:b/>
        <w:bCs/>
        <w:noProof/>
        <w:color w:val="FFFFFF"/>
      </w:rPr>
      <w:t>4</w:t>
    </w:r>
    <w:r w:rsidR="00A048EE" w:rsidRPr="00B5229D">
      <w:rPr>
        <w:b/>
        <w:bCs/>
        <w:color w:val="FFFFFF"/>
      </w:rPr>
      <w:fldChar w:fldCharType="end"/>
    </w:r>
  </w:p>
  <w:p w:rsidR="00A048EE" w:rsidRDefault="00A048E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8EE" w:rsidRPr="004E4688" w:rsidRDefault="00A048EE" w:rsidP="004E4688">
    <w:pPr>
      <w:pStyle w:val="Footer"/>
    </w:pPr>
    <w:r>
      <w:rPr>
        <w:noProof/>
      </w:rPr>
      <w:drawing>
        <wp:anchor distT="0" distB="0" distL="114300" distR="114300" simplePos="0" relativeHeight="251659264" behindDoc="1" locked="0" layoutInCell="1" allowOverlap="1" wp14:anchorId="18E12ECF" wp14:editId="11CD812F">
          <wp:simplePos x="0" y="0"/>
          <wp:positionH relativeFrom="page">
            <wp:posOffset>19685</wp:posOffset>
          </wp:positionH>
          <wp:positionV relativeFrom="page">
            <wp:posOffset>9572625</wp:posOffset>
          </wp:positionV>
          <wp:extent cx="7778750" cy="723900"/>
          <wp:effectExtent l="0" t="0" r="0" b="0"/>
          <wp:wrapNone/>
          <wp:docPr id="8" name="Picture 10" descr="/Users/admin/WORK/TSA/•StyleGuide/Microsoft+Email/Storage/WordDoc/ProposalLetter_Foote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admin/WORK/TSA/•StyleGuide/Microsoft+Email/Storage/WordDoc/ProposalLetter_Footer_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8750" cy="723900"/>
                  </a:xfrm>
                  <a:prstGeom prst="rect">
                    <a:avLst/>
                  </a:prstGeom>
                  <a:noFill/>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50DE" w:rsidRDefault="002E50DE" w:rsidP="00404D3C">
      <w:pPr>
        <w:rPr>
          <w:rFonts w:cs="Times New Roman"/>
        </w:rPr>
      </w:pPr>
      <w:r>
        <w:rPr>
          <w:rFonts w:cs="Times New Roman"/>
        </w:rPr>
        <w:separator/>
      </w:r>
    </w:p>
  </w:footnote>
  <w:footnote w:type="continuationSeparator" w:id="0">
    <w:p w:rsidR="002E50DE" w:rsidRDefault="002E50DE" w:rsidP="00404D3C">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8EE" w:rsidRDefault="00A048EE">
    <w:pPr>
      <w:pStyle w:val="Header"/>
    </w:pPr>
    <w:r>
      <w:rPr>
        <w:noProof/>
      </w:rPr>
      <w:drawing>
        <wp:anchor distT="0" distB="0" distL="118745" distR="118745" simplePos="0" relativeHeight="251656192" behindDoc="0" locked="0" layoutInCell="1" allowOverlap="1">
          <wp:simplePos x="0" y="0"/>
          <wp:positionH relativeFrom="page">
            <wp:posOffset>109220</wp:posOffset>
          </wp:positionH>
          <wp:positionV relativeFrom="page">
            <wp:posOffset>1270</wp:posOffset>
          </wp:positionV>
          <wp:extent cx="7775575" cy="2171700"/>
          <wp:effectExtent l="0" t="0" r="0" b="0"/>
          <wp:wrapThrough wrapText="bothSides">
            <wp:wrapPolygon edited="0">
              <wp:start x="0" y="0"/>
              <wp:lineTo x="0" y="21411"/>
              <wp:lineTo x="21538" y="21411"/>
              <wp:lineTo x="21538" y="0"/>
              <wp:lineTo x="0" y="0"/>
            </wp:wrapPolygon>
          </wp:wrapThrough>
          <wp:docPr id="1" name="Picture 3" descr="ProposalLetter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alLetter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5575" cy="217170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8EE" w:rsidRDefault="00A048EE">
    <w:pPr>
      <w:pStyle w:val="Header"/>
    </w:pPr>
    <w:r>
      <w:rPr>
        <w:noProof/>
      </w:rPr>
      <w:drawing>
        <wp:anchor distT="0" distB="0" distL="114300" distR="114300" simplePos="0" relativeHeight="251655168" behindDoc="0" locked="0" layoutInCell="1" allowOverlap="1" wp14:anchorId="7A0B3CAB" wp14:editId="1C237159">
          <wp:simplePos x="0" y="0"/>
          <wp:positionH relativeFrom="page">
            <wp:posOffset>-240665</wp:posOffset>
          </wp:positionH>
          <wp:positionV relativeFrom="page">
            <wp:posOffset>-123825</wp:posOffset>
          </wp:positionV>
          <wp:extent cx="7774940" cy="914400"/>
          <wp:effectExtent l="0" t="0" r="0" b="0"/>
          <wp:wrapNone/>
          <wp:docPr id="4" name="Picture 8" descr="ProposalLetter_Head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posalLetter_Header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4940" cy="91440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48EE" w:rsidRDefault="00A048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0AC7A68"/>
    <w:lvl w:ilvl="0">
      <w:start w:val="1"/>
      <w:numFmt w:val="bullet"/>
      <w:lvlText w:val=""/>
      <w:lvlJc w:val="left"/>
      <w:pPr>
        <w:tabs>
          <w:tab w:val="num" w:pos="0"/>
        </w:tabs>
      </w:pPr>
      <w:rPr>
        <w:rFonts w:ascii="Symbol" w:hAnsi="Symbol" w:cs="Symbol" w:hint="default"/>
      </w:rPr>
    </w:lvl>
    <w:lvl w:ilvl="1">
      <w:start w:val="1"/>
      <w:numFmt w:val="bullet"/>
      <w:lvlText w:val=""/>
      <w:lvlJc w:val="left"/>
      <w:pPr>
        <w:tabs>
          <w:tab w:val="num" w:pos="720"/>
        </w:tabs>
        <w:ind w:left="1080" w:hanging="360"/>
      </w:pPr>
      <w:rPr>
        <w:rFonts w:ascii="Symbol" w:hAnsi="Symbol" w:cs="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cs="Wingdings" w:hint="default"/>
      </w:rPr>
    </w:lvl>
    <w:lvl w:ilvl="4">
      <w:start w:val="1"/>
      <w:numFmt w:val="bullet"/>
      <w:lvlText w:val=""/>
      <w:lvlJc w:val="left"/>
      <w:pPr>
        <w:tabs>
          <w:tab w:val="num" w:pos="2880"/>
        </w:tabs>
        <w:ind w:left="3240" w:hanging="360"/>
      </w:pPr>
      <w:rPr>
        <w:rFonts w:ascii="Wingdings" w:hAnsi="Wingdings" w:cs="Wingdings" w:hint="default"/>
      </w:rPr>
    </w:lvl>
    <w:lvl w:ilvl="5">
      <w:start w:val="1"/>
      <w:numFmt w:val="bullet"/>
      <w:lvlText w:val=""/>
      <w:lvlJc w:val="left"/>
      <w:pPr>
        <w:tabs>
          <w:tab w:val="num" w:pos="3600"/>
        </w:tabs>
        <w:ind w:left="3960" w:hanging="360"/>
      </w:pPr>
      <w:rPr>
        <w:rFonts w:ascii="Symbol" w:hAnsi="Symbol" w:cs="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cs="Wingdings" w:hint="default"/>
      </w:rPr>
    </w:lvl>
    <w:lvl w:ilvl="8">
      <w:start w:val="1"/>
      <w:numFmt w:val="bullet"/>
      <w:lvlText w:val=""/>
      <w:lvlJc w:val="left"/>
      <w:pPr>
        <w:tabs>
          <w:tab w:val="num" w:pos="5760"/>
        </w:tabs>
        <w:ind w:left="6120" w:hanging="360"/>
      </w:pPr>
      <w:rPr>
        <w:rFonts w:ascii="Wingdings" w:hAnsi="Wingdings" w:cs="Wingdings" w:hint="default"/>
      </w:rPr>
    </w:lvl>
  </w:abstractNum>
  <w:abstractNum w:abstractNumId="1">
    <w:nsid w:val="FFFFFF7C"/>
    <w:multiLevelType w:val="singleLevel"/>
    <w:tmpl w:val="48624096"/>
    <w:lvl w:ilvl="0">
      <w:start w:val="1"/>
      <w:numFmt w:val="decimal"/>
      <w:lvlText w:val="%1."/>
      <w:lvlJc w:val="left"/>
      <w:pPr>
        <w:tabs>
          <w:tab w:val="num" w:pos="1800"/>
        </w:tabs>
        <w:ind w:left="1800" w:hanging="360"/>
      </w:pPr>
    </w:lvl>
  </w:abstractNum>
  <w:abstractNum w:abstractNumId="2">
    <w:nsid w:val="FFFFFF7D"/>
    <w:multiLevelType w:val="singleLevel"/>
    <w:tmpl w:val="17E62126"/>
    <w:lvl w:ilvl="0">
      <w:start w:val="1"/>
      <w:numFmt w:val="decimal"/>
      <w:lvlText w:val="%1."/>
      <w:lvlJc w:val="left"/>
      <w:pPr>
        <w:tabs>
          <w:tab w:val="num" w:pos="1440"/>
        </w:tabs>
        <w:ind w:left="1440" w:hanging="360"/>
      </w:pPr>
    </w:lvl>
  </w:abstractNum>
  <w:abstractNum w:abstractNumId="3">
    <w:nsid w:val="FFFFFF7E"/>
    <w:multiLevelType w:val="singleLevel"/>
    <w:tmpl w:val="EC18DABC"/>
    <w:lvl w:ilvl="0">
      <w:start w:val="1"/>
      <w:numFmt w:val="decimal"/>
      <w:lvlText w:val="%1."/>
      <w:lvlJc w:val="left"/>
      <w:pPr>
        <w:tabs>
          <w:tab w:val="num" w:pos="1080"/>
        </w:tabs>
        <w:ind w:left="1080" w:hanging="360"/>
      </w:pPr>
    </w:lvl>
  </w:abstractNum>
  <w:abstractNum w:abstractNumId="4">
    <w:nsid w:val="FFFFFF7F"/>
    <w:multiLevelType w:val="singleLevel"/>
    <w:tmpl w:val="0B08B4B6"/>
    <w:lvl w:ilvl="0">
      <w:start w:val="1"/>
      <w:numFmt w:val="decimal"/>
      <w:lvlText w:val="%1."/>
      <w:lvlJc w:val="left"/>
      <w:pPr>
        <w:tabs>
          <w:tab w:val="num" w:pos="720"/>
        </w:tabs>
        <w:ind w:left="720" w:hanging="360"/>
      </w:pPr>
    </w:lvl>
  </w:abstractNum>
  <w:abstractNum w:abstractNumId="5">
    <w:nsid w:val="FFFFFF80"/>
    <w:multiLevelType w:val="singleLevel"/>
    <w:tmpl w:val="E02A4116"/>
    <w:lvl w:ilvl="0">
      <w:start w:val="1"/>
      <w:numFmt w:val="bullet"/>
      <w:lvlText w:val=""/>
      <w:lvlJc w:val="left"/>
      <w:pPr>
        <w:tabs>
          <w:tab w:val="num" w:pos="1800"/>
        </w:tabs>
        <w:ind w:left="1800" w:hanging="360"/>
      </w:pPr>
      <w:rPr>
        <w:rFonts w:ascii="Symbol" w:hAnsi="Symbol" w:cs="Symbol" w:hint="default"/>
      </w:rPr>
    </w:lvl>
  </w:abstractNum>
  <w:abstractNum w:abstractNumId="6">
    <w:nsid w:val="FFFFFF81"/>
    <w:multiLevelType w:val="singleLevel"/>
    <w:tmpl w:val="DDA494E8"/>
    <w:lvl w:ilvl="0">
      <w:start w:val="1"/>
      <w:numFmt w:val="bullet"/>
      <w:lvlText w:val=""/>
      <w:lvlJc w:val="left"/>
      <w:pPr>
        <w:tabs>
          <w:tab w:val="num" w:pos="1440"/>
        </w:tabs>
        <w:ind w:left="1440" w:hanging="360"/>
      </w:pPr>
      <w:rPr>
        <w:rFonts w:ascii="Symbol" w:hAnsi="Symbol" w:cs="Symbol" w:hint="default"/>
      </w:rPr>
    </w:lvl>
  </w:abstractNum>
  <w:abstractNum w:abstractNumId="7">
    <w:nsid w:val="FFFFFF82"/>
    <w:multiLevelType w:val="singleLevel"/>
    <w:tmpl w:val="F560E7AE"/>
    <w:lvl w:ilvl="0">
      <w:start w:val="1"/>
      <w:numFmt w:val="bullet"/>
      <w:lvlText w:val=""/>
      <w:lvlJc w:val="left"/>
      <w:pPr>
        <w:tabs>
          <w:tab w:val="num" w:pos="1080"/>
        </w:tabs>
        <w:ind w:left="1080" w:hanging="360"/>
      </w:pPr>
      <w:rPr>
        <w:rFonts w:ascii="Symbol" w:hAnsi="Symbol" w:cs="Symbol" w:hint="default"/>
      </w:rPr>
    </w:lvl>
  </w:abstractNum>
  <w:abstractNum w:abstractNumId="8">
    <w:nsid w:val="FFFFFF83"/>
    <w:multiLevelType w:val="singleLevel"/>
    <w:tmpl w:val="8AFEB05A"/>
    <w:lvl w:ilvl="0">
      <w:start w:val="1"/>
      <w:numFmt w:val="bullet"/>
      <w:lvlText w:val=""/>
      <w:lvlJc w:val="left"/>
      <w:pPr>
        <w:tabs>
          <w:tab w:val="num" w:pos="720"/>
        </w:tabs>
        <w:ind w:left="720" w:hanging="360"/>
      </w:pPr>
      <w:rPr>
        <w:rFonts w:ascii="Symbol" w:hAnsi="Symbol" w:cs="Symbol" w:hint="default"/>
      </w:rPr>
    </w:lvl>
  </w:abstractNum>
  <w:abstractNum w:abstractNumId="9">
    <w:nsid w:val="FFFFFF88"/>
    <w:multiLevelType w:val="singleLevel"/>
    <w:tmpl w:val="81EE2BD6"/>
    <w:lvl w:ilvl="0">
      <w:start w:val="1"/>
      <w:numFmt w:val="decimal"/>
      <w:lvlText w:val="%1."/>
      <w:lvlJc w:val="left"/>
      <w:pPr>
        <w:tabs>
          <w:tab w:val="num" w:pos="360"/>
        </w:tabs>
        <w:ind w:left="360" w:hanging="360"/>
      </w:pPr>
    </w:lvl>
  </w:abstractNum>
  <w:abstractNum w:abstractNumId="10">
    <w:nsid w:val="FFFFFF89"/>
    <w:multiLevelType w:val="singleLevel"/>
    <w:tmpl w:val="C72C93E0"/>
    <w:lvl w:ilvl="0">
      <w:start w:val="1"/>
      <w:numFmt w:val="bullet"/>
      <w:lvlText w:val=""/>
      <w:lvlJc w:val="left"/>
      <w:pPr>
        <w:tabs>
          <w:tab w:val="num" w:pos="360"/>
        </w:tabs>
        <w:ind w:left="360" w:hanging="360"/>
      </w:pPr>
      <w:rPr>
        <w:rFonts w:ascii="Symbol" w:hAnsi="Symbol" w:cs="Symbol" w:hint="default"/>
      </w:rPr>
    </w:lvl>
  </w:abstractNum>
  <w:abstractNum w:abstractNumId="11">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nsid w:val="016245DD"/>
    <w:multiLevelType w:val="hybridMultilevel"/>
    <w:tmpl w:val="6C5CA82C"/>
    <w:lvl w:ilvl="0" w:tplc="15862C3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09D612A4"/>
    <w:multiLevelType w:val="hybridMultilevel"/>
    <w:tmpl w:val="C150C6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nsid w:val="0A662776"/>
    <w:multiLevelType w:val="hybridMultilevel"/>
    <w:tmpl w:val="47E81996"/>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15">
    <w:nsid w:val="0A785CBE"/>
    <w:multiLevelType w:val="hybridMultilevel"/>
    <w:tmpl w:val="7AFA4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49717A"/>
    <w:multiLevelType w:val="hybridMultilevel"/>
    <w:tmpl w:val="6D96AEE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0C8204D7"/>
    <w:multiLevelType w:val="hybridMultilevel"/>
    <w:tmpl w:val="BECE81E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16043EB8"/>
    <w:multiLevelType w:val="hybridMultilevel"/>
    <w:tmpl w:val="8F229A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D44B62"/>
    <w:multiLevelType w:val="hybridMultilevel"/>
    <w:tmpl w:val="424006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23897C99"/>
    <w:multiLevelType w:val="hybridMultilevel"/>
    <w:tmpl w:val="B75CD136"/>
    <w:lvl w:ilvl="0" w:tplc="91C82942">
      <w:start w:val="1"/>
      <w:numFmt w:val="bullet"/>
      <w:lvlText w:val="•"/>
      <w:lvlJc w:val="left"/>
      <w:pPr>
        <w:tabs>
          <w:tab w:val="num" w:pos="720"/>
        </w:tabs>
        <w:ind w:left="720" w:hanging="360"/>
      </w:pPr>
      <w:rPr>
        <w:rFonts w:ascii="Times New Roman" w:hAnsi="Times New Roman" w:cs="Times New Roman" w:hint="default"/>
      </w:rPr>
    </w:lvl>
    <w:lvl w:ilvl="1" w:tplc="4BFEBF9A">
      <w:start w:val="1561"/>
      <w:numFmt w:val="bullet"/>
      <w:lvlText w:val="–"/>
      <w:lvlJc w:val="left"/>
      <w:pPr>
        <w:tabs>
          <w:tab w:val="num" w:pos="1440"/>
        </w:tabs>
        <w:ind w:left="1440" w:hanging="360"/>
      </w:pPr>
      <w:rPr>
        <w:rFonts w:ascii="Times New Roman" w:hAnsi="Times New Roman" w:cs="Times New Roman" w:hint="default"/>
      </w:rPr>
    </w:lvl>
    <w:lvl w:ilvl="2" w:tplc="0D42DB2A">
      <w:start w:val="1"/>
      <w:numFmt w:val="bullet"/>
      <w:lvlText w:val="•"/>
      <w:lvlJc w:val="left"/>
      <w:pPr>
        <w:tabs>
          <w:tab w:val="num" w:pos="2160"/>
        </w:tabs>
        <w:ind w:left="2160" w:hanging="360"/>
      </w:pPr>
      <w:rPr>
        <w:rFonts w:ascii="Times New Roman" w:hAnsi="Times New Roman" w:cs="Times New Roman" w:hint="default"/>
      </w:rPr>
    </w:lvl>
    <w:lvl w:ilvl="3" w:tplc="57362AFC">
      <w:start w:val="1"/>
      <w:numFmt w:val="bullet"/>
      <w:lvlText w:val="•"/>
      <w:lvlJc w:val="left"/>
      <w:pPr>
        <w:tabs>
          <w:tab w:val="num" w:pos="2880"/>
        </w:tabs>
        <w:ind w:left="2880" w:hanging="360"/>
      </w:pPr>
      <w:rPr>
        <w:rFonts w:ascii="Times New Roman" w:hAnsi="Times New Roman" w:cs="Times New Roman" w:hint="default"/>
      </w:rPr>
    </w:lvl>
    <w:lvl w:ilvl="4" w:tplc="8430AF0E">
      <w:start w:val="1"/>
      <w:numFmt w:val="bullet"/>
      <w:lvlText w:val="•"/>
      <w:lvlJc w:val="left"/>
      <w:pPr>
        <w:tabs>
          <w:tab w:val="num" w:pos="3600"/>
        </w:tabs>
        <w:ind w:left="3600" w:hanging="360"/>
      </w:pPr>
      <w:rPr>
        <w:rFonts w:ascii="Times New Roman" w:hAnsi="Times New Roman" w:cs="Times New Roman" w:hint="default"/>
      </w:rPr>
    </w:lvl>
    <w:lvl w:ilvl="5" w:tplc="54B05EDC">
      <w:start w:val="1"/>
      <w:numFmt w:val="bullet"/>
      <w:lvlText w:val="•"/>
      <w:lvlJc w:val="left"/>
      <w:pPr>
        <w:tabs>
          <w:tab w:val="num" w:pos="4320"/>
        </w:tabs>
        <w:ind w:left="4320" w:hanging="360"/>
      </w:pPr>
      <w:rPr>
        <w:rFonts w:ascii="Times New Roman" w:hAnsi="Times New Roman" w:cs="Times New Roman" w:hint="default"/>
      </w:rPr>
    </w:lvl>
    <w:lvl w:ilvl="6" w:tplc="B416655E">
      <w:start w:val="1"/>
      <w:numFmt w:val="bullet"/>
      <w:lvlText w:val="•"/>
      <w:lvlJc w:val="left"/>
      <w:pPr>
        <w:tabs>
          <w:tab w:val="num" w:pos="5040"/>
        </w:tabs>
        <w:ind w:left="5040" w:hanging="360"/>
      </w:pPr>
      <w:rPr>
        <w:rFonts w:ascii="Times New Roman" w:hAnsi="Times New Roman" w:cs="Times New Roman" w:hint="default"/>
      </w:rPr>
    </w:lvl>
    <w:lvl w:ilvl="7" w:tplc="4CC0DBB8">
      <w:start w:val="1"/>
      <w:numFmt w:val="bullet"/>
      <w:lvlText w:val="•"/>
      <w:lvlJc w:val="left"/>
      <w:pPr>
        <w:tabs>
          <w:tab w:val="num" w:pos="5760"/>
        </w:tabs>
        <w:ind w:left="5760" w:hanging="360"/>
      </w:pPr>
      <w:rPr>
        <w:rFonts w:ascii="Times New Roman" w:hAnsi="Times New Roman" w:cs="Times New Roman" w:hint="default"/>
      </w:rPr>
    </w:lvl>
    <w:lvl w:ilvl="8" w:tplc="B68456AC">
      <w:start w:val="1"/>
      <w:numFmt w:val="bullet"/>
      <w:lvlText w:val="•"/>
      <w:lvlJc w:val="left"/>
      <w:pPr>
        <w:tabs>
          <w:tab w:val="num" w:pos="6480"/>
        </w:tabs>
        <w:ind w:left="6480" w:hanging="360"/>
      </w:pPr>
      <w:rPr>
        <w:rFonts w:ascii="Times New Roman" w:hAnsi="Times New Roman" w:cs="Times New Roman" w:hint="default"/>
      </w:rPr>
    </w:lvl>
  </w:abstractNum>
  <w:abstractNum w:abstractNumId="21">
    <w:nsid w:val="242B46DA"/>
    <w:multiLevelType w:val="hybridMultilevel"/>
    <w:tmpl w:val="C7F8F4F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nsid w:val="30EC08E3"/>
    <w:multiLevelType w:val="hybridMultilevel"/>
    <w:tmpl w:val="2730DC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3">
    <w:nsid w:val="36CF6ED6"/>
    <w:multiLevelType w:val="hybridMultilevel"/>
    <w:tmpl w:val="A296CB1A"/>
    <w:lvl w:ilvl="0" w:tplc="08090001">
      <w:start w:val="1"/>
      <w:numFmt w:val="bullet"/>
      <w:lvlText w:val=""/>
      <w:lvlJc w:val="left"/>
      <w:pPr>
        <w:tabs>
          <w:tab w:val="num" w:pos="720"/>
        </w:tabs>
        <w:ind w:left="720" w:hanging="360"/>
      </w:pPr>
      <w:rPr>
        <w:rFonts w:ascii="Symbol" w:hAnsi="Symbol" w:cs="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4">
    <w:nsid w:val="36EE126B"/>
    <w:multiLevelType w:val="hybridMultilevel"/>
    <w:tmpl w:val="672A52C6"/>
    <w:lvl w:ilvl="0" w:tplc="1486A786">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3D1A60B4"/>
    <w:multiLevelType w:val="hybridMultilevel"/>
    <w:tmpl w:val="5712CDA0"/>
    <w:lvl w:ilvl="0" w:tplc="DFAEA9A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nsid w:val="414653CB"/>
    <w:multiLevelType w:val="multilevel"/>
    <w:tmpl w:val="EF6207A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nsid w:val="49003698"/>
    <w:multiLevelType w:val="hybridMultilevel"/>
    <w:tmpl w:val="B1A44F10"/>
    <w:lvl w:ilvl="0" w:tplc="08090001">
      <w:numFmt w:val="bullet"/>
      <w:lvlText w:val=""/>
      <w:lvlJc w:val="left"/>
      <w:pPr>
        <w:tabs>
          <w:tab w:val="num" w:pos="720"/>
        </w:tabs>
        <w:ind w:left="720" w:hanging="360"/>
      </w:pPr>
      <w:rPr>
        <w:rFonts w:ascii="Symbol" w:eastAsia="Times New Roman"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cs="Wingdings" w:hint="default"/>
      </w:rPr>
    </w:lvl>
    <w:lvl w:ilvl="3" w:tplc="08090001">
      <w:start w:val="1"/>
      <w:numFmt w:val="bullet"/>
      <w:lvlText w:val=""/>
      <w:lvlJc w:val="left"/>
      <w:pPr>
        <w:tabs>
          <w:tab w:val="num" w:pos="2880"/>
        </w:tabs>
        <w:ind w:left="2880" w:hanging="360"/>
      </w:pPr>
      <w:rPr>
        <w:rFonts w:ascii="Symbol" w:hAnsi="Symbol" w:cs="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cs="Wingdings" w:hint="default"/>
      </w:rPr>
    </w:lvl>
    <w:lvl w:ilvl="6" w:tplc="08090001">
      <w:start w:val="1"/>
      <w:numFmt w:val="bullet"/>
      <w:lvlText w:val=""/>
      <w:lvlJc w:val="left"/>
      <w:pPr>
        <w:tabs>
          <w:tab w:val="num" w:pos="5040"/>
        </w:tabs>
        <w:ind w:left="5040" w:hanging="360"/>
      </w:pPr>
      <w:rPr>
        <w:rFonts w:ascii="Symbol" w:hAnsi="Symbol" w:cs="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cs="Wingdings" w:hint="default"/>
      </w:rPr>
    </w:lvl>
  </w:abstractNum>
  <w:abstractNum w:abstractNumId="28">
    <w:nsid w:val="50551EDC"/>
    <w:multiLevelType w:val="hybridMultilevel"/>
    <w:tmpl w:val="439C0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2C520FC"/>
    <w:multiLevelType w:val="hybridMultilevel"/>
    <w:tmpl w:val="16AE7828"/>
    <w:lvl w:ilvl="0" w:tplc="14EC1646">
      <w:start w:val="1"/>
      <w:numFmt w:val="bullet"/>
      <w:lvlText w:val="–"/>
      <w:lvlJc w:val="left"/>
      <w:pPr>
        <w:tabs>
          <w:tab w:val="num" w:pos="720"/>
        </w:tabs>
        <w:ind w:left="720" w:hanging="360"/>
      </w:pPr>
      <w:rPr>
        <w:rFonts w:ascii="Times New Roman" w:hAnsi="Times New Roman" w:cs="Times New Roman" w:hint="default"/>
      </w:rPr>
    </w:lvl>
    <w:lvl w:ilvl="1" w:tplc="FA4CD112">
      <w:start w:val="1"/>
      <w:numFmt w:val="bullet"/>
      <w:lvlText w:val="–"/>
      <w:lvlJc w:val="left"/>
      <w:pPr>
        <w:tabs>
          <w:tab w:val="num" w:pos="1440"/>
        </w:tabs>
        <w:ind w:left="1440" w:hanging="360"/>
      </w:pPr>
      <w:rPr>
        <w:rFonts w:ascii="Times New Roman" w:hAnsi="Times New Roman" w:cs="Times New Roman" w:hint="default"/>
      </w:rPr>
    </w:lvl>
    <w:lvl w:ilvl="2" w:tplc="4B92AE20">
      <w:start w:val="1"/>
      <w:numFmt w:val="bullet"/>
      <w:lvlText w:val="–"/>
      <w:lvlJc w:val="left"/>
      <w:pPr>
        <w:tabs>
          <w:tab w:val="num" w:pos="2160"/>
        </w:tabs>
        <w:ind w:left="2160" w:hanging="360"/>
      </w:pPr>
      <w:rPr>
        <w:rFonts w:ascii="Times New Roman" w:hAnsi="Times New Roman" w:cs="Times New Roman" w:hint="default"/>
      </w:rPr>
    </w:lvl>
    <w:lvl w:ilvl="3" w:tplc="A99676CE">
      <w:start w:val="1"/>
      <w:numFmt w:val="bullet"/>
      <w:lvlText w:val="–"/>
      <w:lvlJc w:val="left"/>
      <w:pPr>
        <w:tabs>
          <w:tab w:val="num" w:pos="2880"/>
        </w:tabs>
        <w:ind w:left="2880" w:hanging="360"/>
      </w:pPr>
      <w:rPr>
        <w:rFonts w:ascii="Times New Roman" w:hAnsi="Times New Roman" w:cs="Times New Roman" w:hint="default"/>
      </w:rPr>
    </w:lvl>
    <w:lvl w:ilvl="4" w:tplc="5462B558">
      <w:start w:val="1"/>
      <w:numFmt w:val="bullet"/>
      <w:lvlText w:val="–"/>
      <w:lvlJc w:val="left"/>
      <w:pPr>
        <w:tabs>
          <w:tab w:val="num" w:pos="3600"/>
        </w:tabs>
        <w:ind w:left="3600" w:hanging="360"/>
      </w:pPr>
      <w:rPr>
        <w:rFonts w:ascii="Times New Roman" w:hAnsi="Times New Roman" w:cs="Times New Roman" w:hint="default"/>
      </w:rPr>
    </w:lvl>
    <w:lvl w:ilvl="5" w:tplc="661A74FA">
      <w:start w:val="1"/>
      <w:numFmt w:val="bullet"/>
      <w:lvlText w:val="–"/>
      <w:lvlJc w:val="left"/>
      <w:pPr>
        <w:tabs>
          <w:tab w:val="num" w:pos="4320"/>
        </w:tabs>
        <w:ind w:left="4320" w:hanging="360"/>
      </w:pPr>
      <w:rPr>
        <w:rFonts w:ascii="Times New Roman" w:hAnsi="Times New Roman" w:cs="Times New Roman" w:hint="default"/>
      </w:rPr>
    </w:lvl>
    <w:lvl w:ilvl="6" w:tplc="FDDA4FF4">
      <w:start w:val="1"/>
      <w:numFmt w:val="bullet"/>
      <w:lvlText w:val="–"/>
      <w:lvlJc w:val="left"/>
      <w:pPr>
        <w:tabs>
          <w:tab w:val="num" w:pos="5040"/>
        </w:tabs>
        <w:ind w:left="5040" w:hanging="360"/>
      </w:pPr>
      <w:rPr>
        <w:rFonts w:ascii="Times New Roman" w:hAnsi="Times New Roman" w:cs="Times New Roman" w:hint="default"/>
      </w:rPr>
    </w:lvl>
    <w:lvl w:ilvl="7" w:tplc="D2802E34">
      <w:start w:val="1"/>
      <w:numFmt w:val="bullet"/>
      <w:lvlText w:val="–"/>
      <w:lvlJc w:val="left"/>
      <w:pPr>
        <w:tabs>
          <w:tab w:val="num" w:pos="5760"/>
        </w:tabs>
        <w:ind w:left="5760" w:hanging="360"/>
      </w:pPr>
      <w:rPr>
        <w:rFonts w:ascii="Times New Roman" w:hAnsi="Times New Roman" w:cs="Times New Roman" w:hint="default"/>
      </w:rPr>
    </w:lvl>
    <w:lvl w:ilvl="8" w:tplc="C71068EE">
      <w:start w:val="1"/>
      <w:numFmt w:val="bullet"/>
      <w:lvlText w:val="–"/>
      <w:lvlJc w:val="left"/>
      <w:pPr>
        <w:tabs>
          <w:tab w:val="num" w:pos="6480"/>
        </w:tabs>
        <w:ind w:left="6480" w:hanging="360"/>
      </w:pPr>
      <w:rPr>
        <w:rFonts w:ascii="Times New Roman" w:hAnsi="Times New Roman" w:cs="Times New Roman" w:hint="default"/>
      </w:rPr>
    </w:lvl>
  </w:abstractNum>
  <w:abstractNum w:abstractNumId="30">
    <w:nsid w:val="52DB5769"/>
    <w:multiLevelType w:val="hybridMultilevel"/>
    <w:tmpl w:val="3CA847A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1">
    <w:nsid w:val="52E906F2"/>
    <w:multiLevelType w:val="hybridMultilevel"/>
    <w:tmpl w:val="3CB4103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nsid w:val="57006834"/>
    <w:multiLevelType w:val="hybridMultilevel"/>
    <w:tmpl w:val="F31C0400"/>
    <w:lvl w:ilvl="0" w:tplc="F63856EE">
      <w:start w:val="1"/>
      <w:numFmt w:val="decimal"/>
      <w:pStyle w:val="NumberedListLevel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590E3765"/>
    <w:multiLevelType w:val="hybridMultilevel"/>
    <w:tmpl w:val="C6EE3E1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nsid w:val="5AA547D6"/>
    <w:multiLevelType w:val="hybridMultilevel"/>
    <w:tmpl w:val="540CABB4"/>
    <w:lvl w:ilvl="0" w:tplc="8B02511E">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5">
    <w:nsid w:val="60FD0BE0"/>
    <w:multiLevelType w:val="hybridMultilevel"/>
    <w:tmpl w:val="691A8A5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6">
    <w:nsid w:val="66E64A8A"/>
    <w:multiLevelType w:val="hybridMultilevel"/>
    <w:tmpl w:val="9998E22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nsid w:val="6CF40F97"/>
    <w:multiLevelType w:val="hybridMultilevel"/>
    <w:tmpl w:val="A940A37A"/>
    <w:lvl w:ilvl="0" w:tplc="F72E3D1A">
      <w:start w:val="1"/>
      <w:numFmt w:val="bullet"/>
      <w:lvlText w:val="•"/>
      <w:lvlJc w:val="left"/>
      <w:pPr>
        <w:tabs>
          <w:tab w:val="num" w:pos="720"/>
        </w:tabs>
        <w:ind w:left="720" w:hanging="360"/>
      </w:pPr>
      <w:rPr>
        <w:rFonts w:ascii="Times New Roman" w:hAnsi="Times New Roman" w:cs="Times New Roman" w:hint="default"/>
      </w:rPr>
    </w:lvl>
    <w:lvl w:ilvl="1" w:tplc="5E600D70">
      <w:start w:val="1"/>
      <w:numFmt w:val="bullet"/>
      <w:lvlText w:val="•"/>
      <w:lvlJc w:val="left"/>
      <w:pPr>
        <w:tabs>
          <w:tab w:val="num" w:pos="1440"/>
        </w:tabs>
        <w:ind w:left="1440" w:hanging="360"/>
      </w:pPr>
      <w:rPr>
        <w:rFonts w:ascii="Times New Roman" w:hAnsi="Times New Roman" w:cs="Times New Roman" w:hint="default"/>
      </w:rPr>
    </w:lvl>
    <w:lvl w:ilvl="2" w:tplc="C7B03DCE">
      <w:start w:val="1"/>
      <w:numFmt w:val="bullet"/>
      <w:lvlText w:val="•"/>
      <w:lvlJc w:val="left"/>
      <w:pPr>
        <w:tabs>
          <w:tab w:val="num" w:pos="2160"/>
        </w:tabs>
        <w:ind w:left="2160" w:hanging="360"/>
      </w:pPr>
      <w:rPr>
        <w:rFonts w:ascii="Times New Roman" w:hAnsi="Times New Roman" w:cs="Times New Roman" w:hint="default"/>
      </w:rPr>
    </w:lvl>
    <w:lvl w:ilvl="3" w:tplc="5AC0CA54">
      <w:start w:val="1"/>
      <w:numFmt w:val="bullet"/>
      <w:lvlText w:val="•"/>
      <w:lvlJc w:val="left"/>
      <w:pPr>
        <w:tabs>
          <w:tab w:val="num" w:pos="2880"/>
        </w:tabs>
        <w:ind w:left="2880" w:hanging="360"/>
      </w:pPr>
      <w:rPr>
        <w:rFonts w:ascii="Times New Roman" w:hAnsi="Times New Roman" w:cs="Times New Roman" w:hint="default"/>
      </w:rPr>
    </w:lvl>
    <w:lvl w:ilvl="4" w:tplc="A1CCB022">
      <w:start w:val="1"/>
      <w:numFmt w:val="bullet"/>
      <w:lvlText w:val="•"/>
      <w:lvlJc w:val="left"/>
      <w:pPr>
        <w:tabs>
          <w:tab w:val="num" w:pos="3600"/>
        </w:tabs>
        <w:ind w:left="3600" w:hanging="360"/>
      </w:pPr>
      <w:rPr>
        <w:rFonts w:ascii="Times New Roman" w:hAnsi="Times New Roman" w:cs="Times New Roman" w:hint="default"/>
      </w:rPr>
    </w:lvl>
    <w:lvl w:ilvl="5" w:tplc="B9DA756C">
      <w:start w:val="1"/>
      <w:numFmt w:val="bullet"/>
      <w:lvlText w:val="•"/>
      <w:lvlJc w:val="left"/>
      <w:pPr>
        <w:tabs>
          <w:tab w:val="num" w:pos="4320"/>
        </w:tabs>
        <w:ind w:left="4320" w:hanging="360"/>
      </w:pPr>
      <w:rPr>
        <w:rFonts w:ascii="Times New Roman" w:hAnsi="Times New Roman" w:cs="Times New Roman" w:hint="default"/>
      </w:rPr>
    </w:lvl>
    <w:lvl w:ilvl="6" w:tplc="299CA28C">
      <w:start w:val="1"/>
      <w:numFmt w:val="bullet"/>
      <w:lvlText w:val="•"/>
      <w:lvlJc w:val="left"/>
      <w:pPr>
        <w:tabs>
          <w:tab w:val="num" w:pos="5040"/>
        </w:tabs>
        <w:ind w:left="5040" w:hanging="360"/>
      </w:pPr>
      <w:rPr>
        <w:rFonts w:ascii="Times New Roman" w:hAnsi="Times New Roman" w:cs="Times New Roman" w:hint="default"/>
      </w:rPr>
    </w:lvl>
    <w:lvl w:ilvl="7" w:tplc="79CE4D6A">
      <w:start w:val="1"/>
      <w:numFmt w:val="bullet"/>
      <w:lvlText w:val="•"/>
      <w:lvlJc w:val="left"/>
      <w:pPr>
        <w:tabs>
          <w:tab w:val="num" w:pos="5760"/>
        </w:tabs>
        <w:ind w:left="5760" w:hanging="360"/>
      </w:pPr>
      <w:rPr>
        <w:rFonts w:ascii="Times New Roman" w:hAnsi="Times New Roman" w:cs="Times New Roman" w:hint="default"/>
      </w:rPr>
    </w:lvl>
    <w:lvl w:ilvl="8" w:tplc="4544A9FE">
      <w:start w:val="1"/>
      <w:numFmt w:val="bullet"/>
      <w:lvlText w:val="•"/>
      <w:lvlJc w:val="left"/>
      <w:pPr>
        <w:tabs>
          <w:tab w:val="num" w:pos="6480"/>
        </w:tabs>
        <w:ind w:left="6480" w:hanging="360"/>
      </w:pPr>
      <w:rPr>
        <w:rFonts w:ascii="Times New Roman" w:hAnsi="Times New Roman" w:cs="Times New Roman" w:hint="default"/>
      </w:rPr>
    </w:lvl>
  </w:abstractNum>
  <w:abstractNum w:abstractNumId="38">
    <w:nsid w:val="730A2737"/>
    <w:multiLevelType w:val="hybridMultilevel"/>
    <w:tmpl w:val="29EE1C9A"/>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39">
    <w:nsid w:val="74A64D98"/>
    <w:multiLevelType w:val="hybridMultilevel"/>
    <w:tmpl w:val="1C682E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8"/>
  </w:num>
  <w:num w:numId="13">
    <w:abstractNumId w:val="24"/>
  </w:num>
  <w:num w:numId="14">
    <w:abstractNumId w:val="34"/>
  </w:num>
  <w:num w:numId="15">
    <w:abstractNumId w:val="25"/>
  </w:num>
  <w:num w:numId="16">
    <w:abstractNumId w:val="24"/>
  </w:num>
  <w:num w:numId="17">
    <w:abstractNumId w:val="33"/>
  </w:num>
  <w:num w:numId="18">
    <w:abstractNumId w:val="26"/>
  </w:num>
  <w:num w:numId="19">
    <w:abstractNumId w:val="31"/>
  </w:num>
  <w:num w:numId="20">
    <w:abstractNumId w:val="37"/>
  </w:num>
  <w:num w:numId="21">
    <w:abstractNumId w:val="29"/>
  </w:num>
  <w:num w:numId="22">
    <w:abstractNumId w:val="38"/>
  </w:num>
  <w:num w:numId="23">
    <w:abstractNumId w:val="17"/>
  </w:num>
  <w:num w:numId="24">
    <w:abstractNumId w:val="20"/>
  </w:num>
  <w:num w:numId="25">
    <w:abstractNumId w:val="36"/>
  </w:num>
  <w:num w:numId="26">
    <w:abstractNumId w:val="21"/>
  </w:num>
  <w:num w:numId="27">
    <w:abstractNumId w:val="32"/>
  </w:num>
  <w:num w:numId="28">
    <w:abstractNumId w:val="11"/>
  </w:num>
  <w:num w:numId="29">
    <w:abstractNumId w:val="13"/>
  </w:num>
  <w:num w:numId="30">
    <w:abstractNumId w:val="27"/>
  </w:num>
  <w:num w:numId="31">
    <w:abstractNumId w:val="14"/>
  </w:num>
  <w:num w:numId="32">
    <w:abstractNumId w:val="23"/>
  </w:num>
  <w:num w:numId="33">
    <w:abstractNumId w:val="30"/>
  </w:num>
  <w:num w:numId="34">
    <w:abstractNumId w:val="16"/>
  </w:num>
  <w:num w:numId="35">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35"/>
  </w:num>
  <w:num w:numId="38">
    <w:abstractNumId w:val="22"/>
  </w:num>
  <w:num w:numId="39">
    <w:abstractNumId w:val="19"/>
  </w:num>
  <w:num w:numId="40">
    <w:abstractNumId w:val="15"/>
  </w:num>
  <w:num w:numId="41">
    <w:abstractNumId w:val="18"/>
  </w:num>
  <w:num w:numId="42">
    <w:abstractNumId w:val="39"/>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AA5"/>
    <w:rsid w:val="000151C9"/>
    <w:rsid w:val="00020320"/>
    <w:rsid w:val="00021385"/>
    <w:rsid w:val="00027300"/>
    <w:rsid w:val="00047AAA"/>
    <w:rsid w:val="00047B06"/>
    <w:rsid w:val="000516BE"/>
    <w:rsid w:val="000518D2"/>
    <w:rsid w:val="000614D4"/>
    <w:rsid w:val="00063BAE"/>
    <w:rsid w:val="00064B05"/>
    <w:rsid w:val="00074CB7"/>
    <w:rsid w:val="00080B07"/>
    <w:rsid w:val="00082B30"/>
    <w:rsid w:val="00083CF1"/>
    <w:rsid w:val="00092149"/>
    <w:rsid w:val="000A14B1"/>
    <w:rsid w:val="000C42CA"/>
    <w:rsid w:val="000C4428"/>
    <w:rsid w:val="000C6B86"/>
    <w:rsid w:val="000C6BE1"/>
    <w:rsid w:val="000D033E"/>
    <w:rsid w:val="000D0DCE"/>
    <w:rsid w:val="000D2DB6"/>
    <w:rsid w:val="000D7DDC"/>
    <w:rsid w:val="00101868"/>
    <w:rsid w:val="001140D5"/>
    <w:rsid w:val="00115B90"/>
    <w:rsid w:val="00122641"/>
    <w:rsid w:val="001236CD"/>
    <w:rsid w:val="00126FB4"/>
    <w:rsid w:val="00133AC7"/>
    <w:rsid w:val="001433D1"/>
    <w:rsid w:val="00145B8A"/>
    <w:rsid w:val="00145E07"/>
    <w:rsid w:val="00146F07"/>
    <w:rsid w:val="0015217C"/>
    <w:rsid w:val="00153650"/>
    <w:rsid w:val="0015542F"/>
    <w:rsid w:val="00162008"/>
    <w:rsid w:val="00184994"/>
    <w:rsid w:val="00192801"/>
    <w:rsid w:val="001935B3"/>
    <w:rsid w:val="001A5D13"/>
    <w:rsid w:val="001B09AF"/>
    <w:rsid w:val="001B35C1"/>
    <w:rsid w:val="001B43B2"/>
    <w:rsid w:val="001B46D9"/>
    <w:rsid w:val="001C52A0"/>
    <w:rsid w:val="001C6817"/>
    <w:rsid w:val="001D5745"/>
    <w:rsid w:val="001D5DCA"/>
    <w:rsid w:val="001D7EA7"/>
    <w:rsid w:val="001E453B"/>
    <w:rsid w:val="001F5E54"/>
    <w:rsid w:val="00201798"/>
    <w:rsid w:val="002043FE"/>
    <w:rsid w:val="002126AB"/>
    <w:rsid w:val="00230421"/>
    <w:rsid w:val="0025156D"/>
    <w:rsid w:val="00251CF4"/>
    <w:rsid w:val="00284C43"/>
    <w:rsid w:val="00291620"/>
    <w:rsid w:val="002957D9"/>
    <w:rsid w:val="002A38AC"/>
    <w:rsid w:val="002A4669"/>
    <w:rsid w:val="002B607D"/>
    <w:rsid w:val="002B7D70"/>
    <w:rsid w:val="002C182B"/>
    <w:rsid w:val="002D46DB"/>
    <w:rsid w:val="002E105E"/>
    <w:rsid w:val="002E1E92"/>
    <w:rsid w:val="002E385E"/>
    <w:rsid w:val="002E50DE"/>
    <w:rsid w:val="002E7054"/>
    <w:rsid w:val="002F2A88"/>
    <w:rsid w:val="002F389B"/>
    <w:rsid w:val="002F3C01"/>
    <w:rsid w:val="002F3FD2"/>
    <w:rsid w:val="003030EB"/>
    <w:rsid w:val="00313823"/>
    <w:rsid w:val="003207E5"/>
    <w:rsid w:val="00324907"/>
    <w:rsid w:val="00325050"/>
    <w:rsid w:val="0034550E"/>
    <w:rsid w:val="003507EA"/>
    <w:rsid w:val="00351FC9"/>
    <w:rsid w:val="003779A3"/>
    <w:rsid w:val="00384717"/>
    <w:rsid w:val="00385D36"/>
    <w:rsid w:val="0039374B"/>
    <w:rsid w:val="00394B8D"/>
    <w:rsid w:val="0039621E"/>
    <w:rsid w:val="003A0B82"/>
    <w:rsid w:val="003A1518"/>
    <w:rsid w:val="003A2C9A"/>
    <w:rsid w:val="003A2FF4"/>
    <w:rsid w:val="003A71B7"/>
    <w:rsid w:val="003B2595"/>
    <w:rsid w:val="003B751E"/>
    <w:rsid w:val="003D4661"/>
    <w:rsid w:val="003E0FA9"/>
    <w:rsid w:val="003E1BF7"/>
    <w:rsid w:val="003E3658"/>
    <w:rsid w:val="003F6379"/>
    <w:rsid w:val="003F6854"/>
    <w:rsid w:val="003F7689"/>
    <w:rsid w:val="004031AF"/>
    <w:rsid w:val="00404D3C"/>
    <w:rsid w:val="004113FD"/>
    <w:rsid w:val="00414955"/>
    <w:rsid w:val="00420F99"/>
    <w:rsid w:val="004225AA"/>
    <w:rsid w:val="004273A6"/>
    <w:rsid w:val="00441CBF"/>
    <w:rsid w:val="00441FBB"/>
    <w:rsid w:val="00442B83"/>
    <w:rsid w:val="00455780"/>
    <w:rsid w:val="004575BE"/>
    <w:rsid w:val="0046073A"/>
    <w:rsid w:val="00470545"/>
    <w:rsid w:val="00471259"/>
    <w:rsid w:val="00477EFD"/>
    <w:rsid w:val="004A19D3"/>
    <w:rsid w:val="004A1DC7"/>
    <w:rsid w:val="004B1D0B"/>
    <w:rsid w:val="004B6B99"/>
    <w:rsid w:val="004C40E7"/>
    <w:rsid w:val="004D0A0C"/>
    <w:rsid w:val="004D2663"/>
    <w:rsid w:val="004D5C34"/>
    <w:rsid w:val="004E176E"/>
    <w:rsid w:val="004E4688"/>
    <w:rsid w:val="004E55BF"/>
    <w:rsid w:val="004E755E"/>
    <w:rsid w:val="004F3CD8"/>
    <w:rsid w:val="004F51C5"/>
    <w:rsid w:val="004F525A"/>
    <w:rsid w:val="005064FA"/>
    <w:rsid w:val="00506A47"/>
    <w:rsid w:val="005071EA"/>
    <w:rsid w:val="00512533"/>
    <w:rsid w:val="00512882"/>
    <w:rsid w:val="00520B43"/>
    <w:rsid w:val="0053467C"/>
    <w:rsid w:val="00537056"/>
    <w:rsid w:val="00540FBC"/>
    <w:rsid w:val="00541608"/>
    <w:rsid w:val="00542ADB"/>
    <w:rsid w:val="00546811"/>
    <w:rsid w:val="005614A7"/>
    <w:rsid w:val="00564575"/>
    <w:rsid w:val="00575AED"/>
    <w:rsid w:val="005840F4"/>
    <w:rsid w:val="00586D0C"/>
    <w:rsid w:val="005933B7"/>
    <w:rsid w:val="00594BB9"/>
    <w:rsid w:val="005A06B9"/>
    <w:rsid w:val="005C01FC"/>
    <w:rsid w:val="005C0EEF"/>
    <w:rsid w:val="005E1847"/>
    <w:rsid w:val="005E4076"/>
    <w:rsid w:val="005F05FA"/>
    <w:rsid w:val="0060617D"/>
    <w:rsid w:val="006062E3"/>
    <w:rsid w:val="00611269"/>
    <w:rsid w:val="00611D91"/>
    <w:rsid w:val="00623FB5"/>
    <w:rsid w:val="00626A79"/>
    <w:rsid w:val="006365B1"/>
    <w:rsid w:val="0064699E"/>
    <w:rsid w:val="00656577"/>
    <w:rsid w:val="00657810"/>
    <w:rsid w:val="006716D5"/>
    <w:rsid w:val="006717A3"/>
    <w:rsid w:val="00672831"/>
    <w:rsid w:val="006810A7"/>
    <w:rsid w:val="00681130"/>
    <w:rsid w:val="00686F68"/>
    <w:rsid w:val="00693C88"/>
    <w:rsid w:val="006945B8"/>
    <w:rsid w:val="00697AFD"/>
    <w:rsid w:val="006A0ABE"/>
    <w:rsid w:val="006A18F7"/>
    <w:rsid w:val="006A3618"/>
    <w:rsid w:val="006B1159"/>
    <w:rsid w:val="006B519F"/>
    <w:rsid w:val="006C1947"/>
    <w:rsid w:val="006C5886"/>
    <w:rsid w:val="006C65FA"/>
    <w:rsid w:val="006C6B7E"/>
    <w:rsid w:val="006D2D93"/>
    <w:rsid w:val="006D49D7"/>
    <w:rsid w:val="006D4D19"/>
    <w:rsid w:val="006E3D58"/>
    <w:rsid w:val="006F2938"/>
    <w:rsid w:val="006F6E34"/>
    <w:rsid w:val="006F7ED6"/>
    <w:rsid w:val="00702389"/>
    <w:rsid w:val="00711DDF"/>
    <w:rsid w:val="007162C5"/>
    <w:rsid w:val="0072681C"/>
    <w:rsid w:val="00733981"/>
    <w:rsid w:val="00736085"/>
    <w:rsid w:val="00751149"/>
    <w:rsid w:val="007634D9"/>
    <w:rsid w:val="007639FA"/>
    <w:rsid w:val="00763C6D"/>
    <w:rsid w:val="00777D35"/>
    <w:rsid w:val="007810C2"/>
    <w:rsid w:val="00786ED1"/>
    <w:rsid w:val="00787CBB"/>
    <w:rsid w:val="00787E1D"/>
    <w:rsid w:val="00792AC7"/>
    <w:rsid w:val="007A4716"/>
    <w:rsid w:val="007A49C5"/>
    <w:rsid w:val="007B5FD4"/>
    <w:rsid w:val="007B7798"/>
    <w:rsid w:val="007D105B"/>
    <w:rsid w:val="007D214C"/>
    <w:rsid w:val="007D34A8"/>
    <w:rsid w:val="007E64E5"/>
    <w:rsid w:val="007E7085"/>
    <w:rsid w:val="007F3464"/>
    <w:rsid w:val="007F6C81"/>
    <w:rsid w:val="008103A4"/>
    <w:rsid w:val="00810E2F"/>
    <w:rsid w:val="00813338"/>
    <w:rsid w:val="00815065"/>
    <w:rsid w:val="008250DF"/>
    <w:rsid w:val="008318C8"/>
    <w:rsid w:val="0083228A"/>
    <w:rsid w:val="0083264B"/>
    <w:rsid w:val="0084250C"/>
    <w:rsid w:val="00845369"/>
    <w:rsid w:val="00846849"/>
    <w:rsid w:val="008500E6"/>
    <w:rsid w:val="00856D5C"/>
    <w:rsid w:val="0087050E"/>
    <w:rsid w:val="00875A08"/>
    <w:rsid w:val="00880027"/>
    <w:rsid w:val="0088217B"/>
    <w:rsid w:val="00892583"/>
    <w:rsid w:val="008960AA"/>
    <w:rsid w:val="00896312"/>
    <w:rsid w:val="00897C16"/>
    <w:rsid w:val="008A394F"/>
    <w:rsid w:val="008A43DE"/>
    <w:rsid w:val="008A6CF5"/>
    <w:rsid w:val="008B16EA"/>
    <w:rsid w:val="008C1CDA"/>
    <w:rsid w:val="008C23AC"/>
    <w:rsid w:val="008C73CF"/>
    <w:rsid w:val="008E0912"/>
    <w:rsid w:val="008F3465"/>
    <w:rsid w:val="008F400B"/>
    <w:rsid w:val="008F5BE6"/>
    <w:rsid w:val="00910420"/>
    <w:rsid w:val="00910EDE"/>
    <w:rsid w:val="00914042"/>
    <w:rsid w:val="009160FA"/>
    <w:rsid w:val="009170A5"/>
    <w:rsid w:val="00923677"/>
    <w:rsid w:val="00926D3F"/>
    <w:rsid w:val="00934282"/>
    <w:rsid w:val="00940E34"/>
    <w:rsid w:val="009453E0"/>
    <w:rsid w:val="0094553D"/>
    <w:rsid w:val="00956AA5"/>
    <w:rsid w:val="00957332"/>
    <w:rsid w:val="00961AA2"/>
    <w:rsid w:val="009663BF"/>
    <w:rsid w:val="00981B3E"/>
    <w:rsid w:val="0098561D"/>
    <w:rsid w:val="00985E02"/>
    <w:rsid w:val="0099314A"/>
    <w:rsid w:val="00994802"/>
    <w:rsid w:val="00997AFC"/>
    <w:rsid w:val="009A171B"/>
    <w:rsid w:val="009A492E"/>
    <w:rsid w:val="009B204B"/>
    <w:rsid w:val="009B3444"/>
    <w:rsid w:val="009C3E0D"/>
    <w:rsid w:val="009C5424"/>
    <w:rsid w:val="009C547E"/>
    <w:rsid w:val="009C5C50"/>
    <w:rsid w:val="009C5D4F"/>
    <w:rsid w:val="009E0323"/>
    <w:rsid w:val="009E25DB"/>
    <w:rsid w:val="009E3C46"/>
    <w:rsid w:val="009E6062"/>
    <w:rsid w:val="009E6502"/>
    <w:rsid w:val="009E6A56"/>
    <w:rsid w:val="009F192D"/>
    <w:rsid w:val="009F1FA7"/>
    <w:rsid w:val="009F6384"/>
    <w:rsid w:val="009F7C2A"/>
    <w:rsid w:val="00A021F8"/>
    <w:rsid w:val="00A048EE"/>
    <w:rsid w:val="00A1254F"/>
    <w:rsid w:val="00A325D7"/>
    <w:rsid w:val="00A343DC"/>
    <w:rsid w:val="00A35530"/>
    <w:rsid w:val="00A37479"/>
    <w:rsid w:val="00A45072"/>
    <w:rsid w:val="00A4559A"/>
    <w:rsid w:val="00A50148"/>
    <w:rsid w:val="00A638C3"/>
    <w:rsid w:val="00A64F84"/>
    <w:rsid w:val="00A65ABA"/>
    <w:rsid w:val="00A663D4"/>
    <w:rsid w:val="00A67379"/>
    <w:rsid w:val="00A72C88"/>
    <w:rsid w:val="00A82EE7"/>
    <w:rsid w:val="00A8687D"/>
    <w:rsid w:val="00A870A2"/>
    <w:rsid w:val="00A9367F"/>
    <w:rsid w:val="00AD3C41"/>
    <w:rsid w:val="00AE0889"/>
    <w:rsid w:val="00AE2A42"/>
    <w:rsid w:val="00AE47D5"/>
    <w:rsid w:val="00AE6DF2"/>
    <w:rsid w:val="00AF0EC7"/>
    <w:rsid w:val="00AF63EF"/>
    <w:rsid w:val="00AF6496"/>
    <w:rsid w:val="00B011CD"/>
    <w:rsid w:val="00B01886"/>
    <w:rsid w:val="00B05DE2"/>
    <w:rsid w:val="00B077DC"/>
    <w:rsid w:val="00B11998"/>
    <w:rsid w:val="00B12AAC"/>
    <w:rsid w:val="00B13B74"/>
    <w:rsid w:val="00B2674C"/>
    <w:rsid w:val="00B41C22"/>
    <w:rsid w:val="00B423DE"/>
    <w:rsid w:val="00B50EA7"/>
    <w:rsid w:val="00B5229D"/>
    <w:rsid w:val="00B522A5"/>
    <w:rsid w:val="00B61CEA"/>
    <w:rsid w:val="00B73071"/>
    <w:rsid w:val="00B739F4"/>
    <w:rsid w:val="00BA0EE2"/>
    <w:rsid w:val="00BA6E89"/>
    <w:rsid w:val="00BC6068"/>
    <w:rsid w:val="00BC661E"/>
    <w:rsid w:val="00BD52F5"/>
    <w:rsid w:val="00BE09CF"/>
    <w:rsid w:val="00BF0E6F"/>
    <w:rsid w:val="00C06A52"/>
    <w:rsid w:val="00C11014"/>
    <w:rsid w:val="00C15211"/>
    <w:rsid w:val="00C20536"/>
    <w:rsid w:val="00C23EA2"/>
    <w:rsid w:val="00C42E32"/>
    <w:rsid w:val="00C5739B"/>
    <w:rsid w:val="00C641AA"/>
    <w:rsid w:val="00C65730"/>
    <w:rsid w:val="00C662DA"/>
    <w:rsid w:val="00C77462"/>
    <w:rsid w:val="00C80FA8"/>
    <w:rsid w:val="00C837EC"/>
    <w:rsid w:val="00C9022D"/>
    <w:rsid w:val="00C93380"/>
    <w:rsid w:val="00C962C7"/>
    <w:rsid w:val="00CB09F5"/>
    <w:rsid w:val="00CB28C4"/>
    <w:rsid w:val="00CB529C"/>
    <w:rsid w:val="00CB6774"/>
    <w:rsid w:val="00CC4171"/>
    <w:rsid w:val="00CC6E52"/>
    <w:rsid w:val="00CD7D54"/>
    <w:rsid w:val="00CE0264"/>
    <w:rsid w:val="00CE5141"/>
    <w:rsid w:val="00CE6D13"/>
    <w:rsid w:val="00CF21B0"/>
    <w:rsid w:val="00CF3C26"/>
    <w:rsid w:val="00CF5C28"/>
    <w:rsid w:val="00D12614"/>
    <w:rsid w:val="00D1640B"/>
    <w:rsid w:val="00D22D4F"/>
    <w:rsid w:val="00D22D5A"/>
    <w:rsid w:val="00D3688F"/>
    <w:rsid w:val="00D4217E"/>
    <w:rsid w:val="00D464EF"/>
    <w:rsid w:val="00D47BC3"/>
    <w:rsid w:val="00D52B73"/>
    <w:rsid w:val="00D62F9D"/>
    <w:rsid w:val="00D678E1"/>
    <w:rsid w:val="00D802B9"/>
    <w:rsid w:val="00D83E30"/>
    <w:rsid w:val="00D90181"/>
    <w:rsid w:val="00D90D35"/>
    <w:rsid w:val="00DA4060"/>
    <w:rsid w:val="00DA7984"/>
    <w:rsid w:val="00DB4CD8"/>
    <w:rsid w:val="00DB50E7"/>
    <w:rsid w:val="00DC60A0"/>
    <w:rsid w:val="00DC7337"/>
    <w:rsid w:val="00DD7127"/>
    <w:rsid w:val="00DE358D"/>
    <w:rsid w:val="00DF5E15"/>
    <w:rsid w:val="00E11377"/>
    <w:rsid w:val="00E169FA"/>
    <w:rsid w:val="00E24E52"/>
    <w:rsid w:val="00E31568"/>
    <w:rsid w:val="00E32E66"/>
    <w:rsid w:val="00E342ED"/>
    <w:rsid w:val="00E37C7C"/>
    <w:rsid w:val="00E429E3"/>
    <w:rsid w:val="00E61CB0"/>
    <w:rsid w:val="00E97737"/>
    <w:rsid w:val="00E97B90"/>
    <w:rsid w:val="00EA2E15"/>
    <w:rsid w:val="00EB29A9"/>
    <w:rsid w:val="00EB471B"/>
    <w:rsid w:val="00EB4FB3"/>
    <w:rsid w:val="00EB78BE"/>
    <w:rsid w:val="00EC1C0F"/>
    <w:rsid w:val="00ED600C"/>
    <w:rsid w:val="00EE4ABA"/>
    <w:rsid w:val="00EE5EF2"/>
    <w:rsid w:val="00EE64DE"/>
    <w:rsid w:val="00EF00C2"/>
    <w:rsid w:val="00F0387A"/>
    <w:rsid w:val="00F11E0A"/>
    <w:rsid w:val="00F22CEB"/>
    <w:rsid w:val="00F25624"/>
    <w:rsid w:val="00F26C32"/>
    <w:rsid w:val="00F30302"/>
    <w:rsid w:val="00F437A0"/>
    <w:rsid w:val="00F50B7A"/>
    <w:rsid w:val="00F525C3"/>
    <w:rsid w:val="00F62582"/>
    <w:rsid w:val="00F6357A"/>
    <w:rsid w:val="00F638DA"/>
    <w:rsid w:val="00F827C9"/>
    <w:rsid w:val="00F90077"/>
    <w:rsid w:val="00F90EB2"/>
    <w:rsid w:val="00F9212D"/>
    <w:rsid w:val="00F94614"/>
    <w:rsid w:val="00F96F48"/>
    <w:rsid w:val="00F97468"/>
    <w:rsid w:val="00FA0906"/>
    <w:rsid w:val="00FA7E4D"/>
    <w:rsid w:val="00FB4B78"/>
    <w:rsid w:val="00FB781D"/>
    <w:rsid w:val="00FC1F9B"/>
    <w:rsid w:val="00FC2708"/>
    <w:rsid w:val="00FC2F31"/>
    <w:rsid w:val="00FC5668"/>
    <w:rsid w:val="00FD250A"/>
    <w:rsid w:val="00FD7DC0"/>
    <w:rsid w:val="00FE0BDA"/>
    <w:rsid w:val="00FF1965"/>
    <w:rsid w:val="00FF5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sid w:val="003A2C9A"/>
    <w:rPr>
      <w:rFonts w:ascii="Arial" w:eastAsia="Times New Roman" w:hAnsi="Arial" w:cs="Arial"/>
    </w:rPr>
  </w:style>
  <w:style w:type="paragraph" w:styleId="Heading1">
    <w:name w:val="heading 1"/>
    <w:basedOn w:val="Normal"/>
    <w:next w:val="Normal"/>
    <w:link w:val="Heading1Char"/>
    <w:uiPriority w:val="99"/>
    <w:qFormat/>
    <w:rsid w:val="00A64F84"/>
    <w:pPr>
      <w:keepNext/>
      <w:keepLines/>
      <w:pageBreakBefore/>
      <w:numPr>
        <w:numId w:val="28"/>
      </w:numPr>
      <w:pBdr>
        <w:top w:val="single" w:sz="18" w:space="1" w:color="auto"/>
      </w:pBdr>
      <w:overflowPunct w:val="0"/>
      <w:autoSpaceDE w:val="0"/>
      <w:autoSpaceDN w:val="0"/>
      <w:adjustRightInd w:val="0"/>
      <w:spacing w:before="142" w:after="113"/>
      <w:textAlignment w:val="baseline"/>
      <w:outlineLvl w:val="0"/>
    </w:pPr>
    <w:rPr>
      <w:b/>
      <w:bCs/>
      <w:kern w:val="28"/>
      <w:sz w:val="36"/>
      <w:szCs w:val="36"/>
    </w:rPr>
  </w:style>
  <w:style w:type="paragraph" w:styleId="Heading2">
    <w:name w:val="heading 2"/>
    <w:basedOn w:val="Normal"/>
    <w:next w:val="Normal"/>
    <w:link w:val="Heading2Char"/>
    <w:uiPriority w:val="99"/>
    <w:qFormat/>
    <w:rsid w:val="00A64F84"/>
    <w:pPr>
      <w:keepNext/>
      <w:numPr>
        <w:ilvl w:val="1"/>
        <w:numId w:val="28"/>
      </w:numPr>
      <w:pBdr>
        <w:top w:val="single" w:sz="6" w:space="1" w:color="auto"/>
      </w:pBdr>
      <w:overflowPunct w:val="0"/>
      <w:autoSpaceDE w:val="0"/>
      <w:autoSpaceDN w:val="0"/>
      <w:adjustRightInd w:val="0"/>
      <w:spacing w:before="425" w:after="113"/>
      <w:textAlignment w:val="baseline"/>
      <w:outlineLvl w:val="1"/>
    </w:pPr>
    <w:rPr>
      <w:b/>
      <w:bCs/>
      <w:sz w:val="28"/>
      <w:szCs w:val="28"/>
    </w:rPr>
  </w:style>
  <w:style w:type="paragraph" w:styleId="Heading3">
    <w:name w:val="heading 3"/>
    <w:basedOn w:val="Normal"/>
    <w:next w:val="Normal"/>
    <w:link w:val="Heading3Char"/>
    <w:uiPriority w:val="99"/>
    <w:qFormat/>
    <w:rsid w:val="00A64F84"/>
    <w:pPr>
      <w:keepNext/>
      <w:numPr>
        <w:ilvl w:val="2"/>
        <w:numId w:val="28"/>
      </w:numPr>
      <w:overflowPunct w:val="0"/>
      <w:autoSpaceDE w:val="0"/>
      <w:autoSpaceDN w:val="0"/>
      <w:adjustRightInd w:val="0"/>
      <w:spacing w:before="425" w:after="113"/>
      <w:textAlignment w:val="baseline"/>
      <w:outlineLvl w:val="2"/>
    </w:pPr>
    <w:rPr>
      <w:b/>
      <w:bCs/>
      <w:i/>
      <w:iCs/>
      <w:sz w:val="28"/>
      <w:szCs w:val="28"/>
    </w:rPr>
  </w:style>
  <w:style w:type="paragraph" w:styleId="Heading4">
    <w:name w:val="heading 4"/>
    <w:aliases w:val="Heading 4 Char Char"/>
    <w:basedOn w:val="Normal"/>
    <w:next w:val="Normal"/>
    <w:link w:val="Heading4Char"/>
    <w:uiPriority w:val="99"/>
    <w:qFormat/>
    <w:rsid w:val="00A64F84"/>
    <w:pPr>
      <w:keepNext/>
      <w:numPr>
        <w:ilvl w:val="3"/>
        <w:numId w:val="28"/>
      </w:numPr>
      <w:overflowPunct w:val="0"/>
      <w:autoSpaceDE w:val="0"/>
      <w:autoSpaceDN w:val="0"/>
      <w:adjustRightInd w:val="0"/>
      <w:spacing w:before="240" w:after="60"/>
      <w:textAlignment w:val="baseline"/>
      <w:outlineLvl w:val="3"/>
    </w:pPr>
    <w:rPr>
      <w:b/>
      <w:bCs/>
      <w:sz w:val="24"/>
      <w:szCs w:val="24"/>
    </w:rPr>
  </w:style>
  <w:style w:type="paragraph" w:styleId="Heading5">
    <w:name w:val="heading 5"/>
    <w:basedOn w:val="Normal"/>
    <w:next w:val="Normal"/>
    <w:link w:val="Heading5Char"/>
    <w:uiPriority w:val="99"/>
    <w:qFormat/>
    <w:rsid w:val="00A64F84"/>
    <w:pPr>
      <w:numPr>
        <w:ilvl w:val="4"/>
        <w:numId w:val="28"/>
      </w:numPr>
      <w:overflowPunct w:val="0"/>
      <w:autoSpaceDE w:val="0"/>
      <w:autoSpaceDN w:val="0"/>
      <w:adjustRightInd w:val="0"/>
      <w:spacing w:before="240" w:after="60"/>
      <w:textAlignment w:val="baseline"/>
      <w:outlineLvl w:val="4"/>
    </w:pPr>
    <w:rPr>
      <w:sz w:val="22"/>
      <w:szCs w:val="22"/>
      <w:lang w:val="da-DK"/>
    </w:rPr>
  </w:style>
  <w:style w:type="paragraph" w:styleId="Heading6">
    <w:name w:val="heading 6"/>
    <w:aliases w:val="Appendix 2"/>
    <w:basedOn w:val="Normal"/>
    <w:next w:val="Normal"/>
    <w:link w:val="Heading6Char"/>
    <w:uiPriority w:val="99"/>
    <w:qFormat/>
    <w:rsid w:val="00A64F84"/>
    <w:pPr>
      <w:numPr>
        <w:ilvl w:val="5"/>
        <w:numId w:val="28"/>
      </w:numPr>
      <w:overflowPunct w:val="0"/>
      <w:autoSpaceDE w:val="0"/>
      <w:autoSpaceDN w:val="0"/>
      <w:adjustRightInd w:val="0"/>
      <w:spacing w:before="240" w:after="60"/>
      <w:textAlignment w:val="baseline"/>
      <w:outlineLvl w:val="5"/>
    </w:pPr>
    <w:rPr>
      <w:i/>
      <w:iCs/>
      <w:sz w:val="22"/>
      <w:szCs w:val="22"/>
      <w:lang w:val="da-DK"/>
    </w:rPr>
  </w:style>
  <w:style w:type="paragraph" w:styleId="Heading7">
    <w:name w:val="heading 7"/>
    <w:basedOn w:val="Normal"/>
    <w:next w:val="Normal"/>
    <w:link w:val="Heading7Char"/>
    <w:uiPriority w:val="99"/>
    <w:qFormat/>
    <w:rsid w:val="00A64F84"/>
    <w:pPr>
      <w:numPr>
        <w:ilvl w:val="6"/>
        <w:numId w:val="28"/>
      </w:numPr>
      <w:overflowPunct w:val="0"/>
      <w:autoSpaceDE w:val="0"/>
      <w:autoSpaceDN w:val="0"/>
      <w:adjustRightInd w:val="0"/>
      <w:spacing w:before="240" w:after="60"/>
      <w:textAlignment w:val="baseline"/>
      <w:outlineLvl w:val="6"/>
    </w:pPr>
  </w:style>
  <w:style w:type="paragraph" w:styleId="Heading8">
    <w:name w:val="heading 8"/>
    <w:basedOn w:val="Normal"/>
    <w:next w:val="Normal"/>
    <w:link w:val="Heading8Char"/>
    <w:uiPriority w:val="99"/>
    <w:qFormat/>
    <w:rsid w:val="00A64F84"/>
    <w:pPr>
      <w:numPr>
        <w:ilvl w:val="7"/>
        <w:numId w:val="28"/>
      </w:numPr>
      <w:overflowPunct w:val="0"/>
      <w:autoSpaceDE w:val="0"/>
      <w:autoSpaceDN w:val="0"/>
      <w:adjustRightInd w:val="0"/>
      <w:spacing w:before="240" w:after="60"/>
      <w:textAlignment w:val="baseline"/>
      <w:outlineLvl w:val="7"/>
    </w:pPr>
    <w:rPr>
      <w:i/>
      <w:iCs/>
    </w:rPr>
  </w:style>
  <w:style w:type="paragraph" w:styleId="Heading9">
    <w:name w:val="heading 9"/>
    <w:aliases w:val="Appendix,Doc Ref"/>
    <w:basedOn w:val="Normal"/>
    <w:next w:val="Normal"/>
    <w:link w:val="Heading9Char"/>
    <w:uiPriority w:val="99"/>
    <w:qFormat/>
    <w:rsid w:val="00A64F84"/>
    <w:pPr>
      <w:numPr>
        <w:ilvl w:val="8"/>
        <w:numId w:val="28"/>
      </w:numPr>
      <w:overflowPunct w:val="0"/>
      <w:autoSpaceDE w:val="0"/>
      <w:autoSpaceDN w:val="0"/>
      <w:adjustRightInd w:val="0"/>
      <w:spacing w:before="240" w:after="60"/>
      <w:textAlignment w:val="baseline"/>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64F84"/>
    <w:rPr>
      <w:rFonts w:ascii="Arial" w:hAnsi="Arial" w:cs="Arial"/>
      <w:b/>
      <w:bCs/>
      <w:kern w:val="28"/>
      <w:sz w:val="36"/>
      <w:szCs w:val="36"/>
    </w:rPr>
  </w:style>
  <w:style w:type="character" w:customStyle="1" w:styleId="Heading2Char">
    <w:name w:val="Heading 2 Char"/>
    <w:link w:val="Heading2"/>
    <w:uiPriority w:val="99"/>
    <w:rsid w:val="00A64F84"/>
    <w:rPr>
      <w:rFonts w:ascii="Arial" w:hAnsi="Arial" w:cs="Arial"/>
      <w:b/>
      <w:bCs/>
      <w:sz w:val="28"/>
      <w:szCs w:val="28"/>
    </w:rPr>
  </w:style>
  <w:style w:type="character" w:customStyle="1" w:styleId="Heading3Char">
    <w:name w:val="Heading 3 Char"/>
    <w:link w:val="Heading3"/>
    <w:uiPriority w:val="99"/>
    <w:rsid w:val="00A64F84"/>
    <w:rPr>
      <w:rFonts w:ascii="Arial" w:hAnsi="Arial" w:cs="Arial"/>
      <w:b/>
      <w:bCs/>
      <w:i/>
      <w:iCs/>
      <w:sz w:val="28"/>
      <w:szCs w:val="28"/>
    </w:rPr>
  </w:style>
  <w:style w:type="character" w:customStyle="1" w:styleId="Heading4Char">
    <w:name w:val="Heading 4 Char"/>
    <w:aliases w:val="Heading 4 Char Char Char"/>
    <w:link w:val="Heading4"/>
    <w:uiPriority w:val="99"/>
    <w:rsid w:val="00A64F84"/>
    <w:rPr>
      <w:rFonts w:ascii="Arial" w:hAnsi="Arial" w:cs="Arial"/>
      <w:b/>
      <w:bCs/>
      <w:sz w:val="24"/>
      <w:szCs w:val="24"/>
    </w:rPr>
  </w:style>
  <w:style w:type="character" w:customStyle="1" w:styleId="Heading5Char">
    <w:name w:val="Heading 5 Char"/>
    <w:link w:val="Heading5"/>
    <w:uiPriority w:val="99"/>
    <w:rsid w:val="00A64F84"/>
    <w:rPr>
      <w:rFonts w:ascii="Arial" w:hAnsi="Arial" w:cs="Arial"/>
      <w:sz w:val="22"/>
      <w:szCs w:val="22"/>
      <w:lang w:val="da-DK"/>
    </w:rPr>
  </w:style>
  <w:style w:type="character" w:customStyle="1" w:styleId="Heading6Char">
    <w:name w:val="Heading 6 Char"/>
    <w:aliases w:val="Appendix 2 Char"/>
    <w:link w:val="Heading6"/>
    <w:uiPriority w:val="99"/>
    <w:rsid w:val="00A64F84"/>
    <w:rPr>
      <w:rFonts w:ascii="Arial" w:hAnsi="Arial" w:cs="Arial"/>
      <w:i/>
      <w:iCs/>
      <w:sz w:val="22"/>
      <w:szCs w:val="22"/>
      <w:lang w:val="da-DK"/>
    </w:rPr>
  </w:style>
  <w:style w:type="character" w:customStyle="1" w:styleId="Heading7Char">
    <w:name w:val="Heading 7 Char"/>
    <w:link w:val="Heading7"/>
    <w:uiPriority w:val="99"/>
    <w:rsid w:val="00A64F84"/>
    <w:rPr>
      <w:rFonts w:ascii="Arial" w:hAnsi="Arial" w:cs="Arial"/>
    </w:rPr>
  </w:style>
  <w:style w:type="character" w:customStyle="1" w:styleId="Heading8Char">
    <w:name w:val="Heading 8 Char"/>
    <w:link w:val="Heading8"/>
    <w:uiPriority w:val="99"/>
    <w:rsid w:val="00A64F84"/>
    <w:rPr>
      <w:rFonts w:ascii="Arial" w:hAnsi="Arial" w:cs="Arial"/>
      <w:i/>
      <w:iCs/>
    </w:rPr>
  </w:style>
  <w:style w:type="character" w:customStyle="1" w:styleId="Heading9Char">
    <w:name w:val="Heading 9 Char"/>
    <w:aliases w:val="Appendix Char,Doc Ref Char"/>
    <w:link w:val="Heading9"/>
    <w:uiPriority w:val="99"/>
    <w:rsid w:val="00A64F84"/>
    <w:rPr>
      <w:rFonts w:ascii="Arial" w:hAnsi="Arial" w:cs="Arial"/>
      <w:i/>
      <w:iCs/>
      <w:sz w:val="18"/>
      <w:szCs w:val="18"/>
    </w:rPr>
  </w:style>
  <w:style w:type="paragraph" w:styleId="Header">
    <w:name w:val="header"/>
    <w:basedOn w:val="Normal"/>
    <w:link w:val="HeaderChar"/>
    <w:uiPriority w:val="99"/>
    <w:rsid w:val="003E3658"/>
    <w:pPr>
      <w:tabs>
        <w:tab w:val="center" w:pos="4320"/>
        <w:tab w:val="right" w:pos="8640"/>
      </w:tabs>
    </w:pPr>
    <w:rPr>
      <w:rFonts w:ascii="Times New Roman" w:hAnsi="Times New Roman" w:cs="Times New Roman"/>
      <w:sz w:val="24"/>
      <w:szCs w:val="24"/>
      <w:lang w:val="en-AU" w:eastAsia="en-AU"/>
    </w:rPr>
  </w:style>
  <w:style w:type="character" w:customStyle="1" w:styleId="HeaderChar">
    <w:name w:val="Header Char"/>
    <w:link w:val="Header"/>
    <w:uiPriority w:val="99"/>
    <w:rsid w:val="003E3658"/>
    <w:rPr>
      <w:rFonts w:ascii="Times New Roman" w:hAnsi="Times New Roman" w:cs="Times New Roman"/>
      <w:sz w:val="24"/>
      <w:szCs w:val="24"/>
    </w:rPr>
  </w:style>
  <w:style w:type="paragraph" w:styleId="Footer">
    <w:name w:val="footer"/>
    <w:basedOn w:val="Normal"/>
    <w:link w:val="FooterChar"/>
    <w:uiPriority w:val="99"/>
    <w:rsid w:val="003E3658"/>
    <w:pPr>
      <w:tabs>
        <w:tab w:val="center" w:pos="4320"/>
        <w:tab w:val="right" w:pos="8640"/>
      </w:tabs>
    </w:pPr>
    <w:rPr>
      <w:rFonts w:ascii="Times New Roman" w:hAnsi="Times New Roman" w:cs="Times New Roman"/>
      <w:sz w:val="24"/>
      <w:szCs w:val="24"/>
      <w:lang w:val="en-AU" w:eastAsia="en-AU"/>
    </w:rPr>
  </w:style>
  <w:style w:type="character" w:customStyle="1" w:styleId="FooterChar">
    <w:name w:val="Footer Char"/>
    <w:link w:val="Footer"/>
    <w:uiPriority w:val="99"/>
    <w:rsid w:val="003E3658"/>
    <w:rPr>
      <w:rFonts w:ascii="Times New Roman" w:hAnsi="Times New Roman" w:cs="Times New Roman"/>
      <w:sz w:val="24"/>
      <w:szCs w:val="24"/>
    </w:rPr>
  </w:style>
  <w:style w:type="paragraph" w:styleId="NoSpacing">
    <w:name w:val="No Spacing"/>
    <w:link w:val="NoSpacingChar"/>
    <w:uiPriority w:val="99"/>
    <w:qFormat/>
    <w:rsid w:val="008250DF"/>
    <w:rPr>
      <w:rFonts w:ascii="PMingLiU" w:eastAsia="PMingLiU" w:hAnsi="Times New Roman" w:cs="PMingLiU"/>
      <w:sz w:val="22"/>
      <w:szCs w:val="22"/>
    </w:rPr>
  </w:style>
  <w:style w:type="character" w:customStyle="1" w:styleId="NoSpacingChar">
    <w:name w:val="No Spacing Char"/>
    <w:link w:val="NoSpacing"/>
    <w:uiPriority w:val="99"/>
    <w:rsid w:val="008250DF"/>
    <w:rPr>
      <w:rFonts w:ascii="PMingLiU" w:eastAsia="PMingLiU" w:cs="PMingLiU"/>
      <w:sz w:val="22"/>
      <w:szCs w:val="22"/>
      <w:lang w:val="en-US" w:eastAsia="en-US"/>
    </w:rPr>
  </w:style>
  <w:style w:type="paragraph" w:styleId="ListParagraph">
    <w:name w:val="List Paragraph"/>
    <w:basedOn w:val="Normal"/>
    <w:uiPriority w:val="34"/>
    <w:qFormat/>
    <w:rsid w:val="00CF3C26"/>
    <w:pPr>
      <w:spacing w:after="200" w:line="276" w:lineRule="auto"/>
      <w:ind w:left="720"/>
    </w:pPr>
    <w:rPr>
      <w:rFonts w:ascii="Calibri" w:eastAsia="Cambria" w:hAnsi="Calibri" w:cs="Calibri"/>
      <w:sz w:val="22"/>
      <w:szCs w:val="22"/>
    </w:rPr>
  </w:style>
  <w:style w:type="character" w:styleId="Hyperlink">
    <w:name w:val="Hyperlink"/>
    <w:uiPriority w:val="99"/>
    <w:rsid w:val="00441FBB"/>
    <w:rPr>
      <w:color w:val="0000FF"/>
      <w:u w:val="single"/>
    </w:rPr>
  </w:style>
  <w:style w:type="paragraph" w:styleId="NormalWeb">
    <w:name w:val="Normal (Web)"/>
    <w:basedOn w:val="Normal"/>
    <w:uiPriority w:val="99"/>
    <w:rsid w:val="00D47BC3"/>
    <w:pPr>
      <w:spacing w:before="100" w:beforeAutospacing="1" w:after="100" w:afterAutospacing="1"/>
    </w:pPr>
    <w:rPr>
      <w:rFonts w:ascii="Times New Roman" w:hAnsi="Times New Roman" w:cs="Times New Roman"/>
      <w:sz w:val="24"/>
      <w:szCs w:val="24"/>
    </w:rPr>
  </w:style>
  <w:style w:type="character" w:styleId="Strong">
    <w:name w:val="Strong"/>
    <w:uiPriority w:val="99"/>
    <w:qFormat/>
    <w:rsid w:val="00D47BC3"/>
    <w:rPr>
      <w:b/>
      <w:bCs/>
    </w:rPr>
  </w:style>
  <w:style w:type="character" w:styleId="Emphasis">
    <w:name w:val="Emphasis"/>
    <w:uiPriority w:val="99"/>
    <w:qFormat/>
    <w:rsid w:val="00D47BC3"/>
    <w:rPr>
      <w:i/>
      <w:iCs/>
    </w:rPr>
  </w:style>
  <w:style w:type="paragraph" w:styleId="BalloonText">
    <w:name w:val="Balloon Text"/>
    <w:basedOn w:val="Normal"/>
    <w:link w:val="BalloonTextChar"/>
    <w:uiPriority w:val="99"/>
    <w:semiHidden/>
    <w:rsid w:val="0083228A"/>
    <w:rPr>
      <w:rFonts w:ascii="Tahoma" w:hAnsi="Tahoma" w:cs="Tahoma"/>
      <w:sz w:val="16"/>
      <w:szCs w:val="16"/>
    </w:rPr>
  </w:style>
  <w:style w:type="character" w:customStyle="1" w:styleId="BalloonTextChar">
    <w:name w:val="Balloon Text Char"/>
    <w:link w:val="BalloonText"/>
    <w:uiPriority w:val="99"/>
    <w:semiHidden/>
    <w:rsid w:val="0083228A"/>
    <w:rPr>
      <w:rFonts w:ascii="Tahoma" w:hAnsi="Tahoma" w:cs="Tahoma"/>
      <w:sz w:val="16"/>
      <w:szCs w:val="16"/>
    </w:rPr>
  </w:style>
  <w:style w:type="paragraph" w:customStyle="1" w:styleId="NumberedListLevel1">
    <w:name w:val="Numbered List Level1"/>
    <w:basedOn w:val="Normal"/>
    <w:uiPriority w:val="99"/>
    <w:rsid w:val="006A3618"/>
    <w:pPr>
      <w:numPr>
        <w:numId w:val="27"/>
      </w:numPr>
      <w:spacing w:before="120"/>
    </w:pPr>
  </w:style>
  <w:style w:type="character" w:customStyle="1" w:styleId="b1">
    <w:name w:val="b1"/>
    <w:uiPriority w:val="99"/>
    <w:rsid w:val="00A64F84"/>
    <w:rPr>
      <w:rFonts w:ascii="Courier New" w:hAnsi="Courier New" w:cs="Courier New"/>
      <w:b/>
      <w:bCs/>
      <w:color w:val="FF0000"/>
      <w:sz w:val="22"/>
      <w:szCs w:val="22"/>
      <w:u w:val="none"/>
      <w:effect w:val="none"/>
      <w:lang w:val="en-US" w:eastAsia="en-US"/>
    </w:rPr>
  </w:style>
  <w:style w:type="character" w:customStyle="1" w:styleId="tx1">
    <w:name w:val="tx1"/>
    <w:uiPriority w:val="99"/>
    <w:rsid w:val="00A64F84"/>
    <w:rPr>
      <w:rFonts w:ascii="Arial" w:hAnsi="Arial" w:cs="Arial"/>
      <w:b/>
      <w:bCs/>
      <w:sz w:val="22"/>
      <w:szCs w:val="22"/>
      <w:lang w:val="en-US" w:eastAsia="en-US"/>
    </w:rPr>
  </w:style>
  <w:style w:type="paragraph" w:customStyle="1" w:styleId="TableText">
    <w:name w:val="Table Text"/>
    <w:basedOn w:val="BodyText"/>
    <w:link w:val="TableTextChar"/>
    <w:uiPriority w:val="99"/>
    <w:rsid w:val="00A64F84"/>
    <w:pPr>
      <w:overflowPunct w:val="0"/>
      <w:autoSpaceDE w:val="0"/>
      <w:autoSpaceDN w:val="0"/>
      <w:adjustRightInd w:val="0"/>
      <w:spacing w:after="0"/>
      <w:ind w:left="28" w:right="28"/>
      <w:textAlignment w:val="baseline"/>
    </w:pPr>
  </w:style>
  <w:style w:type="paragraph" w:customStyle="1" w:styleId="HeadingB">
    <w:name w:val="Heading B"/>
    <w:basedOn w:val="Heading2"/>
    <w:uiPriority w:val="99"/>
    <w:rsid w:val="00A64F84"/>
    <w:pPr>
      <w:outlineLvl w:val="9"/>
    </w:pPr>
  </w:style>
  <w:style w:type="paragraph" w:customStyle="1" w:styleId="CharChar1">
    <w:name w:val="Char Char1"/>
    <w:basedOn w:val="Normal"/>
    <w:uiPriority w:val="99"/>
    <w:rsid w:val="00A64F84"/>
    <w:pPr>
      <w:spacing w:after="240" w:line="240" w:lineRule="exact"/>
    </w:pPr>
    <w:rPr>
      <w:sz w:val="22"/>
      <w:szCs w:val="22"/>
    </w:rPr>
  </w:style>
  <w:style w:type="character" w:customStyle="1" w:styleId="TableTextChar">
    <w:name w:val="Table Text Char"/>
    <w:link w:val="TableText"/>
    <w:uiPriority w:val="99"/>
    <w:rsid w:val="00A64F84"/>
    <w:rPr>
      <w:rFonts w:ascii="Arial" w:hAnsi="Arial" w:cs="Arial"/>
    </w:rPr>
  </w:style>
  <w:style w:type="paragraph" w:styleId="BodyText">
    <w:name w:val="Body Text"/>
    <w:basedOn w:val="Normal"/>
    <w:link w:val="BodyTextChar"/>
    <w:rsid w:val="00A64F84"/>
    <w:pPr>
      <w:spacing w:after="120"/>
    </w:pPr>
  </w:style>
  <w:style w:type="character" w:customStyle="1" w:styleId="BodyTextChar">
    <w:name w:val="Body Text Char"/>
    <w:link w:val="BodyText"/>
    <w:uiPriority w:val="99"/>
    <w:semiHidden/>
    <w:rsid w:val="00A64F84"/>
    <w:rPr>
      <w:rFonts w:ascii="Arial" w:hAnsi="Arial" w:cs="Arial"/>
      <w:sz w:val="24"/>
      <w:szCs w:val="24"/>
    </w:rPr>
  </w:style>
  <w:style w:type="paragraph" w:styleId="TOCHeading">
    <w:name w:val="TOC Heading"/>
    <w:basedOn w:val="Heading1"/>
    <w:next w:val="Normal"/>
    <w:uiPriority w:val="99"/>
    <w:qFormat/>
    <w:rsid w:val="00A64F84"/>
    <w:pPr>
      <w:pageBreakBefore w:val="0"/>
      <w:numPr>
        <w:numId w:val="0"/>
      </w:numPr>
      <w:pBdr>
        <w:top w:val="none" w:sz="0" w:space="0" w:color="auto"/>
      </w:pBdr>
      <w:overflowPunct/>
      <w:autoSpaceDE/>
      <w:autoSpaceDN/>
      <w:adjustRightInd/>
      <w:spacing w:before="480" w:after="0" w:line="276" w:lineRule="auto"/>
      <w:textAlignment w:val="auto"/>
      <w:outlineLvl w:val="9"/>
    </w:pPr>
    <w:rPr>
      <w:rFonts w:ascii="Cambria" w:hAnsi="Cambria" w:cs="Cambria"/>
      <w:color w:val="365F91"/>
      <w:kern w:val="0"/>
      <w:sz w:val="28"/>
      <w:szCs w:val="28"/>
      <w:lang w:eastAsia="ja-JP"/>
    </w:rPr>
  </w:style>
  <w:style w:type="paragraph" w:styleId="TOC1">
    <w:name w:val="toc 1"/>
    <w:basedOn w:val="Normal"/>
    <w:next w:val="Normal"/>
    <w:autoRedefine/>
    <w:uiPriority w:val="39"/>
    <w:rsid w:val="00A64F84"/>
    <w:pPr>
      <w:spacing w:after="100"/>
    </w:pPr>
  </w:style>
  <w:style w:type="paragraph" w:styleId="TOC2">
    <w:name w:val="toc 2"/>
    <w:basedOn w:val="Normal"/>
    <w:next w:val="Normal"/>
    <w:autoRedefine/>
    <w:uiPriority w:val="39"/>
    <w:rsid w:val="00A64F84"/>
    <w:pPr>
      <w:spacing w:after="100"/>
      <w:ind w:left="200"/>
    </w:pPr>
  </w:style>
  <w:style w:type="paragraph" w:styleId="TOC3">
    <w:name w:val="toc 3"/>
    <w:basedOn w:val="Normal"/>
    <w:next w:val="Normal"/>
    <w:autoRedefine/>
    <w:uiPriority w:val="39"/>
    <w:rsid w:val="00A64F84"/>
    <w:pPr>
      <w:spacing w:after="100"/>
      <w:ind w:left="400"/>
    </w:pPr>
  </w:style>
  <w:style w:type="paragraph" w:styleId="TOC4">
    <w:name w:val="toc 4"/>
    <w:basedOn w:val="Normal"/>
    <w:next w:val="Normal"/>
    <w:autoRedefine/>
    <w:uiPriority w:val="99"/>
    <w:semiHidden/>
    <w:rsid w:val="00A64F84"/>
    <w:pPr>
      <w:spacing w:after="100"/>
      <w:ind w:left="600"/>
    </w:pPr>
  </w:style>
  <w:style w:type="paragraph" w:styleId="Title">
    <w:name w:val="Title"/>
    <w:basedOn w:val="Normal"/>
    <w:next w:val="Normal"/>
    <w:link w:val="TitleChar"/>
    <w:uiPriority w:val="99"/>
    <w:qFormat/>
    <w:rsid w:val="00A64F84"/>
    <w:pPr>
      <w:pBdr>
        <w:bottom w:val="single" w:sz="8" w:space="4" w:color="4F81BD"/>
      </w:pBdr>
      <w:spacing w:after="300"/>
    </w:pPr>
    <w:rPr>
      <w:rFonts w:ascii="Cambria" w:hAnsi="Cambria" w:cs="Cambria"/>
      <w:color w:val="17365D"/>
      <w:spacing w:val="5"/>
      <w:kern w:val="28"/>
      <w:sz w:val="52"/>
      <w:szCs w:val="52"/>
    </w:rPr>
  </w:style>
  <w:style w:type="character" w:customStyle="1" w:styleId="TitleChar">
    <w:name w:val="Title Char"/>
    <w:link w:val="Title"/>
    <w:uiPriority w:val="99"/>
    <w:rsid w:val="00A64F84"/>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A64F84"/>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rsid w:val="00A64F84"/>
    <w:rPr>
      <w:rFonts w:ascii="Cambria" w:hAnsi="Cambria" w:cs="Cambria"/>
      <w:i/>
      <w:iCs/>
      <w:color w:val="4F81BD"/>
      <w:spacing w:val="15"/>
      <w:sz w:val="24"/>
      <w:szCs w:val="24"/>
    </w:rPr>
  </w:style>
  <w:style w:type="paragraph" w:styleId="TOC5">
    <w:name w:val="toc 5"/>
    <w:basedOn w:val="Normal"/>
    <w:next w:val="Normal"/>
    <w:autoRedefine/>
    <w:uiPriority w:val="99"/>
    <w:semiHidden/>
    <w:rsid w:val="00541608"/>
    <w:pPr>
      <w:spacing w:after="100"/>
      <w:ind w:left="800"/>
    </w:pPr>
  </w:style>
  <w:style w:type="paragraph" w:styleId="Caption">
    <w:name w:val="caption"/>
    <w:basedOn w:val="Normal"/>
    <w:next w:val="Normal"/>
    <w:uiPriority w:val="99"/>
    <w:qFormat/>
    <w:rsid w:val="00751149"/>
    <w:pPr>
      <w:spacing w:before="120" w:after="120"/>
    </w:pPr>
    <w:rPr>
      <w:rFonts w:ascii="Times New Roman" w:hAnsi="Times New Roman" w:cs="Times New Roman"/>
      <w:b/>
      <w:bCs/>
      <w:lang w:val="en-GB"/>
    </w:rPr>
  </w:style>
  <w:style w:type="character" w:styleId="HTMLCode">
    <w:name w:val="HTML Code"/>
    <w:uiPriority w:val="99"/>
    <w:semiHidden/>
    <w:rsid w:val="004273A6"/>
    <w:rPr>
      <w:rFonts w:ascii="Courier New" w:hAnsi="Courier New" w:cs="Courier New"/>
      <w:sz w:val="20"/>
      <w:szCs w:val="20"/>
    </w:rPr>
  </w:style>
  <w:style w:type="table" w:styleId="TableGrid">
    <w:name w:val="Table Grid"/>
    <w:basedOn w:val="TableNormal"/>
    <w:uiPriority w:val="99"/>
    <w:rsid w:val="00D12614"/>
    <w:rPr>
      <w:rFonts w:cs="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99"/>
    <w:rsid w:val="00D12614"/>
    <w:rPr>
      <w:rFonts w:cs="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uiPriority w:val="99"/>
    <w:semiHidden/>
    <w:rsid w:val="009C5424"/>
    <w:rPr>
      <w:sz w:val="16"/>
      <w:szCs w:val="16"/>
    </w:rPr>
  </w:style>
  <w:style w:type="paragraph" w:styleId="CommentText">
    <w:name w:val="annotation text"/>
    <w:basedOn w:val="Normal"/>
    <w:link w:val="CommentTextChar"/>
    <w:uiPriority w:val="99"/>
    <w:semiHidden/>
    <w:rsid w:val="009C5424"/>
  </w:style>
  <w:style w:type="character" w:customStyle="1" w:styleId="CommentTextChar">
    <w:name w:val="Comment Text Char"/>
    <w:link w:val="CommentText"/>
    <w:uiPriority w:val="99"/>
    <w:semiHidden/>
    <w:rsid w:val="00666587"/>
    <w:rPr>
      <w:rFonts w:ascii="Arial" w:eastAsia="Times New Roman" w:hAnsi="Arial" w:cs="Arial"/>
      <w:sz w:val="20"/>
      <w:szCs w:val="20"/>
      <w:lang w:val="en-US" w:eastAsia="en-US"/>
    </w:rPr>
  </w:style>
  <w:style w:type="paragraph" w:styleId="CommentSubject">
    <w:name w:val="annotation subject"/>
    <w:basedOn w:val="CommentText"/>
    <w:next w:val="CommentText"/>
    <w:link w:val="CommentSubjectChar"/>
    <w:uiPriority w:val="99"/>
    <w:semiHidden/>
    <w:rsid w:val="009C5424"/>
    <w:rPr>
      <w:b/>
      <w:bCs/>
    </w:rPr>
  </w:style>
  <w:style w:type="character" w:customStyle="1" w:styleId="CommentSubjectChar">
    <w:name w:val="Comment Subject Char"/>
    <w:link w:val="CommentSubject"/>
    <w:uiPriority w:val="99"/>
    <w:semiHidden/>
    <w:rsid w:val="00666587"/>
    <w:rPr>
      <w:rFonts w:ascii="Arial" w:eastAsia="Times New Roman" w:hAnsi="Arial" w:cs="Arial"/>
      <w:b/>
      <w:bCs/>
      <w:sz w:val="20"/>
      <w:szCs w:val="20"/>
      <w:lang w:val="en-US" w:eastAsia="en-US"/>
    </w:rPr>
  </w:style>
  <w:style w:type="paragraph" w:customStyle="1" w:styleId="TableContents">
    <w:name w:val="Table Contents"/>
    <w:basedOn w:val="Normal"/>
    <w:rsid w:val="008C1CDA"/>
    <w:pPr>
      <w:widowControl w:val="0"/>
      <w:suppressLineNumbers/>
      <w:suppressAutoHyphens/>
    </w:pPr>
    <w:rPr>
      <w:rFonts w:ascii="Liberation Serif" w:eastAsia="DejaVu Sans" w:hAnsi="Liberation Serif" w:cs="DejaVu Sans"/>
      <w:kern w:val="1"/>
      <w:sz w:val="24"/>
      <w:szCs w:val="24"/>
      <w:lang w:eastAsia="hi-IN" w:bidi="hi-IN"/>
    </w:rPr>
  </w:style>
  <w:style w:type="paragraph" w:styleId="PlainText">
    <w:name w:val="Plain Text"/>
    <w:basedOn w:val="Normal"/>
    <w:link w:val="PlainTextChar"/>
    <w:uiPriority w:val="99"/>
    <w:unhideWhenUsed/>
    <w:rsid w:val="009E3C4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9E3C46"/>
    <w:rPr>
      <w:rFonts w:ascii="Calibri" w:eastAsiaTheme="minorHAnsi" w:hAnsi="Calibri" w:cstheme="minorBidi"/>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 Spacing" w:semiHidden="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semiHidden="0" w:qFormat="1"/>
  </w:latentStyles>
  <w:style w:type="paragraph" w:default="1" w:styleId="Normal">
    <w:name w:val="Normal"/>
    <w:qFormat/>
    <w:rsid w:val="003A2C9A"/>
    <w:rPr>
      <w:rFonts w:ascii="Arial" w:eastAsia="Times New Roman" w:hAnsi="Arial" w:cs="Arial"/>
    </w:rPr>
  </w:style>
  <w:style w:type="paragraph" w:styleId="Heading1">
    <w:name w:val="heading 1"/>
    <w:basedOn w:val="Normal"/>
    <w:next w:val="Normal"/>
    <w:link w:val="Heading1Char"/>
    <w:uiPriority w:val="99"/>
    <w:qFormat/>
    <w:rsid w:val="00A64F84"/>
    <w:pPr>
      <w:keepNext/>
      <w:keepLines/>
      <w:pageBreakBefore/>
      <w:numPr>
        <w:numId w:val="28"/>
      </w:numPr>
      <w:pBdr>
        <w:top w:val="single" w:sz="18" w:space="1" w:color="auto"/>
      </w:pBdr>
      <w:overflowPunct w:val="0"/>
      <w:autoSpaceDE w:val="0"/>
      <w:autoSpaceDN w:val="0"/>
      <w:adjustRightInd w:val="0"/>
      <w:spacing w:before="142" w:after="113"/>
      <w:textAlignment w:val="baseline"/>
      <w:outlineLvl w:val="0"/>
    </w:pPr>
    <w:rPr>
      <w:b/>
      <w:bCs/>
      <w:kern w:val="28"/>
      <w:sz w:val="36"/>
      <w:szCs w:val="36"/>
    </w:rPr>
  </w:style>
  <w:style w:type="paragraph" w:styleId="Heading2">
    <w:name w:val="heading 2"/>
    <w:basedOn w:val="Normal"/>
    <w:next w:val="Normal"/>
    <w:link w:val="Heading2Char"/>
    <w:uiPriority w:val="99"/>
    <w:qFormat/>
    <w:rsid w:val="00A64F84"/>
    <w:pPr>
      <w:keepNext/>
      <w:numPr>
        <w:ilvl w:val="1"/>
        <w:numId w:val="28"/>
      </w:numPr>
      <w:pBdr>
        <w:top w:val="single" w:sz="6" w:space="1" w:color="auto"/>
      </w:pBdr>
      <w:overflowPunct w:val="0"/>
      <w:autoSpaceDE w:val="0"/>
      <w:autoSpaceDN w:val="0"/>
      <w:adjustRightInd w:val="0"/>
      <w:spacing w:before="425" w:after="113"/>
      <w:textAlignment w:val="baseline"/>
      <w:outlineLvl w:val="1"/>
    </w:pPr>
    <w:rPr>
      <w:b/>
      <w:bCs/>
      <w:sz w:val="28"/>
      <w:szCs w:val="28"/>
    </w:rPr>
  </w:style>
  <w:style w:type="paragraph" w:styleId="Heading3">
    <w:name w:val="heading 3"/>
    <w:basedOn w:val="Normal"/>
    <w:next w:val="Normal"/>
    <w:link w:val="Heading3Char"/>
    <w:uiPriority w:val="99"/>
    <w:qFormat/>
    <w:rsid w:val="00A64F84"/>
    <w:pPr>
      <w:keepNext/>
      <w:numPr>
        <w:ilvl w:val="2"/>
        <w:numId w:val="28"/>
      </w:numPr>
      <w:overflowPunct w:val="0"/>
      <w:autoSpaceDE w:val="0"/>
      <w:autoSpaceDN w:val="0"/>
      <w:adjustRightInd w:val="0"/>
      <w:spacing w:before="425" w:after="113"/>
      <w:textAlignment w:val="baseline"/>
      <w:outlineLvl w:val="2"/>
    </w:pPr>
    <w:rPr>
      <w:b/>
      <w:bCs/>
      <w:i/>
      <w:iCs/>
      <w:sz w:val="28"/>
      <w:szCs w:val="28"/>
    </w:rPr>
  </w:style>
  <w:style w:type="paragraph" w:styleId="Heading4">
    <w:name w:val="heading 4"/>
    <w:aliases w:val="Heading 4 Char Char"/>
    <w:basedOn w:val="Normal"/>
    <w:next w:val="Normal"/>
    <w:link w:val="Heading4Char"/>
    <w:uiPriority w:val="99"/>
    <w:qFormat/>
    <w:rsid w:val="00A64F84"/>
    <w:pPr>
      <w:keepNext/>
      <w:numPr>
        <w:ilvl w:val="3"/>
        <w:numId w:val="28"/>
      </w:numPr>
      <w:overflowPunct w:val="0"/>
      <w:autoSpaceDE w:val="0"/>
      <w:autoSpaceDN w:val="0"/>
      <w:adjustRightInd w:val="0"/>
      <w:spacing w:before="240" w:after="60"/>
      <w:textAlignment w:val="baseline"/>
      <w:outlineLvl w:val="3"/>
    </w:pPr>
    <w:rPr>
      <w:b/>
      <w:bCs/>
      <w:sz w:val="24"/>
      <w:szCs w:val="24"/>
    </w:rPr>
  </w:style>
  <w:style w:type="paragraph" w:styleId="Heading5">
    <w:name w:val="heading 5"/>
    <w:basedOn w:val="Normal"/>
    <w:next w:val="Normal"/>
    <w:link w:val="Heading5Char"/>
    <w:uiPriority w:val="99"/>
    <w:qFormat/>
    <w:rsid w:val="00A64F84"/>
    <w:pPr>
      <w:numPr>
        <w:ilvl w:val="4"/>
        <w:numId w:val="28"/>
      </w:numPr>
      <w:overflowPunct w:val="0"/>
      <w:autoSpaceDE w:val="0"/>
      <w:autoSpaceDN w:val="0"/>
      <w:adjustRightInd w:val="0"/>
      <w:spacing w:before="240" w:after="60"/>
      <w:textAlignment w:val="baseline"/>
      <w:outlineLvl w:val="4"/>
    </w:pPr>
    <w:rPr>
      <w:sz w:val="22"/>
      <w:szCs w:val="22"/>
      <w:lang w:val="da-DK"/>
    </w:rPr>
  </w:style>
  <w:style w:type="paragraph" w:styleId="Heading6">
    <w:name w:val="heading 6"/>
    <w:aliases w:val="Appendix 2"/>
    <w:basedOn w:val="Normal"/>
    <w:next w:val="Normal"/>
    <w:link w:val="Heading6Char"/>
    <w:uiPriority w:val="99"/>
    <w:qFormat/>
    <w:rsid w:val="00A64F84"/>
    <w:pPr>
      <w:numPr>
        <w:ilvl w:val="5"/>
        <w:numId w:val="28"/>
      </w:numPr>
      <w:overflowPunct w:val="0"/>
      <w:autoSpaceDE w:val="0"/>
      <w:autoSpaceDN w:val="0"/>
      <w:adjustRightInd w:val="0"/>
      <w:spacing w:before="240" w:after="60"/>
      <w:textAlignment w:val="baseline"/>
      <w:outlineLvl w:val="5"/>
    </w:pPr>
    <w:rPr>
      <w:i/>
      <w:iCs/>
      <w:sz w:val="22"/>
      <w:szCs w:val="22"/>
      <w:lang w:val="da-DK"/>
    </w:rPr>
  </w:style>
  <w:style w:type="paragraph" w:styleId="Heading7">
    <w:name w:val="heading 7"/>
    <w:basedOn w:val="Normal"/>
    <w:next w:val="Normal"/>
    <w:link w:val="Heading7Char"/>
    <w:uiPriority w:val="99"/>
    <w:qFormat/>
    <w:rsid w:val="00A64F84"/>
    <w:pPr>
      <w:numPr>
        <w:ilvl w:val="6"/>
        <w:numId w:val="28"/>
      </w:numPr>
      <w:overflowPunct w:val="0"/>
      <w:autoSpaceDE w:val="0"/>
      <w:autoSpaceDN w:val="0"/>
      <w:adjustRightInd w:val="0"/>
      <w:spacing w:before="240" w:after="60"/>
      <w:textAlignment w:val="baseline"/>
      <w:outlineLvl w:val="6"/>
    </w:pPr>
  </w:style>
  <w:style w:type="paragraph" w:styleId="Heading8">
    <w:name w:val="heading 8"/>
    <w:basedOn w:val="Normal"/>
    <w:next w:val="Normal"/>
    <w:link w:val="Heading8Char"/>
    <w:uiPriority w:val="99"/>
    <w:qFormat/>
    <w:rsid w:val="00A64F84"/>
    <w:pPr>
      <w:numPr>
        <w:ilvl w:val="7"/>
        <w:numId w:val="28"/>
      </w:numPr>
      <w:overflowPunct w:val="0"/>
      <w:autoSpaceDE w:val="0"/>
      <w:autoSpaceDN w:val="0"/>
      <w:adjustRightInd w:val="0"/>
      <w:spacing w:before="240" w:after="60"/>
      <w:textAlignment w:val="baseline"/>
      <w:outlineLvl w:val="7"/>
    </w:pPr>
    <w:rPr>
      <w:i/>
      <w:iCs/>
    </w:rPr>
  </w:style>
  <w:style w:type="paragraph" w:styleId="Heading9">
    <w:name w:val="heading 9"/>
    <w:aliases w:val="Appendix,Doc Ref"/>
    <w:basedOn w:val="Normal"/>
    <w:next w:val="Normal"/>
    <w:link w:val="Heading9Char"/>
    <w:uiPriority w:val="99"/>
    <w:qFormat/>
    <w:rsid w:val="00A64F84"/>
    <w:pPr>
      <w:numPr>
        <w:ilvl w:val="8"/>
        <w:numId w:val="28"/>
      </w:numPr>
      <w:overflowPunct w:val="0"/>
      <w:autoSpaceDE w:val="0"/>
      <w:autoSpaceDN w:val="0"/>
      <w:adjustRightInd w:val="0"/>
      <w:spacing w:before="240" w:after="60"/>
      <w:textAlignment w:val="baseline"/>
      <w:outlineLvl w:val="8"/>
    </w:pPr>
    <w:rPr>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64F84"/>
    <w:rPr>
      <w:rFonts w:ascii="Arial" w:hAnsi="Arial" w:cs="Arial"/>
      <w:b/>
      <w:bCs/>
      <w:kern w:val="28"/>
      <w:sz w:val="36"/>
      <w:szCs w:val="36"/>
    </w:rPr>
  </w:style>
  <w:style w:type="character" w:customStyle="1" w:styleId="Heading2Char">
    <w:name w:val="Heading 2 Char"/>
    <w:link w:val="Heading2"/>
    <w:uiPriority w:val="99"/>
    <w:rsid w:val="00A64F84"/>
    <w:rPr>
      <w:rFonts w:ascii="Arial" w:hAnsi="Arial" w:cs="Arial"/>
      <w:b/>
      <w:bCs/>
      <w:sz w:val="28"/>
      <w:szCs w:val="28"/>
    </w:rPr>
  </w:style>
  <w:style w:type="character" w:customStyle="1" w:styleId="Heading3Char">
    <w:name w:val="Heading 3 Char"/>
    <w:link w:val="Heading3"/>
    <w:uiPriority w:val="99"/>
    <w:rsid w:val="00A64F84"/>
    <w:rPr>
      <w:rFonts w:ascii="Arial" w:hAnsi="Arial" w:cs="Arial"/>
      <w:b/>
      <w:bCs/>
      <w:i/>
      <w:iCs/>
      <w:sz w:val="28"/>
      <w:szCs w:val="28"/>
    </w:rPr>
  </w:style>
  <w:style w:type="character" w:customStyle="1" w:styleId="Heading4Char">
    <w:name w:val="Heading 4 Char"/>
    <w:aliases w:val="Heading 4 Char Char Char"/>
    <w:link w:val="Heading4"/>
    <w:uiPriority w:val="99"/>
    <w:rsid w:val="00A64F84"/>
    <w:rPr>
      <w:rFonts w:ascii="Arial" w:hAnsi="Arial" w:cs="Arial"/>
      <w:b/>
      <w:bCs/>
      <w:sz w:val="24"/>
      <w:szCs w:val="24"/>
    </w:rPr>
  </w:style>
  <w:style w:type="character" w:customStyle="1" w:styleId="Heading5Char">
    <w:name w:val="Heading 5 Char"/>
    <w:link w:val="Heading5"/>
    <w:uiPriority w:val="99"/>
    <w:rsid w:val="00A64F84"/>
    <w:rPr>
      <w:rFonts w:ascii="Arial" w:hAnsi="Arial" w:cs="Arial"/>
      <w:sz w:val="22"/>
      <w:szCs w:val="22"/>
      <w:lang w:val="da-DK"/>
    </w:rPr>
  </w:style>
  <w:style w:type="character" w:customStyle="1" w:styleId="Heading6Char">
    <w:name w:val="Heading 6 Char"/>
    <w:aliases w:val="Appendix 2 Char"/>
    <w:link w:val="Heading6"/>
    <w:uiPriority w:val="99"/>
    <w:rsid w:val="00A64F84"/>
    <w:rPr>
      <w:rFonts w:ascii="Arial" w:hAnsi="Arial" w:cs="Arial"/>
      <w:i/>
      <w:iCs/>
      <w:sz w:val="22"/>
      <w:szCs w:val="22"/>
      <w:lang w:val="da-DK"/>
    </w:rPr>
  </w:style>
  <w:style w:type="character" w:customStyle="1" w:styleId="Heading7Char">
    <w:name w:val="Heading 7 Char"/>
    <w:link w:val="Heading7"/>
    <w:uiPriority w:val="99"/>
    <w:rsid w:val="00A64F84"/>
    <w:rPr>
      <w:rFonts w:ascii="Arial" w:hAnsi="Arial" w:cs="Arial"/>
    </w:rPr>
  </w:style>
  <w:style w:type="character" w:customStyle="1" w:styleId="Heading8Char">
    <w:name w:val="Heading 8 Char"/>
    <w:link w:val="Heading8"/>
    <w:uiPriority w:val="99"/>
    <w:rsid w:val="00A64F84"/>
    <w:rPr>
      <w:rFonts w:ascii="Arial" w:hAnsi="Arial" w:cs="Arial"/>
      <w:i/>
      <w:iCs/>
    </w:rPr>
  </w:style>
  <w:style w:type="character" w:customStyle="1" w:styleId="Heading9Char">
    <w:name w:val="Heading 9 Char"/>
    <w:aliases w:val="Appendix Char,Doc Ref Char"/>
    <w:link w:val="Heading9"/>
    <w:uiPriority w:val="99"/>
    <w:rsid w:val="00A64F84"/>
    <w:rPr>
      <w:rFonts w:ascii="Arial" w:hAnsi="Arial" w:cs="Arial"/>
      <w:i/>
      <w:iCs/>
      <w:sz w:val="18"/>
      <w:szCs w:val="18"/>
    </w:rPr>
  </w:style>
  <w:style w:type="paragraph" w:styleId="Header">
    <w:name w:val="header"/>
    <w:basedOn w:val="Normal"/>
    <w:link w:val="HeaderChar"/>
    <w:uiPriority w:val="99"/>
    <w:rsid w:val="003E3658"/>
    <w:pPr>
      <w:tabs>
        <w:tab w:val="center" w:pos="4320"/>
        <w:tab w:val="right" w:pos="8640"/>
      </w:tabs>
    </w:pPr>
    <w:rPr>
      <w:rFonts w:ascii="Times New Roman" w:hAnsi="Times New Roman" w:cs="Times New Roman"/>
      <w:sz w:val="24"/>
      <w:szCs w:val="24"/>
      <w:lang w:val="en-AU" w:eastAsia="en-AU"/>
    </w:rPr>
  </w:style>
  <w:style w:type="character" w:customStyle="1" w:styleId="HeaderChar">
    <w:name w:val="Header Char"/>
    <w:link w:val="Header"/>
    <w:uiPriority w:val="99"/>
    <w:rsid w:val="003E3658"/>
    <w:rPr>
      <w:rFonts w:ascii="Times New Roman" w:hAnsi="Times New Roman" w:cs="Times New Roman"/>
      <w:sz w:val="24"/>
      <w:szCs w:val="24"/>
    </w:rPr>
  </w:style>
  <w:style w:type="paragraph" w:styleId="Footer">
    <w:name w:val="footer"/>
    <w:basedOn w:val="Normal"/>
    <w:link w:val="FooterChar"/>
    <w:uiPriority w:val="99"/>
    <w:rsid w:val="003E3658"/>
    <w:pPr>
      <w:tabs>
        <w:tab w:val="center" w:pos="4320"/>
        <w:tab w:val="right" w:pos="8640"/>
      </w:tabs>
    </w:pPr>
    <w:rPr>
      <w:rFonts w:ascii="Times New Roman" w:hAnsi="Times New Roman" w:cs="Times New Roman"/>
      <w:sz w:val="24"/>
      <w:szCs w:val="24"/>
      <w:lang w:val="en-AU" w:eastAsia="en-AU"/>
    </w:rPr>
  </w:style>
  <w:style w:type="character" w:customStyle="1" w:styleId="FooterChar">
    <w:name w:val="Footer Char"/>
    <w:link w:val="Footer"/>
    <w:uiPriority w:val="99"/>
    <w:rsid w:val="003E3658"/>
    <w:rPr>
      <w:rFonts w:ascii="Times New Roman" w:hAnsi="Times New Roman" w:cs="Times New Roman"/>
      <w:sz w:val="24"/>
      <w:szCs w:val="24"/>
    </w:rPr>
  </w:style>
  <w:style w:type="paragraph" w:styleId="NoSpacing">
    <w:name w:val="No Spacing"/>
    <w:link w:val="NoSpacingChar"/>
    <w:uiPriority w:val="99"/>
    <w:qFormat/>
    <w:rsid w:val="008250DF"/>
    <w:rPr>
      <w:rFonts w:ascii="PMingLiU" w:eastAsia="PMingLiU" w:hAnsi="Times New Roman" w:cs="PMingLiU"/>
      <w:sz w:val="22"/>
      <w:szCs w:val="22"/>
    </w:rPr>
  </w:style>
  <w:style w:type="character" w:customStyle="1" w:styleId="NoSpacingChar">
    <w:name w:val="No Spacing Char"/>
    <w:link w:val="NoSpacing"/>
    <w:uiPriority w:val="99"/>
    <w:rsid w:val="008250DF"/>
    <w:rPr>
      <w:rFonts w:ascii="PMingLiU" w:eastAsia="PMingLiU" w:cs="PMingLiU"/>
      <w:sz w:val="22"/>
      <w:szCs w:val="22"/>
      <w:lang w:val="en-US" w:eastAsia="en-US"/>
    </w:rPr>
  </w:style>
  <w:style w:type="paragraph" w:styleId="ListParagraph">
    <w:name w:val="List Paragraph"/>
    <w:basedOn w:val="Normal"/>
    <w:uiPriority w:val="34"/>
    <w:qFormat/>
    <w:rsid w:val="00CF3C26"/>
    <w:pPr>
      <w:spacing w:after="200" w:line="276" w:lineRule="auto"/>
      <w:ind w:left="720"/>
    </w:pPr>
    <w:rPr>
      <w:rFonts w:ascii="Calibri" w:eastAsia="Cambria" w:hAnsi="Calibri" w:cs="Calibri"/>
      <w:sz w:val="22"/>
      <w:szCs w:val="22"/>
    </w:rPr>
  </w:style>
  <w:style w:type="character" w:styleId="Hyperlink">
    <w:name w:val="Hyperlink"/>
    <w:uiPriority w:val="99"/>
    <w:rsid w:val="00441FBB"/>
    <w:rPr>
      <w:color w:val="0000FF"/>
      <w:u w:val="single"/>
    </w:rPr>
  </w:style>
  <w:style w:type="paragraph" w:styleId="NormalWeb">
    <w:name w:val="Normal (Web)"/>
    <w:basedOn w:val="Normal"/>
    <w:uiPriority w:val="99"/>
    <w:rsid w:val="00D47BC3"/>
    <w:pPr>
      <w:spacing w:before="100" w:beforeAutospacing="1" w:after="100" w:afterAutospacing="1"/>
    </w:pPr>
    <w:rPr>
      <w:rFonts w:ascii="Times New Roman" w:hAnsi="Times New Roman" w:cs="Times New Roman"/>
      <w:sz w:val="24"/>
      <w:szCs w:val="24"/>
    </w:rPr>
  </w:style>
  <w:style w:type="character" w:styleId="Strong">
    <w:name w:val="Strong"/>
    <w:uiPriority w:val="99"/>
    <w:qFormat/>
    <w:rsid w:val="00D47BC3"/>
    <w:rPr>
      <w:b/>
      <w:bCs/>
    </w:rPr>
  </w:style>
  <w:style w:type="character" w:styleId="Emphasis">
    <w:name w:val="Emphasis"/>
    <w:uiPriority w:val="99"/>
    <w:qFormat/>
    <w:rsid w:val="00D47BC3"/>
    <w:rPr>
      <w:i/>
      <w:iCs/>
    </w:rPr>
  </w:style>
  <w:style w:type="paragraph" w:styleId="BalloonText">
    <w:name w:val="Balloon Text"/>
    <w:basedOn w:val="Normal"/>
    <w:link w:val="BalloonTextChar"/>
    <w:uiPriority w:val="99"/>
    <w:semiHidden/>
    <w:rsid w:val="0083228A"/>
    <w:rPr>
      <w:rFonts w:ascii="Tahoma" w:hAnsi="Tahoma" w:cs="Tahoma"/>
      <w:sz w:val="16"/>
      <w:szCs w:val="16"/>
    </w:rPr>
  </w:style>
  <w:style w:type="character" w:customStyle="1" w:styleId="BalloonTextChar">
    <w:name w:val="Balloon Text Char"/>
    <w:link w:val="BalloonText"/>
    <w:uiPriority w:val="99"/>
    <w:semiHidden/>
    <w:rsid w:val="0083228A"/>
    <w:rPr>
      <w:rFonts w:ascii="Tahoma" w:hAnsi="Tahoma" w:cs="Tahoma"/>
      <w:sz w:val="16"/>
      <w:szCs w:val="16"/>
    </w:rPr>
  </w:style>
  <w:style w:type="paragraph" w:customStyle="1" w:styleId="NumberedListLevel1">
    <w:name w:val="Numbered List Level1"/>
    <w:basedOn w:val="Normal"/>
    <w:uiPriority w:val="99"/>
    <w:rsid w:val="006A3618"/>
    <w:pPr>
      <w:numPr>
        <w:numId w:val="27"/>
      </w:numPr>
      <w:spacing w:before="120"/>
    </w:pPr>
  </w:style>
  <w:style w:type="character" w:customStyle="1" w:styleId="b1">
    <w:name w:val="b1"/>
    <w:uiPriority w:val="99"/>
    <w:rsid w:val="00A64F84"/>
    <w:rPr>
      <w:rFonts w:ascii="Courier New" w:hAnsi="Courier New" w:cs="Courier New"/>
      <w:b/>
      <w:bCs/>
      <w:color w:val="FF0000"/>
      <w:sz w:val="22"/>
      <w:szCs w:val="22"/>
      <w:u w:val="none"/>
      <w:effect w:val="none"/>
      <w:lang w:val="en-US" w:eastAsia="en-US"/>
    </w:rPr>
  </w:style>
  <w:style w:type="character" w:customStyle="1" w:styleId="tx1">
    <w:name w:val="tx1"/>
    <w:uiPriority w:val="99"/>
    <w:rsid w:val="00A64F84"/>
    <w:rPr>
      <w:rFonts w:ascii="Arial" w:hAnsi="Arial" w:cs="Arial"/>
      <w:b/>
      <w:bCs/>
      <w:sz w:val="22"/>
      <w:szCs w:val="22"/>
      <w:lang w:val="en-US" w:eastAsia="en-US"/>
    </w:rPr>
  </w:style>
  <w:style w:type="paragraph" w:customStyle="1" w:styleId="TableText">
    <w:name w:val="Table Text"/>
    <w:basedOn w:val="BodyText"/>
    <w:link w:val="TableTextChar"/>
    <w:uiPriority w:val="99"/>
    <w:rsid w:val="00A64F84"/>
    <w:pPr>
      <w:overflowPunct w:val="0"/>
      <w:autoSpaceDE w:val="0"/>
      <w:autoSpaceDN w:val="0"/>
      <w:adjustRightInd w:val="0"/>
      <w:spacing w:after="0"/>
      <w:ind w:left="28" w:right="28"/>
      <w:textAlignment w:val="baseline"/>
    </w:pPr>
  </w:style>
  <w:style w:type="paragraph" w:customStyle="1" w:styleId="HeadingB">
    <w:name w:val="Heading B"/>
    <w:basedOn w:val="Heading2"/>
    <w:uiPriority w:val="99"/>
    <w:rsid w:val="00A64F84"/>
    <w:pPr>
      <w:outlineLvl w:val="9"/>
    </w:pPr>
  </w:style>
  <w:style w:type="paragraph" w:customStyle="1" w:styleId="CharChar1">
    <w:name w:val="Char Char1"/>
    <w:basedOn w:val="Normal"/>
    <w:uiPriority w:val="99"/>
    <w:rsid w:val="00A64F84"/>
    <w:pPr>
      <w:spacing w:after="240" w:line="240" w:lineRule="exact"/>
    </w:pPr>
    <w:rPr>
      <w:sz w:val="22"/>
      <w:szCs w:val="22"/>
    </w:rPr>
  </w:style>
  <w:style w:type="character" w:customStyle="1" w:styleId="TableTextChar">
    <w:name w:val="Table Text Char"/>
    <w:link w:val="TableText"/>
    <w:uiPriority w:val="99"/>
    <w:rsid w:val="00A64F84"/>
    <w:rPr>
      <w:rFonts w:ascii="Arial" w:hAnsi="Arial" w:cs="Arial"/>
    </w:rPr>
  </w:style>
  <w:style w:type="paragraph" w:styleId="BodyText">
    <w:name w:val="Body Text"/>
    <w:basedOn w:val="Normal"/>
    <w:link w:val="BodyTextChar"/>
    <w:rsid w:val="00A64F84"/>
    <w:pPr>
      <w:spacing w:after="120"/>
    </w:pPr>
  </w:style>
  <w:style w:type="character" w:customStyle="1" w:styleId="BodyTextChar">
    <w:name w:val="Body Text Char"/>
    <w:link w:val="BodyText"/>
    <w:uiPriority w:val="99"/>
    <w:semiHidden/>
    <w:rsid w:val="00A64F84"/>
    <w:rPr>
      <w:rFonts w:ascii="Arial" w:hAnsi="Arial" w:cs="Arial"/>
      <w:sz w:val="24"/>
      <w:szCs w:val="24"/>
    </w:rPr>
  </w:style>
  <w:style w:type="paragraph" w:styleId="TOCHeading">
    <w:name w:val="TOC Heading"/>
    <w:basedOn w:val="Heading1"/>
    <w:next w:val="Normal"/>
    <w:uiPriority w:val="99"/>
    <w:qFormat/>
    <w:rsid w:val="00A64F84"/>
    <w:pPr>
      <w:pageBreakBefore w:val="0"/>
      <w:numPr>
        <w:numId w:val="0"/>
      </w:numPr>
      <w:pBdr>
        <w:top w:val="none" w:sz="0" w:space="0" w:color="auto"/>
      </w:pBdr>
      <w:overflowPunct/>
      <w:autoSpaceDE/>
      <w:autoSpaceDN/>
      <w:adjustRightInd/>
      <w:spacing w:before="480" w:after="0" w:line="276" w:lineRule="auto"/>
      <w:textAlignment w:val="auto"/>
      <w:outlineLvl w:val="9"/>
    </w:pPr>
    <w:rPr>
      <w:rFonts w:ascii="Cambria" w:hAnsi="Cambria" w:cs="Cambria"/>
      <w:color w:val="365F91"/>
      <w:kern w:val="0"/>
      <w:sz w:val="28"/>
      <w:szCs w:val="28"/>
      <w:lang w:eastAsia="ja-JP"/>
    </w:rPr>
  </w:style>
  <w:style w:type="paragraph" w:styleId="TOC1">
    <w:name w:val="toc 1"/>
    <w:basedOn w:val="Normal"/>
    <w:next w:val="Normal"/>
    <w:autoRedefine/>
    <w:uiPriority w:val="39"/>
    <w:rsid w:val="00A64F84"/>
    <w:pPr>
      <w:spacing w:after="100"/>
    </w:pPr>
  </w:style>
  <w:style w:type="paragraph" w:styleId="TOC2">
    <w:name w:val="toc 2"/>
    <w:basedOn w:val="Normal"/>
    <w:next w:val="Normal"/>
    <w:autoRedefine/>
    <w:uiPriority w:val="39"/>
    <w:rsid w:val="00A64F84"/>
    <w:pPr>
      <w:spacing w:after="100"/>
      <w:ind w:left="200"/>
    </w:pPr>
  </w:style>
  <w:style w:type="paragraph" w:styleId="TOC3">
    <w:name w:val="toc 3"/>
    <w:basedOn w:val="Normal"/>
    <w:next w:val="Normal"/>
    <w:autoRedefine/>
    <w:uiPriority w:val="39"/>
    <w:rsid w:val="00A64F84"/>
    <w:pPr>
      <w:spacing w:after="100"/>
      <w:ind w:left="400"/>
    </w:pPr>
  </w:style>
  <w:style w:type="paragraph" w:styleId="TOC4">
    <w:name w:val="toc 4"/>
    <w:basedOn w:val="Normal"/>
    <w:next w:val="Normal"/>
    <w:autoRedefine/>
    <w:uiPriority w:val="99"/>
    <w:semiHidden/>
    <w:rsid w:val="00A64F84"/>
    <w:pPr>
      <w:spacing w:after="100"/>
      <w:ind w:left="600"/>
    </w:pPr>
  </w:style>
  <w:style w:type="paragraph" w:styleId="Title">
    <w:name w:val="Title"/>
    <w:basedOn w:val="Normal"/>
    <w:next w:val="Normal"/>
    <w:link w:val="TitleChar"/>
    <w:uiPriority w:val="99"/>
    <w:qFormat/>
    <w:rsid w:val="00A64F84"/>
    <w:pPr>
      <w:pBdr>
        <w:bottom w:val="single" w:sz="8" w:space="4" w:color="4F81BD"/>
      </w:pBdr>
      <w:spacing w:after="300"/>
    </w:pPr>
    <w:rPr>
      <w:rFonts w:ascii="Cambria" w:hAnsi="Cambria" w:cs="Cambria"/>
      <w:color w:val="17365D"/>
      <w:spacing w:val="5"/>
      <w:kern w:val="28"/>
      <w:sz w:val="52"/>
      <w:szCs w:val="52"/>
    </w:rPr>
  </w:style>
  <w:style w:type="character" w:customStyle="1" w:styleId="TitleChar">
    <w:name w:val="Title Char"/>
    <w:link w:val="Title"/>
    <w:uiPriority w:val="99"/>
    <w:rsid w:val="00A64F84"/>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A64F84"/>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rsid w:val="00A64F84"/>
    <w:rPr>
      <w:rFonts w:ascii="Cambria" w:hAnsi="Cambria" w:cs="Cambria"/>
      <w:i/>
      <w:iCs/>
      <w:color w:val="4F81BD"/>
      <w:spacing w:val="15"/>
      <w:sz w:val="24"/>
      <w:szCs w:val="24"/>
    </w:rPr>
  </w:style>
  <w:style w:type="paragraph" w:styleId="TOC5">
    <w:name w:val="toc 5"/>
    <w:basedOn w:val="Normal"/>
    <w:next w:val="Normal"/>
    <w:autoRedefine/>
    <w:uiPriority w:val="99"/>
    <w:semiHidden/>
    <w:rsid w:val="00541608"/>
    <w:pPr>
      <w:spacing w:after="100"/>
      <w:ind w:left="800"/>
    </w:pPr>
  </w:style>
  <w:style w:type="paragraph" w:styleId="Caption">
    <w:name w:val="caption"/>
    <w:basedOn w:val="Normal"/>
    <w:next w:val="Normal"/>
    <w:uiPriority w:val="99"/>
    <w:qFormat/>
    <w:rsid w:val="00751149"/>
    <w:pPr>
      <w:spacing w:before="120" w:after="120"/>
    </w:pPr>
    <w:rPr>
      <w:rFonts w:ascii="Times New Roman" w:hAnsi="Times New Roman" w:cs="Times New Roman"/>
      <w:b/>
      <w:bCs/>
      <w:lang w:val="en-GB"/>
    </w:rPr>
  </w:style>
  <w:style w:type="character" w:styleId="HTMLCode">
    <w:name w:val="HTML Code"/>
    <w:uiPriority w:val="99"/>
    <w:semiHidden/>
    <w:rsid w:val="004273A6"/>
    <w:rPr>
      <w:rFonts w:ascii="Courier New" w:hAnsi="Courier New" w:cs="Courier New"/>
      <w:sz w:val="20"/>
      <w:szCs w:val="20"/>
    </w:rPr>
  </w:style>
  <w:style w:type="table" w:styleId="TableGrid">
    <w:name w:val="Table Grid"/>
    <w:basedOn w:val="TableNormal"/>
    <w:uiPriority w:val="99"/>
    <w:rsid w:val="00D12614"/>
    <w:rPr>
      <w:rFonts w:cs="Cambr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99"/>
    <w:rsid w:val="00D12614"/>
    <w:rPr>
      <w:rFonts w:cs="Cambri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CommentReference">
    <w:name w:val="annotation reference"/>
    <w:uiPriority w:val="99"/>
    <w:semiHidden/>
    <w:rsid w:val="009C5424"/>
    <w:rPr>
      <w:sz w:val="16"/>
      <w:szCs w:val="16"/>
    </w:rPr>
  </w:style>
  <w:style w:type="paragraph" w:styleId="CommentText">
    <w:name w:val="annotation text"/>
    <w:basedOn w:val="Normal"/>
    <w:link w:val="CommentTextChar"/>
    <w:uiPriority w:val="99"/>
    <w:semiHidden/>
    <w:rsid w:val="009C5424"/>
  </w:style>
  <w:style w:type="character" w:customStyle="1" w:styleId="CommentTextChar">
    <w:name w:val="Comment Text Char"/>
    <w:link w:val="CommentText"/>
    <w:uiPriority w:val="99"/>
    <w:semiHidden/>
    <w:rsid w:val="00666587"/>
    <w:rPr>
      <w:rFonts w:ascii="Arial" w:eastAsia="Times New Roman" w:hAnsi="Arial" w:cs="Arial"/>
      <w:sz w:val="20"/>
      <w:szCs w:val="20"/>
      <w:lang w:val="en-US" w:eastAsia="en-US"/>
    </w:rPr>
  </w:style>
  <w:style w:type="paragraph" w:styleId="CommentSubject">
    <w:name w:val="annotation subject"/>
    <w:basedOn w:val="CommentText"/>
    <w:next w:val="CommentText"/>
    <w:link w:val="CommentSubjectChar"/>
    <w:uiPriority w:val="99"/>
    <w:semiHidden/>
    <w:rsid w:val="009C5424"/>
    <w:rPr>
      <w:b/>
      <w:bCs/>
    </w:rPr>
  </w:style>
  <w:style w:type="character" w:customStyle="1" w:styleId="CommentSubjectChar">
    <w:name w:val="Comment Subject Char"/>
    <w:link w:val="CommentSubject"/>
    <w:uiPriority w:val="99"/>
    <w:semiHidden/>
    <w:rsid w:val="00666587"/>
    <w:rPr>
      <w:rFonts w:ascii="Arial" w:eastAsia="Times New Roman" w:hAnsi="Arial" w:cs="Arial"/>
      <w:b/>
      <w:bCs/>
      <w:sz w:val="20"/>
      <w:szCs w:val="20"/>
      <w:lang w:val="en-US" w:eastAsia="en-US"/>
    </w:rPr>
  </w:style>
  <w:style w:type="paragraph" w:customStyle="1" w:styleId="TableContents">
    <w:name w:val="Table Contents"/>
    <w:basedOn w:val="Normal"/>
    <w:rsid w:val="008C1CDA"/>
    <w:pPr>
      <w:widowControl w:val="0"/>
      <w:suppressLineNumbers/>
      <w:suppressAutoHyphens/>
    </w:pPr>
    <w:rPr>
      <w:rFonts w:ascii="Liberation Serif" w:eastAsia="DejaVu Sans" w:hAnsi="Liberation Serif" w:cs="DejaVu Sans"/>
      <w:kern w:val="1"/>
      <w:sz w:val="24"/>
      <w:szCs w:val="24"/>
      <w:lang w:eastAsia="hi-IN" w:bidi="hi-IN"/>
    </w:rPr>
  </w:style>
  <w:style w:type="paragraph" w:styleId="PlainText">
    <w:name w:val="Plain Text"/>
    <w:basedOn w:val="Normal"/>
    <w:link w:val="PlainTextChar"/>
    <w:uiPriority w:val="99"/>
    <w:unhideWhenUsed/>
    <w:rsid w:val="009E3C4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9E3C46"/>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70459">
      <w:bodyDiv w:val="1"/>
      <w:marLeft w:val="0"/>
      <w:marRight w:val="0"/>
      <w:marTop w:val="0"/>
      <w:marBottom w:val="0"/>
      <w:divBdr>
        <w:top w:val="none" w:sz="0" w:space="0" w:color="auto"/>
        <w:left w:val="none" w:sz="0" w:space="0" w:color="auto"/>
        <w:bottom w:val="none" w:sz="0" w:space="0" w:color="auto"/>
        <w:right w:val="none" w:sz="0" w:space="0" w:color="auto"/>
      </w:divBdr>
    </w:div>
    <w:div w:id="202787922">
      <w:bodyDiv w:val="1"/>
      <w:marLeft w:val="0"/>
      <w:marRight w:val="0"/>
      <w:marTop w:val="0"/>
      <w:marBottom w:val="0"/>
      <w:divBdr>
        <w:top w:val="none" w:sz="0" w:space="0" w:color="auto"/>
        <w:left w:val="none" w:sz="0" w:space="0" w:color="auto"/>
        <w:bottom w:val="none" w:sz="0" w:space="0" w:color="auto"/>
        <w:right w:val="none" w:sz="0" w:space="0" w:color="auto"/>
      </w:divBdr>
    </w:div>
    <w:div w:id="307445996">
      <w:bodyDiv w:val="1"/>
      <w:marLeft w:val="0"/>
      <w:marRight w:val="0"/>
      <w:marTop w:val="0"/>
      <w:marBottom w:val="0"/>
      <w:divBdr>
        <w:top w:val="none" w:sz="0" w:space="0" w:color="auto"/>
        <w:left w:val="none" w:sz="0" w:space="0" w:color="auto"/>
        <w:bottom w:val="none" w:sz="0" w:space="0" w:color="auto"/>
        <w:right w:val="none" w:sz="0" w:space="0" w:color="auto"/>
      </w:divBdr>
    </w:div>
    <w:div w:id="343440822">
      <w:bodyDiv w:val="1"/>
      <w:marLeft w:val="0"/>
      <w:marRight w:val="0"/>
      <w:marTop w:val="0"/>
      <w:marBottom w:val="0"/>
      <w:divBdr>
        <w:top w:val="none" w:sz="0" w:space="0" w:color="auto"/>
        <w:left w:val="none" w:sz="0" w:space="0" w:color="auto"/>
        <w:bottom w:val="none" w:sz="0" w:space="0" w:color="auto"/>
        <w:right w:val="none" w:sz="0" w:space="0" w:color="auto"/>
      </w:divBdr>
    </w:div>
    <w:div w:id="615984290">
      <w:bodyDiv w:val="1"/>
      <w:marLeft w:val="0"/>
      <w:marRight w:val="0"/>
      <w:marTop w:val="0"/>
      <w:marBottom w:val="0"/>
      <w:divBdr>
        <w:top w:val="none" w:sz="0" w:space="0" w:color="auto"/>
        <w:left w:val="none" w:sz="0" w:space="0" w:color="auto"/>
        <w:bottom w:val="none" w:sz="0" w:space="0" w:color="auto"/>
        <w:right w:val="none" w:sz="0" w:space="0" w:color="auto"/>
      </w:divBdr>
    </w:div>
    <w:div w:id="626621663">
      <w:bodyDiv w:val="1"/>
      <w:marLeft w:val="0"/>
      <w:marRight w:val="0"/>
      <w:marTop w:val="0"/>
      <w:marBottom w:val="0"/>
      <w:divBdr>
        <w:top w:val="none" w:sz="0" w:space="0" w:color="auto"/>
        <w:left w:val="none" w:sz="0" w:space="0" w:color="auto"/>
        <w:bottom w:val="none" w:sz="0" w:space="0" w:color="auto"/>
        <w:right w:val="none" w:sz="0" w:space="0" w:color="auto"/>
      </w:divBdr>
    </w:div>
    <w:div w:id="764686305">
      <w:bodyDiv w:val="1"/>
      <w:marLeft w:val="0"/>
      <w:marRight w:val="0"/>
      <w:marTop w:val="0"/>
      <w:marBottom w:val="0"/>
      <w:divBdr>
        <w:top w:val="none" w:sz="0" w:space="0" w:color="auto"/>
        <w:left w:val="none" w:sz="0" w:space="0" w:color="auto"/>
        <w:bottom w:val="none" w:sz="0" w:space="0" w:color="auto"/>
        <w:right w:val="none" w:sz="0" w:space="0" w:color="auto"/>
      </w:divBdr>
    </w:div>
    <w:div w:id="767236892">
      <w:bodyDiv w:val="1"/>
      <w:marLeft w:val="0"/>
      <w:marRight w:val="0"/>
      <w:marTop w:val="0"/>
      <w:marBottom w:val="0"/>
      <w:divBdr>
        <w:top w:val="none" w:sz="0" w:space="0" w:color="auto"/>
        <w:left w:val="none" w:sz="0" w:space="0" w:color="auto"/>
        <w:bottom w:val="none" w:sz="0" w:space="0" w:color="auto"/>
        <w:right w:val="none" w:sz="0" w:space="0" w:color="auto"/>
      </w:divBdr>
    </w:div>
    <w:div w:id="805009617">
      <w:bodyDiv w:val="1"/>
      <w:marLeft w:val="0"/>
      <w:marRight w:val="0"/>
      <w:marTop w:val="0"/>
      <w:marBottom w:val="0"/>
      <w:divBdr>
        <w:top w:val="none" w:sz="0" w:space="0" w:color="auto"/>
        <w:left w:val="none" w:sz="0" w:space="0" w:color="auto"/>
        <w:bottom w:val="none" w:sz="0" w:space="0" w:color="auto"/>
        <w:right w:val="none" w:sz="0" w:space="0" w:color="auto"/>
      </w:divBdr>
    </w:div>
    <w:div w:id="809984394">
      <w:bodyDiv w:val="1"/>
      <w:marLeft w:val="0"/>
      <w:marRight w:val="0"/>
      <w:marTop w:val="0"/>
      <w:marBottom w:val="0"/>
      <w:divBdr>
        <w:top w:val="none" w:sz="0" w:space="0" w:color="auto"/>
        <w:left w:val="none" w:sz="0" w:space="0" w:color="auto"/>
        <w:bottom w:val="none" w:sz="0" w:space="0" w:color="auto"/>
        <w:right w:val="none" w:sz="0" w:space="0" w:color="auto"/>
      </w:divBdr>
    </w:div>
    <w:div w:id="867524143">
      <w:bodyDiv w:val="1"/>
      <w:marLeft w:val="0"/>
      <w:marRight w:val="0"/>
      <w:marTop w:val="0"/>
      <w:marBottom w:val="0"/>
      <w:divBdr>
        <w:top w:val="none" w:sz="0" w:space="0" w:color="auto"/>
        <w:left w:val="none" w:sz="0" w:space="0" w:color="auto"/>
        <w:bottom w:val="none" w:sz="0" w:space="0" w:color="auto"/>
        <w:right w:val="none" w:sz="0" w:space="0" w:color="auto"/>
      </w:divBdr>
    </w:div>
    <w:div w:id="889026794">
      <w:bodyDiv w:val="1"/>
      <w:marLeft w:val="0"/>
      <w:marRight w:val="0"/>
      <w:marTop w:val="0"/>
      <w:marBottom w:val="0"/>
      <w:divBdr>
        <w:top w:val="none" w:sz="0" w:space="0" w:color="auto"/>
        <w:left w:val="none" w:sz="0" w:space="0" w:color="auto"/>
        <w:bottom w:val="none" w:sz="0" w:space="0" w:color="auto"/>
        <w:right w:val="none" w:sz="0" w:space="0" w:color="auto"/>
      </w:divBdr>
    </w:div>
    <w:div w:id="891115356">
      <w:marLeft w:val="0"/>
      <w:marRight w:val="0"/>
      <w:marTop w:val="0"/>
      <w:marBottom w:val="0"/>
      <w:divBdr>
        <w:top w:val="none" w:sz="0" w:space="0" w:color="auto"/>
        <w:left w:val="none" w:sz="0" w:space="0" w:color="auto"/>
        <w:bottom w:val="none" w:sz="0" w:space="0" w:color="auto"/>
        <w:right w:val="none" w:sz="0" w:space="0" w:color="auto"/>
      </w:divBdr>
      <w:divsChild>
        <w:div w:id="891115378">
          <w:marLeft w:val="547"/>
          <w:marRight w:val="0"/>
          <w:marTop w:val="96"/>
          <w:marBottom w:val="0"/>
          <w:divBdr>
            <w:top w:val="none" w:sz="0" w:space="0" w:color="auto"/>
            <w:left w:val="none" w:sz="0" w:space="0" w:color="auto"/>
            <w:bottom w:val="none" w:sz="0" w:space="0" w:color="auto"/>
            <w:right w:val="none" w:sz="0" w:space="0" w:color="auto"/>
          </w:divBdr>
        </w:div>
      </w:divsChild>
    </w:div>
    <w:div w:id="891115358">
      <w:marLeft w:val="0"/>
      <w:marRight w:val="0"/>
      <w:marTop w:val="0"/>
      <w:marBottom w:val="0"/>
      <w:divBdr>
        <w:top w:val="none" w:sz="0" w:space="0" w:color="auto"/>
        <w:left w:val="none" w:sz="0" w:space="0" w:color="auto"/>
        <w:bottom w:val="none" w:sz="0" w:space="0" w:color="auto"/>
        <w:right w:val="none" w:sz="0" w:space="0" w:color="auto"/>
      </w:divBdr>
      <w:divsChild>
        <w:div w:id="891115354">
          <w:marLeft w:val="1166"/>
          <w:marRight w:val="0"/>
          <w:marTop w:val="86"/>
          <w:marBottom w:val="0"/>
          <w:divBdr>
            <w:top w:val="none" w:sz="0" w:space="0" w:color="auto"/>
            <w:left w:val="none" w:sz="0" w:space="0" w:color="auto"/>
            <w:bottom w:val="none" w:sz="0" w:space="0" w:color="auto"/>
            <w:right w:val="none" w:sz="0" w:space="0" w:color="auto"/>
          </w:divBdr>
        </w:div>
        <w:div w:id="891115355">
          <w:marLeft w:val="547"/>
          <w:marRight w:val="0"/>
          <w:marTop w:val="96"/>
          <w:marBottom w:val="0"/>
          <w:divBdr>
            <w:top w:val="none" w:sz="0" w:space="0" w:color="auto"/>
            <w:left w:val="none" w:sz="0" w:space="0" w:color="auto"/>
            <w:bottom w:val="none" w:sz="0" w:space="0" w:color="auto"/>
            <w:right w:val="none" w:sz="0" w:space="0" w:color="auto"/>
          </w:divBdr>
        </w:div>
        <w:div w:id="891115359">
          <w:marLeft w:val="1166"/>
          <w:marRight w:val="0"/>
          <w:marTop w:val="86"/>
          <w:marBottom w:val="0"/>
          <w:divBdr>
            <w:top w:val="none" w:sz="0" w:space="0" w:color="auto"/>
            <w:left w:val="none" w:sz="0" w:space="0" w:color="auto"/>
            <w:bottom w:val="none" w:sz="0" w:space="0" w:color="auto"/>
            <w:right w:val="none" w:sz="0" w:space="0" w:color="auto"/>
          </w:divBdr>
        </w:div>
        <w:div w:id="891115360">
          <w:marLeft w:val="1166"/>
          <w:marRight w:val="0"/>
          <w:marTop w:val="86"/>
          <w:marBottom w:val="0"/>
          <w:divBdr>
            <w:top w:val="none" w:sz="0" w:space="0" w:color="auto"/>
            <w:left w:val="none" w:sz="0" w:space="0" w:color="auto"/>
            <w:bottom w:val="none" w:sz="0" w:space="0" w:color="auto"/>
            <w:right w:val="none" w:sz="0" w:space="0" w:color="auto"/>
          </w:divBdr>
        </w:div>
        <w:div w:id="891115361">
          <w:marLeft w:val="1166"/>
          <w:marRight w:val="0"/>
          <w:marTop w:val="86"/>
          <w:marBottom w:val="0"/>
          <w:divBdr>
            <w:top w:val="none" w:sz="0" w:space="0" w:color="auto"/>
            <w:left w:val="none" w:sz="0" w:space="0" w:color="auto"/>
            <w:bottom w:val="none" w:sz="0" w:space="0" w:color="auto"/>
            <w:right w:val="none" w:sz="0" w:space="0" w:color="auto"/>
          </w:divBdr>
        </w:div>
        <w:div w:id="891115365">
          <w:marLeft w:val="547"/>
          <w:marRight w:val="0"/>
          <w:marTop w:val="96"/>
          <w:marBottom w:val="0"/>
          <w:divBdr>
            <w:top w:val="none" w:sz="0" w:space="0" w:color="auto"/>
            <w:left w:val="none" w:sz="0" w:space="0" w:color="auto"/>
            <w:bottom w:val="none" w:sz="0" w:space="0" w:color="auto"/>
            <w:right w:val="none" w:sz="0" w:space="0" w:color="auto"/>
          </w:divBdr>
        </w:div>
        <w:div w:id="891115367">
          <w:marLeft w:val="1166"/>
          <w:marRight w:val="0"/>
          <w:marTop w:val="86"/>
          <w:marBottom w:val="0"/>
          <w:divBdr>
            <w:top w:val="none" w:sz="0" w:space="0" w:color="auto"/>
            <w:left w:val="none" w:sz="0" w:space="0" w:color="auto"/>
            <w:bottom w:val="none" w:sz="0" w:space="0" w:color="auto"/>
            <w:right w:val="none" w:sz="0" w:space="0" w:color="auto"/>
          </w:divBdr>
        </w:div>
        <w:div w:id="891115379">
          <w:marLeft w:val="1166"/>
          <w:marRight w:val="0"/>
          <w:marTop w:val="86"/>
          <w:marBottom w:val="0"/>
          <w:divBdr>
            <w:top w:val="none" w:sz="0" w:space="0" w:color="auto"/>
            <w:left w:val="none" w:sz="0" w:space="0" w:color="auto"/>
            <w:bottom w:val="none" w:sz="0" w:space="0" w:color="auto"/>
            <w:right w:val="none" w:sz="0" w:space="0" w:color="auto"/>
          </w:divBdr>
        </w:div>
      </w:divsChild>
    </w:div>
    <w:div w:id="891115362">
      <w:marLeft w:val="0"/>
      <w:marRight w:val="0"/>
      <w:marTop w:val="0"/>
      <w:marBottom w:val="0"/>
      <w:divBdr>
        <w:top w:val="none" w:sz="0" w:space="0" w:color="auto"/>
        <w:left w:val="none" w:sz="0" w:space="0" w:color="auto"/>
        <w:bottom w:val="none" w:sz="0" w:space="0" w:color="auto"/>
        <w:right w:val="none" w:sz="0" w:space="0" w:color="auto"/>
      </w:divBdr>
    </w:div>
    <w:div w:id="891115364">
      <w:marLeft w:val="0"/>
      <w:marRight w:val="0"/>
      <w:marTop w:val="0"/>
      <w:marBottom w:val="0"/>
      <w:divBdr>
        <w:top w:val="none" w:sz="0" w:space="0" w:color="auto"/>
        <w:left w:val="none" w:sz="0" w:space="0" w:color="auto"/>
        <w:bottom w:val="none" w:sz="0" w:space="0" w:color="auto"/>
        <w:right w:val="none" w:sz="0" w:space="0" w:color="auto"/>
      </w:divBdr>
    </w:div>
    <w:div w:id="891115366">
      <w:marLeft w:val="0"/>
      <w:marRight w:val="0"/>
      <w:marTop w:val="0"/>
      <w:marBottom w:val="0"/>
      <w:divBdr>
        <w:top w:val="none" w:sz="0" w:space="0" w:color="auto"/>
        <w:left w:val="none" w:sz="0" w:space="0" w:color="auto"/>
        <w:bottom w:val="none" w:sz="0" w:space="0" w:color="auto"/>
        <w:right w:val="none" w:sz="0" w:space="0" w:color="auto"/>
      </w:divBdr>
    </w:div>
    <w:div w:id="891115370">
      <w:marLeft w:val="0"/>
      <w:marRight w:val="0"/>
      <w:marTop w:val="0"/>
      <w:marBottom w:val="0"/>
      <w:divBdr>
        <w:top w:val="none" w:sz="0" w:space="0" w:color="auto"/>
        <w:left w:val="none" w:sz="0" w:space="0" w:color="auto"/>
        <w:bottom w:val="none" w:sz="0" w:space="0" w:color="auto"/>
        <w:right w:val="none" w:sz="0" w:space="0" w:color="auto"/>
      </w:divBdr>
      <w:divsChild>
        <w:div w:id="891115357">
          <w:marLeft w:val="1166"/>
          <w:marRight w:val="0"/>
          <w:marTop w:val="86"/>
          <w:marBottom w:val="0"/>
          <w:divBdr>
            <w:top w:val="none" w:sz="0" w:space="0" w:color="auto"/>
            <w:left w:val="none" w:sz="0" w:space="0" w:color="auto"/>
            <w:bottom w:val="none" w:sz="0" w:space="0" w:color="auto"/>
            <w:right w:val="none" w:sz="0" w:space="0" w:color="auto"/>
          </w:divBdr>
        </w:div>
        <w:div w:id="891115363">
          <w:marLeft w:val="1166"/>
          <w:marRight w:val="0"/>
          <w:marTop w:val="86"/>
          <w:marBottom w:val="0"/>
          <w:divBdr>
            <w:top w:val="none" w:sz="0" w:space="0" w:color="auto"/>
            <w:left w:val="none" w:sz="0" w:space="0" w:color="auto"/>
            <w:bottom w:val="none" w:sz="0" w:space="0" w:color="auto"/>
            <w:right w:val="none" w:sz="0" w:space="0" w:color="auto"/>
          </w:divBdr>
        </w:div>
        <w:div w:id="891115368">
          <w:marLeft w:val="1166"/>
          <w:marRight w:val="0"/>
          <w:marTop w:val="86"/>
          <w:marBottom w:val="0"/>
          <w:divBdr>
            <w:top w:val="none" w:sz="0" w:space="0" w:color="auto"/>
            <w:left w:val="none" w:sz="0" w:space="0" w:color="auto"/>
            <w:bottom w:val="none" w:sz="0" w:space="0" w:color="auto"/>
            <w:right w:val="none" w:sz="0" w:space="0" w:color="auto"/>
          </w:divBdr>
        </w:div>
        <w:div w:id="891115371">
          <w:marLeft w:val="1166"/>
          <w:marRight w:val="0"/>
          <w:marTop w:val="86"/>
          <w:marBottom w:val="0"/>
          <w:divBdr>
            <w:top w:val="none" w:sz="0" w:space="0" w:color="auto"/>
            <w:left w:val="none" w:sz="0" w:space="0" w:color="auto"/>
            <w:bottom w:val="none" w:sz="0" w:space="0" w:color="auto"/>
            <w:right w:val="none" w:sz="0" w:space="0" w:color="auto"/>
          </w:divBdr>
        </w:div>
        <w:div w:id="891115373">
          <w:marLeft w:val="1166"/>
          <w:marRight w:val="0"/>
          <w:marTop w:val="86"/>
          <w:marBottom w:val="0"/>
          <w:divBdr>
            <w:top w:val="none" w:sz="0" w:space="0" w:color="auto"/>
            <w:left w:val="none" w:sz="0" w:space="0" w:color="auto"/>
            <w:bottom w:val="none" w:sz="0" w:space="0" w:color="auto"/>
            <w:right w:val="none" w:sz="0" w:space="0" w:color="auto"/>
          </w:divBdr>
        </w:div>
        <w:div w:id="891115375">
          <w:marLeft w:val="1166"/>
          <w:marRight w:val="0"/>
          <w:marTop w:val="86"/>
          <w:marBottom w:val="0"/>
          <w:divBdr>
            <w:top w:val="none" w:sz="0" w:space="0" w:color="auto"/>
            <w:left w:val="none" w:sz="0" w:space="0" w:color="auto"/>
            <w:bottom w:val="none" w:sz="0" w:space="0" w:color="auto"/>
            <w:right w:val="none" w:sz="0" w:space="0" w:color="auto"/>
          </w:divBdr>
        </w:div>
      </w:divsChild>
    </w:div>
    <w:div w:id="891115372">
      <w:marLeft w:val="0"/>
      <w:marRight w:val="0"/>
      <w:marTop w:val="0"/>
      <w:marBottom w:val="0"/>
      <w:divBdr>
        <w:top w:val="none" w:sz="0" w:space="0" w:color="auto"/>
        <w:left w:val="none" w:sz="0" w:space="0" w:color="auto"/>
        <w:bottom w:val="none" w:sz="0" w:space="0" w:color="auto"/>
        <w:right w:val="none" w:sz="0" w:space="0" w:color="auto"/>
      </w:divBdr>
    </w:div>
    <w:div w:id="891115374">
      <w:marLeft w:val="0"/>
      <w:marRight w:val="0"/>
      <w:marTop w:val="0"/>
      <w:marBottom w:val="0"/>
      <w:divBdr>
        <w:top w:val="none" w:sz="0" w:space="0" w:color="auto"/>
        <w:left w:val="none" w:sz="0" w:space="0" w:color="auto"/>
        <w:bottom w:val="none" w:sz="0" w:space="0" w:color="auto"/>
        <w:right w:val="none" w:sz="0" w:space="0" w:color="auto"/>
      </w:divBdr>
      <w:divsChild>
        <w:div w:id="891115369">
          <w:marLeft w:val="0"/>
          <w:marRight w:val="0"/>
          <w:marTop w:val="0"/>
          <w:marBottom w:val="0"/>
          <w:divBdr>
            <w:top w:val="none" w:sz="0" w:space="0" w:color="auto"/>
            <w:left w:val="none" w:sz="0" w:space="0" w:color="auto"/>
            <w:bottom w:val="none" w:sz="0" w:space="0" w:color="auto"/>
            <w:right w:val="none" w:sz="0" w:space="0" w:color="auto"/>
          </w:divBdr>
        </w:div>
      </w:divsChild>
    </w:div>
    <w:div w:id="891115376">
      <w:marLeft w:val="0"/>
      <w:marRight w:val="0"/>
      <w:marTop w:val="0"/>
      <w:marBottom w:val="0"/>
      <w:divBdr>
        <w:top w:val="none" w:sz="0" w:space="0" w:color="auto"/>
        <w:left w:val="none" w:sz="0" w:space="0" w:color="auto"/>
        <w:bottom w:val="none" w:sz="0" w:space="0" w:color="auto"/>
        <w:right w:val="none" w:sz="0" w:space="0" w:color="auto"/>
      </w:divBdr>
    </w:div>
    <w:div w:id="891115377">
      <w:marLeft w:val="0"/>
      <w:marRight w:val="0"/>
      <w:marTop w:val="0"/>
      <w:marBottom w:val="0"/>
      <w:divBdr>
        <w:top w:val="none" w:sz="0" w:space="0" w:color="auto"/>
        <w:left w:val="none" w:sz="0" w:space="0" w:color="auto"/>
        <w:bottom w:val="none" w:sz="0" w:space="0" w:color="auto"/>
        <w:right w:val="none" w:sz="0" w:space="0" w:color="auto"/>
      </w:divBdr>
    </w:div>
    <w:div w:id="1007439029">
      <w:bodyDiv w:val="1"/>
      <w:marLeft w:val="0"/>
      <w:marRight w:val="0"/>
      <w:marTop w:val="0"/>
      <w:marBottom w:val="0"/>
      <w:divBdr>
        <w:top w:val="none" w:sz="0" w:space="0" w:color="auto"/>
        <w:left w:val="none" w:sz="0" w:space="0" w:color="auto"/>
        <w:bottom w:val="none" w:sz="0" w:space="0" w:color="auto"/>
        <w:right w:val="none" w:sz="0" w:space="0" w:color="auto"/>
      </w:divBdr>
    </w:div>
    <w:div w:id="1032070247">
      <w:bodyDiv w:val="1"/>
      <w:marLeft w:val="0"/>
      <w:marRight w:val="0"/>
      <w:marTop w:val="0"/>
      <w:marBottom w:val="0"/>
      <w:divBdr>
        <w:top w:val="none" w:sz="0" w:space="0" w:color="auto"/>
        <w:left w:val="none" w:sz="0" w:space="0" w:color="auto"/>
        <w:bottom w:val="none" w:sz="0" w:space="0" w:color="auto"/>
        <w:right w:val="none" w:sz="0" w:space="0" w:color="auto"/>
      </w:divBdr>
    </w:div>
    <w:div w:id="1060903465">
      <w:bodyDiv w:val="1"/>
      <w:marLeft w:val="0"/>
      <w:marRight w:val="0"/>
      <w:marTop w:val="0"/>
      <w:marBottom w:val="0"/>
      <w:divBdr>
        <w:top w:val="none" w:sz="0" w:space="0" w:color="auto"/>
        <w:left w:val="none" w:sz="0" w:space="0" w:color="auto"/>
        <w:bottom w:val="none" w:sz="0" w:space="0" w:color="auto"/>
        <w:right w:val="none" w:sz="0" w:space="0" w:color="auto"/>
      </w:divBdr>
    </w:div>
    <w:div w:id="1161500954">
      <w:bodyDiv w:val="1"/>
      <w:marLeft w:val="0"/>
      <w:marRight w:val="0"/>
      <w:marTop w:val="0"/>
      <w:marBottom w:val="0"/>
      <w:divBdr>
        <w:top w:val="none" w:sz="0" w:space="0" w:color="auto"/>
        <w:left w:val="none" w:sz="0" w:space="0" w:color="auto"/>
        <w:bottom w:val="none" w:sz="0" w:space="0" w:color="auto"/>
        <w:right w:val="none" w:sz="0" w:space="0" w:color="auto"/>
      </w:divBdr>
    </w:div>
    <w:div w:id="1283927831">
      <w:bodyDiv w:val="1"/>
      <w:marLeft w:val="0"/>
      <w:marRight w:val="0"/>
      <w:marTop w:val="0"/>
      <w:marBottom w:val="0"/>
      <w:divBdr>
        <w:top w:val="none" w:sz="0" w:space="0" w:color="auto"/>
        <w:left w:val="none" w:sz="0" w:space="0" w:color="auto"/>
        <w:bottom w:val="none" w:sz="0" w:space="0" w:color="auto"/>
        <w:right w:val="none" w:sz="0" w:space="0" w:color="auto"/>
      </w:divBdr>
    </w:div>
    <w:div w:id="1320888808">
      <w:bodyDiv w:val="1"/>
      <w:marLeft w:val="0"/>
      <w:marRight w:val="0"/>
      <w:marTop w:val="0"/>
      <w:marBottom w:val="0"/>
      <w:divBdr>
        <w:top w:val="none" w:sz="0" w:space="0" w:color="auto"/>
        <w:left w:val="none" w:sz="0" w:space="0" w:color="auto"/>
        <w:bottom w:val="none" w:sz="0" w:space="0" w:color="auto"/>
        <w:right w:val="none" w:sz="0" w:space="0" w:color="auto"/>
      </w:divBdr>
    </w:div>
    <w:div w:id="1366177559">
      <w:bodyDiv w:val="1"/>
      <w:marLeft w:val="0"/>
      <w:marRight w:val="0"/>
      <w:marTop w:val="0"/>
      <w:marBottom w:val="0"/>
      <w:divBdr>
        <w:top w:val="none" w:sz="0" w:space="0" w:color="auto"/>
        <w:left w:val="none" w:sz="0" w:space="0" w:color="auto"/>
        <w:bottom w:val="none" w:sz="0" w:space="0" w:color="auto"/>
        <w:right w:val="none" w:sz="0" w:space="0" w:color="auto"/>
      </w:divBdr>
    </w:div>
    <w:div w:id="1420372058">
      <w:bodyDiv w:val="1"/>
      <w:marLeft w:val="0"/>
      <w:marRight w:val="0"/>
      <w:marTop w:val="0"/>
      <w:marBottom w:val="0"/>
      <w:divBdr>
        <w:top w:val="none" w:sz="0" w:space="0" w:color="auto"/>
        <w:left w:val="none" w:sz="0" w:space="0" w:color="auto"/>
        <w:bottom w:val="none" w:sz="0" w:space="0" w:color="auto"/>
        <w:right w:val="none" w:sz="0" w:space="0" w:color="auto"/>
      </w:divBdr>
    </w:div>
    <w:div w:id="1519272796">
      <w:bodyDiv w:val="1"/>
      <w:marLeft w:val="0"/>
      <w:marRight w:val="0"/>
      <w:marTop w:val="0"/>
      <w:marBottom w:val="0"/>
      <w:divBdr>
        <w:top w:val="none" w:sz="0" w:space="0" w:color="auto"/>
        <w:left w:val="none" w:sz="0" w:space="0" w:color="auto"/>
        <w:bottom w:val="none" w:sz="0" w:space="0" w:color="auto"/>
        <w:right w:val="none" w:sz="0" w:space="0" w:color="auto"/>
      </w:divBdr>
    </w:div>
    <w:div w:id="1709647292">
      <w:bodyDiv w:val="1"/>
      <w:marLeft w:val="0"/>
      <w:marRight w:val="0"/>
      <w:marTop w:val="0"/>
      <w:marBottom w:val="0"/>
      <w:divBdr>
        <w:top w:val="none" w:sz="0" w:space="0" w:color="auto"/>
        <w:left w:val="none" w:sz="0" w:space="0" w:color="auto"/>
        <w:bottom w:val="none" w:sz="0" w:space="0" w:color="auto"/>
        <w:right w:val="none" w:sz="0" w:space="0" w:color="auto"/>
      </w:divBdr>
    </w:div>
    <w:div w:id="1965307382">
      <w:bodyDiv w:val="1"/>
      <w:marLeft w:val="0"/>
      <w:marRight w:val="0"/>
      <w:marTop w:val="0"/>
      <w:marBottom w:val="0"/>
      <w:divBdr>
        <w:top w:val="none" w:sz="0" w:space="0" w:color="auto"/>
        <w:left w:val="none" w:sz="0" w:space="0" w:color="auto"/>
        <w:bottom w:val="none" w:sz="0" w:space="0" w:color="auto"/>
        <w:right w:val="none" w:sz="0" w:space="0" w:color="auto"/>
      </w:divBdr>
    </w:div>
    <w:div w:id="205746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thesearchagency.com/BudgetEstimateService/" TargetMode="External"/><Relationship Id="rId3" Type="http://schemas.openxmlformats.org/officeDocument/2006/relationships/styles" Target="styles.xml"/><Relationship Id="rId21" Type="http://schemas.openxmlformats.org/officeDocument/2006/relationships/hyperlink" Target="http://www.percona.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hemas.xmlsoap.org/soap/envelope/" TargetMode="External"/><Relationship Id="rId2" Type="http://schemas.openxmlformats.org/officeDocument/2006/relationships/numbering" Target="numbering.xml"/><Relationship Id="rId16" Type="http://schemas.openxmlformats.org/officeDocument/2006/relationships/hyperlink" Target="https://odajboss02.syd:8443/Optus-BE/BudgetEstimateService" TargetMode="External"/><Relationship Id="rId20" Type="http://schemas.openxmlformats.org/officeDocument/2006/relationships/hyperlink" Target="http://www.thesearchagency.com/BudgetEstimateServi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odajboss01.syd:8443/Optus-BE/BudgetEstimateService"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chemas.xmlsoap.org/soap/envelope/"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5058F-6723-413F-A5A5-EE5CBD0F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23</Pages>
  <Words>3668</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SMB Configuration</vt:lpstr>
    </vt:vector>
  </TitlesOfParts>
  <Company>The Search Agency</Company>
  <LinksUpToDate>false</LinksUpToDate>
  <CharactersWithSpaces>24533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 Configuration</dc:title>
  <dc:creator>Jeffrey B. Collemer</dc:creator>
  <cp:lastModifiedBy>Manasa Denning</cp:lastModifiedBy>
  <cp:revision>16</cp:revision>
  <cp:lastPrinted>2011-06-21T21:41:00Z</cp:lastPrinted>
  <dcterms:created xsi:type="dcterms:W3CDTF">2012-07-06T03:21:00Z</dcterms:created>
  <dcterms:modified xsi:type="dcterms:W3CDTF">2012-07-19T00:07:00Z</dcterms:modified>
</cp:coreProperties>
</file>