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19D" w:rsidRPr="000C0E52" w:rsidRDefault="001F119D" w:rsidP="000009F1">
      <w:pPr>
        <w:pStyle w:val="CoverPageStyle"/>
        <w:ind w:right="252"/>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bookmarkStart w:id="0" w:name="_Ref164158886"/>
      <w:bookmarkEnd w:id="0"/>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2D4500" w:rsidP="002D4500">
      <w:pPr>
        <w:jc w:val="center"/>
        <w:rPr>
          <w:rFonts w:ascii="Arial" w:hAnsi="Arial" w:cs="Arial"/>
          <w:b/>
          <w:sz w:val="36"/>
          <w:szCs w:val="36"/>
        </w:rPr>
      </w:pPr>
      <w:r w:rsidRPr="002D4500">
        <w:rPr>
          <w:rFonts w:ascii="Arial" w:hAnsi="Arial" w:cs="Arial"/>
          <w:b/>
          <w:sz w:val="36"/>
          <w:szCs w:val="36"/>
        </w:rPr>
        <w:t>Performance &amp; Environment Services</w:t>
      </w:r>
    </w:p>
    <w:p w:rsidR="002D4500" w:rsidRPr="002D4500" w:rsidRDefault="002D4500" w:rsidP="002D4500">
      <w:pPr>
        <w:rPr>
          <w:rFonts w:ascii="Arial" w:hAnsi="Arial" w:cs="Arial"/>
          <w:sz w:val="20"/>
          <w:szCs w:val="20"/>
          <w:lang w:val="en-GB" w:eastAsia="en-US"/>
        </w:rPr>
      </w:pPr>
    </w:p>
    <w:p w:rsidR="002D4500" w:rsidRPr="002D4500" w:rsidRDefault="002D4500" w:rsidP="002D4500">
      <w:pPr>
        <w:rPr>
          <w:rFonts w:ascii="Arial" w:hAnsi="Arial" w:cs="Arial"/>
          <w:sz w:val="20"/>
          <w:szCs w:val="20"/>
          <w:lang w:val="en-GB" w:eastAsia="en-US"/>
        </w:rPr>
      </w:pPr>
    </w:p>
    <w:p w:rsidR="002D4500" w:rsidRPr="002D4500" w:rsidRDefault="00BD208F" w:rsidP="002D4500">
      <w:pPr>
        <w:spacing w:line="360" w:lineRule="auto"/>
        <w:jc w:val="center"/>
        <w:rPr>
          <w:rFonts w:ascii="Arial" w:hAnsi="Arial" w:cs="Arial"/>
          <w:b/>
          <w:sz w:val="36"/>
          <w:szCs w:val="36"/>
          <w:lang w:val="en-GB" w:eastAsia="en-US"/>
        </w:rPr>
      </w:pPr>
      <w:fldSimple w:instr=" TITLE   \* MERGEFORMAT ">
        <w:r w:rsidR="007F03F7" w:rsidRPr="007F03F7">
          <w:rPr>
            <w:rFonts w:ascii="Arial" w:hAnsi="Arial" w:cs="Arial"/>
            <w:b/>
            <w:sz w:val="36"/>
            <w:szCs w:val="36"/>
            <w:lang w:val="en-GB" w:eastAsia="en-US"/>
          </w:rPr>
          <w:t>Performance Test Exemption</w:t>
        </w:r>
      </w:fldSimple>
    </w:p>
    <w:p w:rsidR="001F119D" w:rsidRDefault="001F119D" w:rsidP="000009F1">
      <w:pPr>
        <w:pStyle w:val="CoverPageStyle"/>
        <w:ind w:right="252"/>
      </w:pPr>
    </w:p>
    <w:p w:rsidR="00DA79A9" w:rsidRDefault="00DA79A9" w:rsidP="000009F1">
      <w:pPr>
        <w:pStyle w:val="CoverPageStyle"/>
        <w:ind w:right="252"/>
      </w:pPr>
    </w:p>
    <w:p w:rsidR="00DA79A9" w:rsidRDefault="00DA79A9" w:rsidP="000009F1">
      <w:pPr>
        <w:pStyle w:val="CoverPageStyle"/>
        <w:ind w:right="252"/>
      </w:pPr>
    </w:p>
    <w:p w:rsidR="00DA79A9" w:rsidRPr="000C0E52" w:rsidRDefault="00DA79A9" w:rsidP="000009F1">
      <w:pPr>
        <w:pStyle w:val="CoverPageStyle"/>
        <w:ind w:right="252"/>
      </w:pPr>
    </w:p>
    <w:p w:rsidR="001F119D" w:rsidRPr="000C0E52" w:rsidRDefault="001F119D" w:rsidP="000009F1">
      <w:pPr>
        <w:pStyle w:val="CoverPageStyle"/>
        <w:ind w:right="252"/>
      </w:pPr>
    </w:p>
    <w:p w:rsidR="001F119D" w:rsidRPr="000C0E52" w:rsidRDefault="001F119D" w:rsidP="000009F1">
      <w:pPr>
        <w:pStyle w:val="CoverPageFrontTitle"/>
        <w:ind w:right="252"/>
        <w:rPr>
          <w:rFonts w:cs="Arial"/>
          <w:i w:val="0"/>
          <w:color w:val="auto"/>
          <w:sz w:val="32"/>
          <w:szCs w:val="32"/>
        </w:rPr>
      </w:pPr>
      <w:r w:rsidRPr="000C0E52">
        <w:rPr>
          <w:rFonts w:cs="Arial"/>
          <w:i w:val="0"/>
          <w:color w:val="auto"/>
          <w:sz w:val="32"/>
          <w:szCs w:val="32"/>
        </w:rPr>
        <w:t xml:space="preserve">Program/Project Name: </w:t>
      </w:r>
      <w:r w:rsidR="003F4092" w:rsidRPr="003F4092">
        <w:rPr>
          <w:rFonts w:cs="Arial"/>
          <w:i w:val="0"/>
          <w:color w:val="0070C0"/>
          <w:sz w:val="32"/>
          <w:szCs w:val="32"/>
        </w:rPr>
        <w:t>ODA Retail</w:t>
      </w:r>
    </w:p>
    <w:p w:rsidR="001F119D" w:rsidRPr="000C0E52" w:rsidRDefault="001F119D" w:rsidP="000009F1">
      <w:pPr>
        <w:pStyle w:val="CoverPageFrontTitle"/>
        <w:ind w:right="252"/>
        <w:rPr>
          <w:rFonts w:cs="Arial"/>
          <w:i w:val="0"/>
          <w:color w:val="auto"/>
          <w:sz w:val="32"/>
          <w:szCs w:val="32"/>
        </w:rPr>
      </w:pPr>
      <w:r w:rsidRPr="000C0E52">
        <w:rPr>
          <w:rFonts w:cs="Arial"/>
          <w:i w:val="0"/>
          <w:color w:val="auto"/>
          <w:sz w:val="32"/>
          <w:szCs w:val="32"/>
        </w:rPr>
        <w:t>Program/Project Number:</w:t>
      </w:r>
      <w:r w:rsidRPr="000C0E52">
        <w:rPr>
          <w:rFonts w:cs="Arial"/>
          <w:i w:val="0"/>
          <w:sz w:val="32"/>
          <w:szCs w:val="32"/>
        </w:rPr>
        <w:t xml:space="preserve"> </w:t>
      </w:r>
      <w:fldSimple w:instr=" DOCPROPERTY  &quot;Project Number&quot;  \* MERGEFORMAT ">
        <w:r w:rsidR="004F196E">
          <w:rPr>
            <w:rFonts w:cs="Arial"/>
            <w:i w:val="0"/>
            <w:color w:val="0070C0"/>
            <w:sz w:val="32"/>
            <w:szCs w:val="32"/>
          </w:rPr>
          <w:t>TC525</w:t>
        </w:r>
      </w:fldSimple>
    </w:p>
    <w:p w:rsidR="001F119D" w:rsidRPr="000C0E52" w:rsidRDefault="001F119D" w:rsidP="000009F1">
      <w:pPr>
        <w:pStyle w:val="CoverPageStyle"/>
        <w:ind w:right="252"/>
      </w:pPr>
    </w:p>
    <w:p w:rsidR="001F119D" w:rsidRPr="000C0E52" w:rsidRDefault="001F119D" w:rsidP="000009F1">
      <w:pPr>
        <w:pStyle w:val="CoverPageStyle"/>
        <w:ind w:right="252"/>
      </w:pPr>
    </w:p>
    <w:p w:rsidR="001F119D" w:rsidRPr="000C0E52" w:rsidRDefault="001F119D" w:rsidP="000009F1">
      <w:pPr>
        <w:pStyle w:val="CoverPageStyle"/>
        <w:ind w:right="252"/>
      </w:pPr>
    </w:p>
    <w:p w:rsidR="001F119D" w:rsidRPr="000C0E52" w:rsidRDefault="001F119D" w:rsidP="000009F1">
      <w:pPr>
        <w:pStyle w:val="CoverPageStyle"/>
        <w:ind w:right="252"/>
      </w:pPr>
    </w:p>
    <w:p w:rsidR="001F119D" w:rsidRPr="000C0E52" w:rsidRDefault="001F119D" w:rsidP="000009F1">
      <w:pPr>
        <w:pStyle w:val="CoverPageStyle"/>
        <w:ind w:right="252"/>
      </w:pPr>
    </w:p>
    <w:p w:rsidR="001F119D" w:rsidRPr="000C0E52" w:rsidRDefault="001F119D" w:rsidP="000009F1">
      <w:pPr>
        <w:pStyle w:val="CoverPageStyle"/>
        <w:ind w:right="252"/>
      </w:pPr>
    </w:p>
    <w:tbl>
      <w:tblPr>
        <w:tblW w:w="9541" w:type="dxa"/>
        <w:jc w:val="center"/>
        <w:tblInd w:w="4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29"/>
        <w:gridCol w:w="992"/>
        <w:gridCol w:w="2268"/>
        <w:gridCol w:w="3352"/>
      </w:tblGrid>
      <w:tr w:rsidR="001F119D" w:rsidRPr="000C0E52" w:rsidTr="00DA79A9">
        <w:trPr>
          <w:cantSplit/>
          <w:trHeight w:val="366"/>
          <w:jc w:val="center"/>
        </w:trPr>
        <w:tc>
          <w:tcPr>
            <w:tcW w:w="2929" w:type="dxa"/>
            <w:tcBorders>
              <w:top w:val="single" w:sz="6" w:space="0" w:color="auto"/>
              <w:left w:val="single" w:sz="6" w:space="0" w:color="auto"/>
              <w:bottom w:val="single" w:sz="6" w:space="0" w:color="auto"/>
              <w:right w:val="single" w:sz="6" w:space="0" w:color="auto"/>
            </w:tcBorders>
            <w:shd w:val="pct10" w:color="auto" w:fill="auto"/>
          </w:tcPr>
          <w:p w:rsidR="001F119D" w:rsidRPr="000C0E52" w:rsidRDefault="001F119D" w:rsidP="000009F1">
            <w:pPr>
              <w:pStyle w:val="TableHeader"/>
              <w:ind w:left="-142" w:right="252"/>
              <w:rPr>
                <w:rFonts w:ascii="Arial" w:hAnsi="Arial" w:cs="Arial"/>
                <w:szCs w:val="20"/>
              </w:rPr>
            </w:pPr>
            <w:r w:rsidRPr="000C0E52">
              <w:rPr>
                <w:rFonts w:ascii="Arial" w:hAnsi="Arial" w:cs="Arial"/>
                <w:szCs w:val="20"/>
              </w:rPr>
              <w:t>Document ID</w:t>
            </w:r>
          </w:p>
        </w:tc>
        <w:tc>
          <w:tcPr>
            <w:tcW w:w="992" w:type="dxa"/>
            <w:tcBorders>
              <w:top w:val="single" w:sz="6" w:space="0" w:color="auto"/>
              <w:left w:val="single" w:sz="6" w:space="0" w:color="auto"/>
              <w:bottom w:val="single" w:sz="6" w:space="0" w:color="auto"/>
              <w:right w:val="single" w:sz="6" w:space="0" w:color="auto"/>
            </w:tcBorders>
            <w:shd w:val="pct10" w:color="auto" w:fill="auto"/>
          </w:tcPr>
          <w:p w:rsidR="001F119D" w:rsidRPr="000C0E52" w:rsidRDefault="001F119D" w:rsidP="00DA79A9">
            <w:pPr>
              <w:pStyle w:val="TableHeader"/>
              <w:ind w:left="-142" w:right="26"/>
              <w:rPr>
                <w:rFonts w:ascii="Arial" w:hAnsi="Arial" w:cs="Arial"/>
                <w:szCs w:val="20"/>
              </w:rPr>
            </w:pPr>
            <w:r w:rsidRPr="000C0E52">
              <w:rPr>
                <w:rFonts w:ascii="Arial" w:hAnsi="Arial" w:cs="Arial"/>
                <w:szCs w:val="20"/>
              </w:rPr>
              <w:t>Version</w:t>
            </w:r>
          </w:p>
        </w:tc>
        <w:tc>
          <w:tcPr>
            <w:tcW w:w="2268" w:type="dxa"/>
            <w:tcBorders>
              <w:top w:val="single" w:sz="6" w:space="0" w:color="auto"/>
              <w:left w:val="single" w:sz="6" w:space="0" w:color="auto"/>
              <w:bottom w:val="single" w:sz="6" w:space="0" w:color="auto"/>
              <w:right w:val="single" w:sz="6" w:space="0" w:color="auto"/>
            </w:tcBorders>
            <w:shd w:val="pct10" w:color="auto" w:fill="FFFFFF"/>
          </w:tcPr>
          <w:p w:rsidR="001F119D" w:rsidRPr="000C0E52" w:rsidRDefault="001F119D" w:rsidP="000009F1">
            <w:pPr>
              <w:pStyle w:val="TableHeader"/>
              <w:ind w:left="-142" w:right="252"/>
              <w:rPr>
                <w:rFonts w:ascii="Arial" w:hAnsi="Arial" w:cs="Arial"/>
                <w:szCs w:val="20"/>
              </w:rPr>
            </w:pPr>
            <w:r w:rsidRPr="000C0E52">
              <w:rPr>
                <w:rFonts w:ascii="Arial" w:hAnsi="Arial" w:cs="Arial"/>
                <w:szCs w:val="20"/>
              </w:rPr>
              <w:t>Nature of Changes</w:t>
            </w:r>
          </w:p>
        </w:tc>
        <w:tc>
          <w:tcPr>
            <w:tcW w:w="3352" w:type="dxa"/>
            <w:tcBorders>
              <w:top w:val="single" w:sz="6" w:space="0" w:color="auto"/>
              <w:left w:val="single" w:sz="6" w:space="0" w:color="auto"/>
              <w:bottom w:val="single" w:sz="6" w:space="0" w:color="auto"/>
              <w:right w:val="single" w:sz="6" w:space="0" w:color="auto"/>
            </w:tcBorders>
            <w:shd w:val="pct10" w:color="auto" w:fill="FFFFFF"/>
          </w:tcPr>
          <w:p w:rsidR="001F119D" w:rsidRPr="000C0E52" w:rsidRDefault="001F119D" w:rsidP="000009F1">
            <w:pPr>
              <w:pStyle w:val="TableHeader"/>
              <w:ind w:left="-142" w:right="252"/>
              <w:rPr>
                <w:rFonts w:ascii="Arial" w:hAnsi="Arial" w:cs="Arial"/>
                <w:szCs w:val="20"/>
              </w:rPr>
            </w:pPr>
            <w:r w:rsidRPr="000C0E52">
              <w:rPr>
                <w:rFonts w:ascii="Arial" w:hAnsi="Arial" w:cs="Arial"/>
                <w:szCs w:val="20"/>
              </w:rPr>
              <w:t>Release Date</w:t>
            </w:r>
          </w:p>
        </w:tc>
      </w:tr>
      <w:tr w:rsidR="001F119D" w:rsidRPr="000C0E52" w:rsidTr="00DA79A9">
        <w:trPr>
          <w:cantSplit/>
          <w:trHeight w:val="370"/>
          <w:jc w:val="center"/>
        </w:trPr>
        <w:tc>
          <w:tcPr>
            <w:tcW w:w="2929" w:type="dxa"/>
            <w:tcBorders>
              <w:top w:val="single" w:sz="6" w:space="0" w:color="auto"/>
              <w:left w:val="single" w:sz="6" w:space="0" w:color="auto"/>
              <w:bottom w:val="single" w:sz="6" w:space="0" w:color="auto"/>
              <w:right w:val="single" w:sz="6" w:space="0" w:color="auto"/>
            </w:tcBorders>
          </w:tcPr>
          <w:p w:rsidR="001F119D" w:rsidRPr="00B92807" w:rsidRDefault="00BD208F" w:rsidP="00DA79A9">
            <w:pPr>
              <w:pStyle w:val="tabletext0"/>
              <w:ind w:left="34" w:right="34"/>
              <w:jc w:val="center"/>
              <w:rPr>
                <w:rFonts w:ascii="Arial" w:hAnsi="Arial" w:cs="Arial"/>
                <w:sz w:val="20"/>
              </w:rPr>
            </w:pPr>
            <w:fldSimple w:instr=" DOCPROPERTY  Title  \* MERGEFORMAT ">
              <w:r w:rsidR="007F03F7" w:rsidRPr="007F03F7">
                <w:rPr>
                  <w:rFonts w:ascii="Arial" w:hAnsi="Arial" w:cs="Arial"/>
                  <w:sz w:val="20"/>
                </w:rPr>
                <w:t>Performance Test Exemption</w:t>
              </w:r>
            </w:fldSimple>
          </w:p>
        </w:tc>
        <w:tc>
          <w:tcPr>
            <w:tcW w:w="992" w:type="dxa"/>
            <w:tcBorders>
              <w:top w:val="single" w:sz="6" w:space="0" w:color="auto"/>
              <w:left w:val="single" w:sz="6" w:space="0" w:color="auto"/>
              <w:bottom w:val="single" w:sz="6" w:space="0" w:color="auto"/>
              <w:right w:val="single" w:sz="6" w:space="0" w:color="auto"/>
            </w:tcBorders>
          </w:tcPr>
          <w:p w:rsidR="001F119D" w:rsidRPr="00B92807" w:rsidRDefault="00BD208F" w:rsidP="000009F1">
            <w:pPr>
              <w:pStyle w:val="tabletext0"/>
              <w:ind w:right="252"/>
              <w:jc w:val="center"/>
              <w:rPr>
                <w:rFonts w:ascii="Arial" w:hAnsi="Arial" w:cs="Arial"/>
                <w:sz w:val="20"/>
              </w:rPr>
            </w:pPr>
            <w:fldSimple w:instr=" DOCPROPERTY  &quot;Document Version&quot;  \* MERGEFORMAT ">
              <w:r w:rsidR="007F03F7" w:rsidRPr="007F03F7">
                <w:rPr>
                  <w:rFonts w:ascii="Arial" w:hAnsi="Arial" w:cs="Arial"/>
                  <w:sz w:val="20"/>
                </w:rPr>
                <w:t>1.0</w:t>
              </w:r>
            </w:fldSimple>
          </w:p>
        </w:tc>
        <w:tc>
          <w:tcPr>
            <w:tcW w:w="2268" w:type="dxa"/>
            <w:tcBorders>
              <w:top w:val="single" w:sz="6" w:space="0" w:color="auto"/>
              <w:left w:val="single" w:sz="6" w:space="0" w:color="auto"/>
              <w:bottom w:val="single" w:sz="6" w:space="0" w:color="auto"/>
              <w:right w:val="single" w:sz="6" w:space="0" w:color="auto"/>
            </w:tcBorders>
          </w:tcPr>
          <w:p w:rsidR="001F119D" w:rsidRPr="00B92807" w:rsidRDefault="00BD208F" w:rsidP="000009F1">
            <w:pPr>
              <w:pStyle w:val="tabletext0"/>
              <w:ind w:right="252"/>
              <w:jc w:val="center"/>
              <w:rPr>
                <w:rFonts w:ascii="Arial" w:hAnsi="Arial" w:cs="Arial"/>
                <w:sz w:val="20"/>
              </w:rPr>
            </w:pPr>
            <w:fldSimple w:instr=" DOCPROPERTY  Status  \* MERGEFORMAT ">
              <w:r w:rsidR="007F03F7" w:rsidRPr="007F03F7">
                <w:rPr>
                  <w:rFonts w:ascii="Arial" w:hAnsi="Arial" w:cs="Arial"/>
                  <w:sz w:val="20"/>
                </w:rPr>
                <w:t>DRAFT</w:t>
              </w:r>
            </w:fldSimple>
          </w:p>
        </w:tc>
        <w:tc>
          <w:tcPr>
            <w:tcW w:w="3352" w:type="dxa"/>
            <w:tcBorders>
              <w:top w:val="single" w:sz="6" w:space="0" w:color="auto"/>
              <w:left w:val="single" w:sz="6" w:space="0" w:color="auto"/>
              <w:bottom w:val="single" w:sz="6" w:space="0" w:color="auto"/>
              <w:right w:val="single" w:sz="6" w:space="0" w:color="auto"/>
            </w:tcBorders>
          </w:tcPr>
          <w:p w:rsidR="001F119D" w:rsidRPr="00B92807" w:rsidRDefault="00100D84" w:rsidP="00504230">
            <w:pPr>
              <w:pStyle w:val="tabletext0"/>
              <w:ind w:right="252"/>
              <w:jc w:val="center"/>
              <w:rPr>
                <w:rFonts w:ascii="Arial" w:hAnsi="Arial" w:cs="Arial"/>
                <w:sz w:val="20"/>
              </w:rPr>
            </w:pPr>
            <w:r w:rsidRPr="00B92807">
              <w:rPr>
                <w:rFonts w:ascii="Arial" w:hAnsi="Arial" w:cs="Arial"/>
                <w:sz w:val="20"/>
              </w:rPr>
              <w:t>Tu</w:t>
            </w:r>
            <w:r w:rsidR="00B92807">
              <w:rPr>
                <w:rFonts w:ascii="Arial" w:hAnsi="Arial" w:cs="Arial"/>
                <w:sz w:val="20"/>
              </w:rPr>
              <w:t>e</w:t>
            </w:r>
            <w:r w:rsidRPr="00B92807">
              <w:rPr>
                <w:rFonts w:ascii="Arial" w:hAnsi="Arial" w:cs="Arial"/>
                <w:sz w:val="20"/>
              </w:rPr>
              <w:t xml:space="preserve">sday, </w:t>
            </w:r>
            <w:r w:rsidR="00504230">
              <w:rPr>
                <w:rFonts w:ascii="Arial" w:hAnsi="Arial" w:cs="Arial"/>
                <w:sz w:val="20"/>
              </w:rPr>
              <w:t>30</w:t>
            </w:r>
            <w:r w:rsidR="003F4092">
              <w:rPr>
                <w:rFonts w:ascii="Arial" w:hAnsi="Arial" w:cs="Arial"/>
                <w:sz w:val="20"/>
              </w:rPr>
              <w:t xml:space="preserve"> July</w:t>
            </w:r>
            <w:r w:rsidRPr="00B92807">
              <w:rPr>
                <w:rFonts w:ascii="Arial" w:hAnsi="Arial" w:cs="Arial"/>
                <w:sz w:val="20"/>
              </w:rPr>
              <w:t>, 2011</w:t>
            </w:r>
          </w:p>
        </w:tc>
      </w:tr>
    </w:tbl>
    <w:p w:rsidR="001F119D" w:rsidRPr="000C0E52" w:rsidRDefault="001F119D" w:rsidP="000009F1">
      <w:pPr>
        <w:pStyle w:val="CoverPageStyle"/>
        <w:ind w:right="252"/>
      </w:pPr>
    </w:p>
    <w:p w:rsidR="001F119D" w:rsidRPr="000C0E52" w:rsidRDefault="001F119D" w:rsidP="000009F1">
      <w:pPr>
        <w:pStyle w:val="CoverPageStyle"/>
        <w:ind w:right="252"/>
      </w:pPr>
    </w:p>
    <w:p w:rsidR="001F119D" w:rsidRPr="000C0E52" w:rsidRDefault="001F119D" w:rsidP="000009F1">
      <w:pPr>
        <w:pStyle w:val="CoverPageStyle"/>
        <w:tabs>
          <w:tab w:val="left" w:pos="5872"/>
        </w:tabs>
        <w:ind w:right="252"/>
      </w:pPr>
      <w:r>
        <w:tab/>
      </w:r>
    </w:p>
    <w:p w:rsidR="001F119D" w:rsidRDefault="001F119D" w:rsidP="000009F1">
      <w:pPr>
        <w:pStyle w:val="CoverPageStyle"/>
        <w:ind w:right="252"/>
      </w:pPr>
      <w:r w:rsidRPr="000C0E52">
        <w:t xml:space="preserve"> </w:t>
      </w:r>
    </w:p>
    <w:p w:rsidR="002D4500" w:rsidRDefault="002D4500" w:rsidP="000009F1">
      <w:pPr>
        <w:pStyle w:val="CoverPageStyle"/>
        <w:ind w:right="252"/>
      </w:pPr>
    </w:p>
    <w:p w:rsidR="002D4500" w:rsidRDefault="002D4500" w:rsidP="000009F1">
      <w:pPr>
        <w:pStyle w:val="CoverPageStyle"/>
        <w:ind w:right="252"/>
      </w:pPr>
    </w:p>
    <w:p w:rsidR="002D4500" w:rsidRDefault="002D4500" w:rsidP="000009F1">
      <w:pPr>
        <w:pStyle w:val="CoverPageStyle"/>
        <w:ind w:right="252"/>
      </w:pPr>
    </w:p>
    <w:p w:rsidR="002D4500" w:rsidRDefault="002D4500" w:rsidP="000009F1">
      <w:pPr>
        <w:pStyle w:val="CoverPageStyle"/>
        <w:ind w:right="252"/>
      </w:pPr>
    </w:p>
    <w:p w:rsidR="002D4500" w:rsidRDefault="002D4500" w:rsidP="000009F1">
      <w:pPr>
        <w:pStyle w:val="CoverPageStyle"/>
        <w:ind w:right="252"/>
      </w:pPr>
    </w:p>
    <w:p w:rsidR="002D4500" w:rsidRDefault="002D4500" w:rsidP="000009F1">
      <w:pPr>
        <w:pStyle w:val="CoverPageStyle"/>
        <w:ind w:right="252"/>
      </w:pPr>
    </w:p>
    <w:p w:rsidR="002D4500" w:rsidRDefault="002D4500" w:rsidP="000009F1">
      <w:pPr>
        <w:pStyle w:val="CoverPageStyle"/>
        <w:ind w:right="252"/>
      </w:pPr>
    </w:p>
    <w:p w:rsidR="002D4500" w:rsidRDefault="002D4500" w:rsidP="000009F1">
      <w:pPr>
        <w:pStyle w:val="CoverPageStyle"/>
        <w:ind w:right="252"/>
      </w:pPr>
    </w:p>
    <w:p w:rsidR="002D4500" w:rsidRPr="000C0E52" w:rsidRDefault="002D4500" w:rsidP="000009F1">
      <w:pPr>
        <w:pStyle w:val="CoverPageStyle"/>
        <w:ind w:right="252"/>
      </w:pPr>
    </w:p>
    <w:p w:rsidR="001F119D" w:rsidRPr="000C0E52" w:rsidRDefault="001F119D" w:rsidP="000009F1">
      <w:pPr>
        <w:pStyle w:val="CoverPageStyle"/>
        <w:spacing w:before="120" w:after="120"/>
        <w:ind w:right="252"/>
        <w:rPr>
          <w:b/>
        </w:rPr>
      </w:pPr>
      <w:r w:rsidRPr="000C0E52">
        <w:rPr>
          <w:b/>
        </w:rPr>
        <w:t>PROPRIETARY NOTICE</w:t>
      </w:r>
    </w:p>
    <w:p w:rsidR="001F119D" w:rsidRPr="000C0E52" w:rsidRDefault="001F119D" w:rsidP="000009F1">
      <w:pPr>
        <w:pStyle w:val="CoverPageStyle"/>
        <w:spacing w:before="120" w:after="120"/>
        <w:ind w:right="252"/>
        <w:jc w:val="both"/>
      </w:pPr>
      <w:r w:rsidRPr="000C0E52">
        <w:t>This document contains confidential information. In consideration of receipt of this document, the recipient agrees to maintain such information in confidence and not to disclose this information to any person outside of Optus without the written permission of the author.</w:t>
      </w:r>
    </w:p>
    <w:p w:rsidR="001F119D" w:rsidRPr="005F5352" w:rsidRDefault="001F119D" w:rsidP="00EE533C">
      <w:pPr>
        <w:pStyle w:val="Heading1"/>
        <w:numPr>
          <w:ilvl w:val="0"/>
          <w:numId w:val="0"/>
        </w:numPr>
        <w:spacing w:before="480"/>
        <w:ind w:right="252"/>
        <w:jc w:val="center"/>
      </w:pPr>
      <w:r w:rsidRPr="000C0E52">
        <w:br w:type="page"/>
      </w:r>
      <w:bookmarkStart w:id="1" w:name="_Toc153170867"/>
      <w:bookmarkStart w:id="2" w:name="_Toc331414211"/>
      <w:r w:rsidRPr="005F5352">
        <w:lastRenderedPageBreak/>
        <w:t>Contents</w:t>
      </w:r>
      <w:bookmarkEnd w:id="1"/>
      <w:bookmarkEnd w:id="2"/>
    </w:p>
    <w:bookmarkStart w:id="3" w:name="_GoBack"/>
    <w:bookmarkEnd w:id="3"/>
    <w:p w:rsidR="004E0EBA" w:rsidRDefault="00DF21B9">
      <w:pPr>
        <w:pStyle w:val="TOC1"/>
        <w:tabs>
          <w:tab w:val="right" w:leader="dot" w:pos="9628"/>
        </w:tabs>
        <w:rPr>
          <w:rFonts w:asciiTheme="minorHAnsi" w:eastAsiaTheme="minorEastAsia" w:hAnsiTheme="minorHAnsi" w:cstheme="minorBidi"/>
          <w:noProof/>
          <w:sz w:val="22"/>
          <w:szCs w:val="22"/>
        </w:rPr>
      </w:pPr>
      <w:r w:rsidRPr="00B729AD">
        <w:rPr>
          <w:rFonts w:ascii="Arial" w:hAnsi="Arial" w:cs="Arial"/>
        </w:rPr>
        <w:fldChar w:fldCharType="begin"/>
      </w:r>
      <w:r w:rsidR="001F119D" w:rsidRPr="00B729AD">
        <w:rPr>
          <w:rFonts w:ascii="Arial" w:hAnsi="Arial" w:cs="Arial"/>
        </w:rPr>
        <w:instrText xml:space="preserve"> TOC \o "1-3" \h \z \u </w:instrText>
      </w:r>
      <w:r w:rsidRPr="00B729AD">
        <w:rPr>
          <w:rFonts w:ascii="Arial" w:hAnsi="Arial" w:cs="Arial"/>
        </w:rPr>
        <w:fldChar w:fldCharType="separate"/>
      </w:r>
      <w:hyperlink w:anchor="_Toc331414211" w:history="1">
        <w:r w:rsidR="004E0EBA" w:rsidRPr="001F0583">
          <w:rPr>
            <w:rStyle w:val="Hyperlink"/>
            <w:noProof/>
          </w:rPr>
          <w:t>Contents</w:t>
        </w:r>
        <w:r w:rsidR="004E0EBA">
          <w:rPr>
            <w:noProof/>
            <w:webHidden/>
          </w:rPr>
          <w:tab/>
        </w:r>
        <w:r w:rsidR="004E0EBA">
          <w:rPr>
            <w:noProof/>
            <w:webHidden/>
          </w:rPr>
          <w:fldChar w:fldCharType="begin"/>
        </w:r>
        <w:r w:rsidR="004E0EBA">
          <w:rPr>
            <w:noProof/>
            <w:webHidden/>
          </w:rPr>
          <w:instrText xml:space="preserve"> PAGEREF _Toc331414211 \h </w:instrText>
        </w:r>
        <w:r w:rsidR="004E0EBA">
          <w:rPr>
            <w:noProof/>
            <w:webHidden/>
          </w:rPr>
        </w:r>
        <w:r w:rsidR="004E0EBA">
          <w:rPr>
            <w:noProof/>
            <w:webHidden/>
          </w:rPr>
          <w:fldChar w:fldCharType="separate"/>
        </w:r>
        <w:r w:rsidR="004E0EBA">
          <w:rPr>
            <w:noProof/>
            <w:webHidden/>
          </w:rPr>
          <w:t>2</w:t>
        </w:r>
        <w:r w:rsidR="004E0EBA">
          <w:rPr>
            <w:noProof/>
            <w:webHidden/>
          </w:rPr>
          <w:fldChar w:fldCharType="end"/>
        </w:r>
      </w:hyperlink>
    </w:p>
    <w:p w:rsidR="004E0EBA" w:rsidRDefault="004E0EBA">
      <w:pPr>
        <w:pStyle w:val="TOC1"/>
        <w:tabs>
          <w:tab w:val="left" w:pos="480"/>
          <w:tab w:val="right" w:leader="dot" w:pos="9628"/>
        </w:tabs>
        <w:rPr>
          <w:rFonts w:asciiTheme="minorHAnsi" w:eastAsiaTheme="minorEastAsia" w:hAnsiTheme="minorHAnsi" w:cstheme="minorBidi"/>
          <w:noProof/>
          <w:sz w:val="22"/>
          <w:szCs w:val="22"/>
        </w:rPr>
      </w:pPr>
      <w:hyperlink w:anchor="_Toc331414212" w:history="1">
        <w:r w:rsidRPr="001F0583">
          <w:rPr>
            <w:rStyle w:val="Hyperlink"/>
            <w:noProof/>
          </w:rPr>
          <w:t>1.</w:t>
        </w:r>
        <w:r>
          <w:rPr>
            <w:rFonts w:asciiTheme="minorHAnsi" w:eastAsiaTheme="minorEastAsia" w:hAnsiTheme="minorHAnsi" w:cstheme="minorBidi"/>
            <w:noProof/>
            <w:sz w:val="22"/>
            <w:szCs w:val="22"/>
          </w:rPr>
          <w:tab/>
        </w:r>
        <w:r w:rsidRPr="001F0583">
          <w:rPr>
            <w:rStyle w:val="Hyperlink"/>
            <w:noProof/>
          </w:rPr>
          <w:t>Document Purpose</w:t>
        </w:r>
        <w:r>
          <w:rPr>
            <w:noProof/>
            <w:webHidden/>
          </w:rPr>
          <w:tab/>
        </w:r>
        <w:r>
          <w:rPr>
            <w:noProof/>
            <w:webHidden/>
          </w:rPr>
          <w:fldChar w:fldCharType="begin"/>
        </w:r>
        <w:r>
          <w:rPr>
            <w:noProof/>
            <w:webHidden/>
          </w:rPr>
          <w:instrText xml:space="preserve"> PAGEREF _Toc331414212 \h </w:instrText>
        </w:r>
        <w:r>
          <w:rPr>
            <w:noProof/>
            <w:webHidden/>
          </w:rPr>
        </w:r>
        <w:r>
          <w:rPr>
            <w:noProof/>
            <w:webHidden/>
          </w:rPr>
          <w:fldChar w:fldCharType="separate"/>
        </w:r>
        <w:r>
          <w:rPr>
            <w:noProof/>
            <w:webHidden/>
          </w:rPr>
          <w:t>3</w:t>
        </w:r>
        <w:r>
          <w:rPr>
            <w:noProof/>
            <w:webHidden/>
          </w:rPr>
          <w:fldChar w:fldCharType="end"/>
        </w:r>
      </w:hyperlink>
    </w:p>
    <w:p w:rsidR="004E0EBA" w:rsidRDefault="004E0EBA">
      <w:pPr>
        <w:pStyle w:val="TOC2"/>
        <w:tabs>
          <w:tab w:val="left" w:pos="880"/>
          <w:tab w:val="right" w:leader="dot" w:pos="9628"/>
        </w:tabs>
        <w:rPr>
          <w:rFonts w:asciiTheme="minorHAnsi" w:eastAsiaTheme="minorEastAsia" w:hAnsiTheme="minorHAnsi" w:cstheme="minorBidi"/>
          <w:noProof/>
          <w:sz w:val="22"/>
          <w:szCs w:val="22"/>
        </w:rPr>
      </w:pPr>
      <w:hyperlink w:anchor="_Toc331414213" w:history="1">
        <w:r w:rsidRPr="001F0583">
          <w:rPr>
            <w:rStyle w:val="Hyperlink"/>
            <w:noProof/>
          </w:rPr>
          <w:t>1.1.</w:t>
        </w:r>
        <w:r>
          <w:rPr>
            <w:rFonts w:asciiTheme="minorHAnsi" w:eastAsiaTheme="minorEastAsia" w:hAnsiTheme="minorHAnsi" w:cstheme="minorBidi"/>
            <w:noProof/>
            <w:sz w:val="22"/>
            <w:szCs w:val="22"/>
          </w:rPr>
          <w:tab/>
        </w:r>
        <w:r w:rsidRPr="001F0583">
          <w:rPr>
            <w:rStyle w:val="Hyperlink"/>
            <w:noProof/>
          </w:rPr>
          <w:t>Document Audience</w:t>
        </w:r>
        <w:r>
          <w:rPr>
            <w:noProof/>
            <w:webHidden/>
          </w:rPr>
          <w:tab/>
        </w:r>
        <w:r>
          <w:rPr>
            <w:noProof/>
            <w:webHidden/>
          </w:rPr>
          <w:fldChar w:fldCharType="begin"/>
        </w:r>
        <w:r>
          <w:rPr>
            <w:noProof/>
            <w:webHidden/>
          </w:rPr>
          <w:instrText xml:space="preserve"> PAGEREF _Toc331414213 \h </w:instrText>
        </w:r>
        <w:r>
          <w:rPr>
            <w:noProof/>
            <w:webHidden/>
          </w:rPr>
        </w:r>
        <w:r>
          <w:rPr>
            <w:noProof/>
            <w:webHidden/>
          </w:rPr>
          <w:fldChar w:fldCharType="separate"/>
        </w:r>
        <w:r>
          <w:rPr>
            <w:noProof/>
            <w:webHidden/>
          </w:rPr>
          <w:t>3</w:t>
        </w:r>
        <w:r>
          <w:rPr>
            <w:noProof/>
            <w:webHidden/>
          </w:rPr>
          <w:fldChar w:fldCharType="end"/>
        </w:r>
      </w:hyperlink>
    </w:p>
    <w:p w:rsidR="004E0EBA" w:rsidRDefault="004E0EBA">
      <w:pPr>
        <w:pStyle w:val="TOC1"/>
        <w:tabs>
          <w:tab w:val="left" w:pos="480"/>
          <w:tab w:val="right" w:leader="dot" w:pos="9628"/>
        </w:tabs>
        <w:rPr>
          <w:rFonts w:asciiTheme="minorHAnsi" w:eastAsiaTheme="minorEastAsia" w:hAnsiTheme="minorHAnsi" w:cstheme="minorBidi"/>
          <w:noProof/>
          <w:sz w:val="22"/>
          <w:szCs w:val="22"/>
        </w:rPr>
      </w:pPr>
      <w:hyperlink w:anchor="_Toc331414214" w:history="1">
        <w:r w:rsidRPr="001F0583">
          <w:rPr>
            <w:rStyle w:val="Hyperlink"/>
            <w:noProof/>
          </w:rPr>
          <w:t>2.</w:t>
        </w:r>
        <w:r>
          <w:rPr>
            <w:rFonts w:asciiTheme="minorHAnsi" w:eastAsiaTheme="minorEastAsia" w:hAnsiTheme="minorHAnsi" w:cstheme="minorBidi"/>
            <w:noProof/>
            <w:sz w:val="22"/>
            <w:szCs w:val="22"/>
          </w:rPr>
          <w:tab/>
        </w:r>
        <w:r w:rsidRPr="001F0583">
          <w:rPr>
            <w:rStyle w:val="Hyperlink"/>
            <w:noProof/>
          </w:rPr>
          <w:t>Executive Summary</w:t>
        </w:r>
        <w:r>
          <w:rPr>
            <w:noProof/>
            <w:webHidden/>
          </w:rPr>
          <w:tab/>
        </w:r>
        <w:r>
          <w:rPr>
            <w:noProof/>
            <w:webHidden/>
          </w:rPr>
          <w:fldChar w:fldCharType="begin"/>
        </w:r>
        <w:r>
          <w:rPr>
            <w:noProof/>
            <w:webHidden/>
          </w:rPr>
          <w:instrText xml:space="preserve"> PAGEREF _Toc331414214 \h </w:instrText>
        </w:r>
        <w:r>
          <w:rPr>
            <w:noProof/>
            <w:webHidden/>
          </w:rPr>
        </w:r>
        <w:r>
          <w:rPr>
            <w:noProof/>
            <w:webHidden/>
          </w:rPr>
          <w:fldChar w:fldCharType="separate"/>
        </w:r>
        <w:r>
          <w:rPr>
            <w:noProof/>
            <w:webHidden/>
          </w:rPr>
          <w:t>4</w:t>
        </w:r>
        <w:r>
          <w:rPr>
            <w:noProof/>
            <w:webHidden/>
          </w:rPr>
          <w:fldChar w:fldCharType="end"/>
        </w:r>
      </w:hyperlink>
    </w:p>
    <w:p w:rsidR="004E0EBA" w:rsidRDefault="004E0EBA">
      <w:pPr>
        <w:pStyle w:val="TOC2"/>
        <w:tabs>
          <w:tab w:val="left" w:pos="880"/>
          <w:tab w:val="right" w:leader="dot" w:pos="9628"/>
        </w:tabs>
        <w:rPr>
          <w:rFonts w:asciiTheme="minorHAnsi" w:eastAsiaTheme="minorEastAsia" w:hAnsiTheme="minorHAnsi" w:cstheme="minorBidi"/>
          <w:noProof/>
          <w:sz w:val="22"/>
          <w:szCs w:val="22"/>
        </w:rPr>
      </w:pPr>
      <w:hyperlink w:anchor="_Toc331414215" w:history="1">
        <w:r w:rsidRPr="001F0583">
          <w:rPr>
            <w:rStyle w:val="Hyperlink"/>
            <w:noProof/>
          </w:rPr>
          <w:t>2.1.</w:t>
        </w:r>
        <w:r>
          <w:rPr>
            <w:rFonts w:asciiTheme="minorHAnsi" w:eastAsiaTheme="minorEastAsia" w:hAnsiTheme="minorHAnsi" w:cstheme="minorBidi"/>
            <w:noProof/>
            <w:sz w:val="22"/>
            <w:szCs w:val="22"/>
          </w:rPr>
          <w:tab/>
        </w:r>
        <w:r w:rsidRPr="001F0583">
          <w:rPr>
            <w:rStyle w:val="Hyperlink"/>
            <w:noProof/>
          </w:rPr>
          <w:t>PT Exemption Scope</w:t>
        </w:r>
        <w:r>
          <w:rPr>
            <w:noProof/>
            <w:webHidden/>
          </w:rPr>
          <w:tab/>
        </w:r>
        <w:r>
          <w:rPr>
            <w:noProof/>
            <w:webHidden/>
          </w:rPr>
          <w:fldChar w:fldCharType="begin"/>
        </w:r>
        <w:r>
          <w:rPr>
            <w:noProof/>
            <w:webHidden/>
          </w:rPr>
          <w:instrText xml:space="preserve"> PAGEREF _Toc331414215 \h </w:instrText>
        </w:r>
        <w:r>
          <w:rPr>
            <w:noProof/>
            <w:webHidden/>
          </w:rPr>
        </w:r>
        <w:r>
          <w:rPr>
            <w:noProof/>
            <w:webHidden/>
          </w:rPr>
          <w:fldChar w:fldCharType="separate"/>
        </w:r>
        <w:r>
          <w:rPr>
            <w:noProof/>
            <w:webHidden/>
          </w:rPr>
          <w:t>4</w:t>
        </w:r>
        <w:r>
          <w:rPr>
            <w:noProof/>
            <w:webHidden/>
          </w:rPr>
          <w:fldChar w:fldCharType="end"/>
        </w:r>
      </w:hyperlink>
    </w:p>
    <w:p w:rsidR="004E0EBA" w:rsidRDefault="004E0EBA">
      <w:pPr>
        <w:pStyle w:val="TOC2"/>
        <w:tabs>
          <w:tab w:val="left" w:pos="880"/>
          <w:tab w:val="right" w:leader="dot" w:pos="9628"/>
        </w:tabs>
        <w:rPr>
          <w:rFonts w:asciiTheme="minorHAnsi" w:eastAsiaTheme="minorEastAsia" w:hAnsiTheme="minorHAnsi" w:cstheme="minorBidi"/>
          <w:noProof/>
          <w:sz w:val="22"/>
          <w:szCs w:val="22"/>
        </w:rPr>
      </w:pPr>
      <w:hyperlink w:anchor="_Toc331414216" w:history="1">
        <w:r w:rsidRPr="001F0583">
          <w:rPr>
            <w:rStyle w:val="Hyperlink"/>
            <w:noProof/>
          </w:rPr>
          <w:t>2.2.</w:t>
        </w:r>
        <w:r>
          <w:rPr>
            <w:rFonts w:asciiTheme="minorHAnsi" w:eastAsiaTheme="minorEastAsia" w:hAnsiTheme="minorHAnsi" w:cstheme="minorBidi"/>
            <w:noProof/>
            <w:sz w:val="22"/>
            <w:szCs w:val="22"/>
          </w:rPr>
          <w:tab/>
        </w:r>
        <w:r w:rsidRPr="001F0583">
          <w:rPr>
            <w:rStyle w:val="Hyperlink"/>
            <w:noProof/>
          </w:rPr>
          <w:t>Impact Assessment Details</w:t>
        </w:r>
        <w:r>
          <w:rPr>
            <w:noProof/>
            <w:webHidden/>
          </w:rPr>
          <w:tab/>
        </w:r>
        <w:r>
          <w:rPr>
            <w:noProof/>
            <w:webHidden/>
          </w:rPr>
          <w:fldChar w:fldCharType="begin"/>
        </w:r>
        <w:r>
          <w:rPr>
            <w:noProof/>
            <w:webHidden/>
          </w:rPr>
          <w:instrText xml:space="preserve"> PAGEREF _Toc331414216 \h </w:instrText>
        </w:r>
        <w:r>
          <w:rPr>
            <w:noProof/>
            <w:webHidden/>
          </w:rPr>
        </w:r>
        <w:r>
          <w:rPr>
            <w:noProof/>
            <w:webHidden/>
          </w:rPr>
          <w:fldChar w:fldCharType="separate"/>
        </w:r>
        <w:r>
          <w:rPr>
            <w:noProof/>
            <w:webHidden/>
          </w:rPr>
          <w:t>5</w:t>
        </w:r>
        <w:r>
          <w:rPr>
            <w:noProof/>
            <w:webHidden/>
          </w:rPr>
          <w:fldChar w:fldCharType="end"/>
        </w:r>
      </w:hyperlink>
    </w:p>
    <w:p w:rsidR="004E0EBA" w:rsidRDefault="004E0EBA">
      <w:pPr>
        <w:pStyle w:val="TOC1"/>
        <w:tabs>
          <w:tab w:val="left" w:pos="480"/>
          <w:tab w:val="right" w:leader="dot" w:pos="9628"/>
        </w:tabs>
        <w:rPr>
          <w:rFonts w:asciiTheme="minorHAnsi" w:eastAsiaTheme="minorEastAsia" w:hAnsiTheme="minorHAnsi" w:cstheme="minorBidi"/>
          <w:noProof/>
          <w:sz w:val="22"/>
          <w:szCs w:val="22"/>
        </w:rPr>
      </w:pPr>
      <w:hyperlink w:anchor="_Toc331414217" w:history="1">
        <w:r w:rsidRPr="001F0583">
          <w:rPr>
            <w:rStyle w:val="Hyperlink"/>
            <w:noProof/>
          </w:rPr>
          <w:t>3.</w:t>
        </w:r>
        <w:r>
          <w:rPr>
            <w:rFonts w:asciiTheme="minorHAnsi" w:eastAsiaTheme="minorEastAsia" w:hAnsiTheme="minorHAnsi" w:cstheme="minorBidi"/>
            <w:noProof/>
            <w:sz w:val="22"/>
            <w:szCs w:val="22"/>
          </w:rPr>
          <w:tab/>
        </w:r>
        <w:r w:rsidRPr="001F0583">
          <w:rPr>
            <w:rStyle w:val="Hyperlink"/>
            <w:noProof/>
          </w:rPr>
          <w:t>Recommendations</w:t>
        </w:r>
        <w:r>
          <w:rPr>
            <w:noProof/>
            <w:webHidden/>
          </w:rPr>
          <w:tab/>
        </w:r>
        <w:r>
          <w:rPr>
            <w:noProof/>
            <w:webHidden/>
          </w:rPr>
          <w:fldChar w:fldCharType="begin"/>
        </w:r>
        <w:r>
          <w:rPr>
            <w:noProof/>
            <w:webHidden/>
          </w:rPr>
          <w:instrText xml:space="preserve"> PAGEREF _Toc331414217 \h </w:instrText>
        </w:r>
        <w:r>
          <w:rPr>
            <w:noProof/>
            <w:webHidden/>
          </w:rPr>
        </w:r>
        <w:r>
          <w:rPr>
            <w:noProof/>
            <w:webHidden/>
          </w:rPr>
          <w:fldChar w:fldCharType="separate"/>
        </w:r>
        <w:r>
          <w:rPr>
            <w:noProof/>
            <w:webHidden/>
          </w:rPr>
          <w:t>7</w:t>
        </w:r>
        <w:r>
          <w:rPr>
            <w:noProof/>
            <w:webHidden/>
          </w:rPr>
          <w:fldChar w:fldCharType="end"/>
        </w:r>
      </w:hyperlink>
    </w:p>
    <w:p w:rsidR="004E0EBA" w:rsidRDefault="004E0EBA">
      <w:pPr>
        <w:pStyle w:val="TOC1"/>
        <w:tabs>
          <w:tab w:val="right" w:leader="dot" w:pos="9628"/>
        </w:tabs>
        <w:rPr>
          <w:rFonts w:asciiTheme="minorHAnsi" w:eastAsiaTheme="minorEastAsia" w:hAnsiTheme="minorHAnsi" w:cstheme="minorBidi"/>
          <w:noProof/>
          <w:sz w:val="22"/>
          <w:szCs w:val="22"/>
        </w:rPr>
      </w:pPr>
      <w:hyperlink w:anchor="_Toc331414218" w:history="1">
        <w:r w:rsidRPr="001F0583">
          <w:rPr>
            <w:rStyle w:val="Hyperlink"/>
            <w:noProof/>
          </w:rPr>
          <w:t>Appendix A. Document Control and Approval</w:t>
        </w:r>
        <w:r>
          <w:rPr>
            <w:noProof/>
            <w:webHidden/>
          </w:rPr>
          <w:tab/>
        </w:r>
        <w:r>
          <w:rPr>
            <w:noProof/>
            <w:webHidden/>
          </w:rPr>
          <w:fldChar w:fldCharType="begin"/>
        </w:r>
        <w:r>
          <w:rPr>
            <w:noProof/>
            <w:webHidden/>
          </w:rPr>
          <w:instrText xml:space="preserve"> PAGEREF _Toc331414218 \h </w:instrText>
        </w:r>
        <w:r>
          <w:rPr>
            <w:noProof/>
            <w:webHidden/>
          </w:rPr>
        </w:r>
        <w:r>
          <w:rPr>
            <w:noProof/>
            <w:webHidden/>
          </w:rPr>
          <w:fldChar w:fldCharType="separate"/>
        </w:r>
        <w:r>
          <w:rPr>
            <w:noProof/>
            <w:webHidden/>
          </w:rPr>
          <w:t>8</w:t>
        </w:r>
        <w:r>
          <w:rPr>
            <w:noProof/>
            <w:webHidden/>
          </w:rPr>
          <w:fldChar w:fldCharType="end"/>
        </w:r>
      </w:hyperlink>
    </w:p>
    <w:p w:rsidR="004E0EBA" w:rsidRDefault="004E0EBA">
      <w:pPr>
        <w:pStyle w:val="TOC2"/>
        <w:tabs>
          <w:tab w:val="left" w:pos="880"/>
          <w:tab w:val="right" w:leader="dot" w:pos="9628"/>
        </w:tabs>
        <w:rPr>
          <w:rFonts w:asciiTheme="minorHAnsi" w:eastAsiaTheme="minorEastAsia" w:hAnsiTheme="minorHAnsi" w:cstheme="minorBidi"/>
          <w:noProof/>
          <w:sz w:val="22"/>
          <w:szCs w:val="22"/>
        </w:rPr>
      </w:pPr>
      <w:hyperlink w:anchor="_Toc331414219" w:history="1">
        <w:r w:rsidRPr="001F0583">
          <w:rPr>
            <w:rStyle w:val="Hyperlink"/>
            <w:i/>
            <w:noProof/>
          </w:rPr>
          <w:t>A.1.</w:t>
        </w:r>
        <w:r>
          <w:rPr>
            <w:rFonts w:asciiTheme="minorHAnsi" w:eastAsiaTheme="minorEastAsia" w:hAnsiTheme="minorHAnsi" w:cstheme="minorBidi"/>
            <w:noProof/>
            <w:sz w:val="22"/>
            <w:szCs w:val="22"/>
          </w:rPr>
          <w:tab/>
        </w:r>
        <w:r w:rsidRPr="001F0583">
          <w:rPr>
            <w:rStyle w:val="Hyperlink"/>
            <w:i/>
            <w:noProof/>
          </w:rPr>
          <w:t>Reference Documents</w:t>
        </w:r>
        <w:r>
          <w:rPr>
            <w:noProof/>
            <w:webHidden/>
          </w:rPr>
          <w:tab/>
        </w:r>
        <w:r>
          <w:rPr>
            <w:noProof/>
            <w:webHidden/>
          </w:rPr>
          <w:fldChar w:fldCharType="begin"/>
        </w:r>
        <w:r>
          <w:rPr>
            <w:noProof/>
            <w:webHidden/>
          </w:rPr>
          <w:instrText xml:space="preserve"> PAGEREF _Toc331414219 \h </w:instrText>
        </w:r>
        <w:r>
          <w:rPr>
            <w:noProof/>
            <w:webHidden/>
          </w:rPr>
        </w:r>
        <w:r>
          <w:rPr>
            <w:noProof/>
            <w:webHidden/>
          </w:rPr>
          <w:fldChar w:fldCharType="separate"/>
        </w:r>
        <w:r>
          <w:rPr>
            <w:noProof/>
            <w:webHidden/>
          </w:rPr>
          <w:t>8</w:t>
        </w:r>
        <w:r>
          <w:rPr>
            <w:noProof/>
            <w:webHidden/>
          </w:rPr>
          <w:fldChar w:fldCharType="end"/>
        </w:r>
      </w:hyperlink>
    </w:p>
    <w:p w:rsidR="004E0EBA" w:rsidRDefault="004E0EBA">
      <w:pPr>
        <w:pStyle w:val="TOC2"/>
        <w:tabs>
          <w:tab w:val="left" w:pos="880"/>
          <w:tab w:val="right" w:leader="dot" w:pos="9628"/>
        </w:tabs>
        <w:rPr>
          <w:rFonts w:asciiTheme="minorHAnsi" w:eastAsiaTheme="minorEastAsia" w:hAnsiTheme="minorHAnsi" w:cstheme="minorBidi"/>
          <w:noProof/>
          <w:sz w:val="22"/>
          <w:szCs w:val="22"/>
        </w:rPr>
      </w:pPr>
      <w:hyperlink w:anchor="_Toc331414220" w:history="1">
        <w:r w:rsidRPr="001F0583">
          <w:rPr>
            <w:rStyle w:val="Hyperlink"/>
            <w:i/>
            <w:noProof/>
          </w:rPr>
          <w:t>A.2.</w:t>
        </w:r>
        <w:r>
          <w:rPr>
            <w:rFonts w:asciiTheme="minorHAnsi" w:eastAsiaTheme="minorEastAsia" w:hAnsiTheme="minorHAnsi" w:cstheme="minorBidi"/>
            <w:noProof/>
            <w:sz w:val="22"/>
            <w:szCs w:val="22"/>
          </w:rPr>
          <w:tab/>
        </w:r>
        <w:r w:rsidRPr="001F0583">
          <w:rPr>
            <w:rStyle w:val="Hyperlink"/>
            <w:i/>
            <w:noProof/>
          </w:rPr>
          <w:t>Responsibilities</w:t>
        </w:r>
        <w:r>
          <w:rPr>
            <w:noProof/>
            <w:webHidden/>
          </w:rPr>
          <w:tab/>
        </w:r>
        <w:r>
          <w:rPr>
            <w:noProof/>
            <w:webHidden/>
          </w:rPr>
          <w:fldChar w:fldCharType="begin"/>
        </w:r>
        <w:r>
          <w:rPr>
            <w:noProof/>
            <w:webHidden/>
          </w:rPr>
          <w:instrText xml:space="preserve"> PAGEREF _Toc331414220 \h </w:instrText>
        </w:r>
        <w:r>
          <w:rPr>
            <w:noProof/>
            <w:webHidden/>
          </w:rPr>
        </w:r>
        <w:r>
          <w:rPr>
            <w:noProof/>
            <w:webHidden/>
          </w:rPr>
          <w:fldChar w:fldCharType="separate"/>
        </w:r>
        <w:r>
          <w:rPr>
            <w:noProof/>
            <w:webHidden/>
          </w:rPr>
          <w:t>8</w:t>
        </w:r>
        <w:r>
          <w:rPr>
            <w:noProof/>
            <w:webHidden/>
          </w:rPr>
          <w:fldChar w:fldCharType="end"/>
        </w:r>
      </w:hyperlink>
    </w:p>
    <w:p w:rsidR="004E0EBA" w:rsidRDefault="004E0EBA">
      <w:pPr>
        <w:pStyle w:val="TOC2"/>
        <w:tabs>
          <w:tab w:val="left" w:pos="880"/>
          <w:tab w:val="right" w:leader="dot" w:pos="9628"/>
        </w:tabs>
        <w:rPr>
          <w:rFonts w:asciiTheme="minorHAnsi" w:eastAsiaTheme="minorEastAsia" w:hAnsiTheme="minorHAnsi" w:cstheme="minorBidi"/>
          <w:noProof/>
          <w:sz w:val="22"/>
          <w:szCs w:val="22"/>
        </w:rPr>
      </w:pPr>
      <w:hyperlink w:anchor="_Toc331414221" w:history="1">
        <w:r w:rsidRPr="001F0583">
          <w:rPr>
            <w:rStyle w:val="Hyperlink"/>
            <w:i/>
            <w:noProof/>
          </w:rPr>
          <w:t>A.3.</w:t>
        </w:r>
        <w:r>
          <w:rPr>
            <w:rFonts w:asciiTheme="minorHAnsi" w:eastAsiaTheme="minorEastAsia" w:hAnsiTheme="minorHAnsi" w:cstheme="minorBidi"/>
            <w:noProof/>
            <w:sz w:val="22"/>
            <w:szCs w:val="22"/>
          </w:rPr>
          <w:tab/>
        </w:r>
        <w:r w:rsidRPr="001F0583">
          <w:rPr>
            <w:rStyle w:val="Hyperlink"/>
            <w:i/>
            <w:noProof/>
          </w:rPr>
          <w:t>Reviewers</w:t>
        </w:r>
        <w:r>
          <w:rPr>
            <w:noProof/>
            <w:webHidden/>
          </w:rPr>
          <w:tab/>
        </w:r>
        <w:r>
          <w:rPr>
            <w:noProof/>
            <w:webHidden/>
          </w:rPr>
          <w:fldChar w:fldCharType="begin"/>
        </w:r>
        <w:r>
          <w:rPr>
            <w:noProof/>
            <w:webHidden/>
          </w:rPr>
          <w:instrText xml:space="preserve"> PAGEREF _Toc331414221 \h </w:instrText>
        </w:r>
        <w:r>
          <w:rPr>
            <w:noProof/>
            <w:webHidden/>
          </w:rPr>
        </w:r>
        <w:r>
          <w:rPr>
            <w:noProof/>
            <w:webHidden/>
          </w:rPr>
          <w:fldChar w:fldCharType="separate"/>
        </w:r>
        <w:r>
          <w:rPr>
            <w:noProof/>
            <w:webHidden/>
          </w:rPr>
          <w:t>8</w:t>
        </w:r>
        <w:r>
          <w:rPr>
            <w:noProof/>
            <w:webHidden/>
          </w:rPr>
          <w:fldChar w:fldCharType="end"/>
        </w:r>
      </w:hyperlink>
    </w:p>
    <w:p w:rsidR="004E0EBA" w:rsidRDefault="004E0EBA">
      <w:pPr>
        <w:pStyle w:val="TOC2"/>
        <w:tabs>
          <w:tab w:val="left" w:pos="880"/>
          <w:tab w:val="right" w:leader="dot" w:pos="9628"/>
        </w:tabs>
        <w:rPr>
          <w:rFonts w:asciiTheme="minorHAnsi" w:eastAsiaTheme="minorEastAsia" w:hAnsiTheme="minorHAnsi" w:cstheme="minorBidi"/>
          <w:noProof/>
          <w:sz w:val="22"/>
          <w:szCs w:val="22"/>
        </w:rPr>
      </w:pPr>
      <w:hyperlink w:anchor="_Toc331414222" w:history="1">
        <w:r w:rsidRPr="001F0583">
          <w:rPr>
            <w:rStyle w:val="Hyperlink"/>
            <w:i/>
            <w:noProof/>
          </w:rPr>
          <w:t>A.4.</w:t>
        </w:r>
        <w:r>
          <w:rPr>
            <w:rFonts w:asciiTheme="minorHAnsi" w:eastAsiaTheme="minorEastAsia" w:hAnsiTheme="minorHAnsi" w:cstheme="minorBidi"/>
            <w:noProof/>
            <w:sz w:val="22"/>
            <w:szCs w:val="22"/>
          </w:rPr>
          <w:tab/>
        </w:r>
        <w:r w:rsidRPr="001F0583">
          <w:rPr>
            <w:rStyle w:val="Hyperlink"/>
            <w:i/>
            <w:noProof/>
          </w:rPr>
          <w:t>Approvals</w:t>
        </w:r>
        <w:r>
          <w:rPr>
            <w:noProof/>
            <w:webHidden/>
          </w:rPr>
          <w:tab/>
        </w:r>
        <w:r>
          <w:rPr>
            <w:noProof/>
            <w:webHidden/>
          </w:rPr>
          <w:fldChar w:fldCharType="begin"/>
        </w:r>
        <w:r>
          <w:rPr>
            <w:noProof/>
            <w:webHidden/>
          </w:rPr>
          <w:instrText xml:space="preserve"> PAGEREF _Toc331414222 \h </w:instrText>
        </w:r>
        <w:r>
          <w:rPr>
            <w:noProof/>
            <w:webHidden/>
          </w:rPr>
        </w:r>
        <w:r>
          <w:rPr>
            <w:noProof/>
            <w:webHidden/>
          </w:rPr>
          <w:fldChar w:fldCharType="separate"/>
        </w:r>
        <w:r>
          <w:rPr>
            <w:noProof/>
            <w:webHidden/>
          </w:rPr>
          <w:t>8</w:t>
        </w:r>
        <w:r>
          <w:rPr>
            <w:noProof/>
            <w:webHidden/>
          </w:rPr>
          <w:fldChar w:fldCharType="end"/>
        </w:r>
      </w:hyperlink>
    </w:p>
    <w:p w:rsidR="001F119D" w:rsidRPr="00B729AD" w:rsidRDefault="00DF21B9" w:rsidP="00B724EF">
      <w:pPr>
        <w:rPr>
          <w:rFonts w:ascii="Arial" w:hAnsi="Arial" w:cs="Arial"/>
        </w:rPr>
      </w:pPr>
      <w:r w:rsidRPr="00B729AD">
        <w:rPr>
          <w:rFonts w:ascii="Arial" w:hAnsi="Arial" w:cs="Arial"/>
        </w:rPr>
        <w:fldChar w:fldCharType="end"/>
      </w:r>
    </w:p>
    <w:p w:rsidR="001F119D" w:rsidRPr="000C0E52" w:rsidRDefault="001F119D" w:rsidP="008F203E">
      <w:pPr>
        <w:pStyle w:val="Heading1"/>
        <w:ind w:right="252"/>
        <w:jc w:val="both"/>
      </w:pPr>
      <w:bookmarkStart w:id="4" w:name="_Toc153014970"/>
      <w:r w:rsidRPr="000C0E52">
        <w:br w:type="page"/>
      </w:r>
      <w:bookmarkStart w:id="5" w:name="_Toc331414212"/>
      <w:r w:rsidRPr="000C0E52">
        <w:lastRenderedPageBreak/>
        <w:t>Document Purpose</w:t>
      </w:r>
      <w:bookmarkEnd w:id="4"/>
      <w:bookmarkEnd w:id="5"/>
    </w:p>
    <w:p w:rsidR="001F119D" w:rsidRPr="000C0E52" w:rsidRDefault="001F119D" w:rsidP="008F203E">
      <w:pPr>
        <w:ind w:right="252"/>
        <w:jc w:val="both"/>
        <w:rPr>
          <w:rFonts w:ascii="Arial" w:hAnsi="Arial" w:cs="Arial"/>
        </w:rPr>
      </w:pPr>
    </w:p>
    <w:p w:rsidR="001F119D" w:rsidRPr="000C0E52" w:rsidRDefault="001F119D" w:rsidP="008F203E">
      <w:pPr>
        <w:ind w:left="360" w:right="252"/>
        <w:jc w:val="both"/>
        <w:rPr>
          <w:rFonts w:ascii="Arial" w:hAnsi="Arial" w:cs="Arial"/>
        </w:rPr>
      </w:pPr>
      <w:r w:rsidRPr="000C0E52">
        <w:rPr>
          <w:rFonts w:ascii="Arial" w:hAnsi="Arial" w:cs="Arial"/>
        </w:rPr>
        <w:t>This document contains details of:</w:t>
      </w:r>
    </w:p>
    <w:p w:rsidR="001F119D" w:rsidRPr="000C0E52" w:rsidRDefault="001F119D" w:rsidP="008F203E">
      <w:pPr>
        <w:numPr>
          <w:ilvl w:val="0"/>
          <w:numId w:val="7"/>
        </w:numPr>
        <w:tabs>
          <w:tab w:val="clear" w:pos="720"/>
          <w:tab w:val="num" w:pos="1080"/>
        </w:tabs>
        <w:spacing w:before="140" w:after="120"/>
        <w:ind w:left="1080" w:right="252"/>
        <w:jc w:val="both"/>
        <w:rPr>
          <w:rFonts w:ascii="Arial" w:hAnsi="Arial" w:cs="Arial"/>
        </w:rPr>
      </w:pPr>
      <w:r w:rsidRPr="000C0E52">
        <w:rPr>
          <w:rFonts w:ascii="Arial" w:hAnsi="Arial" w:cs="Arial"/>
        </w:rPr>
        <w:t xml:space="preserve">Executive </w:t>
      </w:r>
      <w:r w:rsidR="00296AB6" w:rsidRPr="000C0E52">
        <w:rPr>
          <w:rFonts w:ascii="Arial" w:hAnsi="Arial" w:cs="Arial"/>
        </w:rPr>
        <w:t xml:space="preserve">Summary </w:t>
      </w:r>
      <w:r w:rsidRPr="000C0E52">
        <w:rPr>
          <w:rFonts w:ascii="Arial" w:hAnsi="Arial" w:cs="Arial"/>
        </w:rPr>
        <w:t xml:space="preserve">of </w:t>
      </w:r>
      <w:r>
        <w:rPr>
          <w:rFonts w:ascii="Arial" w:hAnsi="Arial" w:cs="Arial"/>
        </w:rPr>
        <w:t>the Performance Test Technical Impact Assessment.</w:t>
      </w:r>
    </w:p>
    <w:p w:rsidR="001F119D" w:rsidRPr="000C0E52" w:rsidRDefault="001F119D" w:rsidP="008F203E">
      <w:pPr>
        <w:numPr>
          <w:ilvl w:val="0"/>
          <w:numId w:val="7"/>
        </w:numPr>
        <w:tabs>
          <w:tab w:val="clear" w:pos="720"/>
          <w:tab w:val="num" w:pos="1080"/>
        </w:tabs>
        <w:spacing w:before="140" w:after="120"/>
        <w:ind w:left="1080" w:right="252"/>
        <w:jc w:val="both"/>
        <w:rPr>
          <w:rFonts w:ascii="Arial" w:hAnsi="Arial" w:cs="Arial"/>
        </w:rPr>
      </w:pPr>
      <w:r w:rsidRPr="000C0E52">
        <w:rPr>
          <w:rFonts w:ascii="Arial" w:hAnsi="Arial" w:cs="Arial"/>
        </w:rPr>
        <w:t xml:space="preserve">The outcomes </w:t>
      </w:r>
      <w:r>
        <w:rPr>
          <w:rFonts w:ascii="Arial" w:hAnsi="Arial" w:cs="Arial"/>
        </w:rPr>
        <w:t>of the Performance Test Technical Impact Assessment.</w:t>
      </w:r>
    </w:p>
    <w:p w:rsidR="001F119D" w:rsidRDefault="001F119D" w:rsidP="008F203E">
      <w:pPr>
        <w:numPr>
          <w:ilvl w:val="0"/>
          <w:numId w:val="7"/>
        </w:numPr>
        <w:tabs>
          <w:tab w:val="clear" w:pos="720"/>
          <w:tab w:val="num" w:pos="1080"/>
        </w:tabs>
        <w:spacing w:before="140" w:after="120"/>
        <w:ind w:left="1080" w:right="252"/>
        <w:jc w:val="both"/>
        <w:rPr>
          <w:rFonts w:ascii="Arial" w:hAnsi="Arial" w:cs="Arial"/>
        </w:rPr>
      </w:pPr>
      <w:r>
        <w:rPr>
          <w:rFonts w:ascii="Arial" w:hAnsi="Arial" w:cs="Arial"/>
        </w:rPr>
        <w:t>Conclusions of the Performance Test Technical Impact Assessment.</w:t>
      </w:r>
    </w:p>
    <w:p w:rsidR="001F119D" w:rsidRDefault="001F119D" w:rsidP="008F203E">
      <w:pPr>
        <w:numPr>
          <w:ilvl w:val="0"/>
          <w:numId w:val="7"/>
        </w:numPr>
        <w:tabs>
          <w:tab w:val="clear" w:pos="720"/>
          <w:tab w:val="num" w:pos="1080"/>
        </w:tabs>
        <w:spacing w:before="140" w:after="120"/>
        <w:ind w:left="1080" w:right="252"/>
        <w:jc w:val="both"/>
        <w:rPr>
          <w:rFonts w:ascii="Arial" w:hAnsi="Arial" w:cs="Arial"/>
        </w:rPr>
      </w:pPr>
      <w:r>
        <w:rPr>
          <w:rFonts w:ascii="Arial" w:hAnsi="Arial" w:cs="Arial"/>
        </w:rPr>
        <w:t>Risk Level of the Performance Impact to reviewed systems</w:t>
      </w:r>
    </w:p>
    <w:p w:rsidR="001F119D" w:rsidRPr="000C0E52" w:rsidRDefault="001F119D" w:rsidP="008F203E">
      <w:pPr>
        <w:numPr>
          <w:ilvl w:val="0"/>
          <w:numId w:val="7"/>
        </w:numPr>
        <w:tabs>
          <w:tab w:val="clear" w:pos="720"/>
          <w:tab w:val="num" w:pos="1080"/>
        </w:tabs>
        <w:spacing w:before="140" w:after="120"/>
        <w:ind w:left="1080" w:right="252"/>
        <w:jc w:val="both"/>
        <w:rPr>
          <w:rFonts w:ascii="Arial" w:hAnsi="Arial" w:cs="Arial"/>
        </w:rPr>
      </w:pPr>
      <w:r>
        <w:rPr>
          <w:rFonts w:ascii="Arial" w:hAnsi="Arial" w:cs="Arial"/>
        </w:rPr>
        <w:t>Approval of Performance Testing Exemption for assessed systems.</w:t>
      </w:r>
    </w:p>
    <w:p w:rsidR="001F119D" w:rsidRPr="000C0E52" w:rsidRDefault="001F119D" w:rsidP="008F203E">
      <w:pPr>
        <w:pStyle w:val="Heading2"/>
        <w:ind w:right="252"/>
        <w:jc w:val="both"/>
      </w:pPr>
      <w:bookmarkStart w:id="6" w:name="_Toc331414213"/>
      <w:r w:rsidRPr="000C0E52">
        <w:t>Document Audience</w:t>
      </w:r>
      <w:bookmarkEnd w:id="6"/>
    </w:p>
    <w:p w:rsidR="001F119D" w:rsidRPr="000C0E52" w:rsidRDefault="001F119D" w:rsidP="008F203E">
      <w:pPr>
        <w:ind w:right="252"/>
        <w:jc w:val="both"/>
        <w:rPr>
          <w:rFonts w:ascii="Arial" w:hAnsi="Arial" w:cs="Arial"/>
        </w:rPr>
      </w:pPr>
    </w:p>
    <w:p w:rsidR="001F119D" w:rsidRPr="000C0E52" w:rsidRDefault="001F119D" w:rsidP="008F203E">
      <w:pPr>
        <w:ind w:left="720" w:right="252"/>
        <w:jc w:val="both"/>
        <w:rPr>
          <w:rFonts w:ascii="Arial" w:hAnsi="Arial" w:cs="Arial"/>
        </w:rPr>
      </w:pPr>
      <w:r w:rsidRPr="000C0E52">
        <w:rPr>
          <w:rFonts w:ascii="Arial" w:hAnsi="Arial" w:cs="Arial"/>
        </w:rPr>
        <w:t xml:space="preserve">Any interested party wishing to understand what </w:t>
      </w:r>
      <w:r>
        <w:rPr>
          <w:rFonts w:ascii="Arial" w:hAnsi="Arial" w:cs="Arial"/>
        </w:rPr>
        <w:t xml:space="preserve">the Performance Test Technical Impact Assessment results were and </w:t>
      </w:r>
      <w:r w:rsidR="005E3499">
        <w:rPr>
          <w:rFonts w:ascii="Arial" w:hAnsi="Arial" w:cs="Arial"/>
        </w:rPr>
        <w:t>the</w:t>
      </w:r>
      <w:r>
        <w:rPr>
          <w:rFonts w:ascii="Arial" w:hAnsi="Arial" w:cs="Arial"/>
        </w:rPr>
        <w:t xml:space="preserve"> risk level of the changes. </w:t>
      </w:r>
    </w:p>
    <w:p w:rsidR="001F119D" w:rsidRPr="000C0E52" w:rsidRDefault="001F119D" w:rsidP="009D0665">
      <w:pPr>
        <w:rPr>
          <w:rFonts w:ascii="Arial" w:hAnsi="Arial" w:cs="Arial"/>
        </w:rPr>
      </w:pPr>
    </w:p>
    <w:p w:rsidR="001F119D" w:rsidRDefault="001F119D" w:rsidP="008F203E">
      <w:pPr>
        <w:pStyle w:val="Heading1"/>
        <w:ind w:right="252"/>
        <w:jc w:val="both"/>
      </w:pPr>
      <w:r w:rsidRPr="000C0E52">
        <w:br w:type="page"/>
      </w:r>
      <w:bookmarkStart w:id="7" w:name="_Toc331414214"/>
      <w:r w:rsidRPr="000C0E52">
        <w:lastRenderedPageBreak/>
        <w:t>Executive Summary</w:t>
      </w:r>
      <w:bookmarkEnd w:id="7"/>
    </w:p>
    <w:p w:rsidR="00BF3858" w:rsidRPr="00BF3858" w:rsidRDefault="00BF3858" w:rsidP="00BF3858"/>
    <w:p w:rsidR="00BF3858" w:rsidRPr="00DC18B3" w:rsidRDefault="00BF3858" w:rsidP="00BF3858">
      <w:pPr>
        <w:rPr>
          <w:rFonts w:ascii="Arial" w:hAnsi="Arial" w:cs="Arial"/>
        </w:rPr>
      </w:pPr>
      <w:r w:rsidRPr="00BF0610">
        <w:rPr>
          <w:rFonts w:ascii="Arial" w:hAnsi="Arial" w:cs="Arial"/>
        </w:rPr>
        <w:t>ODA Retail i</w:t>
      </w:r>
      <w:r>
        <w:rPr>
          <w:rFonts w:ascii="Arial" w:hAnsi="Arial" w:cs="Arial"/>
        </w:rPr>
        <w:t>s</w:t>
      </w:r>
      <w:r w:rsidRPr="00BF0610">
        <w:rPr>
          <w:rFonts w:ascii="Arial" w:hAnsi="Arial" w:cs="Arial"/>
        </w:rPr>
        <w:t xml:space="preserve"> enhancing the current ODA Platform to cater for Retail channels</w:t>
      </w:r>
      <w:r w:rsidRPr="00DC18B3">
        <w:rPr>
          <w:rFonts w:ascii="Arial" w:hAnsi="Arial" w:cs="Arial"/>
        </w:rPr>
        <w:t xml:space="preserve">. </w:t>
      </w:r>
    </w:p>
    <w:p w:rsidR="00BF3858" w:rsidRDefault="00BF3858" w:rsidP="00BF3858"/>
    <w:p w:rsidR="00BF3858" w:rsidRPr="00BF3858" w:rsidRDefault="00BF3858" w:rsidP="00BF3858">
      <w:pPr>
        <w:rPr>
          <w:rFonts w:ascii="Arial" w:hAnsi="Arial" w:cs="Arial"/>
        </w:rPr>
      </w:pPr>
      <w:r w:rsidRPr="00BF3858">
        <w:rPr>
          <w:rFonts w:ascii="Arial" w:hAnsi="Arial" w:cs="Arial"/>
        </w:rPr>
        <w:t xml:space="preserve">Signup for SODA takes too long in the store. </w:t>
      </w:r>
      <w:r w:rsidRPr="00BF0610">
        <w:rPr>
          <w:rFonts w:ascii="Arial" w:hAnsi="Arial" w:cs="Arial"/>
        </w:rPr>
        <w:t xml:space="preserve">ODA Retail </w:t>
      </w:r>
      <w:r w:rsidRPr="00BF3858">
        <w:rPr>
          <w:rFonts w:ascii="Arial" w:hAnsi="Arial" w:cs="Arial"/>
        </w:rPr>
        <w:t>change proposes moving the SOS steps of provisioning a dummy MSN and a VoIP number from being done in the retail store (while the customer waits) to being done by a back office team after the customer leaves the store.</w:t>
      </w:r>
    </w:p>
    <w:p w:rsidR="001F119D" w:rsidRPr="00C521FC" w:rsidRDefault="001F119D" w:rsidP="00135288">
      <w:pPr>
        <w:spacing w:before="140" w:after="120"/>
        <w:ind w:right="252"/>
        <w:jc w:val="both"/>
        <w:rPr>
          <w:rFonts w:ascii="Arial" w:hAnsi="Arial" w:cs="Arial"/>
          <w:snapToGrid w:val="0"/>
          <w:lang w:eastAsia="en-US"/>
        </w:rPr>
      </w:pPr>
    </w:p>
    <w:p w:rsidR="001F119D" w:rsidRDefault="001F119D" w:rsidP="008F203E">
      <w:pPr>
        <w:pStyle w:val="Heading2"/>
        <w:ind w:right="252"/>
        <w:jc w:val="both"/>
      </w:pPr>
      <w:bookmarkStart w:id="8" w:name="_Toc331414215"/>
      <w:r>
        <w:t>PT Exemption Scope</w:t>
      </w:r>
      <w:bookmarkEnd w:id="8"/>
    </w:p>
    <w:p w:rsidR="008C5323" w:rsidRPr="008C5323" w:rsidRDefault="008C5323" w:rsidP="008C5323"/>
    <w:p w:rsidR="008C5323" w:rsidRPr="009E49C5" w:rsidRDefault="008C5323" w:rsidP="008C5323">
      <w:pPr>
        <w:spacing w:line="360" w:lineRule="auto"/>
        <w:ind w:left="360"/>
        <w:rPr>
          <w:rFonts w:ascii="Arial" w:hAnsi="Arial" w:cs="Arial"/>
        </w:rPr>
      </w:pPr>
      <w:r w:rsidRPr="009E49C5">
        <w:rPr>
          <w:rFonts w:ascii="Arial" w:hAnsi="Arial" w:cs="Arial"/>
        </w:rPr>
        <w:t>The scope of this exemption request is only for ODA Retail project and does not cover any future releases.  Future releases will need to be assessed independently if PT Exemption is required.</w:t>
      </w: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F203E">
      <w:pPr>
        <w:spacing w:before="140" w:after="120"/>
        <w:ind w:left="1418" w:right="252"/>
        <w:jc w:val="both"/>
        <w:rPr>
          <w:rFonts w:ascii="Helvetica" w:hAnsi="Helvetica" w:cs="Helvetica"/>
          <w:i/>
          <w:color w:val="0000FF"/>
          <w:sz w:val="20"/>
          <w:szCs w:val="20"/>
          <w:lang w:eastAsia="en-US"/>
        </w:rPr>
      </w:pPr>
    </w:p>
    <w:p w:rsidR="008B22FF" w:rsidRPr="009839A4" w:rsidRDefault="008B22FF" w:rsidP="008F203E">
      <w:pPr>
        <w:spacing w:before="140" w:after="120"/>
        <w:ind w:left="1418" w:right="252"/>
        <w:jc w:val="both"/>
        <w:rPr>
          <w:rFonts w:ascii="Helvetica" w:hAnsi="Helvetica" w:cs="Helvetica"/>
          <w:i/>
          <w:color w:val="0000FF"/>
          <w:sz w:val="20"/>
          <w:szCs w:val="20"/>
          <w:lang w:eastAsia="en-US"/>
        </w:rPr>
      </w:pPr>
    </w:p>
    <w:p w:rsidR="008B22FF" w:rsidRDefault="008B22FF" w:rsidP="008B22FF">
      <w:pPr>
        <w:pStyle w:val="Heading2"/>
        <w:ind w:right="252"/>
        <w:jc w:val="both"/>
        <w:sectPr w:rsidR="008B22FF" w:rsidSect="00EE533C">
          <w:headerReference w:type="default" r:id="rId8"/>
          <w:footerReference w:type="even" r:id="rId9"/>
          <w:footerReference w:type="default" r:id="rId10"/>
          <w:headerReference w:type="first" r:id="rId11"/>
          <w:footerReference w:type="first" r:id="rId12"/>
          <w:pgSz w:w="11906" w:h="16838"/>
          <w:pgMar w:top="993" w:right="1134" w:bottom="709" w:left="1134" w:header="709" w:footer="238" w:gutter="0"/>
          <w:cols w:space="708"/>
          <w:titlePg/>
          <w:docGrid w:linePitch="360"/>
        </w:sectPr>
      </w:pPr>
    </w:p>
    <w:p w:rsidR="001F119D" w:rsidRPr="00F33B43" w:rsidRDefault="001F119D" w:rsidP="008B22FF">
      <w:pPr>
        <w:pStyle w:val="Heading2"/>
        <w:ind w:right="252"/>
        <w:jc w:val="both"/>
      </w:pPr>
      <w:bookmarkStart w:id="9" w:name="_Toc331414216"/>
      <w:r>
        <w:lastRenderedPageBreak/>
        <w:t>Impact Assessment Details</w:t>
      </w:r>
      <w:bookmarkEnd w:id="9"/>
    </w:p>
    <w:p w:rsidR="001F119D" w:rsidRPr="00D05AE3" w:rsidRDefault="001F119D" w:rsidP="008F203E">
      <w:pPr>
        <w:keepNext/>
        <w:ind w:right="252"/>
        <w:rPr>
          <w:rFonts w:ascii="Arial" w:hAnsi="Arial" w:cs="Arial"/>
          <w:sz w:val="20"/>
          <w:szCs w:val="20"/>
        </w:rPr>
      </w:pPr>
    </w:p>
    <w:tbl>
      <w:tblPr>
        <w:tblW w:w="7780" w:type="dxa"/>
        <w:tblInd w:w="2066" w:type="dxa"/>
        <w:tblLook w:val="0000" w:firstRow="0" w:lastRow="0" w:firstColumn="0" w:lastColumn="0" w:noHBand="0" w:noVBand="0"/>
      </w:tblPr>
      <w:tblGrid>
        <w:gridCol w:w="2720"/>
        <w:gridCol w:w="5060"/>
      </w:tblGrid>
      <w:tr w:rsidR="001F119D" w:rsidRPr="00D05AE3" w:rsidTr="009839A4">
        <w:trPr>
          <w:trHeight w:val="225"/>
        </w:trPr>
        <w:tc>
          <w:tcPr>
            <w:tcW w:w="2720" w:type="dxa"/>
            <w:tcBorders>
              <w:top w:val="single" w:sz="8" w:space="0" w:color="auto"/>
              <w:left w:val="single" w:sz="8" w:space="0" w:color="auto"/>
              <w:bottom w:val="single" w:sz="4" w:space="0" w:color="auto"/>
              <w:right w:val="nil"/>
            </w:tcBorders>
            <w:vAlign w:val="center"/>
          </w:tcPr>
          <w:p w:rsidR="001F119D" w:rsidRPr="00D05AE3" w:rsidRDefault="001F119D" w:rsidP="008F203E">
            <w:pPr>
              <w:keepNext/>
              <w:ind w:right="252"/>
              <w:rPr>
                <w:rFonts w:ascii="Arial" w:hAnsi="Arial"/>
                <w:b/>
                <w:bCs/>
                <w:sz w:val="20"/>
                <w:szCs w:val="20"/>
              </w:rPr>
            </w:pPr>
            <w:r w:rsidRPr="00D05AE3">
              <w:rPr>
                <w:rFonts w:ascii="Arial" w:hAnsi="Arial"/>
                <w:b/>
                <w:bCs/>
                <w:sz w:val="20"/>
                <w:szCs w:val="20"/>
              </w:rPr>
              <w:t>Project Name</w:t>
            </w:r>
          </w:p>
        </w:tc>
        <w:tc>
          <w:tcPr>
            <w:tcW w:w="5060" w:type="dxa"/>
            <w:tcBorders>
              <w:top w:val="single" w:sz="8" w:space="0" w:color="auto"/>
              <w:left w:val="single" w:sz="8" w:space="0" w:color="auto"/>
              <w:bottom w:val="single" w:sz="4" w:space="0" w:color="auto"/>
              <w:right w:val="single" w:sz="8" w:space="0" w:color="auto"/>
            </w:tcBorders>
            <w:vAlign w:val="center"/>
          </w:tcPr>
          <w:p w:rsidR="001F119D" w:rsidRPr="00C73F40" w:rsidRDefault="00BF3858" w:rsidP="008F203E">
            <w:pPr>
              <w:keepNext/>
              <w:ind w:right="252"/>
              <w:rPr>
                <w:rFonts w:ascii="Arial" w:hAnsi="Arial" w:cs="Arial"/>
                <w:sz w:val="20"/>
                <w:szCs w:val="20"/>
              </w:rPr>
            </w:pPr>
            <w:r>
              <w:t>ODA Retail</w:t>
            </w:r>
          </w:p>
        </w:tc>
      </w:tr>
      <w:tr w:rsidR="001F119D" w:rsidRPr="00D05AE3" w:rsidTr="009839A4">
        <w:trPr>
          <w:trHeight w:val="225"/>
        </w:trPr>
        <w:tc>
          <w:tcPr>
            <w:tcW w:w="2720" w:type="dxa"/>
            <w:tcBorders>
              <w:top w:val="nil"/>
              <w:left w:val="single" w:sz="8" w:space="0" w:color="auto"/>
              <w:bottom w:val="single" w:sz="4" w:space="0" w:color="auto"/>
              <w:right w:val="nil"/>
            </w:tcBorders>
            <w:vAlign w:val="center"/>
          </w:tcPr>
          <w:p w:rsidR="001F119D" w:rsidRPr="00D05AE3" w:rsidRDefault="001F119D" w:rsidP="008F203E">
            <w:pPr>
              <w:keepNext/>
              <w:ind w:right="252"/>
              <w:rPr>
                <w:rFonts w:ascii="Arial" w:hAnsi="Arial"/>
                <w:b/>
                <w:bCs/>
                <w:sz w:val="20"/>
                <w:szCs w:val="20"/>
              </w:rPr>
            </w:pPr>
            <w:r w:rsidRPr="00D05AE3">
              <w:rPr>
                <w:rFonts w:ascii="Arial" w:hAnsi="Arial"/>
                <w:b/>
                <w:bCs/>
                <w:sz w:val="20"/>
                <w:szCs w:val="20"/>
              </w:rPr>
              <w:t>Project Code</w:t>
            </w:r>
          </w:p>
        </w:tc>
        <w:tc>
          <w:tcPr>
            <w:tcW w:w="5060" w:type="dxa"/>
            <w:tcBorders>
              <w:top w:val="nil"/>
              <w:left w:val="single" w:sz="8" w:space="0" w:color="auto"/>
              <w:bottom w:val="single" w:sz="4" w:space="0" w:color="auto"/>
              <w:right w:val="single" w:sz="8" w:space="0" w:color="auto"/>
            </w:tcBorders>
            <w:vAlign w:val="center"/>
          </w:tcPr>
          <w:p w:rsidR="001F119D" w:rsidRPr="00875844" w:rsidRDefault="004F196E" w:rsidP="008F203E">
            <w:pPr>
              <w:keepNext/>
              <w:ind w:right="252"/>
            </w:pPr>
            <w:r>
              <w:t>TC525</w:t>
            </w:r>
          </w:p>
        </w:tc>
      </w:tr>
      <w:tr w:rsidR="001F119D" w:rsidRPr="00D05AE3" w:rsidTr="009839A4">
        <w:trPr>
          <w:trHeight w:val="225"/>
        </w:trPr>
        <w:tc>
          <w:tcPr>
            <w:tcW w:w="2720" w:type="dxa"/>
            <w:tcBorders>
              <w:top w:val="nil"/>
              <w:left w:val="single" w:sz="8" w:space="0" w:color="auto"/>
              <w:bottom w:val="single" w:sz="4" w:space="0" w:color="auto"/>
              <w:right w:val="nil"/>
            </w:tcBorders>
            <w:vAlign w:val="center"/>
          </w:tcPr>
          <w:p w:rsidR="001F119D" w:rsidRPr="00D05AE3" w:rsidRDefault="001F119D" w:rsidP="008F203E">
            <w:pPr>
              <w:keepNext/>
              <w:ind w:right="252"/>
              <w:rPr>
                <w:rFonts w:ascii="Arial" w:hAnsi="Arial"/>
                <w:b/>
                <w:bCs/>
                <w:sz w:val="20"/>
                <w:szCs w:val="20"/>
              </w:rPr>
            </w:pPr>
            <w:r w:rsidRPr="00D05AE3">
              <w:rPr>
                <w:rFonts w:ascii="Arial" w:hAnsi="Arial"/>
                <w:b/>
                <w:bCs/>
                <w:sz w:val="20"/>
                <w:szCs w:val="20"/>
              </w:rPr>
              <w:t>Application</w:t>
            </w:r>
          </w:p>
        </w:tc>
        <w:tc>
          <w:tcPr>
            <w:tcW w:w="5060" w:type="dxa"/>
            <w:tcBorders>
              <w:top w:val="nil"/>
              <w:left w:val="single" w:sz="8" w:space="0" w:color="auto"/>
              <w:bottom w:val="single" w:sz="4" w:space="0" w:color="auto"/>
              <w:right w:val="single" w:sz="8" w:space="0" w:color="auto"/>
            </w:tcBorders>
            <w:vAlign w:val="center"/>
          </w:tcPr>
          <w:p w:rsidR="001F119D" w:rsidRPr="00875844" w:rsidRDefault="00BF3858" w:rsidP="008F203E">
            <w:pPr>
              <w:keepNext/>
              <w:ind w:right="252"/>
            </w:pPr>
            <w:r w:rsidRPr="00875844">
              <w:t>ODA Retail</w:t>
            </w:r>
          </w:p>
        </w:tc>
      </w:tr>
      <w:tr w:rsidR="001F119D" w:rsidRPr="00D05AE3" w:rsidTr="009839A4">
        <w:trPr>
          <w:trHeight w:val="225"/>
        </w:trPr>
        <w:tc>
          <w:tcPr>
            <w:tcW w:w="2720" w:type="dxa"/>
            <w:tcBorders>
              <w:top w:val="nil"/>
              <w:left w:val="single" w:sz="8" w:space="0" w:color="auto"/>
              <w:bottom w:val="single" w:sz="4" w:space="0" w:color="auto"/>
              <w:right w:val="nil"/>
            </w:tcBorders>
            <w:vAlign w:val="center"/>
          </w:tcPr>
          <w:p w:rsidR="001F119D" w:rsidRPr="00D05AE3" w:rsidRDefault="001F119D" w:rsidP="008F203E">
            <w:pPr>
              <w:keepNext/>
              <w:ind w:right="252"/>
              <w:rPr>
                <w:rFonts w:ascii="Arial" w:hAnsi="Arial"/>
                <w:b/>
                <w:bCs/>
                <w:sz w:val="20"/>
                <w:szCs w:val="20"/>
              </w:rPr>
            </w:pPr>
            <w:r w:rsidRPr="00D05AE3">
              <w:rPr>
                <w:rFonts w:ascii="Arial" w:hAnsi="Arial"/>
                <w:b/>
                <w:bCs/>
                <w:sz w:val="20"/>
                <w:szCs w:val="20"/>
              </w:rPr>
              <w:t>IT Portfolio</w:t>
            </w:r>
          </w:p>
        </w:tc>
        <w:tc>
          <w:tcPr>
            <w:tcW w:w="5060" w:type="dxa"/>
            <w:tcBorders>
              <w:top w:val="nil"/>
              <w:left w:val="single" w:sz="8" w:space="0" w:color="auto"/>
              <w:bottom w:val="single" w:sz="4" w:space="0" w:color="auto"/>
              <w:right w:val="single" w:sz="8" w:space="0" w:color="auto"/>
            </w:tcBorders>
            <w:noWrap/>
            <w:vAlign w:val="bottom"/>
          </w:tcPr>
          <w:p w:rsidR="001F119D" w:rsidRPr="00875844" w:rsidRDefault="006E56D7" w:rsidP="00287047">
            <w:pPr>
              <w:keepNext/>
              <w:ind w:right="252"/>
            </w:pPr>
            <w:r w:rsidRPr="00875844">
              <w:t>ODM Platform</w:t>
            </w:r>
          </w:p>
        </w:tc>
      </w:tr>
      <w:tr w:rsidR="001F119D" w:rsidRPr="00D05AE3" w:rsidTr="009839A4">
        <w:trPr>
          <w:trHeight w:val="225"/>
        </w:trPr>
        <w:tc>
          <w:tcPr>
            <w:tcW w:w="2720" w:type="dxa"/>
            <w:tcBorders>
              <w:top w:val="nil"/>
              <w:left w:val="single" w:sz="8" w:space="0" w:color="auto"/>
              <w:bottom w:val="single" w:sz="4" w:space="0" w:color="auto"/>
              <w:right w:val="nil"/>
            </w:tcBorders>
            <w:vAlign w:val="center"/>
          </w:tcPr>
          <w:p w:rsidR="001F119D" w:rsidRPr="00D05AE3" w:rsidRDefault="001F119D" w:rsidP="008F203E">
            <w:pPr>
              <w:keepNext/>
              <w:ind w:right="252"/>
              <w:rPr>
                <w:rFonts w:ascii="Arial" w:hAnsi="Arial"/>
                <w:b/>
                <w:bCs/>
                <w:sz w:val="20"/>
                <w:szCs w:val="20"/>
              </w:rPr>
            </w:pPr>
            <w:r w:rsidRPr="00D05AE3">
              <w:rPr>
                <w:rFonts w:ascii="Arial" w:hAnsi="Arial"/>
                <w:b/>
                <w:bCs/>
                <w:sz w:val="20"/>
                <w:szCs w:val="20"/>
              </w:rPr>
              <w:t>IT Portfolio Manager</w:t>
            </w:r>
          </w:p>
        </w:tc>
        <w:tc>
          <w:tcPr>
            <w:tcW w:w="5060" w:type="dxa"/>
            <w:tcBorders>
              <w:top w:val="nil"/>
              <w:left w:val="single" w:sz="8" w:space="0" w:color="auto"/>
              <w:bottom w:val="single" w:sz="4" w:space="0" w:color="auto"/>
              <w:right w:val="single" w:sz="8" w:space="0" w:color="auto"/>
            </w:tcBorders>
            <w:vAlign w:val="center"/>
          </w:tcPr>
          <w:p w:rsidR="001F119D" w:rsidRPr="00875844" w:rsidRDefault="004F196E" w:rsidP="008F203E">
            <w:pPr>
              <w:keepNext/>
              <w:ind w:right="252"/>
            </w:pPr>
            <w:r w:rsidRPr="00875844">
              <w:t>Sanjib Biswas</w:t>
            </w:r>
          </w:p>
        </w:tc>
      </w:tr>
      <w:tr w:rsidR="001F119D" w:rsidRPr="00D05AE3" w:rsidTr="009839A4">
        <w:trPr>
          <w:trHeight w:val="225"/>
        </w:trPr>
        <w:tc>
          <w:tcPr>
            <w:tcW w:w="2720" w:type="dxa"/>
            <w:tcBorders>
              <w:top w:val="nil"/>
              <w:left w:val="single" w:sz="8" w:space="0" w:color="auto"/>
              <w:bottom w:val="single" w:sz="4" w:space="0" w:color="auto"/>
              <w:right w:val="nil"/>
            </w:tcBorders>
            <w:vAlign w:val="center"/>
          </w:tcPr>
          <w:p w:rsidR="001F119D" w:rsidRPr="00D05AE3" w:rsidRDefault="001F119D" w:rsidP="008F203E">
            <w:pPr>
              <w:keepNext/>
              <w:ind w:right="252"/>
              <w:rPr>
                <w:rFonts w:ascii="Arial" w:hAnsi="Arial"/>
                <w:b/>
                <w:bCs/>
                <w:sz w:val="20"/>
                <w:szCs w:val="20"/>
              </w:rPr>
            </w:pPr>
            <w:r w:rsidRPr="00D05AE3">
              <w:rPr>
                <w:rFonts w:ascii="Arial" w:hAnsi="Arial"/>
                <w:b/>
                <w:bCs/>
                <w:sz w:val="20"/>
                <w:szCs w:val="20"/>
              </w:rPr>
              <w:t>Technical Assignee</w:t>
            </w:r>
            <w:r w:rsidR="009839A4">
              <w:rPr>
                <w:rFonts w:ascii="Arial" w:hAnsi="Arial"/>
                <w:b/>
                <w:bCs/>
                <w:sz w:val="20"/>
                <w:szCs w:val="20"/>
              </w:rPr>
              <w:t>(s)</w:t>
            </w:r>
          </w:p>
        </w:tc>
        <w:tc>
          <w:tcPr>
            <w:tcW w:w="5060" w:type="dxa"/>
            <w:tcBorders>
              <w:top w:val="nil"/>
              <w:left w:val="single" w:sz="8" w:space="0" w:color="auto"/>
              <w:bottom w:val="single" w:sz="4" w:space="0" w:color="auto"/>
              <w:right w:val="single" w:sz="8" w:space="0" w:color="auto"/>
            </w:tcBorders>
            <w:vAlign w:val="center"/>
          </w:tcPr>
          <w:p w:rsidR="001F119D" w:rsidRPr="00875844" w:rsidRDefault="009839A4" w:rsidP="008F203E">
            <w:pPr>
              <w:keepNext/>
              <w:ind w:right="252"/>
            </w:pPr>
            <w:r w:rsidRPr="00875844">
              <w:t>PES PT Lead</w:t>
            </w:r>
            <w:r w:rsidR="00BF3858" w:rsidRPr="00875844">
              <w:t xml:space="preserve"> – Rupesh Shetty</w:t>
            </w:r>
          </w:p>
          <w:p w:rsidR="009839A4" w:rsidRPr="00875844" w:rsidRDefault="009839A4" w:rsidP="008F203E">
            <w:pPr>
              <w:keepNext/>
              <w:ind w:right="252"/>
            </w:pPr>
            <w:r w:rsidRPr="00875844">
              <w:t>E2E application solution designer</w:t>
            </w:r>
            <w:r w:rsidR="00BF3858" w:rsidRPr="00875844">
              <w:t xml:space="preserve">- </w:t>
            </w:r>
            <w:r w:rsidR="00C902C3" w:rsidRPr="00875844">
              <w:t>Shan Chong</w:t>
            </w:r>
          </w:p>
        </w:tc>
      </w:tr>
      <w:tr w:rsidR="001F119D" w:rsidRPr="00D05AE3" w:rsidTr="009839A4">
        <w:trPr>
          <w:trHeight w:val="225"/>
        </w:trPr>
        <w:tc>
          <w:tcPr>
            <w:tcW w:w="2720" w:type="dxa"/>
            <w:tcBorders>
              <w:top w:val="nil"/>
              <w:left w:val="single" w:sz="8" w:space="0" w:color="auto"/>
              <w:bottom w:val="single" w:sz="4" w:space="0" w:color="auto"/>
              <w:right w:val="nil"/>
            </w:tcBorders>
            <w:vAlign w:val="center"/>
          </w:tcPr>
          <w:p w:rsidR="001F119D" w:rsidRPr="00D05AE3" w:rsidRDefault="001F119D" w:rsidP="008F203E">
            <w:pPr>
              <w:keepNext/>
              <w:ind w:right="252"/>
              <w:rPr>
                <w:rFonts w:ascii="Arial" w:hAnsi="Arial"/>
                <w:b/>
                <w:bCs/>
                <w:sz w:val="20"/>
                <w:szCs w:val="20"/>
              </w:rPr>
            </w:pPr>
            <w:r w:rsidRPr="00D05AE3">
              <w:rPr>
                <w:rFonts w:ascii="Arial" w:hAnsi="Arial"/>
                <w:b/>
                <w:bCs/>
                <w:sz w:val="20"/>
                <w:szCs w:val="20"/>
              </w:rPr>
              <w:t>Area of Change</w:t>
            </w:r>
          </w:p>
        </w:tc>
        <w:tc>
          <w:tcPr>
            <w:tcW w:w="5060" w:type="dxa"/>
            <w:tcBorders>
              <w:top w:val="nil"/>
              <w:left w:val="single" w:sz="8" w:space="0" w:color="auto"/>
              <w:bottom w:val="single" w:sz="4" w:space="0" w:color="auto"/>
              <w:right w:val="single" w:sz="8" w:space="0" w:color="auto"/>
            </w:tcBorders>
            <w:vAlign w:val="center"/>
          </w:tcPr>
          <w:p w:rsidR="001F119D" w:rsidRPr="00875844" w:rsidRDefault="00BF3858" w:rsidP="00210DD1">
            <w:pPr>
              <w:keepNext/>
              <w:ind w:right="252"/>
            </w:pPr>
            <w:r w:rsidRPr="00875844">
              <w:t xml:space="preserve">Soda, </w:t>
            </w:r>
            <w:proofErr w:type="spellStart"/>
            <w:r w:rsidRPr="00875844">
              <w:t>iProcess</w:t>
            </w:r>
            <w:proofErr w:type="spellEnd"/>
            <w:r w:rsidRPr="00875844">
              <w:t>, WAM, IDW,</w:t>
            </w:r>
          </w:p>
        </w:tc>
      </w:tr>
      <w:tr w:rsidR="001F119D" w:rsidRPr="00D05AE3" w:rsidTr="009839A4">
        <w:trPr>
          <w:trHeight w:val="240"/>
        </w:trPr>
        <w:tc>
          <w:tcPr>
            <w:tcW w:w="2720" w:type="dxa"/>
            <w:tcBorders>
              <w:top w:val="nil"/>
              <w:left w:val="single" w:sz="8" w:space="0" w:color="auto"/>
              <w:bottom w:val="single" w:sz="8" w:space="0" w:color="auto"/>
              <w:right w:val="nil"/>
            </w:tcBorders>
            <w:vAlign w:val="center"/>
          </w:tcPr>
          <w:p w:rsidR="001F119D" w:rsidRPr="00D05AE3" w:rsidRDefault="001F119D" w:rsidP="008F203E">
            <w:pPr>
              <w:keepNext/>
              <w:ind w:right="252"/>
              <w:rPr>
                <w:rFonts w:ascii="Arial" w:hAnsi="Arial"/>
                <w:b/>
                <w:bCs/>
                <w:sz w:val="20"/>
                <w:szCs w:val="20"/>
              </w:rPr>
            </w:pPr>
            <w:r w:rsidRPr="00D05AE3">
              <w:rPr>
                <w:rFonts w:ascii="Arial" w:hAnsi="Arial"/>
                <w:b/>
                <w:bCs/>
                <w:sz w:val="20"/>
                <w:szCs w:val="20"/>
              </w:rPr>
              <w:t>Risk Level</w:t>
            </w:r>
          </w:p>
        </w:tc>
        <w:tc>
          <w:tcPr>
            <w:tcW w:w="5060" w:type="dxa"/>
            <w:tcBorders>
              <w:top w:val="nil"/>
              <w:left w:val="single" w:sz="8" w:space="0" w:color="auto"/>
              <w:bottom w:val="single" w:sz="8" w:space="0" w:color="auto"/>
              <w:right w:val="single" w:sz="8" w:space="0" w:color="auto"/>
            </w:tcBorders>
            <w:vAlign w:val="center"/>
          </w:tcPr>
          <w:p w:rsidR="001F119D" w:rsidRPr="00875844" w:rsidRDefault="004F196E" w:rsidP="008F203E">
            <w:pPr>
              <w:keepNext/>
              <w:ind w:right="252"/>
            </w:pPr>
            <w:r w:rsidRPr="00875844">
              <w:t>Low</w:t>
            </w:r>
          </w:p>
        </w:tc>
      </w:tr>
    </w:tbl>
    <w:p w:rsidR="0083238D" w:rsidRDefault="0083238D" w:rsidP="008F203E">
      <w:pPr>
        <w:ind w:right="252"/>
        <w:rPr>
          <w:rFonts w:ascii="Arial" w:hAnsi="Arial" w:cs="Arial"/>
          <w:sz w:val="20"/>
          <w:szCs w:val="20"/>
        </w:rPr>
      </w:pPr>
    </w:p>
    <w:p w:rsidR="008B22FF" w:rsidRDefault="008B22FF" w:rsidP="008F203E">
      <w:pPr>
        <w:ind w:right="252"/>
        <w:rPr>
          <w:rFonts w:ascii="Arial" w:hAnsi="Arial" w:cs="Arial"/>
          <w:sz w:val="20"/>
          <w:szCs w:val="20"/>
        </w:rPr>
      </w:pPr>
    </w:p>
    <w:p w:rsidR="001F119D" w:rsidRDefault="001F119D" w:rsidP="008F203E">
      <w:pPr>
        <w:ind w:right="252"/>
        <w:rPr>
          <w:rFonts w:ascii="Arial" w:hAnsi="Arial" w:cs="Arial"/>
          <w:sz w:val="20"/>
          <w:szCs w:val="20"/>
        </w:rPr>
      </w:pPr>
    </w:p>
    <w:tbl>
      <w:tblPr>
        <w:tblW w:w="15167" w:type="dxa"/>
        <w:tblInd w:w="250" w:type="dxa"/>
        <w:tblLook w:val="0000" w:firstRow="0" w:lastRow="0" w:firstColumn="0" w:lastColumn="0" w:noHBand="0" w:noVBand="0"/>
      </w:tblPr>
      <w:tblGrid>
        <w:gridCol w:w="3969"/>
        <w:gridCol w:w="4961"/>
        <w:gridCol w:w="3544"/>
        <w:gridCol w:w="1418"/>
        <w:gridCol w:w="1275"/>
      </w:tblGrid>
      <w:tr w:rsidR="001F119D" w:rsidTr="008F203E">
        <w:trPr>
          <w:trHeight w:val="450"/>
        </w:trPr>
        <w:tc>
          <w:tcPr>
            <w:tcW w:w="3969" w:type="dxa"/>
            <w:tcBorders>
              <w:top w:val="single" w:sz="4" w:space="0" w:color="auto"/>
              <w:left w:val="single" w:sz="4" w:space="0" w:color="auto"/>
              <w:bottom w:val="single" w:sz="4" w:space="0" w:color="auto"/>
              <w:right w:val="single" w:sz="4" w:space="0" w:color="auto"/>
            </w:tcBorders>
            <w:shd w:val="clear" w:color="auto" w:fill="CCFFCC"/>
            <w:vAlign w:val="center"/>
          </w:tcPr>
          <w:p w:rsidR="001F119D" w:rsidRPr="00C04C42" w:rsidRDefault="001F119D" w:rsidP="00C04C42">
            <w:pPr>
              <w:spacing w:before="60" w:after="60"/>
              <w:jc w:val="center"/>
              <w:rPr>
                <w:rFonts w:ascii="Arial" w:hAnsi="Arial"/>
                <w:b/>
                <w:bCs/>
                <w:color w:val="FF0000"/>
                <w:sz w:val="20"/>
                <w:szCs w:val="20"/>
              </w:rPr>
            </w:pPr>
            <w:r w:rsidRPr="00C04C42">
              <w:rPr>
                <w:rFonts w:ascii="Arial" w:hAnsi="Arial"/>
                <w:b/>
                <w:bCs/>
                <w:color w:val="FF0000"/>
                <w:sz w:val="20"/>
                <w:szCs w:val="20"/>
              </w:rPr>
              <w:t xml:space="preserve">Details of Change </w:t>
            </w:r>
          </w:p>
        </w:tc>
        <w:tc>
          <w:tcPr>
            <w:tcW w:w="4961" w:type="dxa"/>
            <w:tcBorders>
              <w:top w:val="single" w:sz="4" w:space="0" w:color="auto"/>
              <w:left w:val="nil"/>
              <w:bottom w:val="single" w:sz="4" w:space="0" w:color="auto"/>
              <w:right w:val="single" w:sz="4" w:space="0" w:color="auto"/>
            </w:tcBorders>
            <w:shd w:val="clear" w:color="auto" w:fill="CCFFCC"/>
            <w:vAlign w:val="center"/>
          </w:tcPr>
          <w:p w:rsidR="001F119D" w:rsidRPr="00C04C42" w:rsidRDefault="001F119D" w:rsidP="00C04C42">
            <w:pPr>
              <w:spacing w:before="60" w:after="60"/>
              <w:jc w:val="center"/>
              <w:rPr>
                <w:rFonts w:ascii="Arial" w:hAnsi="Arial"/>
                <w:b/>
                <w:bCs/>
                <w:color w:val="FF0000"/>
                <w:sz w:val="20"/>
                <w:szCs w:val="20"/>
              </w:rPr>
            </w:pPr>
            <w:r w:rsidRPr="00C04C42">
              <w:rPr>
                <w:rFonts w:ascii="Arial" w:hAnsi="Arial"/>
                <w:b/>
                <w:bCs/>
                <w:color w:val="FF0000"/>
                <w:sz w:val="20"/>
                <w:szCs w:val="20"/>
              </w:rPr>
              <w:t>Performance Analysis Impacts</w:t>
            </w:r>
          </w:p>
        </w:tc>
        <w:tc>
          <w:tcPr>
            <w:tcW w:w="3544" w:type="dxa"/>
            <w:tcBorders>
              <w:top w:val="single" w:sz="4" w:space="0" w:color="auto"/>
              <w:left w:val="nil"/>
              <w:bottom w:val="single" w:sz="4" w:space="0" w:color="auto"/>
              <w:right w:val="single" w:sz="4" w:space="0" w:color="auto"/>
            </w:tcBorders>
            <w:shd w:val="clear" w:color="auto" w:fill="CCFFCC"/>
            <w:vAlign w:val="center"/>
          </w:tcPr>
          <w:p w:rsidR="001F119D" w:rsidRPr="00C04C42" w:rsidRDefault="001F119D" w:rsidP="00C04C42">
            <w:pPr>
              <w:spacing w:before="60" w:after="60"/>
              <w:jc w:val="center"/>
              <w:rPr>
                <w:rFonts w:ascii="Arial" w:hAnsi="Arial"/>
                <w:b/>
                <w:bCs/>
                <w:color w:val="FF0000"/>
                <w:sz w:val="20"/>
                <w:szCs w:val="20"/>
              </w:rPr>
            </w:pPr>
            <w:r w:rsidRPr="00C04C42">
              <w:rPr>
                <w:rFonts w:ascii="Arial" w:hAnsi="Arial"/>
                <w:b/>
                <w:bCs/>
                <w:color w:val="FF0000"/>
                <w:sz w:val="20"/>
                <w:szCs w:val="20"/>
              </w:rPr>
              <w:t xml:space="preserve">Detailed Comments </w:t>
            </w:r>
          </w:p>
        </w:tc>
        <w:tc>
          <w:tcPr>
            <w:tcW w:w="1418" w:type="dxa"/>
            <w:tcBorders>
              <w:top w:val="single" w:sz="4" w:space="0" w:color="auto"/>
              <w:left w:val="nil"/>
              <w:bottom w:val="single" w:sz="4" w:space="0" w:color="auto"/>
              <w:right w:val="single" w:sz="4" w:space="0" w:color="auto"/>
            </w:tcBorders>
            <w:shd w:val="clear" w:color="auto" w:fill="CCFFCC"/>
            <w:vAlign w:val="center"/>
          </w:tcPr>
          <w:p w:rsidR="001F119D" w:rsidRPr="00C04C42" w:rsidRDefault="001F119D" w:rsidP="00C04C42">
            <w:pPr>
              <w:spacing w:before="60" w:after="60"/>
              <w:jc w:val="center"/>
              <w:rPr>
                <w:rFonts w:ascii="Arial" w:hAnsi="Arial"/>
                <w:b/>
                <w:bCs/>
                <w:color w:val="FF0000"/>
                <w:sz w:val="20"/>
                <w:szCs w:val="20"/>
              </w:rPr>
            </w:pPr>
            <w:r w:rsidRPr="00C04C42">
              <w:rPr>
                <w:rFonts w:ascii="Arial" w:hAnsi="Arial"/>
                <w:b/>
                <w:bCs/>
                <w:color w:val="FF0000"/>
                <w:sz w:val="20"/>
                <w:szCs w:val="20"/>
              </w:rPr>
              <w:t>Technical Risk Level</w:t>
            </w:r>
          </w:p>
        </w:tc>
        <w:tc>
          <w:tcPr>
            <w:tcW w:w="1275" w:type="dxa"/>
            <w:tcBorders>
              <w:top w:val="single" w:sz="4" w:space="0" w:color="auto"/>
              <w:left w:val="nil"/>
              <w:bottom w:val="single" w:sz="4" w:space="0" w:color="auto"/>
              <w:right w:val="single" w:sz="4" w:space="0" w:color="auto"/>
            </w:tcBorders>
            <w:shd w:val="clear" w:color="auto" w:fill="CCFFFF"/>
            <w:vAlign w:val="center"/>
          </w:tcPr>
          <w:p w:rsidR="001F119D" w:rsidRPr="00C04C42" w:rsidRDefault="001F119D" w:rsidP="00C04C42">
            <w:pPr>
              <w:spacing w:before="60" w:after="60"/>
              <w:jc w:val="center"/>
              <w:rPr>
                <w:rFonts w:ascii="Arial" w:hAnsi="Arial"/>
                <w:b/>
                <w:bCs/>
                <w:color w:val="FF0000"/>
                <w:sz w:val="20"/>
                <w:szCs w:val="20"/>
              </w:rPr>
            </w:pPr>
            <w:r w:rsidRPr="00C04C42">
              <w:rPr>
                <w:rFonts w:ascii="Arial" w:hAnsi="Arial"/>
                <w:b/>
                <w:bCs/>
                <w:color w:val="FF0000"/>
                <w:sz w:val="20"/>
                <w:szCs w:val="20"/>
              </w:rPr>
              <w:t>IT Portfolio Risk Level</w:t>
            </w:r>
          </w:p>
        </w:tc>
      </w:tr>
      <w:tr w:rsidR="007E1A6F" w:rsidTr="008F203E">
        <w:trPr>
          <w:trHeight w:val="567"/>
        </w:trPr>
        <w:tc>
          <w:tcPr>
            <w:tcW w:w="3969" w:type="dxa"/>
            <w:tcBorders>
              <w:top w:val="single" w:sz="4" w:space="0" w:color="auto"/>
              <w:left w:val="single" w:sz="4" w:space="0" w:color="auto"/>
              <w:bottom w:val="single" w:sz="4" w:space="0" w:color="auto"/>
              <w:right w:val="single" w:sz="4" w:space="0" w:color="auto"/>
            </w:tcBorders>
            <w:shd w:val="clear" w:color="auto" w:fill="CCFFCC"/>
          </w:tcPr>
          <w:p w:rsidR="007E1A6F" w:rsidRPr="004646D9" w:rsidRDefault="007E1A6F" w:rsidP="00BF3858">
            <w:pPr>
              <w:numPr>
                <w:ilvl w:val="0"/>
                <w:numId w:val="30"/>
              </w:numPr>
              <w:rPr>
                <w:rFonts w:ascii="Arial" w:hAnsi="Arial" w:cs="Arial"/>
                <w:sz w:val="18"/>
                <w:szCs w:val="18"/>
              </w:rPr>
            </w:pPr>
            <w:r w:rsidRPr="006D3E56">
              <w:rPr>
                <w:rFonts w:ascii="Arial" w:hAnsi="Arial" w:cs="Arial"/>
                <w:b/>
              </w:rPr>
              <w:t>SODA</w:t>
            </w:r>
            <w:r w:rsidRPr="006D3E56">
              <w:rPr>
                <w:rFonts w:ascii="Arial" w:hAnsi="Arial" w:cs="Arial"/>
              </w:rPr>
              <w:t xml:space="preserve"> </w:t>
            </w:r>
            <w:r w:rsidRPr="004F196E">
              <w:rPr>
                <w:rFonts w:ascii="Arial" w:hAnsi="Arial" w:cs="Arial"/>
              </w:rPr>
              <w:t>enhanced to cater for Retail:</w:t>
            </w:r>
            <w:r w:rsidRPr="004646D9">
              <w:rPr>
                <w:rFonts w:ascii="Arial" w:hAnsi="Arial" w:cs="Arial"/>
                <w:sz w:val="18"/>
                <w:szCs w:val="18"/>
              </w:rPr>
              <w:t xml:space="preserve"> </w:t>
            </w:r>
          </w:p>
          <w:p w:rsidR="00BB3FFE" w:rsidRDefault="007E1A6F" w:rsidP="00BF3858">
            <w:pPr>
              <w:ind w:left="720"/>
              <w:rPr>
                <w:rFonts w:ascii="Arial" w:hAnsi="Arial" w:cs="Arial"/>
                <w:sz w:val="18"/>
                <w:szCs w:val="18"/>
              </w:rPr>
            </w:pPr>
            <w:r>
              <w:rPr>
                <w:rFonts w:ascii="Arial" w:hAnsi="Arial" w:cs="Arial"/>
                <w:sz w:val="18"/>
                <w:szCs w:val="18"/>
              </w:rPr>
              <w:t xml:space="preserve"> </w:t>
            </w:r>
          </w:p>
          <w:p w:rsidR="006B37A3" w:rsidRPr="006B37A3" w:rsidRDefault="006B37A3" w:rsidP="006B37A3">
            <w:pPr>
              <w:pStyle w:val="ListParagraph"/>
              <w:numPr>
                <w:ilvl w:val="0"/>
                <w:numId w:val="30"/>
              </w:numPr>
              <w:rPr>
                <w:rFonts w:ascii="Arial" w:hAnsi="Arial" w:cs="Arial"/>
                <w:sz w:val="18"/>
                <w:szCs w:val="18"/>
              </w:rPr>
            </w:pPr>
            <w:r w:rsidRPr="006B37A3">
              <w:rPr>
                <w:rFonts w:ascii="Arial" w:hAnsi="Arial" w:cs="Arial"/>
                <w:sz w:val="18"/>
                <w:szCs w:val="18"/>
              </w:rPr>
              <w:t>Soda Order Retail page form change</w:t>
            </w:r>
          </w:p>
          <w:p w:rsidR="006B37A3" w:rsidRDefault="006B37A3" w:rsidP="00BF3858">
            <w:pPr>
              <w:ind w:left="720"/>
              <w:rPr>
                <w:rFonts w:ascii="Arial" w:hAnsi="Arial" w:cs="Arial"/>
                <w:sz w:val="18"/>
                <w:szCs w:val="18"/>
              </w:rPr>
            </w:pPr>
            <w:r>
              <w:rPr>
                <w:rFonts w:ascii="Arial" w:hAnsi="Arial" w:cs="Arial"/>
                <w:sz w:val="18"/>
                <w:szCs w:val="18"/>
              </w:rPr>
              <w:t xml:space="preserve">Includes </w:t>
            </w:r>
          </w:p>
          <w:p w:rsidR="006B37A3" w:rsidRDefault="00876C3B" w:rsidP="00BF3858">
            <w:pPr>
              <w:ind w:left="720"/>
              <w:rPr>
                <w:rFonts w:ascii="Arial" w:hAnsi="Arial" w:cs="Arial"/>
                <w:sz w:val="18"/>
                <w:szCs w:val="18"/>
              </w:rPr>
            </w:pPr>
            <w:r>
              <w:rPr>
                <w:rFonts w:ascii="Arial" w:hAnsi="Arial" w:cs="Arial"/>
                <w:sz w:val="18"/>
                <w:szCs w:val="18"/>
              </w:rPr>
              <w:t>- introduction of new additional text field like SOS account reference number, Dealer code, Sales ID</w:t>
            </w:r>
          </w:p>
          <w:p w:rsidR="006B37A3" w:rsidRDefault="006B37A3" w:rsidP="00BF3858">
            <w:pPr>
              <w:ind w:left="720"/>
              <w:rPr>
                <w:rFonts w:ascii="Arial" w:hAnsi="Arial" w:cs="Arial"/>
                <w:sz w:val="18"/>
                <w:szCs w:val="18"/>
              </w:rPr>
            </w:pPr>
            <w:r>
              <w:rPr>
                <w:rFonts w:ascii="Arial" w:hAnsi="Arial" w:cs="Arial"/>
                <w:sz w:val="18"/>
                <w:szCs w:val="18"/>
              </w:rPr>
              <w:t xml:space="preserve">-introduction of Mandatory field </w:t>
            </w:r>
          </w:p>
          <w:p w:rsidR="00876C3B" w:rsidRDefault="00876C3B" w:rsidP="00BF3858">
            <w:pPr>
              <w:ind w:left="720"/>
              <w:rPr>
                <w:rFonts w:ascii="Arial" w:hAnsi="Arial" w:cs="Arial"/>
                <w:sz w:val="18"/>
                <w:szCs w:val="18"/>
              </w:rPr>
            </w:pPr>
          </w:p>
          <w:p w:rsidR="00AB77A2" w:rsidRDefault="00AB77A2" w:rsidP="00BF3858">
            <w:pPr>
              <w:ind w:left="720"/>
              <w:rPr>
                <w:rFonts w:ascii="Arial" w:hAnsi="Arial" w:cs="Arial"/>
                <w:sz w:val="18"/>
                <w:szCs w:val="18"/>
              </w:rPr>
            </w:pPr>
          </w:p>
          <w:p w:rsidR="0046285A" w:rsidRDefault="0046285A" w:rsidP="00BF3858">
            <w:pPr>
              <w:ind w:left="720"/>
              <w:rPr>
                <w:rFonts w:ascii="Arial" w:hAnsi="Arial" w:cs="Arial"/>
                <w:sz w:val="18"/>
                <w:szCs w:val="18"/>
              </w:rPr>
            </w:pPr>
          </w:p>
          <w:p w:rsidR="00876C3B" w:rsidRDefault="00876C3B" w:rsidP="00876C3B">
            <w:pPr>
              <w:pStyle w:val="ListParagraph"/>
              <w:numPr>
                <w:ilvl w:val="0"/>
                <w:numId w:val="30"/>
              </w:numPr>
              <w:rPr>
                <w:rFonts w:ascii="Arial" w:hAnsi="Arial" w:cs="Arial"/>
                <w:sz w:val="18"/>
                <w:szCs w:val="18"/>
              </w:rPr>
            </w:pPr>
            <w:r>
              <w:rPr>
                <w:rFonts w:ascii="Arial" w:hAnsi="Arial" w:cs="Arial"/>
                <w:sz w:val="18"/>
                <w:szCs w:val="18"/>
              </w:rPr>
              <w:t>Inclusion of Address validation</w:t>
            </w:r>
            <w:r w:rsidR="00210DD1">
              <w:rPr>
                <w:rFonts w:ascii="Arial" w:hAnsi="Arial" w:cs="Arial"/>
                <w:sz w:val="18"/>
                <w:szCs w:val="18"/>
              </w:rPr>
              <w:t xml:space="preserve"> call </w:t>
            </w:r>
            <w:r>
              <w:rPr>
                <w:rFonts w:ascii="Arial" w:hAnsi="Arial" w:cs="Arial"/>
                <w:sz w:val="18"/>
                <w:szCs w:val="18"/>
              </w:rPr>
              <w:t xml:space="preserve"> to ESB</w:t>
            </w:r>
            <w:r w:rsidR="00D80351">
              <w:rPr>
                <w:rFonts w:ascii="Arial" w:hAnsi="Arial" w:cs="Arial"/>
                <w:sz w:val="18"/>
                <w:szCs w:val="18"/>
              </w:rPr>
              <w:t xml:space="preserve"> on Customer and Business detail pages</w:t>
            </w:r>
          </w:p>
          <w:p w:rsidR="00210DD1" w:rsidRDefault="00210DD1" w:rsidP="00210DD1">
            <w:pPr>
              <w:pStyle w:val="ListParagraph"/>
              <w:rPr>
                <w:rFonts w:ascii="Arial" w:hAnsi="Arial" w:cs="Arial"/>
                <w:sz w:val="18"/>
                <w:szCs w:val="18"/>
              </w:rPr>
            </w:pPr>
            <w:r>
              <w:rPr>
                <w:rFonts w:ascii="Arial" w:hAnsi="Arial" w:cs="Arial"/>
                <w:sz w:val="18"/>
                <w:szCs w:val="18"/>
              </w:rPr>
              <w:t>- Ignore address  validation checkbox</w:t>
            </w:r>
          </w:p>
          <w:p w:rsidR="0046285A" w:rsidRPr="00876C3B" w:rsidRDefault="0046285A" w:rsidP="00210DD1">
            <w:pPr>
              <w:pStyle w:val="ListParagraph"/>
              <w:rPr>
                <w:rFonts w:ascii="Arial" w:hAnsi="Arial" w:cs="Arial"/>
                <w:sz w:val="18"/>
                <w:szCs w:val="18"/>
              </w:rPr>
            </w:pPr>
            <w:r>
              <w:rPr>
                <w:rFonts w:ascii="Arial" w:hAnsi="Arial" w:cs="Arial"/>
                <w:sz w:val="18"/>
                <w:szCs w:val="18"/>
              </w:rPr>
              <w:t>-Change Address from 2 to 1</w:t>
            </w:r>
          </w:p>
          <w:p w:rsidR="00876C3B" w:rsidRDefault="00876C3B" w:rsidP="00BF3858">
            <w:pPr>
              <w:ind w:left="720"/>
              <w:rPr>
                <w:rFonts w:ascii="Arial" w:hAnsi="Arial" w:cs="Arial"/>
                <w:sz w:val="18"/>
                <w:szCs w:val="18"/>
              </w:rPr>
            </w:pPr>
          </w:p>
          <w:p w:rsidR="00876C3B" w:rsidRDefault="00876C3B" w:rsidP="00BF3858">
            <w:pPr>
              <w:ind w:left="720"/>
              <w:rPr>
                <w:rFonts w:ascii="Arial" w:hAnsi="Arial" w:cs="Arial"/>
                <w:sz w:val="18"/>
                <w:szCs w:val="18"/>
              </w:rPr>
            </w:pPr>
          </w:p>
          <w:p w:rsidR="0046285A" w:rsidRDefault="0046285A" w:rsidP="00BF3858">
            <w:pPr>
              <w:ind w:left="720"/>
              <w:rPr>
                <w:rFonts w:ascii="Arial" w:hAnsi="Arial" w:cs="Arial"/>
                <w:sz w:val="18"/>
                <w:szCs w:val="18"/>
              </w:rPr>
            </w:pPr>
          </w:p>
          <w:p w:rsidR="0046285A" w:rsidRDefault="0046285A" w:rsidP="00BF3858">
            <w:pPr>
              <w:ind w:left="720"/>
              <w:rPr>
                <w:rFonts w:ascii="Arial" w:hAnsi="Arial" w:cs="Arial"/>
                <w:sz w:val="18"/>
                <w:szCs w:val="18"/>
              </w:rPr>
            </w:pPr>
          </w:p>
          <w:p w:rsidR="0046285A" w:rsidRDefault="0046285A" w:rsidP="00BF3858">
            <w:pPr>
              <w:ind w:left="720"/>
              <w:rPr>
                <w:rFonts w:ascii="Arial" w:hAnsi="Arial" w:cs="Arial"/>
                <w:sz w:val="18"/>
                <w:szCs w:val="18"/>
              </w:rPr>
            </w:pPr>
          </w:p>
          <w:p w:rsidR="008E116D" w:rsidRDefault="008E116D" w:rsidP="00BF3858">
            <w:pPr>
              <w:ind w:left="720"/>
              <w:rPr>
                <w:rFonts w:ascii="Arial" w:hAnsi="Arial" w:cs="Arial"/>
                <w:sz w:val="18"/>
                <w:szCs w:val="18"/>
              </w:rPr>
            </w:pPr>
          </w:p>
          <w:p w:rsidR="008E116D" w:rsidRDefault="008E116D" w:rsidP="00BF3858">
            <w:pPr>
              <w:ind w:left="720"/>
              <w:rPr>
                <w:rFonts w:ascii="Arial" w:hAnsi="Arial" w:cs="Arial"/>
                <w:sz w:val="18"/>
                <w:szCs w:val="18"/>
              </w:rPr>
            </w:pPr>
          </w:p>
          <w:p w:rsidR="008E116D" w:rsidRDefault="008E116D" w:rsidP="00BF3858">
            <w:pPr>
              <w:ind w:left="720"/>
              <w:rPr>
                <w:rFonts w:ascii="Arial" w:hAnsi="Arial" w:cs="Arial"/>
                <w:sz w:val="18"/>
                <w:szCs w:val="18"/>
              </w:rPr>
            </w:pPr>
          </w:p>
          <w:p w:rsidR="00DE5859" w:rsidRDefault="00DE5859" w:rsidP="00BF3858">
            <w:pPr>
              <w:ind w:left="720"/>
              <w:rPr>
                <w:rFonts w:ascii="Arial" w:hAnsi="Arial" w:cs="Arial"/>
                <w:sz w:val="18"/>
                <w:szCs w:val="18"/>
              </w:rPr>
            </w:pPr>
          </w:p>
          <w:p w:rsidR="00DE5859" w:rsidRDefault="00DE5859" w:rsidP="00BF3858">
            <w:pPr>
              <w:ind w:left="720"/>
              <w:rPr>
                <w:rFonts w:ascii="Arial" w:hAnsi="Arial" w:cs="Arial"/>
                <w:sz w:val="18"/>
                <w:szCs w:val="18"/>
              </w:rPr>
            </w:pPr>
          </w:p>
          <w:p w:rsidR="00DE5859" w:rsidRDefault="00DE5859" w:rsidP="00BF3858">
            <w:pPr>
              <w:ind w:left="720"/>
              <w:rPr>
                <w:rFonts w:ascii="Arial" w:hAnsi="Arial" w:cs="Arial"/>
                <w:sz w:val="18"/>
                <w:szCs w:val="18"/>
              </w:rPr>
            </w:pPr>
          </w:p>
          <w:p w:rsidR="00DE5859" w:rsidRDefault="00DE5859" w:rsidP="00BF3858">
            <w:pPr>
              <w:ind w:left="720"/>
              <w:rPr>
                <w:rFonts w:ascii="Arial" w:hAnsi="Arial" w:cs="Arial"/>
                <w:sz w:val="18"/>
                <w:szCs w:val="18"/>
              </w:rPr>
            </w:pPr>
          </w:p>
          <w:p w:rsidR="0046285A" w:rsidRDefault="0046285A" w:rsidP="00BF3858">
            <w:pPr>
              <w:ind w:left="720"/>
              <w:rPr>
                <w:rFonts w:ascii="Arial" w:hAnsi="Arial" w:cs="Arial"/>
                <w:sz w:val="18"/>
                <w:szCs w:val="18"/>
              </w:rPr>
            </w:pPr>
          </w:p>
          <w:p w:rsidR="00DE5859" w:rsidRDefault="00DE5859" w:rsidP="00BF3858">
            <w:pPr>
              <w:ind w:left="720"/>
              <w:rPr>
                <w:rFonts w:ascii="Arial" w:hAnsi="Arial" w:cs="Arial"/>
                <w:sz w:val="18"/>
                <w:szCs w:val="18"/>
              </w:rPr>
            </w:pPr>
          </w:p>
          <w:p w:rsidR="00876C3B" w:rsidRPr="0046285A" w:rsidRDefault="0046285A" w:rsidP="0046285A">
            <w:pPr>
              <w:pStyle w:val="ListParagraph"/>
              <w:numPr>
                <w:ilvl w:val="0"/>
                <w:numId w:val="30"/>
              </w:numPr>
              <w:rPr>
                <w:rFonts w:ascii="Arial" w:hAnsi="Arial" w:cs="Arial"/>
                <w:sz w:val="18"/>
                <w:szCs w:val="18"/>
              </w:rPr>
            </w:pPr>
            <w:r w:rsidRPr="0046285A">
              <w:rPr>
                <w:rFonts w:ascii="Arial" w:hAnsi="Arial" w:cs="Arial"/>
                <w:sz w:val="18"/>
                <w:szCs w:val="18"/>
              </w:rPr>
              <w:t>Change to Order Confirmation page</w:t>
            </w:r>
          </w:p>
          <w:p w:rsidR="0046285A" w:rsidRDefault="0046285A" w:rsidP="0046285A">
            <w:pPr>
              <w:pStyle w:val="ListParagraph"/>
              <w:numPr>
                <w:ilvl w:val="0"/>
                <w:numId w:val="32"/>
              </w:numPr>
              <w:rPr>
                <w:rFonts w:ascii="Arial" w:hAnsi="Arial" w:cs="Arial"/>
                <w:sz w:val="18"/>
                <w:szCs w:val="18"/>
              </w:rPr>
            </w:pPr>
            <w:r>
              <w:rPr>
                <w:rFonts w:ascii="Arial" w:hAnsi="Arial" w:cs="Arial"/>
                <w:sz w:val="18"/>
                <w:szCs w:val="18"/>
              </w:rPr>
              <w:t>Check Box”” Signed CAF introduced</w:t>
            </w:r>
          </w:p>
          <w:p w:rsidR="0046285A" w:rsidRPr="0046285A" w:rsidRDefault="0046285A" w:rsidP="0046285A">
            <w:pPr>
              <w:pStyle w:val="ListParagraph"/>
              <w:numPr>
                <w:ilvl w:val="0"/>
                <w:numId w:val="32"/>
              </w:numPr>
              <w:rPr>
                <w:rFonts w:ascii="Arial" w:hAnsi="Arial" w:cs="Arial"/>
                <w:sz w:val="18"/>
                <w:szCs w:val="18"/>
              </w:rPr>
            </w:pPr>
            <w:r>
              <w:rPr>
                <w:rFonts w:ascii="Arial" w:hAnsi="Arial" w:cs="Arial"/>
                <w:sz w:val="18"/>
                <w:szCs w:val="18"/>
              </w:rPr>
              <w:t>Print CAF button</w:t>
            </w:r>
          </w:p>
          <w:p w:rsidR="0046285A" w:rsidRDefault="0046285A" w:rsidP="00BF3858">
            <w:pPr>
              <w:ind w:left="720"/>
              <w:rPr>
                <w:rFonts w:ascii="Arial" w:hAnsi="Arial" w:cs="Arial"/>
                <w:sz w:val="18"/>
                <w:szCs w:val="18"/>
              </w:rPr>
            </w:pPr>
          </w:p>
          <w:p w:rsidR="0046285A" w:rsidRDefault="0046285A" w:rsidP="00BF3858">
            <w:pPr>
              <w:ind w:left="720"/>
              <w:rPr>
                <w:rFonts w:ascii="Arial" w:hAnsi="Arial" w:cs="Arial"/>
                <w:sz w:val="18"/>
                <w:szCs w:val="18"/>
              </w:rPr>
            </w:pPr>
          </w:p>
          <w:p w:rsidR="007E1A6F" w:rsidRPr="00B75DC4" w:rsidRDefault="007E1A6F" w:rsidP="00191411">
            <w:pPr>
              <w:ind w:left="720"/>
              <w:rPr>
                <w:rFonts w:ascii="Arial" w:hAnsi="Arial" w:cs="Arial"/>
                <w:sz w:val="16"/>
                <w:szCs w:val="16"/>
              </w:rPr>
            </w:pPr>
          </w:p>
        </w:tc>
        <w:tc>
          <w:tcPr>
            <w:tcW w:w="4961" w:type="dxa"/>
            <w:tcBorders>
              <w:top w:val="single" w:sz="4" w:space="0" w:color="auto"/>
              <w:left w:val="nil"/>
              <w:bottom w:val="single" w:sz="4" w:space="0" w:color="auto"/>
              <w:right w:val="single" w:sz="4" w:space="0" w:color="auto"/>
            </w:tcBorders>
            <w:shd w:val="clear" w:color="auto" w:fill="CCFFCC"/>
          </w:tcPr>
          <w:p w:rsidR="00C6092A" w:rsidRDefault="00C6092A" w:rsidP="00C6092A">
            <w:pPr>
              <w:pStyle w:val="ListParagraph"/>
              <w:spacing w:before="120" w:after="120"/>
              <w:rPr>
                <w:rFonts w:ascii="Arial" w:hAnsi="Arial"/>
                <w:sz w:val="16"/>
                <w:szCs w:val="16"/>
              </w:rPr>
            </w:pPr>
          </w:p>
          <w:p w:rsidR="00DE78D3" w:rsidRDefault="00DE78D3" w:rsidP="00C6092A">
            <w:pPr>
              <w:pStyle w:val="ListParagraph"/>
              <w:spacing w:before="120" w:after="120"/>
              <w:rPr>
                <w:rFonts w:ascii="Arial" w:hAnsi="Arial"/>
                <w:sz w:val="16"/>
                <w:szCs w:val="16"/>
              </w:rPr>
            </w:pPr>
          </w:p>
          <w:p w:rsidR="00876C3B" w:rsidRDefault="00AB77A2" w:rsidP="00DE78D3">
            <w:pPr>
              <w:pStyle w:val="ListParagraph"/>
              <w:numPr>
                <w:ilvl w:val="0"/>
                <w:numId w:val="30"/>
              </w:numPr>
              <w:rPr>
                <w:rFonts w:ascii="Arial" w:hAnsi="Arial" w:cs="Arial"/>
                <w:sz w:val="18"/>
                <w:szCs w:val="18"/>
              </w:rPr>
            </w:pPr>
            <w:r>
              <w:rPr>
                <w:rFonts w:ascii="Arial" w:hAnsi="Arial" w:cs="Arial"/>
                <w:sz w:val="18"/>
                <w:szCs w:val="18"/>
              </w:rPr>
              <w:t>Data from a</w:t>
            </w:r>
            <w:r w:rsidR="00876C3B" w:rsidRPr="00DE78D3">
              <w:rPr>
                <w:rFonts w:ascii="Arial" w:hAnsi="Arial" w:cs="Arial"/>
                <w:sz w:val="18"/>
                <w:szCs w:val="18"/>
              </w:rPr>
              <w:t>dditional text field</w:t>
            </w:r>
            <w:r>
              <w:rPr>
                <w:rFonts w:ascii="Arial" w:hAnsi="Arial" w:cs="Arial"/>
                <w:sz w:val="18"/>
                <w:szCs w:val="18"/>
              </w:rPr>
              <w:t xml:space="preserve"> from front end is updating database with same query with additional </w:t>
            </w:r>
            <w:r w:rsidR="007C0F66">
              <w:rPr>
                <w:rFonts w:ascii="Arial" w:hAnsi="Arial" w:cs="Arial"/>
                <w:sz w:val="18"/>
                <w:szCs w:val="18"/>
              </w:rPr>
              <w:t>parameter</w:t>
            </w:r>
            <w:r>
              <w:rPr>
                <w:rFonts w:ascii="Arial" w:hAnsi="Arial" w:cs="Arial"/>
                <w:sz w:val="18"/>
                <w:szCs w:val="18"/>
              </w:rPr>
              <w:t xml:space="preserve"> expected to have minimal impact on performance.</w:t>
            </w:r>
          </w:p>
          <w:p w:rsidR="00AB77A2" w:rsidRPr="00DE78D3" w:rsidRDefault="00AB77A2" w:rsidP="00AB77A2">
            <w:pPr>
              <w:pStyle w:val="ListParagraph"/>
              <w:rPr>
                <w:rFonts w:ascii="Arial" w:hAnsi="Arial" w:cs="Arial"/>
                <w:sz w:val="18"/>
                <w:szCs w:val="18"/>
              </w:rPr>
            </w:pPr>
          </w:p>
          <w:p w:rsidR="00D80351" w:rsidRPr="00DE78D3" w:rsidRDefault="00D80351" w:rsidP="00DE78D3">
            <w:pPr>
              <w:pStyle w:val="ListParagraph"/>
              <w:numPr>
                <w:ilvl w:val="0"/>
                <w:numId w:val="30"/>
              </w:numPr>
              <w:rPr>
                <w:rFonts w:ascii="Arial" w:hAnsi="Arial" w:cs="Arial"/>
                <w:sz w:val="18"/>
                <w:szCs w:val="18"/>
              </w:rPr>
            </w:pPr>
            <w:r w:rsidRPr="00DE78D3">
              <w:rPr>
                <w:rFonts w:ascii="Arial" w:hAnsi="Arial" w:cs="Arial"/>
                <w:sz w:val="18"/>
                <w:szCs w:val="18"/>
              </w:rPr>
              <w:t xml:space="preserve">Mandatory fields are validated through Java script which is </w:t>
            </w:r>
            <w:r w:rsidR="00531224" w:rsidRPr="00DE78D3">
              <w:rPr>
                <w:rFonts w:ascii="Arial" w:hAnsi="Arial" w:cs="Arial"/>
                <w:sz w:val="18"/>
                <w:szCs w:val="18"/>
              </w:rPr>
              <w:t>client (</w:t>
            </w:r>
            <w:r w:rsidRPr="00DE78D3">
              <w:rPr>
                <w:rFonts w:ascii="Arial" w:hAnsi="Arial" w:cs="Arial"/>
                <w:sz w:val="18"/>
                <w:szCs w:val="18"/>
              </w:rPr>
              <w:t xml:space="preserve">Browser) side </w:t>
            </w:r>
            <w:r w:rsidR="00531224" w:rsidRPr="00DE78D3">
              <w:rPr>
                <w:rFonts w:ascii="Arial" w:hAnsi="Arial" w:cs="Arial"/>
                <w:sz w:val="18"/>
                <w:szCs w:val="18"/>
              </w:rPr>
              <w:t>activity that</w:t>
            </w:r>
            <w:r w:rsidRPr="00DE78D3">
              <w:rPr>
                <w:rFonts w:ascii="Arial" w:hAnsi="Arial" w:cs="Arial"/>
                <w:sz w:val="18"/>
                <w:szCs w:val="18"/>
              </w:rPr>
              <w:t xml:space="preserve"> doesn’t have any performance impact</w:t>
            </w:r>
            <w:r w:rsidR="005A1141" w:rsidRPr="00DE78D3">
              <w:rPr>
                <w:rFonts w:ascii="Arial" w:hAnsi="Arial" w:cs="Arial"/>
                <w:sz w:val="18"/>
                <w:szCs w:val="18"/>
              </w:rPr>
              <w:t>.</w:t>
            </w:r>
          </w:p>
          <w:p w:rsidR="00C6092A" w:rsidRPr="00DE78D3" w:rsidRDefault="00C6092A" w:rsidP="00DE78D3">
            <w:pPr>
              <w:pStyle w:val="ListParagraph"/>
              <w:rPr>
                <w:rFonts w:ascii="Arial" w:hAnsi="Arial" w:cs="Arial"/>
                <w:sz w:val="18"/>
                <w:szCs w:val="18"/>
              </w:rPr>
            </w:pPr>
          </w:p>
          <w:p w:rsidR="007C0F66" w:rsidRDefault="00210DD1" w:rsidP="00DE78D3">
            <w:pPr>
              <w:pStyle w:val="ListParagraph"/>
              <w:numPr>
                <w:ilvl w:val="0"/>
                <w:numId w:val="30"/>
              </w:numPr>
              <w:rPr>
                <w:rFonts w:ascii="Arial" w:hAnsi="Arial" w:cs="Arial"/>
                <w:sz w:val="18"/>
                <w:szCs w:val="18"/>
              </w:rPr>
            </w:pPr>
            <w:r w:rsidRPr="00DE78D3">
              <w:rPr>
                <w:rFonts w:ascii="Arial" w:hAnsi="Arial" w:cs="Arial"/>
                <w:sz w:val="18"/>
                <w:szCs w:val="18"/>
              </w:rPr>
              <w:t>New call to ESB is introduced to carryout address validation</w:t>
            </w:r>
            <w:r w:rsidR="0046285A" w:rsidRPr="00DE78D3">
              <w:rPr>
                <w:rFonts w:ascii="Arial" w:hAnsi="Arial" w:cs="Arial"/>
                <w:sz w:val="18"/>
                <w:szCs w:val="18"/>
              </w:rPr>
              <w:t xml:space="preserve">. </w:t>
            </w:r>
            <w:r w:rsidRPr="00DE78D3">
              <w:rPr>
                <w:rFonts w:ascii="Arial" w:hAnsi="Arial" w:cs="Arial"/>
                <w:sz w:val="18"/>
                <w:szCs w:val="18"/>
              </w:rPr>
              <w:t>Current Peak order volumes</w:t>
            </w:r>
            <w:r w:rsidR="00C6092A" w:rsidRPr="00DE78D3">
              <w:rPr>
                <w:rFonts w:ascii="Arial" w:hAnsi="Arial" w:cs="Arial"/>
                <w:sz w:val="18"/>
                <w:szCs w:val="18"/>
              </w:rPr>
              <w:t xml:space="preserve"> of </w:t>
            </w:r>
            <w:r w:rsidR="00531224" w:rsidRPr="00DE78D3">
              <w:rPr>
                <w:rFonts w:ascii="Arial" w:hAnsi="Arial" w:cs="Arial"/>
                <w:sz w:val="18"/>
                <w:szCs w:val="18"/>
              </w:rPr>
              <w:t xml:space="preserve">ODA </w:t>
            </w:r>
            <w:r w:rsidR="007C0F66">
              <w:rPr>
                <w:rFonts w:ascii="Arial" w:hAnsi="Arial" w:cs="Arial"/>
                <w:sz w:val="18"/>
                <w:szCs w:val="18"/>
              </w:rPr>
              <w:t>is</w:t>
            </w:r>
            <w:r w:rsidRPr="00DE78D3">
              <w:rPr>
                <w:rFonts w:ascii="Arial" w:hAnsi="Arial" w:cs="Arial"/>
                <w:sz w:val="18"/>
                <w:szCs w:val="18"/>
              </w:rPr>
              <w:t xml:space="preserve"> 18 per </w:t>
            </w:r>
            <w:r w:rsidR="00531224">
              <w:rPr>
                <w:rFonts w:ascii="Arial" w:hAnsi="Arial" w:cs="Arial"/>
                <w:sz w:val="18"/>
                <w:szCs w:val="18"/>
              </w:rPr>
              <w:t>hour,</w:t>
            </w:r>
            <w:r w:rsidRPr="00DE78D3">
              <w:rPr>
                <w:rFonts w:ascii="Arial" w:hAnsi="Arial" w:cs="Arial"/>
                <w:sz w:val="18"/>
                <w:szCs w:val="18"/>
              </w:rPr>
              <w:t xml:space="preserve"> th</w:t>
            </w:r>
            <w:r w:rsidR="00531224">
              <w:rPr>
                <w:rFonts w:ascii="Arial" w:hAnsi="Arial" w:cs="Arial"/>
                <w:sz w:val="18"/>
                <w:szCs w:val="18"/>
              </w:rPr>
              <w:t>is is not expected to have any p</w:t>
            </w:r>
            <w:r w:rsidRPr="00DE78D3">
              <w:rPr>
                <w:rFonts w:ascii="Arial" w:hAnsi="Arial" w:cs="Arial"/>
                <w:sz w:val="18"/>
                <w:szCs w:val="18"/>
              </w:rPr>
              <w:t xml:space="preserve">erformance impact on the existing ESB address validation service </w:t>
            </w:r>
            <w:r w:rsidR="0046285A" w:rsidRPr="00DE78D3">
              <w:rPr>
                <w:rFonts w:ascii="Arial" w:hAnsi="Arial" w:cs="Arial"/>
                <w:sz w:val="18"/>
                <w:szCs w:val="18"/>
              </w:rPr>
              <w:t xml:space="preserve">in production which is also used by other applications </w:t>
            </w:r>
            <w:r w:rsidR="00C6092A" w:rsidRPr="00DE78D3">
              <w:rPr>
                <w:rFonts w:ascii="Arial" w:hAnsi="Arial" w:cs="Arial"/>
                <w:sz w:val="18"/>
                <w:szCs w:val="18"/>
              </w:rPr>
              <w:t>.</w:t>
            </w:r>
          </w:p>
          <w:p w:rsidR="00D80351" w:rsidRDefault="007C0F66" w:rsidP="00287047">
            <w:pPr>
              <w:pStyle w:val="ListParagraph"/>
              <w:rPr>
                <w:rFonts w:ascii="Arial" w:hAnsi="Arial" w:cs="Arial"/>
                <w:sz w:val="18"/>
                <w:szCs w:val="18"/>
              </w:rPr>
            </w:pPr>
            <w:r w:rsidRPr="00DE78D3">
              <w:rPr>
                <w:rFonts w:ascii="Arial" w:hAnsi="Arial" w:cs="Arial"/>
                <w:sz w:val="18"/>
                <w:szCs w:val="18"/>
              </w:rPr>
              <w:t xml:space="preserve"> </w:t>
            </w:r>
            <w:r w:rsidR="004C3E32" w:rsidRPr="00DE78D3">
              <w:rPr>
                <w:rFonts w:ascii="Arial" w:hAnsi="Arial" w:cs="Arial"/>
                <w:sz w:val="18"/>
                <w:szCs w:val="18"/>
              </w:rPr>
              <w:t>Considering</w:t>
            </w:r>
            <w:r w:rsidR="00210DD1" w:rsidRPr="00DE78D3">
              <w:rPr>
                <w:rFonts w:ascii="Arial" w:hAnsi="Arial" w:cs="Arial"/>
                <w:sz w:val="18"/>
                <w:szCs w:val="18"/>
              </w:rPr>
              <w:t xml:space="preserve"> the </w:t>
            </w:r>
            <w:r w:rsidR="004C3E32" w:rsidRPr="00DE78D3">
              <w:rPr>
                <w:rFonts w:ascii="Arial" w:hAnsi="Arial" w:cs="Arial"/>
                <w:sz w:val="18"/>
                <w:szCs w:val="18"/>
              </w:rPr>
              <w:t xml:space="preserve">one portal </w:t>
            </w:r>
            <w:r w:rsidR="00227B59">
              <w:rPr>
                <w:rFonts w:ascii="Arial" w:hAnsi="Arial" w:cs="Arial"/>
                <w:sz w:val="18"/>
                <w:szCs w:val="18"/>
              </w:rPr>
              <w:t>1600</w:t>
            </w:r>
            <w:r w:rsidR="004C3E32" w:rsidRPr="00DE78D3">
              <w:rPr>
                <w:rFonts w:ascii="Arial" w:hAnsi="Arial" w:cs="Arial"/>
                <w:sz w:val="18"/>
                <w:szCs w:val="18"/>
              </w:rPr>
              <w:t xml:space="preserve"> per</w:t>
            </w:r>
            <w:r w:rsidR="00210DD1" w:rsidRPr="00DE78D3">
              <w:rPr>
                <w:rFonts w:ascii="Arial" w:hAnsi="Arial" w:cs="Arial"/>
                <w:sz w:val="18"/>
                <w:szCs w:val="18"/>
              </w:rPr>
              <w:t xml:space="preserve"> </w:t>
            </w:r>
            <w:r w:rsidR="004C3E32" w:rsidRPr="00DE78D3">
              <w:rPr>
                <w:rFonts w:ascii="Arial" w:hAnsi="Arial" w:cs="Arial"/>
                <w:sz w:val="18"/>
                <w:szCs w:val="18"/>
              </w:rPr>
              <w:t>hour</w:t>
            </w:r>
            <w:r w:rsidR="00227B59">
              <w:rPr>
                <w:rFonts w:ascii="Arial" w:hAnsi="Arial" w:cs="Arial"/>
                <w:sz w:val="18"/>
                <w:szCs w:val="18"/>
              </w:rPr>
              <w:t xml:space="preserve"> average</w:t>
            </w:r>
            <w:r w:rsidR="004C3E32" w:rsidRPr="00DE78D3">
              <w:rPr>
                <w:rFonts w:ascii="Arial" w:hAnsi="Arial" w:cs="Arial"/>
                <w:sz w:val="18"/>
                <w:szCs w:val="18"/>
              </w:rPr>
              <w:t xml:space="preserve"> </w:t>
            </w:r>
            <w:r w:rsidR="00D80351" w:rsidRPr="00DE78D3">
              <w:rPr>
                <w:rFonts w:ascii="Arial" w:hAnsi="Arial" w:cs="Arial"/>
                <w:sz w:val="18"/>
                <w:szCs w:val="18"/>
              </w:rPr>
              <w:t>volume of</w:t>
            </w:r>
            <w:r w:rsidR="004C3E32" w:rsidRPr="00DE78D3">
              <w:rPr>
                <w:rFonts w:ascii="Arial" w:hAnsi="Arial" w:cs="Arial"/>
                <w:sz w:val="18"/>
                <w:szCs w:val="18"/>
              </w:rPr>
              <w:t xml:space="preserve"> address </w:t>
            </w:r>
            <w:r w:rsidR="00531224" w:rsidRPr="00DE78D3">
              <w:rPr>
                <w:rFonts w:ascii="Arial" w:hAnsi="Arial" w:cs="Arial"/>
                <w:sz w:val="18"/>
                <w:szCs w:val="18"/>
              </w:rPr>
              <w:t>validation</w:t>
            </w:r>
            <w:r w:rsidR="00227B59">
              <w:rPr>
                <w:rFonts w:ascii="Arial" w:hAnsi="Arial" w:cs="Arial"/>
                <w:sz w:val="18"/>
                <w:szCs w:val="18"/>
              </w:rPr>
              <w:t xml:space="preserve"> in production</w:t>
            </w:r>
            <w:r w:rsidR="00531224" w:rsidRPr="00DE78D3">
              <w:rPr>
                <w:rFonts w:ascii="Arial" w:hAnsi="Arial" w:cs="Arial"/>
                <w:sz w:val="18"/>
                <w:szCs w:val="18"/>
              </w:rPr>
              <w:t>,</w:t>
            </w:r>
            <w:r w:rsidR="004C3E32" w:rsidRPr="00DE78D3">
              <w:rPr>
                <w:rFonts w:ascii="Arial" w:hAnsi="Arial" w:cs="Arial"/>
                <w:sz w:val="18"/>
                <w:szCs w:val="18"/>
              </w:rPr>
              <w:t xml:space="preserve"> ODA retail</w:t>
            </w:r>
            <w:r w:rsidR="00227B59">
              <w:rPr>
                <w:rFonts w:ascii="Arial" w:hAnsi="Arial" w:cs="Arial"/>
                <w:sz w:val="18"/>
                <w:szCs w:val="18"/>
              </w:rPr>
              <w:t xml:space="preserve"> only constitute additional 1.2</w:t>
            </w:r>
            <w:r w:rsidR="004C3E32" w:rsidRPr="00DE78D3">
              <w:rPr>
                <w:rFonts w:ascii="Arial" w:hAnsi="Arial" w:cs="Arial"/>
                <w:sz w:val="18"/>
                <w:szCs w:val="18"/>
              </w:rPr>
              <w:t>% load which</w:t>
            </w:r>
            <w:r w:rsidR="00210DD1" w:rsidRPr="00DE78D3">
              <w:rPr>
                <w:rFonts w:ascii="Arial" w:hAnsi="Arial" w:cs="Arial"/>
                <w:sz w:val="18"/>
                <w:szCs w:val="18"/>
              </w:rPr>
              <w:t xml:space="preserve"> is </w:t>
            </w:r>
            <w:r w:rsidR="004C3E32" w:rsidRPr="00DE78D3">
              <w:rPr>
                <w:rFonts w:ascii="Arial" w:hAnsi="Arial" w:cs="Arial"/>
                <w:sz w:val="18"/>
                <w:szCs w:val="18"/>
              </w:rPr>
              <w:t>18 transactions per hour</w:t>
            </w:r>
            <w:r w:rsidR="008E116D" w:rsidRPr="00DE78D3">
              <w:rPr>
                <w:rFonts w:ascii="Arial" w:hAnsi="Arial" w:cs="Arial"/>
                <w:sz w:val="18"/>
                <w:szCs w:val="18"/>
              </w:rPr>
              <w:t xml:space="preserve"> putting negligible load as compared to other </w:t>
            </w:r>
            <w:r w:rsidR="008E116D" w:rsidRPr="00DE78D3">
              <w:rPr>
                <w:rFonts w:ascii="Arial" w:hAnsi="Arial" w:cs="Arial"/>
                <w:sz w:val="18"/>
                <w:szCs w:val="18"/>
              </w:rPr>
              <w:lastRenderedPageBreak/>
              <w:t>applications</w:t>
            </w:r>
            <w:r w:rsidR="005A1141" w:rsidRPr="00DE78D3">
              <w:rPr>
                <w:rFonts w:ascii="Arial" w:hAnsi="Arial" w:cs="Arial"/>
                <w:sz w:val="18"/>
                <w:szCs w:val="18"/>
              </w:rPr>
              <w:t>.</w:t>
            </w:r>
          </w:p>
          <w:p w:rsidR="00DE5859" w:rsidRPr="00DE78D3" w:rsidRDefault="00DE5859" w:rsidP="00DE5859">
            <w:pPr>
              <w:pStyle w:val="ListParagraph"/>
              <w:rPr>
                <w:rFonts w:ascii="Arial" w:hAnsi="Arial" w:cs="Arial"/>
                <w:sz w:val="18"/>
                <w:szCs w:val="18"/>
              </w:rPr>
            </w:pPr>
          </w:p>
          <w:p w:rsidR="0046285A" w:rsidRDefault="0046285A" w:rsidP="00DE78D3">
            <w:pPr>
              <w:pStyle w:val="ListParagraph"/>
              <w:numPr>
                <w:ilvl w:val="0"/>
                <w:numId w:val="30"/>
              </w:numPr>
              <w:rPr>
                <w:rFonts w:ascii="Arial" w:hAnsi="Arial" w:cs="Arial"/>
                <w:sz w:val="18"/>
                <w:szCs w:val="18"/>
              </w:rPr>
            </w:pPr>
            <w:r w:rsidRPr="00DE78D3">
              <w:rPr>
                <w:rFonts w:ascii="Arial" w:hAnsi="Arial" w:cs="Arial"/>
                <w:sz w:val="18"/>
                <w:szCs w:val="18"/>
              </w:rPr>
              <w:t xml:space="preserve">Change address field  2 to 1 is just a graphical change, Which has no impact on performance </w:t>
            </w:r>
          </w:p>
          <w:p w:rsidR="00DE5859" w:rsidRPr="00DE5859" w:rsidRDefault="00DE5859" w:rsidP="00DE5859">
            <w:pPr>
              <w:pStyle w:val="ListParagraph"/>
              <w:rPr>
                <w:rFonts w:ascii="Arial" w:hAnsi="Arial" w:cs="Arial"/>
                <w:sz w:val="18"/>
                <w:szCs w:val="18"/>
              </w:rPr>
            </w:pPr>
          </w:p>
          <w:p w:rsidR="00DE5859" w:rsidRDefault="00DE5859" w:rsidP="00DE5859">
            <w:pPr>
              <w:pStyle w:val="ListParagraph"/>
              <w:rPr>
                <w:rFonts w:ascii="Arial" w:hAnsi="Arial" w:cs="Arial"/>
                <w:sz w:val="18"/>
                <w:szCs w:val="18"/>
              </w:rPr>
            </w:pPr>
          </w:p>
          <w:p w:rsidR="00287047" w:rsidRPr="00DE78D3" w:rsidRDefault="00287047" w:rsidP="00DE5859">
            <w:pPr>
              <w:pStyle w:val="ListParagraph"/>
              <w:rPr>
                <w:rFonts w:ascii="Arial" w:hAnsi="Arial" w:cs="Arial"/>
                <w:sz w:val="18"/>
                <w:szCs w:val="18"/>
              </w:rPr>
            </w:pPr>
          </w:p>
          <w:p w:rsidR="0046285A" w:rsidRPr="00DE78D3" w:rsidRDefault="0046285A" w:rsidP="00DE78D3">
            <w:pPr>
              <w:pStyle w:val="ListParagraph"/>
              <w:rPr>
                <w:rFonts w:ascii="Arial" w:hAnsi="Arial" w:cs="Arial"/>
                <w:sz w:val="18"/>
                <w:szCs w:val="18"/>
              </w:rPr>
            </w:pPr>
          </w:p>
          <w:p w:rsidR="005A1141" w:rsidRPr="00DE78D3" w:rsidRDefault="00875844" w:rsidP="00DE78D3">
            <w:pPr>
              <w:pStyle w:val="ListParagraph"/>
              <w:numPr>
                <w:ilvl w:val="0"/>
                <w:numId w:val="30"/>
              </w:numPr>
              <w:rPr>
                <w:rFonts w:ascii="Arial" w:hAnsi="Arial" w:cs="Arial"/>
                <w:sz w:val="18"/>
                <w:szCs w:val="18"/>
              </w:rPr>
            </w:pPr>
            <w:r w:rsidRPr="00DE78D3">
              <w:rPr>
                <w:rFonts w:ascii="Arial" w:hAnsi="Arial" w:cs="Arial"/>
                <w:sz w:val="18"/>
                <w:szCs w:val="18"/>
              </w:rPr>
              <w:t>Checkbox field for</w:t>
            </w:r>
            <w:r w:rsidR="005A1141" w:rsidRPr="00DE78D3">
              <w:rPr>
                <w:rFonts w:ascii="Arial" w:hAnsi="Arial" w:cs="Arial"/>
                <w:sz w:val="18"/>
                <w:szCs w:val="18"/>
              </w:rPr>
              <w:t xml:space="preserve"> CAF is validated through Java script which is </w:t>
            </w:r>
            <w:r w:rsidRPr="00DE78D3">
              <w:rPr>
                <w:rFonts w:ascii="Arial" w:hAnsi="Arial" w:cs="Arial"/>
                <w:sz w:val="18"/>
                <w:szCs w:val="18"/>
              </w:rPr>
              <w:t>client (</w:t>
            </w:r>
            <w:r w:rsidR="005A1141" w:rsidRPr="00DE78D3">
              <w:rPr>
                <w:rFonts w:ascii="Arial" w:hAnsi="Arial" w:cs="Arial"/>
                <w:sz w:val="18"/>
                <w:szCs w:val="18"/>
              </w:rPr>
              <w:t xml:space="preserve">Browser) side </w:t>
            </w:r>
            <w:r w:rsidRPr="00DE78D3">
              <w:rPr>
                <w:rFonts w:ascii="Arial" w:hAnsi="Arial" w:cs="Arial"/>
                <w:sz w:val="18"/>
                <w:szCs w:val="18"/>
              </w:rPr>
              <w:t>activity that</w:t>
            </w:r>
            <w:r w:rsidR="005A1141" w:rsidRPr="00DE78D3">
              <w:rPr>
                <w:rFonts w:ascii="Arial" w:hAnsi="Arial" w:cs="Arial"/>
                <w:sz w:val="18"/>
                <w:szCs w:val="18"/>
              </w:rPr>
              <w:t xml:space="preserve"> doesn’t have any performance impact.</w:t>
            </w:r>
          </w:p>
          <w:p w:rsidR="0046285A" w:rsidRPr="0046285A" w:rsidRDefault="0046285A" w:rsidP="005A1141">
            <w:pPr>
              <w:pStyle w:val="ListParagraph"/>
              <w:spacing w:before="120" w:after="120"/>
              <w:rPr>
                <w:rFonts w:ascii="Arial" w:hAnsi="Arial"/>
                <w:sz w:val="16"/>
                <w:szCs w:val="16"/>
              </w:rPr>
            </w:pPr>
          </w:p>
        </w:tc>
        <w:tc>
          <w:tcPr>
            <w:tcW w:w="3544" w:type="dxa"/>
            <w:tcBorders>
              <w:top w:val="single" w:sz="4" w:space="0" w:color="auto"/>
              <w:left w:val="nil"/>
              <w:bottom w:val="single" w:sz="4" w:space="0" w:color="auto"/>
              <w:right w:val="single" w:sz="4" w:space="0" w:color="auto"/>
            </w:tcBorders>
            <w:shd w:val="clear" w:color="auto" w:fill="CCFFCC"/>
          </w:tcPr>
          <w:p w:rsidR="007E1A6F" w:rsidRPr="00DE78D3" w:rsidRDefault="007E1A6F" w:rsidP="00DE78D3">
            <w:pPr>
              <w:pStyle w:val="ListParagraph"/>
              <w:rPr>
                <w:rFonts w:ascii="Arial" w:hAnsi="Arial" w:cs="Arial"/>
                <w:sz w:val="18"/>
                <w:szCs w:val="18"/>
              </w:rPr>
            </w:pPr>
          </w:p>
          <w:p w:rsidR="00DE78D3" w:rsidRDefault="00DE78D3" w:rsidP="00DE78D3">
            <w:pPr>
              <w:pStyle w:val="ListParagraph"/>
              <w:rPr>
                <w:rFonts w:ascii="Arial" w:hAnsi="Arial" w:cs="Arial"/>
                <w:sz w:val="18"/>
                <w:szCs w:val="18"/>
              </w:rPr>
            </w:pPr>
          </w:p>
          <w:p w:rsidR="00287047" w:rsidRPr="009E49C5" w:rsidRDefault="00287047" w:rsidP="00DE78D3">
            <w:pPr>
              <w:pStyle w:val="ListParagraph"/>
              <w:rPr>
                <w:rFonts w:ascii="Arial" w:hAnsi="Arial" w:cs="Arial"/>
                <w:sz w:val="18"/>
                <w:szCs w:val="18"/>
              </w:rPr>
            </w:pPr>
          </w:p>
          <w:p w:rsidR="00AB77A2" w:rsidRDefault="00AB77A2" w:rsidP="00DE78D3">
            <w:pPr>
              <w:pStyle w:val="ListParagraph"/>
              <w:numPr>
                <w:ilvl w:val="0"/>
                <w:numId w:val="30"/>
              </w:numPr>
              <w:spacing w:before="120" w:after="120"/>
              <w:rPr>
                <w:rFonts w:ascii="Arial" w:hAnsi="Arial" w:cs="Arial"/>
                <w:sz w:val="18"/>
                <w:szCs w:val="18"/>
              </w:rPr>
            </w:pPr>
            <w:r>
              <w:rPr>
                <w:rFonts w:ascii="Arial" w:hAnsi="Arial" w:cs="Arial"/>
                <w:sz w:val="18"/>
                <w:szCs w:val="18"/>
              </w:rPr>
              <w:t xml:space="preserve">No additional query is </w:t>
            </w:r>
            <w:r w:rsidR="00DE5859">
              <w:rPr>
                <w:rFonts w:ascii="Arial" w:hAnsi="Arial" w:cs="Arial"/>
                <w:sz w:val="18"/>
                <w:szCs w:val="18"/>
              </w:rPr>
              <w:t>introduced due</w:t>
            </w:r>
            <w:r>
              <w:rPr>
                <w:rFonts w:ascii="Arial" w:hAnsi="Arial" w:cs="Arial"/>
                <w:sz w:val="18"/>
                <w:szCs w:val="18"/>
              </w:rPr>
              <w:t xml:space="preserve"> to </w:t>
            </w:r>
            <w:r w:rsidR="002A2133">
              <w:rPr>
                <w:rFonts w:ascii="Arial" w:hAnsi="Arial" w:cs="Arial"/>
                <w:sz w:val="18"/>
                <w:szCs w:val="18"/>
              </w:rPr>
              <w:t xml:space="preserve">newly added text at front </w:t>
            </w:r>
            <w:proofErr w:type="gramStart"/>
            <w:r w:rsidR="002A2133">
              <w:rPr>
                <w:rFonts w:ascii="Arial" w:hAnsi="Arial" w:cs="Arial"/>
                <w:sz w:val="18"/>
                <w:szCs w:val="18"/>
              </w:rPr>
              <w:t>end</w:t>
            </w:r>
            <w:r>
              <w:rPr>
                <w:rFonts w:ascii="Arial" w:hAnsi="Arial" w:cs="Arial"/>
                <w:sz w:val="18"/>
                <w:szCs w:val="18"/>
              </w:rPr>
              <w:t>,</w:t>
            </w:r>
            <w:proofErr w:type="gramEnd"/>
            <w:r>
              <w:rPr>
                <w:rFonts w:ascii="Arial" w:hAnsi="Arial" w:cs="Arial"/>
                <w:sz w:val="18"/>
                <w:szCs w:val="18"/>
              </w:rPr>
              <w:t xml:space="preserve"> existing query is modified f</w:t>
            </w:r>
            <w:r w:rsidR="002A2133">
              <w:rPr>
                <w:rFonts w:ascii="Arial" w:hAnsi="Arial" w:cs="Arial"/>
                <w:sz w:val="18"/>
                <w:szCs w:val="18"/>
              </w:rPr>
              <w:t xml:space="preserve">or additional </w:t>
            </w:r>
            <w:r w:rsidR="007C0F66">
              <w:rPr>
                <w:rFonts w:ascii="Arial" w:hAnsi="Arial" w:cs="Arial"/>
                <w:sz w:val="18"/>
                <w:szCs w:val="18"/>
              </w:rPr>
              <w:t>parameters</w:t>
            </w:r>
            <w:r w:rsidR="002A2133">
              <w:rPr>
                <w:rFonts w:ascii="Arial" w:hAnsi="Arial" w:cs="Arial"/>
                <w:sz w:val="18"/>
                <w:szCs w:val="18"/>
              </w:rPr>
              <w:t>.</w:t>
            </w:r>
          </w:p>
          <w:p w:rsidR="00AB77A2" w:rsidRDefault="00AB77A2" w:rsidP="00AB77A2">
            <w:pPr>
              <w:pStyle w:val="ListParagraph"/>
              <w:spacing w:before="120" w:after="120"/>
              <w:rPr>
                <w:rFonts w:ascii="Arial" w:hAnsi="Arial" w:cs="Arial"/>
                <w:sz w:val="18"/>
                <w:szCs w:val="18"/>
              </w:rPr>
            </w:pPr>
          </w:p>
          <w:p w:rsidR="00AB77A2" w:rsidRDefault="00AB77A2" w:rsidP="00AB77A2">
            <w:pPr>
              <w:pStyle w:val="ListParagraph"/>
              <w:spacing w:before="120" w:after="120"/>
              <w:rPr>
                <w:rFonts w:ascii="Arial" w:hAnsi="Arial" w:cs="Arial"/>
                <w:sz w:val="18"/>
                <w:szCs w:val="18"/>
              </w:rPr>
            </w:pPr>
          </w:p>
          <w:p w:rsidR="00DE5859" w:rsidRPr="00AB77A2" w:rsidRDefault="00DE5859" w:rsidP="00AB77A2">
            <w:pPr>
              <w:pStyle w:val="ListParagraph"/>
              <w:spacing w:before="120" w:after="120"/>
              <w:rPr>
                <w:rFonts w:ascii="Arial" w:hAnsi="Arial" w:cs="Arial"/>
                <w:sz w:val="18"/>
                <w:szCs w:val="18"/>
              </w:rPr>
            </w:pPr>
          </w:p>
          <w:p w:rsidR="007E1A6F" w:rsidRPr="00DE78D3" w:rsidRDefault="007E1A6F" w:rsidP="00DE78D3">
            <w:pPr>
              <w:pStyle w:val="ListParagraph"/>
              <w:numPr>
                <w:ilvl w:val="0"/>
                <w:numId w:val="30"/>
              </w:numPr>
              <w:spacing w:before="120" w:after="120"/>
              <w:rPr>
                <w:rFonts w:ascii="Arial" w:hAnsi="Arial" w:cs="Arial"/>
                <w:sz w:val="18"/>
                <w:szCs w:val="18"/>
              </w:rPr>
            </w:pPr>
            <w:r w:rsidRPr="00B3001E">
              <w:rPr>
                <w:rFonts w:ascii="Arial" w:hAnsi="Arial" w:cs="Arial"/>
                <w:sz w:val="18"/>
                <w:szCs w:val="18"/>
              </w:rPr>
              <w:t xml:space="preserve">Soda is using existing service of address validation from ESB which is </w:t>
            </w:r>
            <w:r w:rsidR="0090132E" w:rsidRPr="00B3001E">
              <w:rPr>
                <w:rFonts w:ascii="Arial" w:hAnsi="Arial" w:cs="Arial"/>
                <w:sz w:val="18"/>
                <w:szCs w:val="18"/>
              </w:rPr>
              <w:t>already in</w:t>
            </w:r>
            <w:r w:rsidRPr="00B3001E">
              <w:rPr>
                <w:rFonts w:ascii="Arial" w:hAnsi="Arial" w:cs="Arial"/>
                <w:sz w:val="18"/>
                <w:szCs w:val="18"/>
              </w:rPr>
              <w:t xml:space="preserve"> use with applications </w:t>
            </w:r>
            <w:r w:rsidR="0090132E" w:rsidRPr="00B3001E">
              <w:rPr>
                <w:rFonts w:ascii="Arial" w:hAnsi="Arial" w:cs="Arial"/>
                <w:sz w:val="18"/>
                <w:szCs w:val="18"/>
              </w:rPr>
              <w:t>like One</w:t>
            </w:r>
            <w:r w:rsidRPr="00B3001E">
              <w:rPr>
                <w:rFonts w:ascii="Arial" w:hAnsi="Arial" w:cs="Arial"/>
                <w:sz w:val="18"/>
                <w:szCs w:val="18"/>
              </w:rPr>
              <w:t xml:space="preserve"> Portal and Generic services </w:t>
            </w:r>
            <w:r w:rsidR="0090132E">
              <w:rPr>
                <w:rFonts w:ascii="Arial" w:hAnsi="Arial" w:cs="Arial"/>
                <w:sz w:val="18"/>
                <w:szCs w:val="18"/>
              </w:rPr>
              <w:t xml:space="preserve">with huge volumes than </w:t>
            </w:r>
            <w:r w:rsidR="004159BD">
              <w:rPr>
                <w:rFonts w:ascii="Arial" w:hAnsi="Arial" w:cs="Arial"/>
                <w:sz w:val="18"/>
                <w:szCs w:val="18"/>
              </w:rPr>
              <w:t>ODA.</w:t>
            </w:r>
          </w:p>
          <w:p w:rsidR="00D80351" w:rsidRPr="00DE78D3" w:rsidRDefault="00D80351" w:rsidP="00DE78D3">
            <w:pPr>
              <w:spacing w:before="120" w:after="120"/>
              <w:ind w:left="720"/>
              <w:rPr>
                <w:rFonts w:ascii="Arial" w:hAnsi="Arial" w:cs="Arial"/>
                <w:sz w:val="18"/>
                <w:szCs w:val="18"/>
              </w:rPr>
            </w:pPr>
          </w:p>
          <w:p w:rsidR="00D80351" w:rsidRPr="00DE78D3" w:rsidRDefault="00D80351" w:rsidP="00DE78D3">
            <w:pPr>
              <w:pStyle w:val="ListParagraph"/>
              <w:numPr>
                <w:ilvl w:val="0"/>
                <w:numId w:val="30"/>
              </w:numPr>
              <w:spacing w:before="120" w:after="120"/>
              <w:rPr>
                <w:rFonts w:ascii="Arial" w:hAnsi="Arial" w:cs="Arial"/>
                <w:sz w:val="18"/>
                <w:szCs w:val="18"/>
              </w:rPr>
            </w:pPr>
            <w:r w:rsidRPr="00DE78D3">
              <w:rPr>
                <w:rFonts w:ascii="Arial" w:hAnsi="Arial" w:cs="Arial"/>
                <w:sz w:val="18"/>
                <w:szCs w:val="18"/>
              </w:rPr>
              <w:t xml:space="preserve">Time out for address lookup is 4 </w:t>
            </w:r>
            <w:r w:rsidRPr="00DE78D3">
              <w:rPr>
                <w:rFonts w:ascii="Arial" w:hAnsi="Arial" w:cs="Arial"/>
                <w:sz w:val="18"/>
                <w:szCs w:val="18"/>
              </w:rPr>
              <w:lastRenderedPageBreak/>
              <w:t>sec.  After 4 sec it populates  message to Check Ignore address validation saving call to ESB address validation</w:t>
            </w:r>
          </w:p>
          <w:p w:rsidR="00DE5859" w:rsidRDefault="00DE5859" w:rsidP="00DE5859">
            <w:pPr>
              <w:pStyle w:val="ListParagraph"/>
              <w:spacing w:before="120" w:after="120"/>
              <w:rPr>
                <w:rFonts w:ascii="Arial" w:hAnsi="Arial" w:cs="Arial"/>
                <w:sz w:val="18"/>
                <w:szCs w:val="18"/>
              </w:rPr>
            </w:pPr>
          </w:p>
          <w:p w:rsidR="00287047" w:rsidRDefault="00287047" w:rsidP="00DE5859">
            <w:pPr>
              <w:pStyle w:val="ListParagraph"/>
              <w:spacing w:before="120" w:after="120"/>
              <w:rPr>
                <w:rFonts w:ascii="Arial" w:hAnsi="Arial" w:cs="Arial"/>
                <w:sz w:val="18"/>
                <w:szCs w:val="18"/>
              </w:rPr>
            </w:pPr>
          </w:p>
          <w:p w:rsidR="005A1141" w:rsidRPr="00DE78D3" w:rsidRDefault="005A1141" w:rsidP="00DE78D3">
            <w:pPr>
              <w:pStyle w:val="ListParagraph"/>
              <w:numPr>
                <w:ilvl w:val="0"/>
                <w:numId w:val="30"/>
              </w:numPr>
              <w:spacing w:before="120" w:after="120"/>
              <w:rPr>
                <w:rFonts w:ascii="Arial" w:hAnsi="Arial" w:cs="Arial"/>
                <w:sz w:val="18"/>
                <w:szCs w:val="18"/>
              </w:rPr>
            </w:pPr>
            <w:r w:rsidRPr="00DE78D3">
              <w:rPr>
                <w:rFonts w:ascii="Arial" w:hAnsi="Arial" w:cs="Arial"/>
                <w:sz w:val="18"/>
                <w:szCs w:val="18"/>
              </w:rPr>
              <w:t>Mandatory CAF Check box is validated before submitting page.</w:t>
            </w:r>
          </w:p>
        </w:tc>
        <w:tc>
          <w:tcPr>
            <w:tcW w:w="1418" w:type="dxa"/>
            <w:tcBorders>
              <w:top w:val="single" w:sz="4" w:space="0" w:color="auto"/>
              <w:left w:val="nil"/>
              <w:bottom w:val="single" w:sz="4" w:space="0" w:color="auto"/>
              <w:right w:val="single" w:sz="4" w:space="0" w:color="auto"/>
            </w:tcBorders>
            <w:shd w:val="clear" w:color="auto" w:fill="CCFFCC"/>
          </w:tcPr>
          <w:p w:rsidR="007E1A6F" w:rsidRDefault="007E1A6F" w:rsidP="001568FF">
            <w:pPr>
              <w:spacing w:before="120" w:after="120"/>
              <w:jc w:val="center"/>
              <w:rPr>
                <w:rFonts w:ascii="Arial" w:hAnsi="Arial"/>
                <w:sz w:val="16"/>
                <w:szCs w:val="16"/>
              </w:rPr>
            </w:pPr>
            <w:r w:rsidRPr="00DE78D3">
              <w:rPr>
                <w:rFonts w:ascii="Arial" w:hAnsi="Arial" w:cs="Arial"/>
                <w:sz w:val="18"/>
                <w:szCs w:val="18"/>
              </w:rPr>
              <w:lastRenderedPageBreak/>
              <w:t>Low</w:t>
            </w:r>
          </w:p>
        </w:tc>
        <w:tc>
          <w:tcPr>
            <w:tcW w:w="1275" w:type="dxa"/>
            <w:tcBorders>
              <w:top w:val="single" w:sz="4" w:space="0" w:color="auto"/>
              <w:left w:val="nil"/>
              <w:bottom w:val="single" w:sz="4" w:space="0" w:color="auto"/>
              <w:right w:val="single" w:sz="4" w:space="0" w:color="auto"/>
            </w:tcBorders>
            <w:shd w:val="clear" w:color="auto" w:fill="CCFFFF"/>
          </w:tcPr>
          <w:p w:rsidR="007E1A6F" w:rsidRDefault="007E1A6F" w:rsidP="001568FF">
            <w:pPr>
              <w:spacing w:before="120" w:after="120"/>
              <w:jc w:val="center"/>
              <w:rPr>
                <w:rFonts w:ascii="Arial" w:hAnsi="Arial"/>
                <w:sz w:val="16"/>
                <w:szCs w:val="16"/>
              </w:rPr>
            </w:pPr>
          </w:p>
        </w:tc>
      </w:tr>
      <w:tr w:rsidR="00645123" w:rsidTr="008F203E">
        <w:trPr>
          <w:trHeight w:val="567"/>
        </w:trPr>
        <w:tc>
          <w:tcPr>
            <w:tcW w:w="3969" w:type="dxa"/>
            <w:tcBorders>
              <w:top w:val="single" w:sz="4" w:space="0" w:color="auto"/>
              <w:left w:val="single" w:sz="4" w:space="0" w:color="auto"/>
              <w:bottom w:val="single" w:sz="4" w:space="0" w:color="auto"/>
              <w:right w:val="single" w:sz="4" w:space="0" w:color="auto"/>
            </w:tcBorders>
            <w:shd w:val="clear" w:color="auto" w:fill="CCFFCC"/>
          </w:tcPr>
          <w:p w:rsidR="00645123" w:rsidRDefault="00645123" w:rsidP="004F196E">
            <w:pPr>
              <w:numPr>
                <w:ilvl w:val="0"/>
                <w:numId w:val="30"/>
              </w:numPr>
              <w:rPr>
                <w:rFonts w:ascii="Arial" w:hAnsi="Arial" w:cs="Arial"/>
              </w:rPr>
            </w:pPr>
            <w:proofErr w:type="spellStart"/>
            <w:r w:rsidRPr="006D3E56">
              <w:rPr>
                <w:rFonts w:ascii="Arial" w:hAnsi="Arial" w:cs="Arial"/>
                <w:b/>
              </w:rPr>
              <w:lastRenderedPageBreak/>
              <w:t>iProcess</w:t>
            </w:r>
            <w:proofErr w:type="spellEnd"/>
            <w:r>
              <w:rPr>
                <w:rFonts w:ascii="Arial" w:hAnsi="Arial" w:cs="Arial"/>
              </w:rPr>
              <w:t xml:space="preserve"> </w:t>
            </w:r>
            <w:r w:rsidRPr="006D3E56">
              <w:rPr>
                <w:rFonts w:ascii="Arial" w:hAnsi="Arial" w:cs="Arial"/>
              </w:rPr>
              <w:t>enhanced to cater for Retail:</w:t>
            </w:r>
          </w:p>
          <w:p w:rsidR="00645123" w:rsidRPr="00181770" w:rsidRDefault="00645123" w:rsidP="004F196E">
            <w:pPr>
              <w:ind w:left="720"/>
              <w:rPr>
                <w:rFonts w:ascii="Arial" w:hAnsi="Arial" w:cs="Arial"/>
                <w:sz w:val="18"/>
                <w:szCs w:val="18"/>
              </w:rPr>
            </w:pPr>
            <w:r>
              <w:rPr>
                <w:rFonts w:ascii="Arial" w:hAnsi="Arial" w:cs="Arial"/>
                <w:sz w:val="18"/>
                <w:szCs w:val="18"/>
              </w:rPr>
              <w:t xml:space="preserve">- </w:t>
            </w:r>
            <w:r w:rsidRPr="00181770">
              <w:rPr>
                <w:rFonts w:ascii="Arial" w:hAnsi="Arial" w:cs="Arial"/>
                <w:sz w:val="18"/>
                <w:szCs w:val="18"/>
              </w:rPr>
              <w:t>New fields are added,</w:t>
            </w:r>
            <w:r>
              <w:rPr>
                <w:rFonts w:ascii="Arial" w:hAnsi="Arial" w:cs="Arial"/>
                <w:sz w:val="18"/>
                <w:szCs w:val="18"/>
              </w:rPr>
              <w:t xml:space="preserve"> Changes made to the Field Preference ( Mandatory / Optional) to existing set of fields</w:t>
            </w:r>
          </w:p>
          <w:p w:rsidR="00645123" w:rsidRPr="00181770" w:rsidRDefault="00645123" w:rsidP="004F196E">
            <w:pPr>
              <w:ind w:left="720"/>
              <w:rPr>
                <w:rFonts w:ascii="Arial" w:hAnsi="Arial" w:cs="Arial"/>
                <w:sz w:val="18"/>
                <w:szCs w:val="18"/>
              </w:rPr>
            </w:pPr>
            <w:r>
              <w:rPr>
                <w:rFonts w:ascii="Arial" w:hAnsi="Arial" w:cs="Arial"/>
                <w:sz w:val="18"/>
                <w:szCs w:val="18"/>
              </w:rPr>
              <w:t xml:space="preserve">- </w:t>
            </w:r>
            <w:r w:rsidRPr="00181770">
              <w:rPr>
                <w:rFonts w:ascii="Arial" w:hAnsi="Arial" w:cs="Arial"/>
                <w:sz w:val="18"/>
                <w:szCs w:val="18"/>
              </w:rPr>
              <w:t>Create a new queue "ABC" - Name to TBD</w:t>
            </w:r>
          </w:p>
          <w:p w:rsidR="00645123" w:rsidRDefault="00645123" w:rsidP="004F196E">
            <w:pPr>
              <w:ind w:left="720"/>
              <w:rPr>
                <w:rFonts w:ascii="Arial" w:hAnsi="Arial" w:cs="Arial"/>
                <w:sz w:val="18"/>
                <w:szCs w:val="18"/>
              </w:rPr>
            </w:pPr>
            <w:r>
              <w:rPr>
                <w:rFonts w:ascii="Arial" w:hAnsi="Arial" w:cs="Arial"/>
                <w:sz w:val="18"/>
                <w:szCs w:val="18"/>
              </w:rPr>
              <w:t xml:space="preserve">- </w:t>
            </w:r>
            <w:r w:rsidRPr="00181770">
              <w:rPr>
                <w:rFonts w:ascii="Arial" w:hAnsi="Arial" w:cs="Arial"/>
                <w:sz w:val="18"/>
                <w:szCs w:val="18"/>
              </w:rPr>
              <w:t>Ability to retrieve the SOS Order using either the SOS a/c</w:t>
            </w:r>
            <w:r>
              <w:rPr>
                <w:rFonts w:ascii="Arial" w:hAnsi="Arial" w:cs="Arial"/>
                <w:sz w:val="18"/>
                <w:szCs w:val="18"/>
              </w:rPr>
              <w:t xml:space="preserve"> number or </w:t>
            </w:r>
            <w:r>
              <w:rPr>
                <w:rFonts w:ascii="Arial" w:hAnsi="Arial"/>
                <w:sz w:val="16"/>
                <w:szCs w:val="16"/>
              </w:rPr>
              <w:t>Minimal</w:t>
            </w:r>
            <w:r>
              <w:rPr>
                <w:rFonts w:ascii="Arial" w:hAnsi="Arial" w:cs="Arial"/>
                <w:sz w:val="18"/>
                <w:szCs w:val="18"/>
              </w:rPr>
              <w:t xml:space="preserve"> SOS reference number</w:t>
            </w:r>
          </w:p>
          <w:p w:rsidR="00645123" w:rsidRPr="006D3E56" w:rsidRDefault="00645123" w:rsidP="004F196E">
            <w:pPr>
              <w:ind w:left="720"/>
              <w:rPr>
                <w:rFonts w:ascii="Arial" w:hAnsi="Arial" w:cs="Arial"/>
                <w:b/>
              </w:rPr>
            </w:pPr>
          </w:p>
        </w:tc>
        <w:tc>
          <w:tcPr>
            <w:tcW w:w="4961" w:type="dxa"/>
            <w:tcBorders>
              <w:top w:val="single" w:sz="4" w:space="0" w:color="auto"/>
              <w:left w:val="nil"/>
              <w:bottom w:val="single" w:sz="4" w:space="0" w:color="auto"/>
              <w:right w:val="single" w:sz="4" w:space="0" w:color="auto"/>
            </w:tcBorders>
            <w:shd w:val="clear" w:color="auto" w:fill="CCFFCC"/>
          </w:tcPr>
          <w:p w:rsidR="00477341" w:rsidRDefault="00477341" w:rsidP="00477341">
            <w:pPr>
              <w:pStyle w:val="ListParagraph"/>
              <w:rPr>
                <w:rFonts w:ascii="Arial" w:hAnsi="Arial" w:cs="Arial"/>
                <w:sz w:val="18"/>
                <w:szCs w:val="18"/>
              </w:rPr>
            </w:pPr>
          </w:p>
          <w:p w:rsidR="00645123" w:rsidRDefault="005A1141" w:rsidP="007C0F66">
            <w:pPr>
              <w:pStyle w:val="ListParagraph"/>
              <w:numPr>
                <w:ilvl w:val="0"/>
                <w:numId w:val="30"/>
              </w:numPr>
              <w:rPr>
                <w:rFonts w:ascii="Arial" w:hAnsi="Arial" w:cs="Arial"/>
                <w:sz w:val="18"/>
                <w:szCs w:val="18"/>
              </w:rPr>
            </w:pPr>
            <w:r>
              <w:rPr>
                <w:rFonts w:ascii="Arial" w:hAnsi="Arial" w:cs="Arial"/>
                <w:sz w:val="18"/>
                <w:szCs w:val="18"/>
              </w:rPr>
              <w:t xml:space="preserve">Changes introduced to </w:t>
            </w:r>
            <w:proofErr w:type="spellStart"/>
            <w:r w:rsidR="007C0F66">
              <w:rPr>
                <w:rFonts w:ascii="Arial" w:hAnsi="Arial" w:cs="Arial"/>
                <w:sz w:val="18"/>
                <w:szCs w:val="18"/>
              </w:rPr>
              <w:t>i</w:t>
            </w:r>
            <w:r>
              <w:rPr>
                <w:rFonts w:ascii="Arial" w:hAnsi="Arial" w:cs="Arial"/>
                <w:sz w:val="18"/>
                <w:szCs w:val="18"/>
              </w:rPr>
              <w:t>Process</w:t>
            </w:r>
            <w:proofErr w:type="spellEnd"/>
            <w:r>
              <w:rPr>
                <w:rFonts w:ascii="Arial" w:hAnsi="Arial" w:cs="Arial"/>
                <w:sz w:val="18"/>
                <w:szCs w:val="18"/>
              </w:rPr>
              <w:t xml:space="preserve"> is not going to impact front end user</w:t>
            </w:r>
            <w:r w:rsidR="007C0F66">
              <w:rPr>
                <w:rFonts w:ascii="Arial" w:hAnsi="Arial" w:cs="Arial"/>
                <w:sz w:val="18"/>
                <w:szCs w:val="18"/>
              </w:rPr>
              <w:t xml:space="preserve"> experience</w:t>
            </w:r>
            <w:r>
              <w:rPr>
                <w:rFonts w:ascii="Arial" w:hAnsi="Arial" w:cs="Arial"/>
                <w:sz w:val="18"/>
                <w:szCs w:val="18"/>
              </w:rPr>
              <w:t xml:space="preserve"> therefore changes done has minimal business impact</w:t>
            </w:r>
          </w:p>
        </w:tc>
        <w:tc>
          <w:tcPr>
            <w:tcW w:w="3544" w:type="dxa"/>
            <w:tcBorders>
              <w:top w:val="single" w:sz="4" w:space="0" w:color="auto"/>
              <w:left w:val="nil"/>
              <w:bottom w:val="single" w:sz="4" w:space="0" w:color="auto"/>
              <w:right w:val="single" w:sz="4" w:space="0" w:color="auto"/>
            </w:tcBorders>
            <w:shd w:val="clear" w:color="auto" w:fill="CCFFCC"/>
          </w:tcPr>
          <w:p w:rsidR="00645123" w:rsidRDefault="00645123" w:rsidP="00DE78D3">
            <w:pPr>
              <w:pStyle w:val="ListParagraph"/>
              <w:rPr>
                <w:rFonts w:ascii="Arial" w:hAnsi="Arial" w:cs="Arial"/>
                <w:sz w:val="18"/>
                <w:szCs w:val="18"/>
              </w:rPr>
            </w:pPr>
          </w:p>
          <w:p w:rsidR="00645123" w:rsidRDefault="00754891" w:rsidP="00DE78D3">
            <w:pPr>
              <w:pStyle w:val="ListParagraph"/>
              <w:numPr>
                <w:ilvl w:val="0"/>
                <w:numId w:val="30"/>
              </w:numPr>
              <w:rPr>
                <w:rFonts w:ascii="Arial" w:hAnsi="Arial" w:cs="Arial"/>
                <w:sz w:val="18"/>
                <w:szCs w:val="18"/>
              </w:rPr>
            </w:pPr>
            <w:r>
              <w:rPr>
                <w:rFonts w:ascii="Arial" w:hAnsi="Arial" w:cs="Arial"/>
                <w:sz w:val="18"/>
                <w:szCs w:val="18"/>
              </w:rPr>
              <w:t xml:space="preserve">Asynchronous processing of order in </w:t>
            </w:r>
            <w:proofErr w:type="spellStart"/>
            <w:r>
              <w:rPr>
                <w:rFonts w:ascii="Arial" w:hAnsi="Arial" w:cs="Arial"/>
                <w:sz w:val="18"/>
                <w:szCs w:val="18"/>
              </w:rPr>
              <w:t>IProcess</w:t>
            </w:r>
            <w:proofErr w:type="spellEnd"/>
            <w:r>
              <w:rPr>
                <w:rFonts w:ascii="Arial" w:hAnsi="Arial" w:cs="Arial"/>
                <w:sz w:val="18"/>
                <w:szCs w:val="18"/>
              </w:rPr>
              <w:t xml:space="preserve"> is a manual task, which is not going to impact end user customer experience.</w:t>
            </w:r>
            <w:r w:rsidR="00645123">
              <w:rPr>
                <w:rFonts w:ascii="Arial" w:hAnsi="Arial" w:cs="Arial"/>
                <w:sz w:val="18"/>
                <w:szCs w:val="18"/>
              </w:rPr>
              <w:t xml:space="preserve"> </w:t>
            </w:r>
          </w:p>
        </w:tc>
        <w:tc>
          <w:tcPr>
            <w:tcW w:w="1418" w:type="dxa"/>
            <w:tcBorders>
              <w:top w:val="single" w:sz="4" w:space="0" w:color="auto"/>
              <w:left w:val="nil"/>
              <w:bottom w:val="single" w:sz="4" w:space="0" w:color="auto"/>
              <w:right w:val="single" w:sz="4" w:space="0" w:color="auto"/>
            </w:tcBorders>
            <w:shd w:val="clear" w:color="auto" w:fill="CCFFCC"/>
          </w:tcPr>
          <w:p w:rsidR="00645123" w:rsidRPr="00DE78D3" w:rsidRDefault="00645123" w:rsidP="0033270E">
            <w:pPr>
              <w:spacing w:before="120" w:after="120"/>
              <w:jc w:val="center"/>
              <w:rPr>
                <w:rFonts w:ascii="Arial" w:hAnsi="Arial" w:cs="Arial"/>
                <w:sz w:val="18"/>
                <w:szCs w:val="18"/>
              </w:rPr>
            </w:pPr>
            <w:r w:rsidRPr="00DE78D3">
              <w:rPr>
                <w:rFonts w:ascii="Arial" w:hAnsi="Arial" w:cs="Arial"/>
                <w:sz w:val="18"/>
                <w:szCs w:val="18"/>
              </w:rPr>
              <w:t>Low</w:t>
            </w:r>
          </w:p>
        </w:tc>
        <w:tc>
          <w:tcPr>
            <w:tcW w:w="1275" w:type="dxa"/>
            <w:tcBorders>
              <w:top w:val="single" w:sz="4" w:space="0" w:color="auto"/>
              <w:left w:val="nil"/>
              <w:bottom w:val="single" w:sz="4" w:space="0" w:color="auto"/>
              <w:right w:val="single" w:sz="4" w:space="0" w:color="auto"/>
            </w:tcBorders>
            <w:shd w:val="clear" w:color="auto" w:fill="CCFFFF"/>
          </w:tcPr>
          <w:p w:rsidR="00645123" w:rsidRDefault="00645123" w:rsidP="0033270E">
            <w:pPr>
              <w:spacing w:before="120" w:after="120"/>
              <w:jc w:val="center"/>
              <w:rPr>
                <w:rFonts w:ascii="Arial" w:hAnsi="Arial"/>
                <w:sz w:val="16"/>
                <w:szCs w:val="16"/>
              </w:rPr>
            </w:pPr>
          </w:p>
        </w:tc>
      </w:tr>
      <w:tr w:rsidR="00645123" w:rsidTr="008F203E">
        <w:trPr>
          <w:trHeight w:val="567"/>
        </w:trPr>
        <w:tc>
          <w:tcPr>
            <w:tcW w:w="3969" w:type="dxa"/>
            <w:tcBorders>
              <w:top w:val="single" w:sz="4" w:space="0" w:color="auto"/>
              <w:left w:val="single" w:sz="4" w:space="0" w:color="auto"/>
              <w:bottom w:val="single" w:sz="4" w:space="0" w:color="auto"/>
              <w:right w:val="single" w:sz="4" w:space="0" w:color="auto"/>
            </w:tcBorders>
            <w:shd w:val="clear" w:color="auto" w:fill="CCFFCC"/>
          </w:tcPr>
          <w:p w:rsidR="00645123" w:rsidRDefault="00645123" w:rsidP="004F196E">
            <w:pPr>
              <w:numPr>
                <w:ilvl w:val="0"/>
                <w:numId w:val="30"/>
              </w:numPr>
              <w:rPr>
                <w:rFonts w:ascii="Arial" w:hAnsi="Arial" w:cs="Arial"/>
              </w:rPr>
            </w:pPr>
            <w:r>
              <w:rPr>
                <w:rFonts w:ascii="Arial" w:hAnsi="Arial" w:cs="Arial"/>
                <w:b/>
              </w:rPr>
              <w:t xml:space="preserve">WAM </w:t>
            </w:r>
            <w:r w:rsidRPr="00084D45">
              <w:rPr>
                <w:rFonts w:ascii="Arial" w:hAnsi="Arial" w:cs="Arial"/>
              </w:rPr>
              <w:t>access</w:t>
            </w:r>
            <w:r>
              <w:rPr>
                <w:rFonts w:ascii="Arial" w:hAnsi="Arial" w:cs="Arial"/>
                <w:b/>
              </w:rPr>
              <w:t xml:space="preserve"> </w:t>
            </w:r>
            <w:r w:rsidRPr="006D3E56">
              <w:rPr>
                <w:rFonts w:ascii="Arial" w:hAnsi="Arial" w:cs="Arial"/>
              </w:rPr>
              <w:t>enhance</w:t>
            </w:r>
            <w:r>
              <w:rPr>
                <w:rFonts w:ascii="Arial" w:hAnsi="Arial" w:cs="Arial"/>
              </w:rPr>
              <w:t>ment</w:t>
            </w:r>
            <w:r w:rsidRPr="006D3E56">
              <w:rPr>
                <w:rFonts w:ascii="Arial" w:hAnsi="Arial" w:cs="Arial"/>
              </w:rPr>
              <w:t xml:space="preserve"> to cater for Retail:</w:t>
            </w:r>
            <w:r>
              <w:rPr>
                <w:rFonts w:ascii="Arial" w:hAnsi="Arial" w:cs="Arial"/>
              </w:rPr>
              <w:t xml:space="preserve"> </w:t>
            </w:r>
          </w:p>
          <w:p w:rsidR="00645123" w:rsidRDefault="00645123" w:rsidP="004F196E">
            <w:pPr>
              <w:ind w:left="720"/>
              <w:rPr>
                <w:rFonts w:ascii="Arial" w:hAnsi="Arial" w:cs="Arial"/>
              </w:rPr>
            </w:pPr>
            <w:r w:rsidRPr="004F196E">
              <w:rPr>
                <w:rFonts w:ascii="Arial" w:hAnsi="Arial" w:cs="Arial"/>
                <w:sz w:val="18"/>
                <w:szCs w:val="18"/>
              </w:rPr>
              <w:t>To identify the SOS user as telesales or retail</w:t>
            </w:r>
          </w:p>
          <w:p w:rsidR="00645123" w:rsidRPr="006D3E56" w:rsidRDefault="00645123" w:rsidP="004F196E">
            <w:pPr>
              <w:ind w:left="720"/>
              <w:rPr>
                <w:rFonts w:ascii="Arial" w:hAnsi="Arial" w:cs="Arial"/>
                <w:b/>
              </w:rPr>
            </w:pPr>
          </w:p>
        </w:tc>
        <w:tc>
          <w:tcPr>
            <w:tcW w:w="4961" w:type="dxa"/>
            <w:tcBorders>
              <w:top w:val="single" w:sz="4" w:space="0" w:color="auto"/>
              <w:left w:val="nil"/>
              <w:bottom w:val="single" w:sz="4" w:space="0" w:color="auto"/>
              <w:right w:val="single" w:sz="4" w:space="0" w:color="auto"/>
            </w:tcBorders>
            <w:shd w:val="clear" w:color="auto" w:fill="CCFFCC"/>
          </w:tcPr>
          <w:p w:rsidR="00E26C2E" w:rsidRDefault="00E26C2E" w:rsidP="00E26C2E">
            <w:pPr>
              <w:pStyle w:val="ListParagraph"/>
              <w:rPr>
                <w:rFonts w:ascii="Arial" w:hAnsi="Arial" w:cs="Arial"/>
                <w:sz w:val="18"/>
                <w:szCs w:val="18"/>
              </w:rPr>
            </w:pPr>
          </w:p>
          <w:p w:rsidR="00645123" w:rsidRDefault="00477341" w:rsidP="00754891">
            <w:pPr>
              <w:pStyle w:val="ListParagraph"/>
              <w:numPr>
                <w:ilvl w:val="0"/>
                <w:numId w:val="30"/>
              </w:numPr>
              <w:rPr>
                <w:rFonts w:ascii="Arial" w:hAnsi="Arial" w:cs="Arial"/>
                <w:sz w:val="18"/>
                <w:szCs w:val="18"/>
              </w:rPr>
            </w:pPr>
            <w:r>
              <w:rPr>
                <w:rFonts w:ascii="Arial" w:hAnsi="Arial" w:cs="Arial"/>
                <w:sz w:val="18"/>
                <w:szCs w:val="18"/>
              </w:rPr>
              <w:t>Authentication process is same as ODA</w:t>
            </w:r>
            <w:r w:rsidR="00754891">
              <w:rPr>
                <w:rFonts w:ascii="Arial" w:hAnsi="Arial" w:cs="Arial"/>
                <w:sz w:val="18"/>
                <w:szCs w:val="18"/>
              </w:rPr>
              <w:t>, Only small piece of code with logic if is added to check header of the WAM response for IDM role which is considered to have minimal average handle time for expected page.</w:t>
            </w:r>
          </w:p>
        </w:tc>
        <w:tc>
          <w:tcPr>
            <w:tcW w:w="3544" w:type="dxa"/>
            <w:tcBorders>
              <w:top w:val="single" w:sz="4" w:space="0" w:color="auto"/>
              <w:left w:val="nil"/>
              <w:bottom w:val="single" w:sz="4" w:space="0" w:color="auto"/>
              <w:right w:val="single" w:sz="4" w:space="0" w:color="auto"/>
            </w:tcBorders>
            <w:shd w:val="clear" w:color="auto" w:fill="CCFFCC"/>
          </w:tcPr>
          <w:p w:rsidR="003B4E97" w:rsidRDefault="003B4E97" w:rsidP="003B4E97">
            <w:pPr>
              <w:pStyle w:val="ListParagraph"/>
              <w:rPr>
                <w:rFonts w:ascii="Arial" w:hAnsi="Arial" w:cs="Arial"/>
                <w:sz w:val="18"/>
                <w:szCs w:val="18"/>
              </w:rPr>
            </w:pPr>
          </w:p>
          <w:p w:rsidR="00645123" w:rsidRDefault="00754891" w:rsidP="00477341">
            <w:pPr>
              <w:pStyle w:val="ListParagraph"/>
              <w:numPr>
                <w:ilvl w:val="0"/>
                <w:numId w:val="30"/>
              </w:numPr>
              <w:rPr>
                <w:rFonts w:ascii="Arial" w:hAnsi="Arial" w:cs="Arial"/>
                <w:sz w:val="18"/>
                <w:szCs w:val="18"/>
              </w:rPr>
            </w:pPr>
            <w:r>
              <w:rPr>
                <w:rFonts w:ascii="Arial" w:hAnsi="Arial" w:cs="Arial"/>
                <w:sz w:val="18"/>
                <w:szCs w:val="18"/>
              </w:rPr>
              <w:t xml:space="preserve">IDM role parameter is retrieved from header response of WAM to identify user. </w:t>
            </w:r>
          </w:p>
        </w:tc>
        <w:tc>
          <w:tcPr>
            <w:tcW w:w="1418" w:type="dxa"/>
            <w:tcBorders>
              <w:top w:val="single" w:sz="4" w:space="0" w:color="auto"/>
              <w:left w:val="nil"/>
              <w:bottom w:val="single" w:sz="4" w:space="0" w:color="auto"/>
              <w:right w:val="single" w:sz="4" w:space="0" w:color="auto"/>
            </w:tcBorders>
            <w:shd w:val="clear" w:color="auto" w:fill="CCFFCC"/>
          </w:tcPr>
          <w:p w:rsidR="00645123" w:rsidRPr="00DE78D3" w:rsidRDefault="00645123" w:rsidP="0033270E">
            <w:pPr>
              <w:spacing w:before="120" w:after="120"/>
              <w:jc w:val="center"/>
              <w:rPr>
                <w:rFonts w:ascii="Arial" w:hAnsi="Arial" w:cs="Arial"/>
                <w:sz w:val="18"/>
                <w:szCs w:val="18"/>
              </w:rPr>
            </w:pPr>
            <w:r w:rsidRPr="00DE78D3">
              <w:rPr>
                <w:rFonts w:ascii="Arial" w:hAnsi="Arial" w:cs="Arial"/>
                <w:sz w:val="18"/>
                <w:szCs w:val="18"/>
              </w:rPr>
              <w:t>Low</w:t>
            </w:r>
          </w:p>
        </w:tc>
        <w:tc>
          <w:tcPr>
            <w:tcW w:w="1275" w:type="dxa"/>
            <w:tcBorders>
              <w:top w:val="single" w:sz="4" w:space="0" w:color="auto"/>
              <w:left w:val="nil"/>
              <w:bottom w:val="single" w:sz="4" w:space="0" w:color="auto"/>
              <w:right w:val="single" w:sz="4" w:space="0" w:color="auto"/>
            </w:tcBorders>
            <w:shd w:val="clear" w:color="auto" w:fill="CCFFFF"/>
          </w:tcPr>
          <w:p w:rsidR="00645123" w:rsidRDefault="00645123" w:rsidP="0033270E">
            <w:pPr>
              <w:spacing w:before="120" w:after="120"/>
              <w:jc w:val="center"/>
              <w:rPr>
                <w:rFonts w:ascii="Arial" w:hAnsi="Arial"/>
                <w:sz w:val="16"/>
                <w:szCs w:val="16"/>
              </w:rPr>
            </w:pPr>
          </w:p>
        </w:tc>
      </w:tr>
      <w:tr w:rsidR="00645123" w:rsidTr="008F203E">
        <w:trPr>
          <w:trHeight w:val="567"/>
        </w:trPr>
        <w:tc>
          <w:tcPr>
            <w:tcW w:w="3969" w:type="dxa"/>
            <w:tcBorders>
              <w:top w:val="single" w:sz="4" w:space="0" w:color="auto"/>
              <w:left w:val="single" w:sz="4" w:space="0" w:color="auto"/>
              <w:bottom w:val="single" w:sz="4" w:space="0" w:color="auto"/>
              <w:right w:val="single" w:sz="4" w:space="0" w:color="auto"/>
            </w:tcBorders>
            <w:shd w:val="clear" w:color="auto" w:fill="CCFFCC"/>
          </w:tcPr>
          <w:p w:rsidR="00645123" w:rsidRDefault="00645123" w:rsidP="004F196E">
            <w:pPr>
              <w:numPr>
                <w:ilvl w:val="0"/>
                <w:numId w:val="30"/>
              </w:numPr>
              <w:rPr>
                <w:rFonts w:ascii="Arial" w:hAnsi="Arial" w:cs="Arial"/>
              </w:rPr>
            </w:pPr>
            <w:r w:rsidRPr="006D3E56">
              <w:rPr>
                <w:rFonts w:ascii="Arial" w:hAnsi="Arial" w:cs="Arial"/>
                <w:b/>
              </w:rPr>
              <w:t>IDW</w:t>
            </w:r>
            <w:r>
              <w:rPr>
                <w:rFonts w:ascii="Arial" w:hAnsi="Arial" w:cs="Arial"/>
              </w:rPr>
              <w:t xml:space="preserve"> </w:t>
            </w:r>
            <w:r w:rsidRPr="006D3E56">
              <w:rPr>
                <w:rFonts w:ascii="Arial" w:hAnsi="Arial" w:cs="Arial"/>
              </w:rPr>
              <w:t>enhanced to cater for Retail:</w:t>
            </w:r>
          </w:p>
          <w:p w:rsidR="00645123" w:rsidRDefault="00645123" w:rsidP="004F196E">
            <w:pPr>
              <w:ind w:left="720"/>
              <w:rPr>
                <w:rFonts w:ascii="Arial" w:hAnsi="Arial" w:cs="Arial"/>
                <w:sz w:val="18"/>
                <w:szCs w:val="18"/>
              </w:rPr>
            </w:pPr>
            <w:r>
              <w:rPr>
                <w:rFonts w:ascii="Arial" w:hAnsi="Arial" w:cs="Arial"/>
                <w:sz w:val="18"/>
                <w:szCs w:val="18"/>
              </w:rPr>
              <w:t xml:space="preserve">- </w:t>
            </w:r>
            <w:r w:rsidRPr="00181770">
              <w:rPr>
                <w:rFonts w:ascii="Arial" w:hAnsi="Arial" w:cs="Arial"/>
                <w:sz w:val="18"/>
                <w:szCs w:val="18"/>
              </w:rPr>
              <w:t>Data load to have new data fields from SODA to</w:t>
            </w:r>
            <w:r>
              <w:rPr>
                <w:rFonts w:ascii="Arial" w:hAnsi="Arial" w:cs="Arial"/>
                <w:sz w:val="18"/>
                <w:szCs w:val="18"/>
              </w:rPr>
              <w:t xml:space="preserve"> IDW</w:t>
            </w:r>
          </w:p>
          <w:p w:rsidR="00645123" w:rsidRPr="006D3E56" w:rsidRDefault="00645123" w:rsidP="004F196E">
            <w:pPr>
              <w:ind w:left="720"/>
              <w:rPr>
                <w:rFonts w:ascii="Arial" w:hAnsi="Arial" w:cs="Arial"/>
                <w:b/>
              </w:rPr>
            </w:pPr>
          </w:p>
        </w:tc>
        <w:tc>
          <w:tcPr>
            <w:tcW w:w="4961" w:type="dxa"/>
            <w:tcBorders>
              <w:top w:val="single" w:sz="4" w:space="0" w:color="auto"/>
              <w:left w:val="nil"/>
              <w:bottom w:val="single" w:sz="4" w:space="0" w:color="auto"/>
              <w:right w:val="single" w:sz="4" w:space="0" w:color="auto"/>
            </w:tcBorders>
            <w:shd w:val="clear" w:color="auto" w:fill="CCFFCC"/>
          </w:tcPr>
          <w:p w:rsidR="00E26C2E" w:rsidRDefault="00E26C2E" w:rsidP="00E26C2E">
            <w:pPr>
              <w:pStyle w:val="ListParagraph"/>
              <w:rPr>
                <w:rFonts w:ascii="Arial" w:hAnsi="Arial" w:cs="Arial"/>
                <w:sz w:val="18"/>
                <w:szCs w:val="18"/>
              </w:rPr>
            </w:pPr>
          </w:p>
          <w:p w:rsidR="00645123" w:rsidRDefault="00875844" w:rsidP="00E26C2E">
            <w:pPr>
              <w:pStyle w:val="ListParagraph"/>
              <w:numPr>
                <w:ilvl w:val="0"/>
                <w:numId w:val="30"/>
              </w:numPr>
              <w:rPr>
                <w:rFonts w:ascii="Arial" w:hAnsi="Arial" w:cs="Arial"/>
                <w:sz w:val="18"/>
                <w:szCs w:val="18"/>
              </w:rPr>
            </w:pPr>
            <w:r>
              <w:rPr>
                <w:rFonts w:ascii="Arial" w:hAnsi="Arial" w:cs="Arial"/>
                <w:sz w:val="18"/>
                <w:szCs w:val="18"/>
              </w:rPr>
              <w:t xml:space="preserve">Minimal </w:t>
            </w:r>
            <w:r w:rsidR="00477341">
              <w:rPr>
                <w:rFonts w:ascii="Arial" w:hAnsi="Arial" w:cs="Arial"/>
                <w:sz w:val="18"/>
                <w:szCs w:val="18"/>
              </w:rPr>
              <w:t xml:space="preserve"> impact </w:t>
            </w:r>
            <w:r w:rsidR="00E26C2E">
              <w:rPr>
                <w:rFonts w:ascii="Arial" w:hAnsi="Arial" w:cs="Arial"/>
                <w:sz w:val="18"/>
                <w:szCs w:val="18"/>
              </w:rPr>
              <w:t xml:space="preserve"> on nightly job performed due to same data load</w:t>
            </w:r>
          </w:p>
        </w:tc>
        <w:tc>
          <w:tcPr>
            <w:tcW w:w="3544" w:type="dxa"/>
            <w:tcBorders>
              <w:top w:val="single" w:sz="4" w:space="0" w:color="auto"/>
              <w:left w:val="nil"/>
              <w:bottom w:val="single" w:sz="4" w:space="0" w:color="auto"/>
              <w:right w:val="single" w:sz="4" w:space="0" w:color="auto"/>
            </w:tcBorders>
            <w:shd w:val="clear" w:color="auto" w:fill="CCFFCC"/>
          </w:tcPr>
          <w:p w:rsidR="003B4E97" w:rsidRDefault="003B4E97" w:rsidP="003B4E97">
            <w:pPr>
              <w:pStyle w:val="ListParagraph"/>
              <w:rPr>
                <w:rFonts w:ascii="Arial" w:hAnsi="Arial" w:cs="Arial"/>
                <w:sz w:val="18"/>
                <w:szCs w:val="18"/>
              </w:rPr>
            </w:pPr>
          </w:p>
          <w:p w:rsidR="00645123" w:rsidRDefault="00645123" w:rsidP="00282309">
            <w:pPr>
              <w:pStyle w:val="ListParagraph"/>
              <w:numPr>
                <w:ilvl w:val="0"/>
                <w:numId w:val="30"/>
              </w:numPr>
              <w:rPr>
                <w:rFonts w:ascii="Arial" w:hAnsi="Arial" w:cs="Arial"/>
                <w:sz w:val="18"/>
                <w:szCs w:val="18"/>
              </w:rPr>
            </w:pPr>
            <w:r>
              <w:rPr>
                <w:rFonts w:ascii="Arial" w:hAnsi="Arial" w:cs="Arial"/>
                <w:sz w:val="18"/>
                <w:szCs w:val="18"/>
              </w:rPr>
              <w:t>Data load is similar to ODA and additional fields has minimal impact on nightly job performed</w:t>
            </w:r>
          </w:p>
        </w:tc>
        <w:tc>
          <w:tcPr>
            <w:tcW w:w="1418" w:type="dxa"/>
            <w:tcBorders>
              <w:top w:val="single" w:sz="4" w:space="0" w:color="auto"/>
              <w:left w:val="nil"/>
              <w:bottom w:val="single" w:sz="4" w:space="0" w:color="auto"/>
              <w:right w:val="single" w:sz="4" w:space="0" w:color="auto"/>
            </w:tcBorders>
            <w:shd w:val="clear" w:color="auto" w:fill="CCFFCC"/>
          </w:tcPr>
          <w:p w:rsidR="00645123" w:rsidRPr="00DE78D3" w:rsidRDefault="00645123" w:rsidP="0033270E">
            <w:pPr>
              <w:spacing w:before="120" w:after="120"/>
              <w:jc w:val="center"/>
              <w:rPr>
                <w:rFonts w:ascii="Arial" w:hAnsi="Arial" w:cs="Arial"/>
                <w:sz w:val="18"/>
                <w:szCs w:val="18"/>
              </w:rPr>
            </w:pPr>
            <w:r w:rsidRPr="00DE78D3">
              <w:rPr>
                <w:rFonts w:ascii="Arial" w:hAnsi="Arial" w:cs="Arial"/>
                <w:sz w:val="18"/>
                <w:szCs w:val="18"/>
              </w:rPr>
              <w:t>Low</w:t>
            </w:r>
          </w:p>
        </w:tc>
        <w:tc>
          <w:tcPr>
            <w:tcW w:w="1275" w:type="dxa"/>
            <w:tcBorders>
              <w:top w:val="single" w:sz="4" w:space="0" w:color="auto"/>
              <w:left w:val="nil"/>
              <w:bottom w:val="single" w:sz="4" w:space="0" w:color="auto"/>
              <w:right w:val="single" w:sz="4" w:space="0" w:color="auto"/>
            </w:tcBorders>
            <w:shd w:val="clear" w:color="auto" w:fill="CCFFFF"/>
          </w:tcPr>
          <w:p w:rsidR="00645123" w:rsidRDefault="00645123" w:rsidP="0033270E">
            <w:pPr>
              <w:spacing w:before="120" w:after="120"/>
              <w:jc w:val="center"/>
              <w:rPr>
                <w:rFonts w:ascii="Arial" w:hAnsi="Arial"/>
                <w:sz w:val="16"/>
                <w:szCs w:val="16"/>
              </w:rPr>
            </w:pPr>
          </w:p>
        </w:tc>
      </w:tr>
    </w:tbl>
    <w:p w:rsidR="00AD649A" w:rsidRDefault="00AD649A" w:rsidP="000009F1">
      <w:pPr>
        <w:ind w:right="252"/>
      </w:pPr>
    </w:p>
    <w:p w:rsidR="00AD649A" w:rsidRDefault="00AD649A" w:rsidP="000009F1">
      <w:pPr>
        <w:ind w:right="252"/>
      </w:pPr>
    </w:p>
    <w:p w:rsidR="00DA79A9" w:rsidRPr="00AD649A" w:rsidRDefault="00DA79A9" w:rsidP="00AD649A">
      <w:pPr>
        <w:ind w:left="142" w:right="252"/>
        <w:rPr>
          <w:i/>
          <w:color w:val="0000FF"/>
        </w:rPr>
      </w:pPr>
    </w:p>
    <w:p w:rsidR="00AD649A" w:rsidRDefault="00AD649A" w:rsidP="000009F1">
      <w:pPr>
        <w:ind w:right="252"/>
        <w:sectPr w:rsidR="00AD649A" w:rsidSect="008B22FF">
          <w:footerReference w:type="first" r:id="rId13"/>
          <w:pgSz w:w="16838" w:h="11906" w:orient="landscape"/>
          <w:pgMar w:top="1134" w:right="992" w:bottom="1134" w:left="709" w:header="284" w:footer="238" w:gutter="0"/>
          <w:cols w:space="708"/>
          <w:titlePg/>
          <w:docGrid w:linePitch="360"/>
        </w:sectPr>
      </w:pPr>
    </w:p>
    <w:p w:rsidR="001F119D" w:rsidRDefault="008B22FF" w:rsidP="008F203E">
      <w:pPr>
        <w:pStyle w:val="Heading1"/>
        <w:ind w:right="252"/>
        <w:jc w:val="both"/>
      </w:pPr>
      <w:bookmarkStart w:id="10" w:name="_Toc331414217"/>
      <w:r>
        <w:lastRenderedPageBreak/>
        <w:t>Recommendations</w:t>
      </w:r>
      <w:bookmarkEnd w:id="10"/>
    </w:p>
    <w:p w:rsidR="008C5323" w:rsidRDefault="008C5323" w:rsidP="008C5323"/>
    <w:p w:rsidR="00F277F7" w:rsidRDefault="0015520D" w:rsidP="00F277F7">
      <w:pPr>
        <w:pStyle w:val="ListParagraph"/>
        <w:contextualSpacing/>
      </w:pPr>
      <w:r>
        <w:t>Based on the Performance Impact analysis</w:t>
      </w:r>
      <w:r w:rsidR="006B37A3">
        <w:t xml:space="preserve"> by Performance Team and Solution designer, </w:t>
      </w:r>
      <w:r w:rsidR="00875844">
        <w:t>we</w:t>
      </w:r>
      <w:r w:rsidR="006B37A3">
        <w:t xml:space="preserve"> endorse exemption from Performance Testing</w:t>
      </w:r>
      <w:r w:rsidR="00287047">
        <w:t xml:space="preserve"> for ODA Retail application</w:t>
      </w:r>
      <w:r w:rsidR="006B37A3">
        <w:t>.</w:t>
      </w:r>
    </w:p>
    <w:p w:rsidR="00F277F7" w:rsidRDefault="00F277F7" w:rsidP="00F277F7">
      <w:pPr>
        <w:pStyle w:val="ListParagraph"/>
        <w:contextualSpacing/>
      </w:pPr>
    </w:p>
    <w:p w:rsidR="00F277F7" w:rsidRPr="006D3141" w:rsidRDefault="00F277F7" w:rsidP="00F277F7">
      <w:pPr>
        <w:pStyle w:val="ListParagraph"/>
        <w:contextualSpacing/>
        <w:rPr>
          <w:rFonts w:eastAsiaTheme="majorEastAsia"/>
          <w:b/>
          <w:bCs/>
        </w:rPr>
      </w:pPr>
    </w:p>
    <w:p w:rsidR="008C5323" w:rsidRPr="008C5323" w:rsidRDefault="008C5323" w:rsidP="008C5323"/>
    <w:p w:rsidR="001F119D" w:rsidRPr="000C0E52" w:rsidRDefault="001F119D" w:rsidP="008F203E">
      <w:pPr>
        <w:pStyle w:val="PlainText"/>
        <w:ind w:right="252"/>
        <w:jc w:val="both"/>
        <w:rPr>
          <w:rFonts w:ascii="Arial" w:hAnsi="Arial" w:cs="Arial"/>
          <w:lang w:eastAsia="en-AU"/>
        </w:rPr>
      </w:pPr>
    </w:p>
    <w:p w:rsidR="001F119D" w:rsidRDefault="001F119D" w:rsidP="00857324">
      <w:pPr>
        <w:jc w:val="both"/>
      </w:pPr>
      <w:bookmarkStart w:id="11" w:name="_Toc431607881"/>
      <w:bookmarkStart w:id="12" w:name="_Toc522618694"/>
      <w:bookmarkStart w:id="13" w:name="_Toc153015003"/>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8B22FF" w:rsidRDefault="008B22FF" w:rsidP="00857324">
      <w:pPr>
        <w:jc w:val="both"/>
      </w:pPr>
    </w:p>
    <w:p w:rsidR="001F119D" w:rsidRPr="000C0E52" w:rsidRDefault="001F119D" w:rsidP="000009F1">
      <w:pPr>
        <w:pStyle w:val="Heading1"/>
        <w:numPr>
          <w:ilvl w:val="0"/>
          <w:numId w:val="0"/>
        </w:numPr>
        <w:ind w:right="252"/>
        <w:jc w:val="both"/>
      </w:pPr>
      <w:bookmarkStart w:id="14" w:name="_Toc331414218"/>
      <w:r w:rsidRPr="000C0E52">
        <w:lastRenderedPageBreak/>
        <w:t>Appendix A. Document Control and Approval</w:t>
      </w:r>
      <w:bookmarkEnd w:id="11"/>
      <w:bookmarkEnd w:id="12"/>
      <w:bookmarkEnd w:id="13"/>
      <w:bookmarkEnd w:id="14"/>
    </w:p>
    <w:p w:rsidR="001F387F" w:rsidRPr="001F387F" w:rsidRDefault="001F387F" w:rsidP="00CF51DC">
      <w:pPr>
        <w:pStyle w:val="Appendix2"/>
        <w:spacing w:before="240"/>
        <w:ind w:right="252"/>
        <w:rPr>
          <w:i/>
          <w:sz w:val="28"/>
          <w:szCs w:val="28"/>
        </w:rPr>
      </w:pPr>
      <w:bookmarkStart w:id="15" w:name="_Toc431607887"/>
      <w:bookmarkStart w:id="16" w:name="_Toc522618700"/>
      <w:bookmarkStart w:id="17" w:name="_Toc105228212"/>
      <w:bookmarkStart w:id="18" w:name="_Toc303928063"/>
      <w:bookmarkStart w:id="19" w:name="_Toc431607882"/>
      <w:bookmarkStart w:id="20" w:name="_Toc522618695"/>
      <w:bookmarkStart w:id="21" w:name="_Toc153015004"/>
      <w:bookmarkStart w:id="22" w:name="_Toc331414219"/>
      <w:r w:rsidRPr="001F387F">
        <w:rPr>
          <w:i/>
          <w:sz w:val="28"/>
          <w:szCs w:val="28"/>
        </w:rPr>
        <w:t>Reference Documents</w:t>
      </w:r>
      <w:bookmarkEnd w:id="22"/>
    </w:p>
    <w:bookmarkEnd w:id="15"/>
    <w:bookmarkEnd w:id="16"/>
    <w:bookmarkEnd w:id="17"/>
    <w:bookmarkEnd w:id="18"/>
    <w:p w:rsidR="002056AB" w:rsidRPr="00CF51DC" w:rsidRDefault="002056AB" w:rsidP="000009F1">
      <w:pPr>
        <w:spacing w:before="140" w:after="120"/>
        <w:ind w:left="1418" w:right="252"/>
        <w:jc w:val="both"/>
        <w:rPr>
          <w:rFonts w:ascii="Arial" w:hAnsi="Arial" w:cs="Arial"/>
          <w:snapToGrid w:val="0"/>
          <w:sz w:val="20"/>
          <w:szCs w:val="20"/>
          <w:lang w:eastAsia="en-US"/>
        </w:rPr>
      </w:pPr>
      <w:r w:rsidRPr="00CF51DC">
        <w:rPr>
          <w:rFonts w:ascii="Arial" w:hAnsi="Arial" w:cs="Arial"/>
          <w:snapToGrid w:val="0"/>
          <w:sz w:val="20"/>
          <w:szCs w:val="20"/>
          <w:lang w:eastAsia="en-US"/>
        </w:rPr>
        <w:t>The following documents have been referenced in the preparation of this Exemption Request:</w:t>
      </w:r>
    </w:p>
    <w:tbl>
      <w:tblPr>
        <w:tblW w:w="0" w:type="auto"/>
        <w:tblInd w:w="7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41" w:type="dxa"/>
          <w:right w:w="141" w:type="dxa"/>
        </w:tblCellMar>
        <w:tblLook w:val="0000" w:firstRow="0" w:lastRow="0" w:firstColumn="0" w:lastColumn="0" w:noHBand="0" w:noVBand="0"/>
      </w:tblPr>
      <w:tblGrid>
        <w:gridCol w:w="2410"/>
        <w:gridCol w:w="1276"/>
        <w:gridCol w:w="1417"/>
        <w:gridCol w:w="3969"/>
      </w:tblGrid>
      <w:tr w:rsidR="00E101F3" w:rsidRPr="005F4773" w:rsidTr="00E101F3">
        <w:trPr>
          <w:trHeight w:val="480"/>
          <w:tblHeader/>
        </w:trPr>
        <w:tc>
          <w:tcPr>
            <w:tcW w:w="2410" w:type="dxa"/>
            <w:shd w:val="pct10" w:color="auto" w:fill="FFFFFF"/>
            <w:vAlign w:val="center"/>
          </w:tcPr>
          <w:p w:rsidR="00E101F3" w:rsidRPr="00CF51DC" w:rsidRDefault="00E101F3" w:rsidP="00E101F3">
            <w:pPr>
              <w:keepNext/>
              <w:tabs>
                <w:tab w:val="left" w:pos="1560"/>
              </w:tabs>
              <w:spacing w:before="120" w:after="120"/>
              <w:jc w:val="center"/>
              <w:rPr>
                <w:rFonts w:ascii="Arial" w:hAnsi="Arial" w:cs="Arial"/>
                <w:b/>
                <w:sz w:val="20"/>
                <w:szCs w:val="20"/>
                <w:lang w:eastAsia="en-US"/>
              </w:rPr>
            </w:pPr>
            <w:r w:rsidRPr="00CF51DC">
              <w:rPr>
                <w:rFonts w:ascii="Arial" w:hAnsi="Arial" w:cs="Arial"/>
                <w:b/>
                <w:sz w:val="20"/>
                <w:szCs w:val="20"/>
                <w:lang w:eastAsia="en-US"/>
              </w:rPr>
              <w:t>Reference Document</w:t>
            </w:r>
          </w:p>
        </w:tc>
        <w:tc>
          <w:tcPr>
            <w:tcW w:w="1276" w:type="dxa"/>
            <w:shd w:val="pct10" w:color="auto" w:fill="FFFFFF"/>
            <w:vAlign w:val="center"/>
          </w:tcPr>
          <w:p w:rsidR="00E101F3" w:rsidRPr="00CF51DC" w:rsidRDefault="00E101F3" w:rsidP="00E101F3">
            <w:pPr>
              <w:keepNext/>
              <w:spacing w:before="120" w:after="120"/>
              <w:jc w:val="center"/>
              <w:rPr>
                <w:rFonts w:ascii="Arial" w:hAnsi="Arial" w:cs="Arial"/>
                <w:b/>
                <w:sz w:val="20"/>
                <w:szCs w:val="20"/>
                <w:lang w:eastAsia="en-US"/>
              </w:rPr>
            </w:pPr>
            <w:r w:rsidRPr="00CF51DC">
              <w:rPr>
                <w:rFonts w:ascii="Arial" w:hAnsi="Arial" w:cs="Arial"/>
                <w:b/>
                <w:sz w:val="20"/>
                <w:szCs w:val="20"/>
                <w:lang w:eastAsia="en-US"/>
              </w:rPr>
              <w:t>Version</w:t>
            </w:r>
          </w:p>
        </w:tc>
        <w:tc>
          <w:tcPr>
            <w:tcW w:w="1417" w:type="dxa"/>
            <w:shd w:val="pct10" w:color="auto" w:fill="FFFFFF"/>
            <w:vAlign w:val="center"/>
          </w:tcPr>
          <w:p w:rsidR="00E101F3" w:rsidRPr="00CF51DC" w:rsidRDefault="00E101F3" w:rsidP="00E101F3">
            <w:pPr>
              <w:keepNext/>
              <w:tabs>
                <w:tab w:val="left" w:pos="851"/>
              </w:tabs>
              <w:spacing w:before="120" w:after="120"/>
              <w:ind w:right="252"/>
              <w:jc w:val="center"/>
              <w:rPr>
                <w:rFonts w:ascii="Arial" w:hAnsi="Arial" w:cs="Arial"/>
                <w:b/>
                <w:sz w:val="20"/>
                <w:szCs w:val="20"/>
                <w:lang w:eastAsia="en-US"/>
              </w:rPr>
            </w:pPr>
            <w:r w:rsidRPr="00CF51DC">
              <w:rPr>
                <w:rFonts w:ascii="Arial" w:hAnsi="Arial" w:cs="Arial"/>
                <w:b/>
                <w:sz w:val="20"/>
                <w:szCs w:val="20"/>
                <w:lang w:eastAsia="en-US"/>
              </w:rPr>
              <w:t>Date</w:t>
            </w:r>
          </w:p>
        </w:tc>
        <w:tc>
          <w:tcPr>
            <w:tcW w:w="3969" w:type="dxa"/>
            <w:shd w:val="pct10" w:color="auto" w:fill="FFFFFF"/>
            <w:vAlign w:val="center"/>
          </w:tcPr>
          <w:p w:rsidR="00E101F3" w:rsidRPr="00CF51DC" w:rsidRDefault="00E101F3" w:rsidP="00E101F3">
            <w:pPr>
              <w:keepNext/>
              <w:spacing w:before="120" w:after="120"/>
              <w:jc w:val="center"/>
              <w:rPr>
                <w:rFonts w:ascii="Arial" w:hAnsi="Arial" w:cs="Arial"/>
                <w:b/>
                <w:sz w:val="20"/>
                <w:szCs w:val="20"/>
                <w:lang w:eastAsia="en-US"/>
              </w:rPr>
            </w:pPr>
            <w:r w:rsidRPr="00CF51DC">
              <w:rPr>
                <w:rFonts w:ascii="Arial" w:hAnsi="Arial" w:cs="Arial"/>
                <w:b/>
                <w:sz w:val="20"/>
                <w:szCs w:val="20"/>
                <w:lang w:eastAsia="en-US"/>
              </w:rPr>
              <w:t>File Location</w:t>
            </w:r>
          </w:p>
        </w:tc>
      </w:tr>
      <w:tr w:rsidR="00E101F3" w:rsidRPr="005F4773" w:rsidTr="00E101F3">
        <w:tc>
          <w:tcPr>
            <w:tcW w:w="2410" w:type="dxa"/>
          </w:tcPr>
          <w:p w:rsidR="00E101F3" w:rsidRPr="00E101F3" w:rsidRDefault="005752AF" w:rsidP="005752AF">
            <w:pPr>
              <w:spacing w:before="60" w:after="60"/>
              <w:rPr>
                <w:rFonts w:ascii="Arial" w:hAnsi="Arial" w:cs="Arial"/>
                <w:sz w:val="20"/>
                <w:szCs w:val="20"/>
                <w:lang w:eastAsia="en-US"/>
              </w:rPr>
            </w:pPr>
            <w:r>
              <w:rPr>
                <w:rFonts w:ascii="Arial" w:hAnsi="Arial" w:cs="Arial"/>
                <w:sz w:val="20"/>
                <w:szCs w:val="20"/>
                <w:lang w:eastAsia="en-US"/>
              </w:rPr>
              <w:t xml:space="preserve">E2E Solution </w:t>
            </w:r>
            <w:r w:rsidR="00E101F3" w:rsidRPr="00E101F3">
              <w:rPr>
                <w:rFonts w:ascii="Arial" w:hAnsi="Arial" w:cs="Arial"/>
                <w:sz w:val="20"/>
                <w:szCs w:val="20"/>
                <w:lang w:eastAsia="en-US"/>
              </w:rPr>
              <w:t>Design</w:t>
            </w:r>
          </w:p>
        </w:tc>
        <w:tc>
          <w:tcPr>
            <w:tcW w:w="1276" w:type="dxa"/>
          </w:tcPr>
          <w:p w:rsidR="00E101F3" w:rsidRPr="00E101F3" w:rsidRDefault="00E101F3" w:rsidP="00E101F3">
            <w:pPr>
              <w:spacing w:before="60" w:after="60"/>
              <w:jc w:val="center"/>
              <w:rPr>
                <w:rFonts w:ascii="Arial" w:hAnsi="Arial" w:cs="Arial"/>
                <w:sz w:val="20"/>
                <w:szCs w:val="20"/>
                <w:lang w:eastAsia="en-US"/>
              </w:rPr>
            </w:pPr>
          </w:p>
        </w:tc>
        <w:tc>
          <w:tcPr>
            <w:tcW w:w="1417" w:type="dxa"/>
          </w:tcPr>
          <w:p w:rsidR="00E101F3" w:rsidRPr="00E101F3" w:rsidRDefault="00E101F3" w:rsidP="00E101F3">
            <w:pPr>
              <w:spacing w:before="60" w:after="60"/>
              <w:ind w:left="1" w:right="1"/>
              <w:jc w:val="center"/>
              <w:rPr>
                <w:rFonts w:ascii="Arial" w:hAnsi="Arial" w:cs="Arial"/>
                <w:sz w:val="20"/>
                <w:szCs w:val="20"/>
                <w:lang w:eastAsia="en-US"/>
              </w:rPr>
            </w:pPr>
          </w:p>
        </w:tc>
        <w:tc>
          <w:tcPr>
            <w:tcW w:w="3969" w:type="dxa"/>
          </w:tcPr>
          <w:p w:rsidR="00E101F3" w:rsidRPr="00E101F3" w:rsidRDefault="00E101F3" w:rsidP="00E101F3">
            <w:pPr>
              <w:spacing w:before="60" w:after="60"/>
              <w:rPr>
                <w:rFonts w:ascii="Arial" w:hAnsi="Arial" w:cs="Arial"/>
                <w:sz w:val="20"/>
                <w:szCs w:val="20"/>
                <w:lang w:eastAsia="en-US"/>
              </w:rPr>
            </w:pPr>
          </w:p>
        </w:tc>
      </w:tr>
      <w:tr w:rsidR="000960E4" w:rsidRPr="005F4773" w:rsidTr="00E101F3">
        <w:tc>
          <w:tcPr>
            <w:tcW w:w="2410" w:type="dxa"/>
          </w:tcPr>
          <w:p w:rsidR="000960E4" w:rsidRPr="00E101F3" w:rsidRDefault="000960E4" w:rsidP="0068240F">
            <w:pPr>
              <w:spacing w:before="60" w:after="60"/>
              <w:rPr>
                <w:rFonts w:ascii="Arial" w:hAnsi="Arial" w:cs="Arial"/>
                <w:sz w:val="20"/>
                <w:szCs w:val="20"/>
                <w:lang w:eastAsia="en-US"/>
              </w:rPr>
            </w:pPr>
            <w:r>
              <w:rPr>
                <w:rFonts w:ascii="Arial" w:hAnsi="Arial" w:cs="Arial"/>
                <w:sz w:val="20"/>
                <w:szCs w:val="20"/>
                <w:lang w:eastAsia="en-US"/>
              </w:rPr>
              <w:t>SLR</w:t>
            </w:r>
          </w:p>
        </w:tc>
        <w:tc>
          <w:tcPr>
            <w:tcW w:w="1276" w:type="dxa"/>
          </w:tcPr>
          <w:p w:rsidR="000960E4" w:rsidRPr="00E101F3" w:rsidRDefault="000960E4" w:rsidP="00E101F3">
            <w:pPr>
              <w:spacing w:before="60" w:after="60"/>
              <w:jc w:val="center"/>
              <w:rPr>
                <w:rFonts w:ascii="Arial" w:hAnsi="Arial" w:cs="Arial"/>
                <w:sz w:val="20"/>
                <w:szCs w:val="20"/>
                <w:lang w:eastAsia="en-US"/>
              </w:rPr>
            </w:pPr>
          </w:p>
        </w:tc>
        <w:tc>
          <w:tcPr>
            <w:tcW w:w="1417" w:type="dxa"/>
          </w:tcPr>
          <w:p w:rsidR="000960E4" w:rsidRPr="00E101F3" w:rsidRDefault="000960E4" w:rsidP="00E101F3">
            <w:pPr>
              <w:spacing w:before="60" w:after="60"/>
              <w:ind w:left="1" w:right="1"/>
              <w:jc w:val="center"/>
              <w:rPr>
                <w:rFonts w:ascii="Arial" w:hAnsi="Arial" w:cs="Arial"/>
                <w:sz w:val="20"/>
                <w:szCs w:val="20"/>
                <w:lang w:eastAsia="en-US"/>
              </w:rPr>
            </w:pPr>
          </w:p>
        </w:tc>
        <w:tc>
          <w:tcPr>
            <w:tcW w:w="3969" w:type="dxa"/>
          </w:tcPr>
          <w:p w:rsidR="000960E4" w:rsidRPr="00E101F3" w:rsidRDefault="000960E4" w:rsidP="00E101F3">
            <w:pPr>
              <w:spacing w:before="60" w:after="60"/>
              <w:rPr>
                <w:rFonts w:ascii="Arial" w:hAnsi="Arial" w:cs="Arial"/>
                <w:sz w:val="20"/>
                <w:szCs w:val="20"/>
                <w:lang w:eastAsia="en-US"/>
              </w:rPr>
            </w:pPr>
          </w:p>
        </w:tc>
      </w:tr>
    </w:tbl>
    <w:p w:rsidR="001F119D" w:rsidRPr="001F387F" w:rsidRDefault="001F119D" w:rsidP="00CF51DC">
      <w:pPr>
        <w:pStyle w:val="Appendix2"/>
        <w:spacing w:before="240"/>
        <w:ind w:right="252"/>
        <w:rPr>
          <w:i/>
          <w:sz w:val="28"/>
          <w:szCs w:val="28"/>
        </w:rPr>
      </w:pPr>
      <w:bookmarkStart w:id="23" w:name="_Toc331414220"/>
      <w:r w:rsidRPr="001F387F">
        <w:rPr>
          <w:i/>
          <w:sz w:val="28"/>
          <w:szCs w:val="28"/>
        </w:rPr>
        <w:t>Responsibilities</w:t>
      </w:r>
      <w:bookmarkEnd w:id="19"/>
      <w:bookmarkEnd w:id="20"/>
      <w:bookmarkEnd w:id="21"/>
      <w:bookmarkEnd w:id="23"/>
    </w:p>
    <w:p w:rsidR="001F119D" w:rsidRPr="00CF51DC" w:rsidRDefault="001F119D" w:rsidP="000009F1">
      <w:pPr>
        <w:spacing w:before="140" w:after="120"/>
        <w:ind w:left="1418" w:right="252"/>
        <w:jc w:val="both"/>
        <w:rPr>
          <w:rFonts w:ascii="Arial" w:hAnsi="Arial" w:cs="Arial"/>
          <w:sz w:val="20"/>
          <w:szCs w:val="20"/>
        </w:rPr>
      </w:pPr>
      <w:r w:rsidRPr="00CF51DC">
        <w:rPr>
          <w:rFonts w:ascii="Arial" w:hAnsi="Arial" w:cs="Arial"/>
          <w:snapToGrid w:val="0"/>
          <w:sz w:val="20"/>
          <w:szCs w:val="20"/>
          <w:lang w:eastAsia="en-US"/>
        </w:rPr>
        <w:t>Responsibilities for this document have been assigned as follows:</w:t>
      </w:r>
    </w:p>
    <w:tbl>
      <w:tblPr>
        <w:tblpPr w:leftFromText="180" w:rightFromText="180" w:vertAnchor="text" w:tblpX="706" w:tblpY="1"/>
        <w:tblOverlap w:val="never"/>
        <w:tblW w:w="9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1" w:type="dxa"/>
          <w:right w:w="141" w:type="dxa"/>
        </w:tblCellMar>
        <w:tblLook w:val="0000" w:firstRow="0" w:lastRow="0" w:firstColumn="0" w:lastColumn="0" w:noHBand="0" w:noVBand="0"/>
      </w:tblPr>
      <w:tblGrid>
        <w:gridCol w:w="4394"/>
        <w:gridCol w:w="1843"/>
        <w:gridCol w:w="2976"/>
      </w:tblGrid>
      <w:tr w:rsidR="00BC5BD9" w:rsidRPr="000C0E52" w:rsidTr="00BC5BD9">
        <w:trPr>
          <w:trHeight w:val="480"/>
          <w:tblHeader/>
        </w:trPr>
        <w:tc>
          <w:tcPr>
            <w:tcW w:w="4394"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BC5BD9" w:rsidRPr="00CF51DC" w:rsidRDefault="00BC5BD9" w:rsidP="00BC5BD9">
            <w:pPr>
              <w:ind w:right="252"/>
              <w:rPr>
                <w:rFonts w:ascii="Arial" w:hAnsi="Arial" w:cs="Arial"/>
                <w:b/>
                <w:sz w:val="20"/>
                <w:szCs w:val="20"/>
              </w:rPr>
            </w:pPr>
            <w:r w:rsidRPr="00CF51DC">
              <w:rPr>
                <w:rFonts w:ascii="Arial" w:hAnsi="Arial" w:cs="Arial"/>
                <w:b/>
                <w:sz w:val="20"/>
                <w:szCs w:val="20"/>
              </w:rPr>
              <w:t>Responsibility</w:t>
            </w:r>
          </w:p>
        </w:tc>
        <w:tc>
          <w:tcPr>
            <w:tcW w:w="1843"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BC5BD9" w:rsidRPr="00CF51DC" w:rsidRDefault="00BC5BD9" w:rsidP="00BC5BD9">
            <w:pPr>
              <w:rPr>
                <w:rFonts w:ascii="Arial" w:hAnsi="Arial" w:cs="Arial"/>
                <w:b/>
                <w:sz w:val="20"/>
                <w:szCs w:val="20"/>
              </w:rPr>
            </w:pPr>
            <w:r w:rsidRPr="00CF51DC">
              <w:rPr>
                <w:rFonts w:ascii="Arial" w:hAnsi="Arial" w:cs="Arial"/>
                <w:b/>
                <w:sz w:val="20"/>
                <w:szCs w:val="20"/>
              </w:rPr>
              <w:t>Assigned to</w:t>
            </w:r>
          </w:p>
        </w:tc>
        <w:tc>
          <w:tcPr>
            <w:tcW w:w="2976"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BC5BD9" w:rsidRPr="00CF51DC" w:rsidRDefault="00BC5BD9" w:rsidP="00BC5BD9">
            <w:pPr>
              <w:ind w:right="252"/>
              <w:rPr>
                <w:rFonts w:ascii="Arial" w:hAnsi="Arial" w:cs="Arial"/>
                <w:b/>
                <w:sz w:val="20"/>
                <w:szCs w:val="20"/>
              </w:rPr>
            </w:pPr>
            <w:r w:rsidRPr="00CF51DC">
              <w:rPr>
                <w:rFonts w:ascii="Arial" w:hAnsi="Arial" w:cs="Arial"/>
                <w:b/>
                <w:sz w:val="20"/>
                <w:szCs w:val="20"/>
              </w:rPr>
              <w:t>Position</w:t>
            </w:r>
          </w:p>
        </w:tc>
      </w:tr>
      <w:tr w:rsidR="00BC5BD9" w:rsidRPr="000C0E52" w:rsidTr="00BC5BD9">
        <w:tc>
          <w:tcPr>
            <w:tcW w:w="4394" w:type="dxa"/>
            <w:tcBorders>
              <w:top w:val="single" w:sz="4" w:space="0" w:color="000000"/>
              <w:left w:val="single" w:sz="4" w:space="0" w:color="000000"/>
              <w:bottom w:val="single" w:sz="4" w:space="0" w:color="000000"/>
              <w:right w:val="single" w:sz="4" w:space="0" w:color="000000"/>
            </w:tcBorders>
          </w:tcPr>
          <w:p w:rsidR="00BC5BD9" w:rsidRPr="002056AB" w:rsidRDefault="00BC5BD9" w:rsidP="00BC5BD9">
            <w:pPr>
              <w:spacing w:before="60" w:after="60"/>
              <w:ind w:right="1"/>
              <w:rPr>
                <w:rFonts w:ascii="Arial" w:hAnsi="Arial" w:cs="Arial"/>
                <w:sz w:val="20"/>
                <w:szCs w:val="20"/>
              </w:rPr>
            </w:pPr>
            <w:r w:rsidRPr="002056AB">
              <w:rPr>
                <w:rFonts w:ascii="Arial" w:hAnsi="Arial" w:cs="Arial"/>
                <w:sz w:val="20"/>
                <w:szCs w:val="20"/>
              </w:rPr>
              <w:t>Overall responsibility for document accuracy and distribution list.</w:t>
            </w:r>
          </w:p>
        </w:tc>
        <w:tc>
          <w:tcPr>
            <w:tcW w:w="1843" w:type="dxa"/>
            <w:tcBorders>
              <w:top w:val="single" w:sz="4" w:space="0" w:color="000000"/>
              <w:left w:val="single" w:sz="4" w:space="0" w:color="000000"/>
              <w:bottom w:val="single" w:sz="4" w:space="0" w:color="000000"/>
              <w:right w:val="single" w:sz="4" w:space="0" w:color="000000"/>
            </w:tcBorders>
          </w:tcPr>
          <w:p w:rsidR="00BC5BD9" w:rsidRPr="002056AB" w:rsidRDefault="005752AF" w:rsidP="00BC5BD9">
            <w:pPr>
              <w:spacing w:before="60" w:after="60"/>
              <w:rPr>
                <w:rFonts w:ascii="Arial" w:hAnsi="Arial" w:cs="Arial"/>
                <w:sz w:val="20"/>
                <w:szCs w:val="20"/>
              </w:rPr>
            </w:pPr>
            <w:r>
              <w:rPr>
                <w:rFonts w:ascii="Arial" w:hAnsi="Arial" w:cs="Arial"/>
                <w:sz w:val="20"/>
                <w:szCs w:val="20"/>
              </w:rPr>
              <w:t>Brett Renike</w:t>
            </w:r>
          </w:p>
        </w:tc>
        <w:tc>
          <w:tcPr>
            <w:tcW w:w="2976" w:type="dxa"/>
            <w:tcBorders>
              <w:top w:val="single" w:sz="4" w:space="0" w:color="000000"/>
              <w:left w:val="single" w:sz="4" w:space="0" w:color="000000"/>
              <w:bottom w:val="single" w:sz="4" w:space="0" w:color="000000"/>
              <w:right w:val="single" w:sz="4" w:space="0" w:color="000000"/>
            </w:tcBorders>
          </w:tcPr>
          <w:p w:rsidR="00BC5BD9" w:rsidRPr="002056AB" w:rsidRDefault="005752AF" w:rsidP="005752AF">
            <w:pPr>
              <w:spacing w:before="60" w:after="60"/>
              <w:rPr>
                <w:rFonts w:ascii="Arial" w:hAnsi="Arial" w:cs="Arial"/>
                <w:sz w:val="20"/>
                <w:szCs w:val="20"/>
              </w:rPr>
            </w:pPr>
            <w:r>
              <w:rPr>
                <w:rFonts w:ascii="Arial" w:hAnsi="Arial" w:cs="Arial"/>
                <w:sz w:val="20"/>
                <w:szCs w:val="20"/>
              </w:rPr>
              <w:t>Performance Test Manager</w:t>
            </w:r>
          </w:p>
        </w:tc>
      </w:tr>
      <w:tr w:rsidR="00BC5BD9" w:rsidRPr="000C0E52" w:rsidTr="00BC5BD9">
        <w:tc>
          <w:tcPr>
            <w:tcW w:w="4394" w:type="dxa"/>
            <w:tcBorders>
              <w:top w:val="single" w:sz="4" w:space="0" w:color="000000"/>
              <w:left w:val="single" w:sz="4" w:space="0" w:color="000000"/>
              <w:bottom w:val="single" w:sz="4" w:space="0" w:color="000000"/>
              <w:right w:val="single" w:sz="4" w:space="0" w:color="000000"/>
            </w:tcBorders>
          </w:tcPr>
          <w:p w:rsidR="00BC5BD9" w:rsidRPr="002056AB" w:rsidRDefault="00BC5BD9" w:rsidP="00BC5BD9">
            <w:pPr>
              <w:spacing w:before="60" w:after="60"/>
              <w:ind w:right="1"/>
              <w:rPr>
                <w:rFonts w:ascii="Arial" w:hAnsi="Arial" w:cs="Arial"/>
                <w:sz w:val="20"/>
                <w:szCs w:val="20"/>
              </w:rPr>
            </w:pPr>
            <w:r w:rsidRPr="002056AB">
              <w:rPr>
                <w:rFonts w:ascii="Arial" w:hAnsi="Arial" w:cs="Arial"/>
                <w:sz w:val="20"/>
                <w:szCs w:val="20"/>
              </w:rPr>
              <w:t>Prepare the document to the Document Owner's specification.</w:t>
            </w:r>
          </w:p>
        </w:tc>
        <w:tc>
          <w:tcPr>
            <w:tcW w:w="1843" w:type="dxa"/>
            <w:tcBorders>
              <w:top w:val="single" w:sz="4" w:space="0" w:color="000000"/>
              <w:left w:val="single" w:sz="4" w:space="0" w:color="000000"/>
              <w:bottom w:val="single" w:sz="4" w:space="0" w:color="000000"/>
              <w:right w:val="single" w:sz="4" w:space="0" w:color="000000"/>
            </w:tcBorders>
          </w:tcPr>
          <w:p w:rsidR="00BC5BD9" w:rsidRPr="002056AB" w:rsidRDefault="00DB0BB3" w:rsidP="00BC5BD9">
            <w:pPr>
              <w:spacing w:before="60" w:after="60"/>
              <w:ind w:right="252"/>
              <w:rPr>
                <w:rFonts w:ascii="Arial" w:hAnsi="Arial" w:cs="Arial"/>
                <w:sz w:val="20"/>
                <w:szCs w:val="20"/>
              </w:rPr>
            </w:pPr>
            <w:r>
              <w:rPr>
                <w:rFonts w:ascii="Arial" w:hAnsi="Arial" w:cs="Arial"/>
                <w:sz w:val="20"/>
                <w:szCs w:val="20"/>
              </w:rPr>
              <w:t>Rupesh Shetty</w:t>
            </w:r>
          </w:p>
        </w:tc>
        <w:tc>
          <w:tcPr>
            <w:tcW w:w="2976" w:type="dxa"/>
            <w:tcBorders>
              <w:top w:val="single" w:sz="4" w:space="0" w:color="000000"/>
              <w:left w:val="single" w:sz="4" w:space="0" w:color="000000"/>
              <w:bottom w:val="single" w:sz="4" w:space="0" w:color="000000"/>
              <w:right w:val="single" w:sz="4" w:space="0" w:color="000000"/>
            </w:tcBorders>
          </w:tcPr>
          <w:p w:rsidR="000E7376" w:rsidRPr="002056AB" w:rsidRDefault="005752AF" w:rsidP="00BC5BD9">
            <w:pPr>
              <w:spacing w:before="60" w:after="60"/>
              <w:rPr>
                <w:rFonts w:ascii="Arial" w:hAnsi="Arial" w:cs="Arial"/>
                <w:sz w:val="20"/>
                <w:szCs w:val="20"/>
              </w:rPr>
            </w:pPr>
            <w:r>
              <w:rPr>
                <w:rFonts w:ascii="Arial" w:hAnsi="Arial" w:cs="Arial"/>
                <w:sz w:val="20"/>
                <w:szCs w:val="20"/>
              </w:rPr>
              <w:t xml:space="preserve">PES Test Lead </w:t>
            </w:r>
          </w:p>
        </w:tc>
      </w:tr>
      <w:tr w:rsidR="00BC5BD9" w:rsidRPr="000C0E52" w:rsidTr="00BC5BD9">
        <w:tc>
          <w:tcPr>
            <w:tcW w:w="4394" w:type="dxa"/>
            <w:tcBorders>
              <w:top w:val="single" w:sz="4" w:space="0" w:color="000000"/>
              <w:left w:val="single" w:sz="4" w:space="0" w:color="000000"/>
              <w:bottom w:val="single" w:sz="4" w:space="0" w:color="000000"/>
              <w:right w:val="single" w:sz="4" w:space="0" w:color="000000"/>
            </w:tcBorders>
          </w:tcPr>
          <w:p w:rsidR="00BC5BD9" w:rsidRPr="002056AB" w:rsidRDefault="00BC5BD9" w:rsidP="00BC5BD9">
            <w:pPr>
              <w:spacing w:before="60" w:after="60"/>
              <w:ind w:right="1"/>
              <w:rPr>
                <w:rFonts w:ascii="Arial" w:hAnsi="Arial" w:cs="Arial"/>
                <w:sz w:val="20"/>
                <w:szCs w:val="20"/>
              </w:rPr>
            </w:pPr>
            <w:r w:rsidRPr="002056AB">
              <w:rPr>
                <w:rFonts w:ascii="Arial" w:hAnsi="Arial" w:cs="Arial"/>
                <w:sz w:val="20"/>
                <w:szCs w:val="20"/>
              </w:rPr>
              <w:t>Version control and distribution to nominated document holders.</w:t>
            </w:r>
          </w:p>
        </w:tc>
        <w:tc>
          <w:tcPr>
            <w:tcW w:w="1843" w:type="dxa"/>
            <w:tcBorders>
              <w:top w:val="single" w:sz="4" w:space="0" w:color="000000"/>
              <w:left w:val="single" w:sz="4" w:space="0" w:color="000000"/>
              <w:bottom w:val="single" w:sz="4" w:space="0" w:color="000000"/>
              <w:right w:val="single" w:sz="4" w:space="0" w:color="000000"/>
            </w:tcBorders>
          </w:tcPr>
          <w:p w:rsidR="00BC5BD9" w:rsidRPr="002056AB" w:rsidRDefault="00841856" w:rsidP="00BC5BD9">
            <w:pPr>
              <w:spacing w:before="60" w:after="60"/>
              <w:ind w:right="252"/>
              <w:rPr>
                <w:rFonts w:ascii="Arial" w:hAnsi="Arial" w:cs="Arial"/>
                <w:sz w:val="20"/>
                <w:szCs w:val="20"/>
              </w:rPr>
            </w:pPr>
            <w:r w:rsidRPr="00841856">
              <w:rPr>
                <w:rFonts w:ascii="Arial" w:hAnsi="Arial" w:cs="Arial"/>
                <w:sz w:val="20"/>
                <w:szCs w:val="20"/>
              </w:rPr>
              <w:t>Rajesh Narendruni</w:t>
            </w:r>
          </w:p>
        </w:tc>
        <w:tc>
          <w:tcPr>
            <w:tcW w:w="2976" w:type="dxa"/>
            <w:tcBorders>
              <w:top w:val="single" w:sz="4" w:space="0" w:color="000000"/>
              <w:left w:val="single" w:sz="4" w:space="0" w:color="000000"/>
              <w:bottom w:val="single" w:sz="4" w:space="0" w:color="000000"/>
              <w:right w:val="single" w:sz="4" w:space="0" w:color="000000"/>
            </w:tcBorders>
          </w:tcPr>
          <w:p w:rsidR="00BC5BD9" w:rsidRPr="002056AB" w:rsidRDefault="005752AF" w:rsidP="00BC5BD9">
            <w:pPr>
              <w:spacing w:before="60" w:after="60"/>
              <w:rPr>
                <w:rFonts w:ascii="Arial" w:hAnsi="Arial" w:cs="Arial"/>
                <w:sz w:val="20"/>
                <w:szCs w:val="20"/>
              </w:rPr>
            </w:pPr>
            <w:r>
              <w:rPr>
                <w:rFonts w:ascii="Arial" w:hAnsi="Arial" w:cs="Arial"/>
                <w:sz w:val="20"/>
                <w:szCs w:val="20"/>
              </w:rPr>
              <w:t>PES TDM</w:t>
            </w:r>
          </w:p>
        </w:tc>
      </w:tr>
      <w:tr w:rsidR="00BC5BD9" w:rsidRPr="000C0E52" w:rsidTr="00BC5BD9">
        <w:tc>
          <w:tcPr>
            <w:tcW w:w="9213" w:type="dxa"/>
            <w:gridSpan w:val="3"/>
            <w:tcBorders>
              <w:top w:val="single" w:sz="4" w:space="0" w:color="000000"/>
              <w:left w:val="single" w:sz="4" w:space="0" w:color="000000"/>
              <w:bottom w:val="single" w:sz="4" w:space="0" w:color="000000"/>
              <w:right w:val="single" w:sz="4" w:space="0" w:color="000000"/>
            </w:tcBorders>
          </w:tcPr>
          <w:p w:rsidR="00BC5BD9" w:rsidRPr="002056AB" w:rsidRDefault="00BC5BD9" w:rsidP="00BC5BD9">
            <w:pPr>
              <w:spacing w:before="60" w:after="60"/>
              <w:rPr>
                <w:rFonts w:ascii="Arial" w:hAnsi="Arial" w:cs="Arial"/>
                <w:sz w:val="20"/>
                <w:szCs w:val="20"/>
              </w:rPr>
            </w:pPr>
            <w:r w:rsidRPr="002056AB">
              <w:rPr>
                <w:rFonts w:ascii="Arial" w:hAnsi="Arial" w:cs="Arial"/>
                <w:sz w:val="20"/>
                <w:szCs w:val="20"/>
              </w:rPr>
              <w:t>This material is copyright. No part of this document may be reproduced in any form, stored in a retrieval system or transmitted without the prior written permission of Optus Communications Pty Ltd.</w:t>
            </w:r>
          </w:p>
        </w:tc>
      </w:tr>
      <w:tr w:rsidR="00BC5BD9" w:rsidRPr="000C0E52" w:rsidTr="00BC5BD9">
        <w:tc>
          <w:tcPr>
            <w:tcW w:w="9213" w:type="dxa"/>
            <w:gridSpan w:val="3"/>
            <w:tcBorders>
              <w:top w:val="single" w:sz="4" w:space="0" w:color="000000"/>
              <w:left w:val="single" w:sz="4" w:space="0" w:color="000000"/>
              <w:bottom w:val="single" w:sz="4" w:space="0" w:color="000000"/>
              <w:right w:val="single" w:sz="4" w:space="0" w:color="000000"/>
            </w:tcBorders>
          </w:tcPr>
          <w:p w:rsidR="00BC5BD9" w:rsidRPr="002056AB" w:rsidRDefault="00BC5BD9" w:rsidP="00BC5BD9">
            <w:pPr>
              <w:spacing w:before="60" w:after="60"/>
              <w:rPr>
                <w:rFonts w:ascii="Arial" w:hAnsi="Arial" w:cs="Arial"/>
                <w:sz w:val="20"/>
                <w:szCs w:val="20"/>
              </w:rPr>
            </w:pPr>
            <w:r w:rsidRPr="002056AB">
              <w:rPr>
                <w:rFonts w:ascii="Arial" w:hAnsi="Arial" w:cs="Arial"/>
                <w:sz w:val="20"/>
                <w:szCs w:val="20"/>
              </w:rPr>
              <w:t>This document is classified Commercial in Confidence. It is subject to a confidentiality agreement between the recipient organisation and Optus Communications Pty Ltd. Its contents must not be divulged to third parties.</w:t>
            </w:r>
          </w:p>
        </w:tc>
      </w:tr>
    </w:tbl>
    <w:p w:rsidR="00BC5BD9" w:rsidRDefault="00BC5BD9" w:rsidP="00BC5BD9">
      <w:pPr>
        <w:pStyle w:val="Appendix2"/>
        <w:numPr>
          <w:ilvl w:val="0"/>
          <w:numId w:val="0"/>
        </w:numPr>
        <w:spacing w:before="960"/>
        <w:ind w:right="252"/>
        <w:rPr>
          <w:i/>
          <w:sz w:val="28"/>
          <w:szCs w:val="28"/>
        </w:rPr>
      </w:pPr>
    </w:p>
    <w:p w:rsidR="001F119D" w:rsidRPr="001F387F" w:rsidRDefault="001F119D" w:rsidP="00CF51DC">
      <w:pPr>
        <w:pStyle w:val="Appendix2"/>
        <w:spacing w:before="240"/>
        <w:ind w:right="252"/>
        <w:rPr>
          <w:i/>
          <w:sz w:val="28"/>
          <w:szCs w:val="28"/>
        </w:rPr>
      </w:pPr>
      <w:bookmarkStart w:id="24" w:name="_Toc331414221"/>
      <w:r w:rsidRPr="001F387F">
        <w:rPr>
          <w:i/>
          <w:sz w:val="28"/>
          <w:szCs w:val="28"/>
        </w:rPr>
        <w:t>Reviewers</w:t>
      </w:r>
      <w:bookmarkEnd w:id="24"/>
    </w:p>
    <w:p w:rsidR="001F119D" w:rsidRPr="00CF51DC" w:rsidRDefault="001F119D" w:rsidP="000009F1">
      <w:pPr>
        <w:spacing w:before="140" w:after="120"/>
        <w:ind w:left="1418" w:right="252"/>
        <w:jc w:val="both"/>
        <w:rPr>
          <w:rFonts w:ascii="Arial" w:hAnsi="Arial" w:cs="Arial"/>
          <w:snapToGrid w:val="0"/>
          <w:sz w:val="20"/>
          <w:szCs w:val="20"/>
          <w:lang w:eastAsia="en-US"/>
        </w:rPr>
      </w:pPr>
      <w:r w:rsidRPr="00CF51DC">
        <w:rPr>
          <w:rFonts w:ascii="Arial" w:hAnsi="Arial" w:cs="Arial"/>
          <w:snapToGrid w:val="0"/>
          <w:sz w:val="20"/>
          <w:szCs w:val="20"/>
          <w:lang w:eastAsia="en-US"/>
        </w:rPr>
        <w:t>If this table does not contain the signatures of the nominated reviewers, you have an unapproved copy. Contact the Document Controller for more information.</w:t>
      </w:r>
    </w:p>
    <w:p w:rsidR="001F119D" w:rsidRPr="00CF51DC" w:rsidRDefault="001F119D" w:rsidP="000009F1">
      <w:pPr>
        <w:spacing w:before="140" w:after="120"/>
        <w:ind w:left="1418" w:right="252"/>
        <w:jc w:val="both"/>
        <w:rPr>
          <w:rFonts w:ascii="Arial" w:hAnsi="Arial" w:cs="Arial"/>
          <w:snapToGrid w:val="0"/>
          <w:sz w:val="20"/>
          <w:szCs w:val="20"/>
          <w:lang w:eastAsia="en-US"/>
        </w:rPr>
      </w:pPr>
      <w:r w:rsidRPr="00CF51DC">
        <w:rPr>
          <w:rFonts w:ascii="Arial" w:hAnsi="Arial" w:cs="Arial"/>
          <w:snapToGrid w:val="0"/>
          <w:sz w:val="20"/>
          <w:szCs w:val="20"/>
          <w:lang w:eastAsia="en-US"/>
        </w:rPr>
        <w:t>I have reviewed this document and authorise it for issue.</w:t>
      </w:r>
    </w:p>
    <w:tbl>
      <w:tblPr>
        <w:tblW w:w="9214" w:type="dxa"/>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1" w:type="dxa"/>
          <w:right w:w="141" w:type="dxa"/>
        </w:tblCellMar>
        <w:tblLook w:val="0000" w:firstRow="0" w:lastRow="0" w:firstColumn="0" w:lastColumn="0" w:noHBand="0" w:noVBand="0"/>
      </w:tblPr>
      <w:tblGrid>
        <w:gridCol w:w="2268"/>
        <w:gridCol w:w="3686"/>
        <w:gridCol w:w="1843"/>
        <w:gridCol w:w="1417"/>
      </w:tblGrid>
      <w:tr w:rsidR="001F119D" w:rsidRPr="000C0E52" w:rsidTr="00821AAF">
        <w:trPr>
          <w:trHeight w:val="480"/>
          <w:tblHeader/>
        </w:trPr>
        <w:tc>
          <w:tcPr>
            <w:tcW w:w="2268"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1F119D" w:rsidRPr="00CF51DC" w:rsidRDefault="001F119D" w:rsidP="00E101F3">
            <w:pPr>
              <w:ind w:right="1"/>
              <w:rPr>
                <w:rFonts w:ascii="Arial" w:hAnsi="Arial" w:cs="Arial"/>
                <w:b/>
                <w:sz w:val="20"/>
                <w:szCs w:val="20"/>
              </w:rPr>
            </w:pPr>
            <w:r w:rsidRPr="00CF51DC">
              <w:rPr>
                <w:rFonts w:ascii="Arial" w:hAnsi="Arial" w:cs="Arial"/>
                <w:b/>
                <w:sz w:val="20"/>
                <w:szCs w:val="20"/>
              </w:rPr>
              <w:t>Reviewed by</w:t>
            </w:r>
          </w:p>
        </w:tc>
        <w:tc>
          <w:tcPr>
            <w:tcW w:w="3686"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1F119D" w:rsidRPr="00CF51DC" w:rsidRDefault="001F119D" w:rsidP="000009F1">
            <w:pPr>
              <w:ind w:right="252"/>
              <w:rPr>
                <w:rFonts w:ascii="Arial" w:hAnsi="Arial" w:cs="Arial"/>
                <w:b/>
                <w:sz w:val="20"/>
                <w:szCs w:val="20"/>
              </w:rPr>
            </w:pPr>
            <w:r w:rsidRPr="00CF51DC">
              <w:rPr>
                <w:rFonts w:ascii="Arial" w:hAnsi="Arial" w:cs="Arial"/>
                <w:b/>
                <w:sz w:val="20"/>
                <w:szCs w:val="20"/>
              </w:rPr>
              <w:t>Title</w:t>
            </w:r>
          </w:p>
        </w:tc>
        <w:tc>
          <w:tcPr>
            <w:tcW w:w="1843"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1F119D" w:rsidRPr="00CF51DC" w:rsidRDefault="001F119D" w:rsidP="000009F1">
            <w:pPr>
              <w:ind w:right="252"/>
              <w:rPr>
                <w:rFonts w:ascii="Arial" w:hAnsi="Arial" w:cs="Arial"/>
                <w:b/>
                <w:sz w:val="20"/>
                <w:szCs w:val="20"/>
              </w:rPr>
            </w:pPr>
            <w:r w:rsidRPr="00CF51DC">
              <w:rPr>
                <w:rFonts w:ascii="Arial" w:hAnsi="Arial" w:cs="Arial"/>
                <w:b/>
                <w:sz w:val="20"/>
                <w:szCs w:val="20"/>
              </w:rPr>
              <w:t>Signature</w:t>
            </w:r>
          </w:p>
        </w:tc>
        <w:tc>
          <w:tcPr>
            <w:tcW w:w="1417"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1F119D" w:rsidRPr="00CF51DC" w:rsidRDefault="001F119D" w:rsidP="00821AAF">
            <w:pPr>
              <w:tabs>
                <w:tab w:val="left" w:pos="994"/>
              </w:tabs>
              <w:ind w:right="252"/>
              <w:jc w:val="center"/>
              <w:rPr>
                <w:rFonts w:ascii="Arial" w:hAnsi="Arial" w:cs="Arial"/>
                <w:b/>
                <w:sz w:val="20"/>
                <w:szCs w:val="20"/>
              </w:rPr>
            </w:pPr>
            <w:r w:rsidRPr="00CF51DC">
              <w:rPr>
                <w:rFonts w:ascii="Arial" w:hAnsi="Arial" w:cs="Arial"/>
                <w:b/>
                <w:sz w:val="20"/>
                <w:szCs w:val="20"/>
              </w:rPr>
              <w:t>Date</w:t>
            </w:r>
          </w:p>
        </w:tc>
      </w:tr>
      <w:tr w:rsidR="001F119D" w:rsidRPr="000C0E52" w:rsidTr="00821AAF">
        <w:tc>
          <w:tcPr>
            <w:tcW w:w="2268" w:type="dxa"/>
            <w:tcBorders>
              <w:top w:val="single" w:sz="4" w:space="0" w:color="000000"/>
              <w:left w:val="single" w:sz="4" w:space="0" w:color="000000"/>
              <w:bottom w:val="single" w:sz="4" w:space="0" w:color="000000"/>
              <w:right w:val="single" w:sz="4" w:space="0" w:color="000000"/>
            </w:tcBorders>
          </w:tcPr>
          <w:p w:rsidR="001F119D" w:rsidRPr="00E101F3" w:rsidRDefault="001F119D" w:rsidP="00E101F3">
            <w:pPr>
              <w:spacing w:before="60" w:after="60"/>
              <w:ind w:right="1"/>
              <w:rPr>
                <w:rFonts w:ascii="Arial" w:hAnsi="Arial" w:cs="Arial"/>
                <w:sz w:val="20"/>
                <w:szCs w:val="20"/>
              </w:rPr>
            </w:pPr>
            <w:r w:rsidRPr="00E101F3">
              <w:rPr>
                <w:rFonts w:ascii="Arial" w:hAnsi="Arial" w:cs="Arial"/>
                <w:sz w:val="20"/>
                <w:szCs w:val="20"/>
              </w:rPr>
              <w:t>Brett Renike</w:t>
            </w:r>
          </w:p>
        </w:tc>
        <w:tc>
          <w:tcPr>
            <w:tcW w:w="3686" w:type="dxa"/>
            <w:tcBorders>
              <w:top w:val="single" w:sz="4" w:space="0" w:color="000000"/>
              <w:left w:val="single" w:sz="4" w:space="0" w:color="000000"/>
              <w:bottom w:val="single" w:sz="4" w:space="0" w:color="000000"/>
              <w:right w:val="single" w:sz="4" w:space="0" w:color="000000"/>
            </w:tcBorders>
          </w:tcPr>
          <w:p w:rsidR="001F119D" w:rsidRPr="00E101F3" w:rsidRDefault="001F119D" w:rsidP="00E101F3">
            <w:pPr>
              <w:spacing w:before="60" w:after="60"/>
              <w:ind w:right="252"/>
              <w:rPr>
                <w:rFonts w:ascii="Arial" w:hAnsi="Arial" w:cs="Arial"/>
                <w:sz w:val="20"/>
                <w:szCs w:val="20"/>
              </w:rPr>
            </w:pPr>
            <w:r w:rsidRPr="00E101F3">
              <w:rPr>
                <w:rFonts w:ascii="Arial" w:hAnsi="Arial" w:cs="Arial"/>
                <w:sz w:val="20"/>
                <w:szCs w:val="20"/>
              </w:rPr>
              <w:t>Performance Test Manager</w:t>
            </w:r>
          </w:p>
        </w:tc>
        <w:tc>
          <w:tcPr>
            <w:tcW w:w="1843" w:type="dxa"/>
            <w:tcBorders>
              <w:top w:val="single" w:sz="4" w:space="0" w:color="000000"/>
              <w:left w:val="single" w:sz="4" w:space="0" w:color="000000"/>
              <w:bottom w:val="single" w:sz="4" w:space="0" w:color="000000"/>
              <w:right w:val="single" w:sz="4" w:space="0" w:color="000000"/>
            </w:tcBorders>
          </w:tcPr>
          <w:p w:rsidR="001F119D" w:rsidRPr="00E101F3" w:rsidRDefault="001F119D" w:rsidP="00E101F3">
            <w:pPr>
              <w:spacing w:before="60" w:after="60"/>
              <w:ind w:right="252"/>
              <w:rPr>
                <w:rFonts w:ascii="Arial" w:hAnsi="Arial" w:cs="Arial"/>
                <w:sz w:val="20"/>
                <w:szCs w:val="20"/>
              </w:rPr>
            </w:pPr>
          </w:p>
        </w:tc>
        <w:tc>
          <w:tcPr>
            <w:tcW w:w="1417" w:type="dxa"/>
            <w:tcBorders>
              <w:top w:val="single" w:sz="4" w:space="0" w:color="000000"/>
              <w:left w:val="single" w:sz="4" w:space="0" w:color="000000"/>
              <w:bottom w:val="single" w:sz="4" w:space="0" w:color="000000"/>
              <w:right w:val="single" w:sz="4" w:space="0" w:color="000000"/>
            </w:tcBorders>
          </w:tcPr>
          <w:p w:rsidR="001F119D" w:rsidRPr="00E101F3" w:rsidRDefault="001F119D" w:rsidP="00821AAF">
            <w:pPr>
              <w:spacing w:before="60" w:after="60"/>
              <w:jc w:val="center"/>
              <w:rPr>
                <w:rFonts w:ascii="Arial" w:hAnsi="Arial" w:cs="Arial"/>
                <w:sz w:val="20"/>
                <w:szCs w:val="20"/>
              </w:rPr>
            </w:pPr>
          </w:p>
        </w:tc>
      </w:tr>
      <w:tr w:rsidR="001F119D" w:rsidRPr="000C0E52" w:rsidTr="00821AAF">
        <w:tc>
          <w:tcPr>
            <w:tcW w:w="2268" w:type="dxa"/>
            <w:tcBorders>
              <w:top w:val="single" w:sz="4" w:space="0" w:color="000000"/>
              <w:left w:val="single" w:sz="4" w:space="0" w:color="000000"/>
              <w:bottom w:val="single" w:sz="4" w:space="0" w:color="000000"/>
              <w:right w:val="single" w:sz="4" w:space="0" w:color="000000"/>
            </w:tcBorders>
          </w:tcPr>
          <w:p w:rsidR="001F119D" w:rsidRPr="00E101F3" w:rsidDel="0072423A" w:rsidRDefault="007E1A6F" w:rsidP="00E101F3">
            <w:pPr>
              <w:spacing w:before="60" w:after="60"/>
              <w:ind w:right="1"/>
              <w:rPr>
                <w:rFonts w:ascii="Arial" w:hAnsi="Arial" w:cs="Arial"/>
                <w:sz w:val="20"/>
                <w:szCs w:val="20"/>
              </w:rPr>
            </w:pPr>
            <w:r>
              <w:rPr>
                <w:rFonts w:ascii="Arial" w:hAnsi="Arial" w:cs="Arial"/>
                <w:sz w:val="20"/>
                <w:szCs w:val="20"/>
              </w:rPr>
              <w:t>Sanjib Biswas</w:t>
            </w:r>
          </w:p>
        </w:tc>
        <w:tc>
          <w:tcPr>
            <w:tcW w:w="3686" w:type="dxa"/>
            <w:tcBorders>
              <w:top w:val="single" w:sz="4" w:space="0" w:color="000000"/>
              <w:left w:val="single" w:sz="4" w:space="0" w:color="000000"/>
              <w:bottom w:val="single" w:sz="4" w:space="0" w:color="000000"/>
              <w:right w:val="single" w:sz="4" w:space="0" w:color="000000"/>
            </w:tcBorders>
          </w:tcPr>
          <w:p w:rsidR="001F119D" w:rsidRPr="00E101F3" w:rsidDel="0072423A" w:rsidRDefault="001F119D" w:rsidP="00E101F3">
            <w:pPr>
              <w:spacing w:before="60" w:after="60"/>
              <w:ind w:right="252"/>
              <w:rPr>
                <w:rFonts w:ascii="Arial" w:hAnsi="Arial" w:cs="Arial"/>
                <w:sz w:val="20"/>
                <w:szCs w:val="20"/>
              </w:rPr>
            </w:pPr>
            <w:r w:rsidRPr="00E101F3">
              <w:rPr>
                <w:rFonts w:ascii="Arial" w:hAnsi="Arial" w:cs="Arial"/>
                <w:sz w:val="20"/>
                <w:szCs w:val="20"/>
              </w:rPr>
              <w:t>Portfolio Manager</w:t>
            </w:r>
          </w:p>
        </w:tc>
        <w:tc>
          <w:tcPr>
            <w:tcW w:w="1843" w:type="dxa"/>
            <w:tcBorders>
              <w:top w:val="single" w:sz="4" w:space="0" w:color="000000"/>
              <w:left w:val="single" w:sz="4" w:space="0" w:color="000000"/>
              <w:bottom w:val="single" w:sz="4" w:space="0" w:color="000000"/>
              <w:right w:val="single" w:sz="4" w:space="0" w:color="000000"/>
            </w:tcBorders>
          </w:tcPr>
          <w:p w:rsidR="001F119D" w:rsidRPr="00E101F3" w:rsidRDefault="001F119D" w:rsidP="00E101F3">
            <w:pPr>
              <w:spacing w:before="60" w:after="60"/>
              <w:ind w:right="252"/>
              <w:rPr>
                <w:rFonts w:ascii="Arial" w:hAnsi="Arial" w:cs="Arial"/>
                <w:sz w:val="20"/>
                <w:szCs w:val="20"/>
              </w:rPr>
            </w:pPr>
          </w:p>
        </w:tc>
        <w:tc>
          <w:tcPr>
            <w:tcW w:w="1417" w:type="dxa"/>
            <w:tcBorders>
              <w:top w:val="single" w:sz="4" w:space="0" w:color="000000"/>
              <w:left w:val="single" w:sz="4" w:space="0" w:color="000000"/>
              <w:bottom w:val="single" w:sz="4" w:space="0" w:color="000000"/>
              <w:right w:val="single" w:sz="4" w:space="0" w:color="000000"/>
            </w:tcBorders>
          </w:tcPr>
          <w:p w:rsidR="001F119D" w:rsidRPr="00E101F3" w:rsidRDefault="001F119D" w:rsidP="00821AAF">
            <w:pPr>
              <w:spacing w:before="60" w:after="60"/>
              <w:jc w:val="center"/>
              <w:rPr>
                <w:rFonts w:ascii="Arial" w:hAnsi="Arial" w:cs="Arial"/>
                <w:sz w:val="20"/>
                <w:szCs w:val="20"/>
              </w:rPr>
            </w:pPr>
          </w:p>
        </w:tc>
      </w:tr>
      <w:tr w:rsidR="00816299" w:rsidRPr="000C0E52" w:rsidTr="00821AAF">
        <w:tc>
          <w:tcPr>
            <w:tcW w:w="2268" w:type="dxa"/>
            <w:tcBorders>
              <w:top w:val="single" w:sz="4" w:space="0" w:color="000000"/>
              <w:left w:val="single" w:sz="4" w:space="0" w:color="000000"/>
              <w:bottom w:val="single" w:sz="4" w:space="0" w:color="000000"/>
              <w:right w:val="single" w:sz="4" w:space="0" w:color="000000"/>
            </w:tcBorders>
          </w:tcPr>
          <w:p w:rsidR="00816299" w:rsidRPr="00E101F3" w:rsidDel="0072423A" w:rsidRDefault="007E1A6F" w:rsidP="00E101F3">
            <w:pPr>
              <w:spacing w:before="60" w:after="60"/>
              <w:ind w:right="1"/>
              <w:rPr>
                <w:rFonts w:ascii="Arial" w:hAnsi="Arial" w:cs="Arial"/>
                <w:sz w:val="20"/>
                <w:szCs w:val="20"/>
              </w:rPr>
            </w:pPr>
            <w:r w:rsidRPr="007E1A6F">
              <w:rPr>
                <w:rFonts w:ascii="Arial" w:hAnsi="Arial" w:cs="Arial"/>
                <w:sz w:val="20"/>
                <w:szCs w:val="20"/>
              </w:rPr>
              <w:t>Craig Shears</w:t>
            </w:r>
          </w:p>
        </w:tc>
        <w:tc>
          <w:tcPr>
            <w:tcW w:w="3686" w:type="dxa"/>
            <w:tcBorders>
              <w:top w:val="single" w:sz="4" w:space="0" w:color="000000"/>
              <w:left w:val="single" w:sz="4" w:space="0" w:color="000000"/>
              <w:bottom w:val="single" w:sz="4" w:space="0" w:color="000000"/>
              <w:right w:val="single" w:sz="4" w:space="0" w:color="000000"/>
            </w:tcBorders>
          </w:tcPr>
          <w:p w:rsidR="00816299" w:rsidRPr="00E101F3" w:rsidRDefault="00816299" w:rsidP="00E101F3">
            <w:pPr>
              <w:spacing w:before="60" w:after="60"/>
              <w:ind w:right="252"/>
              <w:rPr>
                <w:rFonts w:ascii="Arial" w:hAnsi="Arial" w:cs="Arial"/>
                <w:sz w:val="20"/>
                <w:szCs w:val="20"/>
              </w:rPr>
            </w:pPr>
            <w:r w:rsidRPr="00E101F3">
              <w:rPr>
                <w:rFonts w:ascii="Arial" w:hAnsi="Arial" w:cs="Arial"/>
                <w:sz w:val="20"/>
                <w:szCs w:val="20"/>
              </w:rPr>
              <w:t>Production Coordinator</w:t>
            </w:r>
          </w:p>
        </w:tc>
        <w:tc>
          <w:tcPr>
            <w:tcW w:w="1843" w:type="dxa"/>
            <w:tcBorders>
              <w:top w:val="single" w:sz="4" w:space="0" w:color="000000"/>
              <w:left w:val="single" w:sz="4" w:space="0" w:color="000000"/>
              <w:bottom w:val="single" w:sz="4" w:space="0" w:color="000000"/>
              <w:right w:val="single" w:sz="4" w:space="0" w:color="000000"/>
            </w:tcBorders>
          </w:tcPr>
          <w:p w:rsidR="00816299" w:rsidRPr="00E101F3" w:rsidRDefault="00816299" w:rsidP="00E101F3">
            <w:pPr>
              <w:spacing w:before="60" w:after="60"/>
              <w:ind w:right="252"/>
              <w:rPr>
                <w:rFonts w:ascii="Arial" w:hAnsi="Arial" w:cs="Arial"/>
                <w:sz w:val="20"/>
                <w:szCs w:val="20"/>
              </w:rPr>
            </w:pPr>
          </w:p>
        </w:tc>
        <w:tc>
          <w:tcPr>
            <w:tcW w:w="1417" w:type="dxa"/>
            <w:tcBorders>
              <w:top w:val="single" w:sz="4" w:space="0" w:color="000000"/>
              <w:left w:val="single" w:sz="4" w:space="0" w:color="000000"/>
              <w:bottom w:val="single" w:sz="4" w:space="0" w:color="000000"/>
              <w:right w:val="single" w:sz="4" w:space="0" w:color="000000"/>
            </w:tcBorders>
          </w:tcPr>
          <w:p w:rsidR="00816299" w:rsidRPr="00E101F3" w:rsidRDefault="00816299" w:rsidP="00821AAF">
            <w:pPr>
              <w:spacing w:before="60" w:after="60"/>
              <w:jc w:val="center"/>
              <w:rPr>
                <w:rFonts w:ascii="Arial" w:hAnsi="Arial" w:cs="Arial"/>
                <w:sz w:val="20"/>
                <w:szCs w:val="20"/>
              </w:rPr>
            </w:pPr>
          </w:p>
        </w:tc>
      </w:tr>
      <w:tr w:rsidR="00816299" w:rsidRPr="000C0E52" w:rsidTr="00821AAF">
        <w:tc>
          <w:tcPr>
            <w:tcW w:w="2268" w:type="dxa"/>
            <w:tcBorders>
              <w:top w:val="single" w:sz="4" w:space="0" w:color="000000"/>
              <w:left w:val="single" w:sz="4" w:space="0" w:color="000000"/>
              <w:bottom w:val="single" w:sz="4" w:space="0" w:color="000000"/>
              <w:right w:val="single" w:sz="4" w:space="0" w:color="000000"/>
            </w:tcBorders>
          </w:tcPr>
          <w:p w:rsidR="00816299" w:rsidRPr="00E101F3" w:rsidDel="0072423A" w:rsidRDefault="007E1A6F" w:rsidP="00E101F3">
            <w:pPr>
              <w:spacing w:before="60" w:after="60"/>
              <w:ind w:right="1"/>
              <w:rPr>
                <w:rFonts w:ascii="Arial" w:hAnsi="Arial" w:cs="Arial"/>
                <w:sz w:val="20"/>
                <w:szCs w:val="20"/>
              </w:rPr>
            </w:pPr>
            <w:r>
              <w:rPr>
                <w:rFonts w:ascii="Arial" w:hAnsi="Arial" w:cs="Arial"/>
                <w:sz w:val="20"/>
                <w:szCs w:val="20"/>
              </w:rPr>
              <w:t>Shan Chong</w:t>
            </w:r>
          </w:p>
        </w:tc>
        <w:tc>
          <w:tcPr>
            <w:tcW w:w="3686" w:type="dxa"/>
            <w:tcBorders>
              <w:top w:val="single" w:sz="4" w:space="0" w:color="000000"/>
              <w:left w:val="single" w:sz="4" w:space="0" w:color="000000"/>
              <w:bottom w:val="single" w:sz="4" w:space="0" w:color="000000"/>
              <w:right w:val="single" w:sz="4" w:space="0" w:color="000000"/>
            </w:tcBorders>
          </w:tcPr>
          <w:p w:rsidR="00816299" w:rsidRPr="00E101F3" w:rsidRDefault="00816299" w:rsidP="00816299">
            <w:pPr>
              <w:spacing w:before="60" w:after="60"/>
              <w:rPr>
                <w:rFonts w:ascii="Arial" w:hAnsi="Arial" w:cs="Arial"/>
                <w:sz w:val="20"/>
                <w:szCs w:val="20"/>
              </w:rPr>
            </w:pPr>
            <w:r>
              <w:rPr>
                <w:rFonts w:ascii="Arial" w:hAnsi="Arial" w:cs="Arial"/>
                <w:sz w:val="20"/>
                <w:szCs w:val="20"/>
              </w:rPr>
              <w:t xml:space="preserve">Application </w:t>
            </w:r>
            <w:r w:rsidRPr="002056AB">
              <w:rPr>
                <w:rFonts w:ascii="Arial" w:hAnsi="Arial" w:cs="Arial"/>
                <w:sz w:val="20"/>
                <w:szCs w:val="20"/>
              </w:rPr>
              <w:t>Solution Designer</w:t>
            </w:r>
          </w:p>
        </w:tc>
        <w:tc>
          <w:tcPr>
            <w:tcW w:w="1843" w:type="dxa"/>
            <w:tcBorders>
              <w:top w:val="single" w:sz="4" w:space="0" w:color="000000"/>
              <w:left w:val="single" w:sz="4" w:space="0" w:color="000000"/>
              <w:bottom w:val="single" w:sz="4" w:space="0" w:color="000000"/>
              <w:right w:val="single" w:sz="4" w:space="0" w:color="000000"/>
            </w:tcBorders>
          </w:tcPr>
          <w:p w:rsidR="00816299" w:rsidRPr="00E101F3" w:rsidRDefault="00816299" w:rsidP="00E101F3">
            <w:pPr>
              <w:spacing w:before="60" w:after="60"/>
              <w:ind w:right="252"/>
              <w:rPr>
                <w:rFonts w:ascii="Arial" w:hAnsi="Arial" w:cs="Arial"/>
                <w:sz w:val="20"/>
                <w:szCs w:val="20"/>
              </w:rPr>
            </w:pPr>
          </w:p>
        </w:tc>
        <w:tc>
          <w:tcPr>
            <w:tcW w:w="1417" w:type="dxa"/>
            <w:tcBorders>
              <w:top w:val="single" w:sz="4" w:space="0" w:color="000000"/>
              <w:left w:val="single" w:sz="4" w:space="0" w:color="000000"/>
              <w:bottom w:val="single" w:sz="4" w:space="0" w:color="000000"/>
              <w:right w:val="single" w:sz="4" w:space="0" w:color="000000"/>
            </w:tcBorders>
          </w:tcPr>
          <w:p w:rsidR="00816299" w:rsidRPr="00E101F3" w:rsidRDefault="00816299" w:rsidP="00821AAF">
            <w:pPr>
              <w:spacing w:before="60" w:after="60"/>
              <w:jc w:val="center"/>
              <w:rPr>
                <w:rFonts w:ascii="Arial" w:hAnsi="Arial" w:cs="Arial"/>
                <w:sz w:val="20"/>
                <w:szCs w:val="20"/>
              </w:rPr>
            </w:pPr>
          </w:p>
        </w:tc>
      </w:tr>
      <w:tr w:rsidR="00816299" w:rsidRPr="000C0E52" w:rsidTr="00821AAF">
        <w:tc>
          <w:tcPr>
            <w:tcW w:w="2268" w:type="dxa"/>
            <w:tcBorders>
              <w:top w:val="single" w:sz="4" w:space="0" w:color="000000"/>
              <w:left w:val="single" w:sz="4" w:space="0" w:color="000000"/>
              <w:bottom w:val="single" w:sz="4" w:space="0" w:color="000000"/>
              <w:right w:val="single" w:sz="4" w:space="0" w:color="000000"/>
            </w:tcBorders>
          </w:tcPr>
          <w:p w:rsidR="00816299" w:rsidRPr="00E101F3" w:rsidDel="0072423A" w:rsidRDefault="00752D60" w:rsidP="00E101F3">
            <w:pPr>
              <w:spacing w:before="60" w:after="60"/>
              <w:ind w:right="1"/>
              <w:rPr>
                <w:rFonts w:ascii="Arial" w:hAnsi="Arial" w:cs="Arial"/>
                <w:sz w:val="20"/>
                <w:szCs w:val="20"/>
              </w:rPr>
            </w:pPr>
            <w:r>
              <w:rPr>
                <w:rFonts w:ascii="Arial" w:hAnsi="Arial" w:cs="Arial"/>
                <w:sz w:val="20"/>
                <w:szCs w:val="20"/>
              </w:rPr>
              <w:t>Jim Rorris</w:t>
            </w:r>
          </w:p>
        </w:tc>
        <w:tc>
          <w:tcPr>
            <w:tcW w:w="3686" w:type="dxa"/>
            <w:tcBorders>
              <w:top w:val="single" w:sz="4" w:space="0" w:color="000000"/>
              <w:left w:val="single" w:sz="4" w:space="0" w:color="000000"/>
              <w:bottom w:val="single" w:sz="4" w:space="0" w:color="000000"/>
              <w:right w:val="single" w:sz="4" w:space="0" w:color="000000"/>
            </w:tcBorders>
          </w:tcPr>
          <w:p w:rsidR="00816299" w:rsidRPr="00E101F3" w:rsidRDefault="00816299" w:rsidP="00816299">
            <w:pPr>
              <w:spacing w:before="60" w:after="60"/>
              <w:rPr>
                <w:rFonts w:ascii="Arial" w:hAnsi="Arial" w:cs="Arial"/>
                <w:sz w:val="20"/>
                <w:szCs w:val="20"/>
              </w:rPr>
            </w:pPr>
            <w:r>
              <w:rPr>
                <w:rFonts w:ascii="Arial" w:hAnsi="Arial" w:cs="Arial"/>
                <w:sz w:val="20"/>
                <w:szCs w:val="20"/>
              </w:rPr>
              <w:t>IS&amp;D infrastructure Solution Designer</w:t>
            </w:r>
          </w:p>
        </w:tc>
        <w:tc>
          <w:tcPr>
            <w:tcW w:w="1843" w:type="dxa"/>
            <w:tcBorders>
              <w:top w:val="single" w:sz="4" w:space="0" w:color="000000"/>
              <w:left w:val="single" w:sz="4" w:space="0" w:color="000000"/>
              <w:bottom w:val="single" w:sz="4" w:space="0" w:color="000000"/>
              <w:right w:val="single" w:sz="4" w:space="0" w:color="000000"/>
            </w:tcBorders>
          </w:tcPr>
          <w:p w:rsidR="00816299" w:rsidRPr="00E101F3" w:rsidRDefault="00816299" w:rsidP="00E101F3">
            <w:pPr>
              <w:spacing w:before="60" w:after="60"/>
              <w:ind w:right="252"/>
              <w:rPr>
                <w:rFonts w:ascii="Arial" w:hAnsi="Arial" w:cs="Arial"/>
                <w:sz w:val="20"/>
                <w:szCs w:val="20"/>
              </w:rPr>
            </w:pPr>
          </w:p>
        </w:tc>
        <w:tc>
          <w:tcPr>
            <w:tcW w:w="1417" w:type="dxa"/>
            <w:tcBorders>
              <w:top w:val="single" w:sz="4" w:space="0" w:color="000000"/>
              <w:left w:val="single" w:sz="4" w:space="0" w:color="000000"/>
              <w:bottom w:val="single" w:sz="4" w:space="0" w:color="000000"/>
              <w:right w:val="single" w:sz="4" w:space="0" w:color="000000"/>
            </w:tcBorders>
          </w:tcPr>
          <w:p w:rsidR="00816299" w:rsidRPr="00E101F3" w:rsidRDefault="00816299" w:rsidP="00821AAF">
            <w:pPr>
              <w:spacing w:before="60" w:after="60"/>
              <w:jc w:val="center"/>
              <w:rPr>
                <w:rFonts w:ascii="Arial" w:hAnsi="Arial" w:cs="Arial"/>
                <w:sz w:val="20"/>
                <w:szCs w:val="20"/>
              </w:rPr>
            </w:pPr>
          </w:p>
        </w:tc>
      </w:tr>
      <w:tr w:rsidR="001F119D" w:rsidRPr="000C0E52" w:rsidTr="00821AAF">
        <w:tc>
          <w:tcPr>
            <w:tcW w:w="2268" w:type="dxa"/>
            <w:tcBorders>
              <w:top w:val="single" w:sz="4" w:space="0" w:color="000000"/>
              <w:left w:val="single" w:sz="4" w:space="0" w:color="000000"/>
              <w:bottom w:val="single" w:sz="4" w:space="0" w:color="000000"/>
              <w:right w:val="single" w:sz="4" w:space="0" w:color="000000"/>
            </w:tcBorders>
          </w:tcPr>
          <w:p w:rsidR="001F119D" w:rsidRPr="00E101F3" w:rsidRDefault="007E1A6F" w:rsidP="00E101F3">
            <w:pPr>
              <w:spacing w:before="60" w:after="60"/>
              <w:ind w:right="1"/>
              <w:rPr>
                <w:rFonts w:ascii="Arial" w:hAnsi="Arial" w:cs="Arial"/>
                <w:sz w:val="20"/>
                <w:szCs w:val="20"/>
              </w:rPr>
            </w:pPr>
            <w:r>
              <w:rPr>
                <w:rFonts w:ascii="Arial" w:hAnsi="Arial" w:cs="Arial"/>
                <w:sz w:val="20"/>
                <w:szCs w:val="20"/>
              </w:rPr>
              <w:t>Sanjib Biswas</w:t>
            </w:r>
          </w:p>
        </w:tc>
        <w:tc>
          <w:tcPr>
            <w:tcW w:w="3686" w:type="dxa"/>
            <w:tcBorders>
              <w:top w:val="single" w:sz="4" w:space="0" w:color="000000"/>
              <w:left w:val="single" w:sz="4" w:space="0" w:color="000000"/>
              <w:bottom w:val="single" w:sz="4" w:space="0" w:color="000000"/>
              <w:right w:val="single" w:sz="4" w:space="0" w:color="000000"/>
            </w:tcBorders>
          </w:tcPr>
          <w:p w:rsidR="001F119D" w:rsidRPr="00E101F3" w:rsidRDefault="00816299" w:rsidP="00E101F3">
            <w:pPr>
              <w:spacing w:before="60" w:after="60"/>
              <w:ind w:right="252"/>
              <w:rPr>
                <w:rFonts w:ascii="Arial" w:hAnsi="Arial" w:cs="Arial"/>
                <w:sz w:val="20"/>
                <w:szCs w:val="20"/>
              </w:rPr>
            </w:pPr>
            <w:r>
              <w:rPr>
                <w:rFonts w:ascii="Arial" w:hAnsi="Arial" w:cs="Arial"/>
                <w:sz w:val="20"/>
                <w:szCs w:val="20"/>
              </w:rPr>
              <w:t>AS&amp;M production support</w:t>
            </w:r>
          </w:p>
        </w:tc>
        <w:tc>
          <w:tcPr>
            <w:tcW w:w="1843" w:type="dxa"/>
            <w:tcBorders>
              <w:top w:val="single" w:sz="4" w:space="0" w:color="000000"/>
              <w:left w:val="single" w:sz="4" w:space="0" w:color="000000"/>
              <w:bottom w:val="single" w:sz="4" w:space="0" w:color="000000"/>
              <w:right w:val="single" w:sz="4" w:space="0" w:color="000000"/>
            </w:tcBorders>
          </w:tcPr>
          <w:p w:rsidR="001F119D" w:rsidRPr="00E101F3" w:rsidRDefault="001F119D" w:rsidP="00E101F3">
            <w:pPr>
              <w:spacing w:before="60" w:after="60"/>
              <w:ind w:right="252"/>
              <w:rPr>
                <w:rFonts w:ascii="Arial" w:hAnsi="Arial" w:cs="Arial"/>
                <w:sz w:val="20"/>
                <w:szCs w:val="20"/>
              </w:rPr>
            </w:pPr>
          </w:p>
        </w:tc>
        <w:tc>
          <w:tcPr>
            <w:tcW w:w="1417" w:type="dxa"/>
            <w:tcBorders>
              <w:top w:val="single" w:sz="4" w:space="0" w:color="000000"/>
              <w:left w:val="single" w:sz="4" w:space="0" w:color="000000"/>
              <w:bottom w:val="single" w:sz="4" w:space="0" w:color="000000"/>
              <w:right w:val="single" w:sz="4" w:space="0" w:color="000000"/>
            </w:tcBorders>
          </w:tcPr>
          <w:p w:rsidR="001F119D" w:rsidRPr="00E101F3" w:rsidRDefault="001F119D" w:rsidP="00821AAF">
            <w:pPr>
              <w:spacing w:before="60" w:after="60"/>
              <w:jc w:val="center"/>
              <w:rPr>
                <w:rFonts w:ascii="Arial" w:hAnsi="Arial" w:cs="Arial"/>
                <w:sz w:val="20"/>
                <w:szCs w:val="20"/>
              </w:rPr>
            </w:pPr>
          </w:p>
        </w:tc>
      </w:tr>
    </w:tbl>
    <w:p w:rsidR="001F119D" w:rsidRPr="001F387F" w:rsidRDefault="001F119D" w:rsidP="00CF51DC">
      <w:pPr>
        <w:pStyle w:val="Appendix2"/>
        <w:spacing w:before="240"/>
        <w:ind w:right="252"/>
        <w:rPr>
          <w:i/>
          <w:sz w:val="28"/>
          <w:szCs w:val="28"/>
        </w:rPr>
      </w:pPr>
      <w:bookmarkStart w:id="25" w:name="_B_2__Environment_Configuration"/>
      <w:bookmarkStart w:id="26" w:name="_Toc331414222"/>
      <w:bookmarkEnd w:id="25"/>
      <w:r w:rsidRPr="001F387F">
        <w:rPr>
          <w:i/>
          <w:sz w:val="28"/>
          <w:szCs w:val="28"/>
        </w:rPr>
        <w:t>Approvals</w:t>
      </w:r>
      <w:bookmarkEnd w:id="26"/>
    </w:p>
    <w:p w:rsidR="001F119D" w:rsidRPr="00CF51DC" w:rsidRDefault="001F119D" w:rsidP="000009F1">
      <w:pPr>
        <w:spacing w:before="140" w:after="120"/>
        <w:ind w:left="1418" w:right="252"/>
        <w:jc w:val="both"/>
        <w:rPr>
          <w:rFonts w:ascii="Arial" w:hAnsi="Arial" w:cs="Arial"/>
          <w:snapToGrid w:val="0"/>
          <w:sz w:val="20"/>
          <w:szCs w:val="20"/>
          <w:lang w:eastAsia="en-US"/>
        </w:rPr>
      </w:pPr>
      <w:r w:rsidRPr="00CF51DC">
        <w:rPr>
          <w:rFonts w:ascii="Arial" w:hAnsi="Arial" w:cs="Arial"/>
          <w:snapToGrid w:val="0"/>
          <w:sz w:val="20"/>
          <w:szCs w:val="20"/>
          <w:lang w:eastAsia="en-US"/>
        </w:rPr>
        <w:t>If this table does not contain the signatures of the nominated approvers, you have an unapproved copy. Contact the Document Controller for more information.</w:t>
      </w:r>
    </w:p>
    <w:p w:rsidR="001F119D" w:rsidRPr="00CF51DC" w:rsidRDefault="001F119D" w:rsidP="000009F1">
      <w:pPr>
        <w:spacing w:before="140" w:after="120"/>
        <w:ind w:left="1418" w:right="252"/>
        <w:jc w:val="both"/>
        <w:rPr>
          <w:rFonts w:ascii="Arial" w:hAnsi="Arial" w:cs="Arial"/>
          <w:snapToGrid w:val="0"/>
          <w:sz w:val="20"/>
          <w:szCs w:val="20"/>
          <w:lang w:eastAsia="en-US"/>
        </w:rPr>
      </w:pPr>
      <w:r w:rsidRPr="00CF51DC">
        <w:rPr>
          <w:rFonts w:ascii="Arial" w:hAnsi="Arial" w:cs="Arial"/>
          <w:snapToGrid w:val="0"/>
          <w:sz w:val="20"/>
          <w:szCs w:val="20"/>
          <w:lang w:eastAsia="en-US"/>
        </w:rPr>
        <w:t>I have reviewed this document and authorise it for issue.</w:t>
      </w:r>
    </w:p>
    <w:tbl>
      <w:tblPr>
        <w:tblW w:w="9214" w:type="dxa"/>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1" w:type="dxa"/>
          <w:right w:w="141" w:type="dxa"/>
        </w:tblCellMar>
        <w:tblLook w:val="0000" w:firstRow="0" w:lastRow="0" w:firstColumn="0" w:lastColumn="0" w:noHBand="0" w:noVBand="0"/>
      </w:tblPr>
      <w:tblGrid>
        <w:gridCol w:w="2268"/>
        <w:gridCol w:w="3686"/>
        <w:gridCol w:w="1843"/>
        <w:gridCol w:w="1417"/>
      </w:tblGrid>
      <w:tr w:rsidR="001F119D" w:rsidRPr="000C0E52" w:rsidTr="00821AAF">
        <w:trPr>
          <w:trHeight w:val="480"/>
          <w:tblHeader/>
        </w:trPr>
        <w:tc>
          <w:tcPr>
            <w:tcW w:w="2268"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1F119D" w:rsidRPr="00CF51DC" w:rsidRDefault="001F119D" w:rsidP="00E101F3">
            <w:pPr>
              <w:keepNext/>
              <w:ind w:right="1"/>
              <w:rPr>
                <w:rFonts w:ascii="Arial" w:hAnsi="Arial" w:cs="Arial"/>
                <w:b/>
                <w:sz w:val="20"/>
                <w:szCs w:val="20"/>
              </w:rPr>
            </w:pPr>
            <w:r w:rsidRPr="00CF51DC">
              <w:rPr>
                <w:rFonts w:ascii="Arial" w:hAnsi="Arial" w:cs="Arial"/>
                <w:b/>
                <w:sz w:val="20"/>
                <w:szCs w:val="20"/>
              </w:rPr>
              <w:t>Approved by</w:t>
            </w:r>
          </w:p>
        </w:tc>
        <w:tc>
          <w:tcPr>
            <w:tcW w:w="3686"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1F119D" w:rsidRPr="00CF51DC" w:rsidRDefault="001F119D" w:rsidP="000009F1">
            <w:pPr>
              <w:keepNext/>
              <w:ind w:right="252"/>
              <w:rPr>
                <w:rFonts w:ascii="Arial" w:hAnsi="Arial" w:cs="Arial"/>
                <w:b/>
                <w:sz w:val="20"/>
                <w:szCs w:val="20"/>
              </w:rPr>
            </w:pPr>
            <w:r w:rsidRPr="00CF51DC">
              <w:rPr>
                <w:rFonts w:ascii="Arial" w:hAnsi="Arial" w:cs="Arial"/>
                <w:b/>
                <w:sz w:val="20"/>
                <w:szCs w:val="20"/>
              </w:rPr>
              <w:t>Title</w:t>
            </w:r>
          </w:p>
        </w:tc>
        <w:tc>
          <w:tcPr>
            <w:tcW w:w="1843"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1F119D" w:rsidRPr="00CF51DC" w:rsidRDefault="001F119D" w:rsidP="000009F1">
            <w:pPr>
              <w:keepNext/>
              <w:ind w:right="252"/>
              <w:rPr>
                <w:rFonts w:ascii="Arial" w:hAnsi="Arial" w:cs="Arial"/>
                <w:b/>
                <w:sz w:val="20"/>
                <w:szCs w:val="20"/>
              </w:rPr>
            </w:pPr>
            <w:r w:rsidRPr="00CF51DC">
              <w:rPr>
                <w:rFonts w:ascii="Arial" w:hAnsi="Arial" w:cs="Arial"/>
                <w:b/>
                <w:sz w:val="20"/>
                <w:szCs w:val="20"/>
              </w:rPr>
              <w:t>Signature</w:t>
            </w:r>
          </w:p>
        </w:tc>
        <w:tc>
          <w:tcPr>
            <w:tcW w:w="1417"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1F119D" w:rsidRPr="00CF51DC" w:rsidRDefault="001F119D" w:rsidP="00821AAF">
            <w:pPr>
              <w:keepNext/>
              <w:jc w:val="center"/>
              <w:rPr>
                <w:rFonts w:ascii="Arial" w:hAnsi="Arial" w:cs="Arial"/>
                <w:b/>
                <w:sz w:val="20"/>
                <w:szCs w:val="20"/>
              </w:rPr>
            </w:pPr>
            <w:r w:rsidRPr="00CF51DC">
              <w:rPr>
                <w:rFonts w:ascii="Arial" w:hAnsi="Arial" w:cs="Arial"/>
                <w:b/>
                <w:sz w:val="20"/>
                <w:szCs w:val="20"/>
              </w:rPr>
              <w:t>Date</w:t>
            </w:r>
          </w:p>
        </w:tc>
      </w:tr>
      <w:tr w:rsidR="0048534B" w:rsidRPr="000C0E52" w:rsidTr="00821AAF">
        <w:tc>
          <w:tcPr>
            <w:tcW w:w="2268" w:type="dxa"/>
            <w:tcBorders>
              <w:top w:val="single" w:sz="4" w:space="0" w:color="000000"/>
              <w:left w:val="single" w:sz="4" w:space="0" w:color="000000"/>
              <w:bottom w:val="single" w:sz="4" w:space="0" w:color="000000"/>
              <w:right w:val="single" w:sz="4" w:space="0" w:color="000000"/>
            </w:tcBorders>
          </w:tcPr>
          <w:p w:rsidR="0048534B" w:rsidRPr="00E101F3" w:rsidRDefault="0048534B" w:rsidP="001352D3">
            <w:pPr>
              <w:spacing w:before="60" w:after="60"/>
              <w:rPr>
                <w:rFonts w:ascii="Arial" w:hAnsi="Arial" w:cs="Arial"/>
                <w:sz w:val="20"/>
                <w:szCs w:val="20"/>
              </w:rPr>
            </w:pPr>
            <w:r w:rsidRPr="00E101F3">
              <w:rPr>
                <w:rFonts w:ascii="Arial" w:hAnsi="Arial" w:cs="Arial"/>
                <w:sz w:val="20"/>
                <w:szCs w:val="20"/>
              </w:rPr>
              <w:t>Belinda Lofts</w:t>
            </w:r>
          </w:p>
          <w:p w:rsidR="0048534B" w:rsidRPr="00E101F3" w:rsidRDefault="0048534B" w:rsidP="001352D3">
            <w:pPr>
              <w:spacing w:before="60" w:after="60"/>
              <w:rPr>
                <w:rFonts w:ascii="Arial" w:hAnsi="Arial" w:cs="Arial"/>
                <w:sz w:val="20"/>
                <w:szCs w:val="20"/>
              </w:rPr>
            </w:pPr>
            <w:r w:rsidRPr="00E101F3">
              <w:rPr>
                <w:rFonts w:ascii="Arial" w:hAnsi="Arial" w:cs="Arial"/>
                <w:sz w:val="20"/>
                <w:szCs w:val="20"/>
              </w:rPr>
              <w:t>(Paul Knight delegate)</w:t>
            </w:r>
          </w:p>
        </w:tc>
        <w:tc>
          <w:tcPr>
            <w:tcW w:w="3686" w:type="dxa"/>
            <w:tcBorders>
              <w:top w:val="single" w:sz="4" w:space="0" w:color="000000"/>
              <w:left w:val="single" w:sz="4" w:space="0" w:color="000000"/>
              <w:bottom w:val="single" w:sz="4" w:space="0" w:color="000000"/>
              <w:right w:val="single" w:sz="4" w:space="0" w:color="000000"/>
            </w:tcBorders>
          </w:tcPr>
          <w:p w:rsidR="0048534B" w:rsidRPr="00E101F3" w:rsidRDefault="0048534B" w:rsidP="001352D3">
            <w:pPr>
              <w:spacing w:before="60" w:after="60"/>
              <w:rPr>
                <w:rFonts w:ascii="Arial" w:hAnsi="Arial" w:cs="Arial"/>
                <w:sz w:val="20"/>
                <w:szCs w:val="20"/>
              </w:rPr>
            </w:pPr>
            <w:r w:rsidRPr="00E101F3">
              <w:rPr>
                <w:rFonts w:ascii="Arial" w:hAnsi="Arial" w:cs="Arial"/>
                <w:sz w:val="20"/>
                <w:szCs w:val="20"/>
              </w:rPr>
              <w:t xml:space="preserve">IT Ops &amp; Data Centre </w:t>
            </w:r>
            <w:proofErr w:type="spellStart"/>
            <w:r w:rsidRPr="00E101F3">
              <w:rPr>
                <w:rFonts w:ascii="Arial" w:hAnsi="Arial" w:cs="Arial"/>
                <w:sz w:val="20"/>
                <w:szCs w:val="20"/>
              </w:rPr>
              <w:t>Mgr</w:t>
            </w:r>
            <w:proofErr w:type="spellEnd"/>
            <w:r w:rsidRPr="00E101F3">
              <w:rPr>
                <w:rFonts w:ascii="Arial" w:hAnsi="Arial" w:cs="Arial"/>
                <w:sz w:val="20"/>
                <w:szCs w:val="20"/>
              </w:rPr>
              <w:t>, Service Operations</w:t>
            </w:r>
          </w:p>
        </w:tc>
        <w:tc>
          <w:tcPr>
            <w:tcW w:w="1843" w:type="dxa"/>
            <w:tcBorders>
              <w:top w:val="single" w:sz="4" w:space="0" w:color="000000"/>
              <w:left w:val="single" w:sz="4" w:space="0" w:color="000000"/>
              <w:bottom w:val="single" w:sz="4" w:space="0" w:color="000000"/>
              <w:right w:val="single" w:sz="4" w:space="0" w:color="000000"/>
            </w:tcBorders>
          </w:tcPr>
          <w:p w:rsidR="0048534B" w:rsidRPr="00E101F3" w:rsidRDefault="0048534B" w:rsidP="001352D3">
            <w:pPr>
              <w:spacing w:before="60" w:after="60"/>
              <w:ind w:right="252"/>
              <w:rPr>
                <w:rFonts w:ascii="Arial" w:hAnsi="Arial" w:cs="Arial"/>
                <w:sz w:val="20"/>
                <w:szCs w:val="20"/>
              </w:rPr>
            </w:pPr>
          </w:p>
        </w:tc>
        <w:tc>
          <w:tcPr>
            <w:tcW w:w="1417" w:type="dxa"/>
            <w:tcBorders>
              <w:top w:val="single" w:sz="4" w:space="0" w:color="000000"/>
              <w:left w:val="single" w:sz="4" w:space="0" w:color="000000"/>
              <w:bottom w:val="single" w:sz="4" w:space="0" w:color="000000"/>
              <w:right w:val="single" w:sz="4" w:space="0" w:color="000000"/>
            </w:tcBorders>
          </w:tcPr>
          <w:p w:rsidR="0048534B" w:rsidRPr="00E101F3" w:rsidRDefault="0048534B" w:rsidP="001352D3">
            <w:pPr>
              <w:spacing w:before="60" w:after="60"/>
              <w:rPr>
                <w:rFonts w:ascii="Arial" w:hAnsi="Arial" w:cs="Arial"/>
                <w:sz w:val="20"/>
                <w:szCs w:val="20"/>
              </w:rPr>
            </w:pPr>
          </w:p>
        </w:tc>
      </w:tr>
    </w:tbl>
    <w:p w:rsidR="001F119D" w:rsidRDefault="00CF51DC" w:rsidP="00CF51DC">
      <w:pPr>
        <w:spacing w:before="120" w:after="200" w:line="276" w:lineRule="auto"/>
        <w:jc w:val="center"/>
      </w:pPr>
      <w:r w:rsidRPr="00CF51DC">
        <w:rPr>
          <w:b/>
          <w:i/>
        </w:rPr>
        <w:lastRenderedPageBreak/>
        <w:t>END OF DOCUMENT</w:t>
      </w:r>
    </w:p>
    <w:sectPr w:rsidR="001F119D" w:rsidSect="00490CD6">
      <w:footerReference w:type="first" r:id="rId14"/>
      <w:pgSz w:w="11906" w:h="16838"/>
      <w:pgMar w:top="851" w:right="1134" w:bottom="709" w:left="1134" w:header="284" w:footer="23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F57" w:rsidRDefault="00610F57">
      <w:r>
        <w:separator/>
      </w:r>
    </w:p>
  </w:endnote>
  <w:endnote w:type="continuationSeparator" w:id="0">
    <w:p w:rsidR="00610F57" w:rsidRDefault="00610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vant Garde">
    <w:altName w:val="Century Gothic"/>
    <w:charset w:val="4D"/>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76" w:rsidRDefault="000E7376" w:rsidP="000026CA">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E7376" w:rsidRDefault="000E7376" w:rsidP="005767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76" w:rsidRPr="001B795C" w:rsidRDefault="000E7376" w:rsidP="005767F1">
    <w:pPr>
      <w:pStyle w:val="CoverPageFooter"/>
      <w:ind w:right="360"/>
      <w:rPr>
        <w:sz w:val="2"/>
        <w:szCs w:val="2"/>
      </w:rPr>
    </w:pPr>
  </w:p>
  <w:p w:rsidR="000E7376" w:rsidRPr="00E12072" w:rsidRDefault="002224B3" w:rsidP="00700FB7">
    <w:pPr>
      <w:pStyle w:val="CoverPageStyle"/>
      <w:rPr>
        <w:sz w:val="16"/>
        <w:szCs w:val="16"/>
      </w:rPr>
    </w:pPr>
    <w:r>
      <w:rPr>
        <w:noProof/>
        <w:sz w:val="16"/>
        <w:szCs w:val="16"/>
        <w:lang w:val="en-AU" w:eastAsia="en-AU"/>
      </w:rPr>
      <mc:AlternateContent>
        <mc:Choice Requires="wps">
          <w:drawing>
            <wp:anchor distT="0" distB="0" distL="114300" distR="114300" simplePos="0" relativeHeight="251657728" behindDoc="0" locked="0" layoutInCell="1" allowOverlap="1" wp14:anchorId="43A93EC8" wp14:editId="4BC890A0">
              <wp:simplePos x="0" y="0"/>
              <wp:positionH relativeFrom="column">
                <wp:posOffset>4956810</wp:posOffset>
              </wp:positionH>
              <wp:positionV relativeFrom="paragraph">
                <wp:posOffset>53340</wp:posOffset>
              </wp:positionV>
              <wp:extent cx="972820" cy="271780"/>
              <wp:effectExtent l="0" t="0" r="17780" b="1397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0E7376" w:rsidRPr="00E12072" w:rsidRDefault="000E7376" w:rsidP="002D4500">
                          <w:pPr>
                            <w:pStyle w:val="CoverPageStyle"/>
                            <w:jc w:val="right"/>
                            <w:rPr>
                              <w:sz w:val="16"/>
                              <w:szCs w:val="16"/>
                            </w:rPr>
                          </w:pPr>
                          <w:r w:rsidRPr="00E12072">
                            <w:rPr>
                              <w:sz w:val="16"/>
                              <w:szCs w:val="16"/>
                            </w:rPr>
                            <w:t xml:space="preserve">Page </w:t>
                          </w:r>
                          <w:r w:rsidRPr="00E12072">
                            <w:rPr>
                              <w:sz w:val="16"/>
                              <w:szCs w:val="16"/>
                            </w:rPr>
                            <w:fldChar w:fldCharType="begin"/>
                          </w:r>
                          <w:r w:rsidRPr="00E12072">
                            <w:rPr>
                              <w:sz w:val="16"/>
                              <w:szCs w:val="16"/>
                            </w:rPr>
                            <w:instrText xml:space="preserve"> PAGE </w:instrText>
                          </w:r>
                          <w:r w:rsidRPr="00E12072">
                            <w:rPr>
                              <w:sz w:val="16"/>
                              <w:szCs w:val="16"/>
                            </w:rPr>
                            <w:fldChar w:fldCharType="separate"/>
                          </w:r>
                          <w:r w:rsidR="004E0EBA">
                            <w:rPr>
                              <w:noProof/>
                              <w:sz w:val="16"/>
                              <w:szCs w:val="16"/>
                            </w:rPr>
                            <w:t>2</w:t>
                          </w:r>
                          <w:r w:rsidRPr="00E12072">
                            <w:rPr>
                              <w:sz w:val="16"/>
                              <w:szCs w:val="16"/>
                            </w:rPr>
                            <w:fldChar w:fldCharType="end"/>
                          </w:r>
                          <w:r w:rsidRPr="00E12072">
                            <w:rPr>
                              <w:sz w:val="16"/>
                              <w:szCs w:val="16"/>
                            </w:rPr>
                            <w:t xml:space="preserve"> of </w:t>
                          </w:r>
                          <w:r w:rsidRPr="00E12072">
                            <w:rPr>
                              <w:sz w:val="16"/>
                              <w:szCs w:val="16"/>
                            </w:rPr>
                            <w:fldChar w:fldCharType="begin"/>
                          </w:r>
                          <w:r w:rsidRPr="00E12072">
                            <w:rPr>
                              <w:sz w:val="16"/>
                              <w:szCs w:val="16"/>
                            </w:rPr>
                            <w:instrText xml:space="preserve"> NUMPAGES </w:instrText>
                          </w:r>
                          <w:r w:rsidRPr="00E12072">
                            <w:rPr>
                              <w:sz w:val="16"/>
                              <w:szCs w:val="16"/>
                            </w:rPr>
                            <w:fldChar w:fldCharType="separate"/>
                          </w:r>
                          <w:r w:rsidR="004E0EBA">
                            <w:rPr>
                              <w:noProof/>
                              <w:sz w:val="16"/>
                              <w:szCs w:val="16"/>
                            </w:rPr>
                            <w:t>9</w:t>
                          </w:r>
                          <w:r w:rsidRPr="00E12072">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90.3pt;margin-top:4.2pt;width:76.6pt;height:2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" filled="f" stroked="f" strokeweight="2.25pt">
              <v:textbox inset="0,0,0,0">
                <w:txbxContent>
                  <w:p w:rsidR="000E7376" w:rsidRPr="00E12072" w:rsidRDefault="000E7376" w:rsidP="002D4500">
                    <w:pPr>
                      <w:pStyle w:val="CoverPageStyle"/>
                      <w:jc w:val="right"/>
                      <w:rPr>
                        <w:sz w:val="16"/>
                        <w:szCs w:val="16"/>
                      </w:rPr>
                    </w:pPr>
                    <w:r w:rsidRPr="00E12072">
                      <w:rPr>
                        <w:sz w:val="16"/>
                        <w:szCs w:val="16"/>
                      </w:rPr>
                      <w:t xml:space="preserve">Page </w:t>
                    </w:r>
                    <w:r w:rsidRPr="00E12072">
                      <w:rPr>
                        <w:sz w:val="16"/>
                        <w:szCs w:val="16"/>
                      </w:rPr>
                      <w:fldChar w:fldCharType="begin"/>
                    </w:r>
                    <w:r w:rsidRPr="00E12072">
                      <w:rPr>
                        <w:sz w:val="16"/>
                        <w:szCs w:val="16"/>
                      </w:rPr>
                      <w:instrText xml:space="preserve"> PAGE </w:instrText>
                    </w:r>
                    <w:r w:rsidRPr="00E12072">
                      <w:rPr>
                        <w:sz w:val="16"/>
                        <w:szCs w:val="16"/>
                      </w:rPr>
                      <w:fldChar w:fldCharType="separate"/>
                    </w:r>
                    <w:r w:rsidR="004E0EBA">
                      <w:rPr>
                        <w:noProof/>
                        <w:sz w:val="16"/>
                        <w:szCs w:val="16"/>
                      </w:rPr>
                      <w:t>2</w:t>
                    </w:r>
                    <w:r w:rsidRPr="00E12072">
                      <w:rPr>
                        <w:sz w:val="16"/>
                        <w:szCs w:val="16"/>
                      </w:rPr>
                      <w:fldChar w:fldCharType="end"/>
                    </w:r>
                    <w:r w:rsidRPr="00E12072">
                      <w:rPr>
                        <w:sz w:val="16"/>
                        <w:szCs w:val="16"/>
                      </w:rPr>
                      <w:t xml:space="preserve"> of </w:t>
                    </w:r>
                    <w:r w:rsidRPr="00E12072">
                      <w:rPr>
                        <w:sz w:val="16"/>
                        <w:szCs w:val="16"/>
                      </w:rPr>
                      <w:fldChar w:fldCharType="begin"/>
                    </w:r>
                    <w:r w:rsidRPr="00E12072">
                      <w:rPr>
                        <w:sz w:val="16"/>
                        <w:szCs w:val="16"/>
                      </w:rPr>
                      <w:instrText xml:space="preserve"> NUMPAGES </w:instrText>
                    </w:r>
                    <w:r w:rsidRPr="00E12072">
                      <w:rPr>
                        <w:sz w:val="16"/>
                        <w:szCs w:val="16"/>
                      </w:rPr>
                      <w:fldChar w:fldCharType="separate"/>
                    </w:r>
                    <w:r w:rsidR="004E0EBA">
                      <w:rPr>
                        <w:noProof/>
                        <w:sz w:val="16"/>
                        <w:szCs w:val="16"/>
                      </w:rPr>
                      <w:t>9</w:t>
                    </w:r>
                    <w:r w:rsidRPr="00E12072">
                      <w:rPr>
                        <w:sz w:val="16"/>
                        <w:szCs w:val="16"/>
                      </w:rPr>
                      <w:fldChar w:fldCharType="end"/>
                    </w:r>
                  </w:p>
                </w:txbxContent>
              </v:textbox>
            </v:shape>
          </w:pict>
        </mc:Fallback>
      </mc:AlternateContent>
    </w:r>
    <w:r>
      <w:rPr>
        <w:noProof/>
        <w:lang w:val="en-AU" w:eastAsia="en-AU"/>
      </w:rPr>
      <mc:AlternateContent>
        <mc:Choice Requires="wps">
          <w:drawing>
            <wp:anchor distT="0" distB="0" distL="114300" distR="114300" simplePos="0" relativeHeight="251656704" behindDoc="0" locked="0" layoutInCell="1" allowOverlap="1" wp14:anchorId="43A93EC9" wp14:editId="6F40D26B">
              <wp:simplePos x="0" y="0"/>
              <wp:positionH relativeFrom="column">
                <wp:posOffset>8818880</wp:posOffset>
              </wp:positionH>
              <wp:positionV relativeFrom="paragraph">
                <wp:posOffset>3175</wp:posOffset>
              </wp:positionV>
              <wp:extent cx="972820" cy="271780"/>
              <wp:effectExtent l="0" t="3175" r="0" b="127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0E7376" w:rsidRPr="00C04C42" w:rsidRDefault="000E7376" w:rsidP="00242903">
                          <w:pPr>
                            <w:pStyle w:val="CoverPageStyle"/>
                            <w:jc w:val="right"/>
                            <w:rPr>
                              <w:sz w:val="16"/>
                              <w:szCs w:val="16"/>
                            </w:rPr>
                          </w:pPr>
                          <w:r w:rsidRPr="00C04C42">
                            <w:rPr>
                              <w:sz w:val="16"/>
                              <w:szCs w:val="16"/>
                            </w:rPr>
                            <w:t xml:space="preserve">Page </w:t>
                          </w:r>
                          <w:r w:rsidRPr="00C04C42">
                            <w:rPr>
                              <w:sz w:val="16"/>
                              <w:szCs w:val="16"/>
                            </w:rPr>
                            <w:fldChar w:fldCharType="begin"/>
                          </w:r>
                          <w:r w:rsidRPr="00C04C42">
                            <w:rPr>
                              <w:sz w:val="16"/>
                              <w:szCs w:val="16"/>
                            </w:rPr>
                            <w:instrText xml:space="preserve"> PAGE </w:instrText>
                          </w:r>
                          <w:r w:rsidRPr="00C04C42">
                            <w:rPr>
                              <w:sz w:val="16"/>
                              <w:szCs w:val="16"/>
                            </w:rPr>
                            <w:fldChar w:fldCharType="separate"/>
                          </w:r>
                          <w:r w:rsidR="004E0EBA">
                            <w:rPr>
                              <w:noProof/>
                              <w:sz w:val="16"/>
                              <w:szCs w:val="16"/>
                            </w:rPr>
                            <w:t>2</w:t>
                          </w:r>
                          <w:r w:rsidRPr="00C04C42">
                            <w:rPr>
                              <w:sz w:val="16"/>
                              <w:szCs w:val="16"/>
                            </w:rPr>
                            <w:fldChar w:fldCharType="end"/>
                          </w:r>
                          <w:r w:rsidRPr="00C04C42">
                            <w:rPr>
                              <w:sz w:val="16"/>
                              <w:szCs w:val="16"/>
                            </w:rPr>
                            <w:t xml:space="preserve"> of </w:t>
                          </w:r>
                          <w:r w:rsidRPr="00C04C42">
                            <w:rPr>
                              <w:sz w:val="16"/>
                              <w:szCs w:val="16"/>
                            </w:rPr>
                            <w:fldChar w:fldCharType="begin"/>
                          </w:r>
                          <w:r w:rsidRPr="00C04C42">
                            <w:rPr>
                              <w:sz w:val="16"/>
                              <w:szCs w:val="16"/>
                            </w:rPr>
                            <w:instrText xml:space="preserve"> NUMPAGES </w:instrText>
                          </w:r>
                          <w:r w:rsidRPr="00C04C42">
                            <w:rPr>
                              <w:sz w:val="16"/>
                              <w:szCs w:val="16"/>
                            </w:rPr>
                            <w:fldChar w:fldCharType="separate"/>
                          </w:r>
                          <w:r w:rsidR="004E0EBA">
                            <w:rPr>
                              <w:noProof/>
                              <w:sz w:val="16"/>
                              <w:szCs w:val="16"/>
                            </w:rPr>
                            <w:t>9</w:t>
                          </w:r>
                          <w:r w:rsidRPr="00C04C42">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694.4pt;margin-top:.25pt;width:76.6pt;height:2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" filled="f" stroked="f" strokeweight="2.25pt">
              <v:textbox inset="0,0,0,0">
                <w:txbxContent>
                  <w:p w:rsidR="000E7376" w:rsidRPr="00C04C42" w:rsidRDefault="000E7376" w:rsidP="00242903">
                    <w:pPr>
                      <w:pStyle w:val="CoverPageStyle"/>
                      <w:jc w:val="right"/>
                      <w:rPr>
                        <w:sz w:val="16"/>
                        <w:szCs w:val="16"/>
                      </w:rPr>
                    </w:pPr>
                    <w:r w:rsidRPr="00C04C42">
                      <w:rPr>
                        <w:sz w:val="16"/>
                        <w:szCs w:val="16"/>
                      </w:rPr>
                      <w:t xml:space="preserve">Page </w:t>
                    </w:r>
                    <w:r w:rsidRPr="00C04C42">
                      <w:rPr>
                        <w:sz w:val="16"/>
                        <w:szCs w:val="16"/>
                      </w:rPr>
                      <w:fldChar w:fldCharType="begin"/>
                    </w:r>
                    <w:r w:rsidRPr="00C04C42">
                      <w:rPr>
                        <w:sz w:val="16"/>
                        <w:szCs w:val="16"/>
                      </w:rPr>
                      <w:instrText xml:space="preserve"> PAGE </w:instrText>
                    </w:r>
                    <w:r w:rsidRPr="00C04C42">
                      <w:rPr>
                        <w:sz w:val="16"/>
                        <w:szCs w:val="16"/>
                      </w:rPr>
                      <w:fldChar w:fldCharType="separate"/>
                    </w:r>
                    <w:r w:rsidR="004E0EBA">
                      <w:rPr>
                        <w:noProof/>
                        <w:sz w:val="16"/>
                        <w:szCs w:val="16"/>
                      </w:rPr>
                      <w:t>2</w:t>
                    </w:r>
                    <w:r w:rsidRPr="00C04C42">
                      <w:rPr>
                        <w:sz w:val="16"/>
                        <w:szCs w:val="16"/>
                      </w:rPr>
                      <w:fldChar w:fldCharType="end"/>
                    </w:r>
                    <w:r w:rsidRPr="00C04C42">
                      <w:rPr>
                        <w:sz w:val="16"/>
                        <w:szCs w:val="16"/>
                      </w:rPr>
                      <w:t xml:space="preserve"> of </w:t>
                    </w:r>
                    <w:r w:rsidRPr="00C04C42">
                      <w:rPr>
                        <w:sz w:val="16"/>
                        <w:szCs w:val="16"/>
                      </w:rPr>
                      <w:fldChar w:fldCharType="begin"/>
                    </w:r>
                    <w:r w:rsidRPr="00C04C42">
                      <w:rPr>
                        <w:sz w:val="16"/>
                        <w:szCs w:val="16"/>
                      </w:rPr>
                      <w:instrText xml:space="preserve"> NUMPAGES </w:instrText>
                    </w:r>
                    <w:r w:rsidRPr="00C04C42">
                      <w:rPr>
                        <w:sz w:val="16"/>
                        <w:szCs w:val="16"/>
                      </w:rPr>
                      <w:fldChar w:fldCharType="separate"/>
                    </w:r>
                    <w:r w:rsidR="004E0EBA">
                      <w:rPr>
                        <w:noProof/>
                        <w:sz w:val="16"/>
                        <w:szCs w:val="16"/>
                      </w:rPr>
                      <w:t>9</w:t>
                    </w:r>
                    <w:r w:rsidRPr="00C04C42">
                      <w:rPr>
                        <w:sz w:val="16"/>
                        <w:szCs w:val="16"/>
                      </w:rPr>
                      <w:fldChar w:fldCharType="end"/>
                    </w:r>
                  </w:p>
                </w:txbxContent>
              </v:textbox>
            </v:shape>
          </w:pict>
        </mc:Fallback>
      </mc:AlternateContent>
    </w:r>
    <w:r w:rsidR="000E7376" w:rsidRPr="00242903">
      <w:rPr>
        <w:b/>
      </w:rPr>
      <w:t xml:space="preserve"> </w:t>
    </w:r>
    <w:r w:rsidR="000E7376" w:rsidRPr="00E12072">
      <w:rPr>
        <w:b/>
        <w:sz w:val="16"/>
        <w:szCs w:val="16"/>
      </w:rPr>
      <w:t xml:space="preserve">Version: </w:t>
    </w:r>
    <w:fldSimple w:instr=" DOCPROPERTY  &quot;Document Version&quot;  \* MERGEFORMAT ">
      <w:r w:rsidR="00C6092A" w:rsidRPr="00C6092A">
        <w:rPr>
          <w:sz w:val="16"/>
          <w:szCs w:val="16"/>
        </w:rPr>
        <w:t>1.0</w:t>
      </w:r>
    </w:fldSimple>
    <w:r w:rsidR="000E7376" w:rsidRPr="00E12072">
      <w:rPr>
        <w:sz w:val="16"/>
        <w:szCs w:val="16"/>
      </w:rPr>
      <w:t xml:space="preserve">     </w:t>
    </w:r>
    <w:r w:rsidR="000E7376" w:rsidRPr="00E12072">
      <w:rPr>
        <w:b/>
        <w:sz w:val="16"/>
        <w:szCs w:val="16"/>
      </w:rPr>
      <w:t xml:space="preserve">Release: </w:t>
    </w:r>
    <w:fldSimple w:instr=" DOCPROPERTY  &quot;Release Status&quot;  \* MERGEFORMAT ">
      <w:r w:rsidR="00C6092A" w:rsidRPr="00C6092A">
        <w:rPr>
          <w:sz w:val="16"/>
          <w:szCs w:val="16"/>
        </w:rPr>
        <w:t>0</w:t>
      </w:r>
    </w:fldSimple>
    <w:r w:rsidR="000E7376" w:rsidRPr="00E12072">
      <w:rPr>
        <w:sz w:val="16"/>
        <w:szCs w:val="16"/>
      </w:rPr>
      <w:t xml:space="preserve">     </w:t>
    </w:r>
    <w:r w:rsidR="000E7376" w:rsidRPr="00E12072">
      <w:rPr>
        <w:b/>
        <w:sz w:val="16"/>
        <w:szCs w:val="16"/>
      </w:rPr>
      <w:t xml:space="preserve">Status: </w:t>
    </w:r>
    <w:r w:rsidR="00287047">
      <w:t>Review</w:t>
    </w:r>
  </w:p>
  <w:p w:rsidR="000E7376" w:rsidRPr="00187488" w:rsidRDefault="00BD208F" w:rsidP="002D4500">
    <w:pPr>
      <w:pStyle w:val="CoverPageStyle"/>
      <w:rPr>
        <w:sz w:val="16"/>
        <w:szCs w:val="16"/>
      </w:rPr>
    </w:pPr>
    <w:fldSimple w:instr=" FILENAME  \* FirstCap  \* MERGEFORMAT ">
      <w:r w:rsidR="00C6092A">
        <w:rPr>
          <w:noProof/>
        </w:rPr>
        <w:t>ODA Retail Performance Test Exemption</w:t>
      </w:r>
    </w:fldSimple>
  </w:p>
  <w:p w:rsidR="000E7376" w:rsidRPr="00C04C42" w:rsidRDefault="000E7376" w:rsidP="002D4500">
    <w:pPr>
      <w:pStyle w:val="CoverPageStyle"/>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76" w:rsidRPr="001B795C" w:rsidRDefault="000E7376" w:rsidP="009B3EFF">
    <w:pPr>
      <w:pStyle w:val="CoverPageFooter"/>
      <w:rPr>
        <w:sz w:val="2"/>
        <w:szCs w:val="2"/>
      </w:rPr>
    </w:pPr>
  </w:p>
  <w:p w:rsidR="000E7376" w:rsidRPr="00C04C42" w:rsidRDefault="002224B3" w:rsidP="004D3780">
    <w:pPr>
      <w:pStyle w:val="CoverPageStyle"/>
      <w:rPr>
        <w:sz w:val="16"/>
        <w:szCs w:val="16"/>
      </w:rPr>
    </w:pPr>
    <w:r>
      <w:rPr>
        <w:noProof/>
        <w:sz w:val="16"/>
        <w:szCs w:val="16"/>
        <w:lang w:val="en-AU" w:eastAsia="en-AU"/>
      </w:rPr>
      <w:drawing>
        <wp:anchor distT="0" distB="0" distL="114300" distR="114300" simplePos="0" relativeHeight="251654656" behindDoc="0" locked="0" layoutInCell="1" allowOverlap="1" wp14:anchorId="43A93ECB" wp14:editId="596ED658">
          <wp:simplePos x="0" y="0"/>
          <wp:positionH relativeFrom="column">
            <wp:posOffset>5499735</wp:posOffset>
          </wp:positionH>
          <wp:positionV relativeFrom="paragraph">
            <wp:posOffset>20320</wp:posOffset>
          </wp:positionV>
          <wp:extent cx="619125" cy="390525"/>
          <wp:effectExtent l="0" t="0" r="9525" b="9525"/>
          <wp:wrapNone/>
          <wp:docPr id="26" name="Picture 3" descr="yes_lr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_lrg f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390525"/>
                  </a:xfrm>
                  <a:prstGeom prst="rect">
                    <a:avLst/>
                  </a:prstGeom>
                  <a:noFill/>
                </pic:spPr>
              </pic:pic>
            </a:graphicData>
          </a:graphic>
          <wp14:sizeRelH relativeFrom="page">
            <wp14:pctWidth>0</wp14:pctWidth>
          </wp14:sizeRelH>
          <wp14:sizeRelV relativeFrom="page">
            <wp14:pctHeight>0</wp14:pctHeight>
          </wp14:sizeRelV>
        </wp:anchor>
      </w:drawing>
    </w:r>
    <w:r>
      <w:rPr>
        <w:noProof/>
        <w:sz w:val="16"/>
        <w:szCs w:val="16"/>
        <w:lang w:val="en-AU" w:eastAsia="en-AU"/>
      </w:rPr>
      <w:drawing>
        <wp:anchor distT="0" distB="0" distL="114300" distR="114300" simplePos="0" relativeHeight="251653632" behindDoc="0" locked="0" layoutInCell="1" allowOverlap="1" wp14:anchorId="43A93ECC" wp14:editId="28E0712E">
          <wp:simplePos x="0" y="0"/>
          <wp:positionH relativeFrom="column">
            <wp:posOffset>9145270</wp:posOffset>
          </wp:positionH>
          <wp:positionV relativeFrom="paragraph">
            <wp:posOffset>19685</wp:posOffset>
          </wp:positionV>
          <wp:extent cx="629920" cy="393065"/>
          <wp:effectExtent l="0" t="0" r="0" b="6985"/>
          <wp:wrapNone/>
          <wp:docPr id="25" name="Picture 7" descr="yes_lr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es_lrg f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920" cy="393065"/>
                  </a:xfrm>
                  <a:prstGeom prst="rect">
                    <a:avLst/>
                  </a:prstGeom>
                  <a:noFill/>
                </pic:spPr>
              </pic:pic>
            </a:graphicData>
          </a:graphic>
          <wp14:sizeRelH relativeFrom="page">
            <wp14:pctWidth>0</wp14:pctWidth>
          </wp14:sizeRelH>
          <wp14:sizeRelV relativeFrom="page">
            <wp14:pctHeight>0</wp14:pctHeight>
          </wp14:sizeRelV>
        </wp:anchor>
      </w:drawing>
    </w:r>
    <w:r w:rsidR="000E7376" w:rsidRPr="00C04C42">
      <w:rPr>
        <w:b/>
        <w:sz w:val="16"/>
        <w:szCs w:val="16"/>
      </w:rPr>
      <w:t xml:space="preserve">Version: </w:t>
    </w:r>
    <w:fldSimple w:instr=" DOCPROPERTY  &quot;Document Version&quot;  \* MERGEFORMAT ">
      <w:r w:rsidR="00C6092A" w:rsidRPr="00C6092A">
        <w:rPr>
          <w:sz w:val="16"/>
          <w:szCs w:val="16"/>
        </w:rPr>
        <w:t>1.0</w:t>
      </w:r>
    </w:fldSimple>
    <w:r w:rsidR="000E7376" w:rsidRPr="00C04C42">
      <w:rPr>
        <w:sz w:val="16"/>
        <w:szCs w:val="16"/>
      </w:rPr>
      <w:t xml:space="preserve">    </w:t>
    </w:r>
    <w:r w:rsidR="000E7376" w:rsidRPr="00C04C42">
      <w:rPr>
        <w:b/>
        <w:sz w:val="16"/>
        <w:szCs w:val="16"/>
      </w:rPr>
      <w:t xml:space="preserve">Release: </w:t>
    </w:r>
    <w:fldSimple w:instr=" DOCPROPERTY  &quot;Release Status&quot;  \* MERGEFORMAT ">
      <w:r w:rsidR="00C6092A" w:rsidRPr="00C6092A">
        <w:rPr>
          <w:sz w:val="16"/>
          <w:szCs w:val="16"/>
        </w:rPr>
        <w:t>0</w:t>
      </w:r>
    </w:fldSimple>
    <w:r w:rsidR="000E7376" w:rsidRPr="00C04C42">
      <w:rPr>
        <w:sz w:val="16"/>
        <w:szCs w:val="16"/>
      </w:rPr>
      <w:t xml:space="preserve">     </w:t>
    </w:r>
    <w:r w:rsidR="000E7376" w:rsidRPr="00C04C42">
      <w:rPr>
        <w:b/>
        <w:sz w:val="16"/>
        <w:szCs w:val="16"/>
      </w:rPr>
      <w:t>Status:</w:t>
    </w:r>
    <w:r w:rsidR="000E7376" w:rsidRPr="00C04C42">
      <w:rPr>
        <w:sz w:val="16"/>
        <w:szCs w:val="16"/>
      </w:rPr>
      <w:t xml:space="preserve"> </w:t>
    </w:r>
    <w:r w:rsidR="00287047">
      <w:rPr>
        <w:sz w:val="16"/>
        <w:szCs w:val="16"/>
      </w:rPr>
      <w:t>Review</w:t>
    </w:r>
  </w:p>
  <w:p w:rsidR="000E7376" w:rsidRPr="00C04C42" w:rsidRDefault="00BD208F" w:rsidP="004D3780">
    <w:pPr>
      <w:pStyle w:val="CoverPageStyle"/>
      <w:rPr>
        <w:sz w:val="16"/>
        <w:szCs w:val="16"/>
      </w:rPr>
    </w:pPr>
    <w:fldSimple w:instr=" FILENAME  \* FirstCap  \* MERGEFORMAT ">
      <w:r w:rsidR="00C6092A">
        <w:rPr>
          <w:noProof/>
        </w:rPr>
        <w:t>ODA Retail Performance Test Exemption</w:t>
      </w:r>
    </w:fldSimple>
  </w:p>
  <w:p w:rsidR="000E7376" w:rsidRPr="00C04C42" w:rsidRDefault="002224B3" w:rsidP="009B3EFF">
    <w:pPr>
      <w:pStyle w:val="CoverPageStyle"/>
      <w:rPr>
        <w:sz w:val="16"/>
        <w:szCs w:val="16"/>
        <w:lang w:val="en-AU" w:eastAsia="en-AU"/>
      </w:rPr>
    </w:pPr>
    <w:r>
      <w:rPr>
        <w:noProof/>
        <w:sz w:val="16"/>
        <w:szCs w:val="16"/>
        <w:lang w:val="en-AU" w:eastAsia="en-AU"/>
      </w:rPr>
      <mc:AlternateContent>
        <mc:Choice Requires="wps">
          <w:drawing>
            <wp:anchor distT="0" distB="0" distL="114300" distR="114300" simplePos="0" relativeHeight="251655680" behindDoc="0" locked="0" layoutInCell="1" allowOverlap="1" wp14:anchorId="43A93ECD" wp14:editId="610378DA">
              <wp:simplePos x="0" y="0"/>
              <wp:positionH relativeFrom="column">
                <wp:posOffset>1080135</wp:posOffset>
              </wp:positionH>
              <wp:positionV relativeFrom="paragraph">
                <wp:posOffset>617220</wp:posOffset>
              </wp:positionV>
              <wp:extent cx="914400" cy="457200"/>
              <wp:effectExtent l="22860" t="17145" r="15240" b="2095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28575">
                        <a:solidFill>
                          <a:srgbClr val="000000"/>
                        </a:solidFill>
                        <a:miter lim="800000"/>
                        <a:headEnd/>
                        <a:tailEnd/>
                      </a:ln>
                    </wps:spPr>
                    <wps:txbx>
                      <w:txbxContent>
                        <w:p w:rsidR="000E7376" w:rsidRDefault="000E7376" w:rsidP="009B3E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85.05pt;margin-top:48.6pt;width:1in;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" strokeweight="2.25pt">
              <v:textbox>
                <w:txbxContent>
                  <w:p w:rsidR="000E7376" w:rsidRDefault="000E7376" w:rsidP="009B3EFF"/>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76" w:rsidRPr="001B795C" w:rsidRDefault="000E7376" w:rsidP="009B3EFF">
    <w:pPr>
      <w:pStyle w:val="CoverPageFooter"/>
      <w:rPr>
        <w:sz w:val="2"/>
        <w:szCs w:val="2"/>
      </w:rPr>
    </w:pPr>
  </w:p>
  <w:p w:rsidR="000E7376" w:rsidRPr="00C04C42" w:rsidRDefault="002224B3" w:rsidP="004D3780">
    <w:pPr>
      <w:pStyle w:val="CoverPageStyle"/>
      <w:rPr>
        <w:sz w:val="16"/>
        <w:szCs w:val="16"/>
      </w:rPr>
    </w:pPr>
    <w:r>
      <w:rPr>
        <w:b/>
        <w:noProof/>
        <w:sz w:val="16"/>
        <w:szCs w:val="16"/>
        <w:lang w:val="en-AU" w:eastAsia="en-AU"/>
      </w:rPr>
      <mc:AlternateContent>
        <mc:Choice Requires="wps">
          <w:drawing>
            <wp:anchor distT="0" distB="0" distL="114300" distR="114300" simplePos="0" relativeHeight="251659776" behindDoc="0" locked="0" layoutInCell="1" allowOverlap="1" wp14:anchorId="43A93ECE" wp14:editId="4D49C3B0">
              <wp:simplePos x="0" y="0"/>
              <wp:positionH relativeFrom="column">
                <wp:posOffset>8690610</wp:posOffset>
              </wp:positionH>
              <wp:positionV relativeFrom="paragraph">
                <wp:posOffset>48895</wp:posOffset>
              </wp:positionV>
              <wp:extent cx="1066800" cy="333375"/>
              <wp:effectExtent l="0" t="0" r="0" b="952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0E7376" w:rsidRPr="00E12072" w:rsidRDefault="000E7376" w:rsidP="00843F55">
                          <w:pPr>
                            <w:pStyle w:val="CoverPageStyle"/>
                            <w:jc w:val="right"/>
                            <w:rPr>
                              <w:sz w:val="16"/>
                              <w:szCs w:val="16"/>
                            </w:rPr>
                          </w:pPr>
                          <w:r w:rsidRPr="00E12072">
                            <w:rPr>
                              <w:sz w:val="16"/>
                              <w:szCs w:val="16"/>
                            </w:rPr>
                            <w:t xml:space="preserve">Page </w:t>
                          </w:r>
                          <w:r w:rsidRPr="00E12072">
                            <w:rPr>
                              <w:sz w:val="16"/>
                              <w:szCs w:val="16"/>
                            </w:rPr>
                            <w:fldChar w:fldCharType="begin"/>
                          </w:r>
                          <w:r w:rsidRPr="00E12072">
                            <w:rPr>
                              <w:sz w:val="16"/>
                              <w:szCs w:val="16"/>
                            </w:rPr>
                            <w:instrText xml:space="preserve"> PAGE </w:instrText>
                          </w:r>
                          <w:r w:rsidRPr="00E12072">
                            <w:rPr>
                              <w:sz w:val="16"/>
                              <w:szCs w:val="16"/>
                            </w:rPr>
                            <w:fldChar w:fldCharType="separate"/>
                          </w:r>
                          <w:r w:rsidR="004E0EBA">
                            <w:rPr>
                              <w:noProof/>
                              <w:sz w:val="16"/>
                              <w:szCs w:val="16"/>
                            </w:rPr>
                            <w:t>5</w:t>
                          </w:r>
                          <w:r w:rsidRPr="00E12072">
                            <w:rPr>
                              <w:sz w:val="16"/>
                              <w:szCs w:val="16"/>
                            </w:rPr>
                            <w:fldChar w:fldCharType="end"/>
                          </w:r>
                          <w:r w:rsidRPr="00E12072">
                            <w:rPr>
                              <w:sz w:val="16"/>
                              <w:szCs w:val="16"/>
                            </w:rPr>
                            <w:t xml:space="preserve"> of </w:t>
                          </w:r>
                          <w:r w:rsidRPr="00E12072">
                            <w:rPr>
                              <w:sz w:val="16"/>
                              <w:szCs w:val="16"/>
                            </w:rPr>
                            <w:fldChar w:fldCharType="begin"/>
                          </w:r>
                          <w:r w:rsidRPr="00E12072">
                            <w:rPr>
                              <w:sz w:val="16"/>
                              <w:szCs w:val="16"/>
                            </w:rPr>
                            <w:instrText xml:space="preserve"> NUMPAGES </w:instrText>
                          </w:r>
                          <w:r w:rsidRPr="00E12072">
                            <w:rPr>
                              <w:sz w:val="16"/>
                              <w:szCs w:val="16"/>
                            </w:rPr>
                            <w:fldChar w:fldCharType="separate"/>
                          </w:r>
                          <w:r w:rsidR="004E0EBA">
                            <w:rPr>
                              <w:noProof/>
                              <w:sz w:val="16"/>
                              <w:szCs w:val="16"/>
                            </w:rPr>
                            <w:t>9</w:t>
                          </w:r>
                          <w:r w:rsidRPr="00E12072">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684.3pt;margin-top:3.85pt;width:84pt;height:2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" filled="f" stroked="f" strokeweight="2.25pt">
              <v:textbox inset="0,0,0,0">
                <w:txbxContent>
                  <w:p w:rsidR="000E7376" w:rsidRPr="00E12072" w:rsidRDefault="000E7376" w:rsidP="00843F55">
                    <w:pPr>
                      <w:pStyle w:val="CoverPageStyle"/>
                      <w:jc w:val="right"/>
                      <w:rPr>
                        <w:sz w:val="16"/>
                        <w:szCs w:val="16"/>
                      </w:rPr>
                    </w:pPr>
                    <w:r w:rsidRPr="00E12072">
                      <w:rPr>
                        <w:sz w:val="16"/>
                        <w:szCs w:val="16"/>
                      </w:rPr>
                      <w:t xml:space="preserve">Page </w:t>
                    </w:r>
                    <w:r w:rsidRPr="00E12072">
                      <w:rPr>
                        <w:sz w:val="16"/>
                        <w:szCs w:val="16"/>
                      </w:rPr>
                      <w:fldChar w:fldCharType="begin"/>
                    </w:r>
                    <w:r w:rsidRPr="00E12072">
                      <w:rPr>
                        <w:sz w:val="16"/>
                        <w:szCs w:val="16"/>
                      </w:rPr>
                      <w:instrText xml:space="preserve"> PAGE </w:instrText>
                    </w:r>
                    <w:r w:rsidRPr="00E12072">
                      <w:rPr>
                        <w:sz w:val="16"/>
                        <w:szCs w:val="16"/>
                      </w:rPr>
                      <w:fldChar w:fldCharType="separate"/>
                    </w:r>
                    <w:r w:rsidR="004E0EBA">
                      <w:rPr>
                        <w:noProof/>
                        <w:sz w:val="16"/>
                        <w:szCs w:val="16"/>
                      </w:rPr>
                      <w:t>5</w:t>
                    </w:r>
                    <w:r w:rsidRPr="00E12072">
                      <w:rPr>
                        <w:sz w:val="16"/>
                        <w:szCs w:val="16"/>
                      </w:rPr>
                      <w:fldChar w:fldCharType="end"/>
                    </w:r>
                    <w:r w:rsidRPr="00E12072">
                      <w:rPr>
                        <w:sz w:val="16"/>
                        <w:szCs w:val="16"/>
                      </w:rPr>
                      <w:t xml:space="preserve"> of </w:t>
                    </w:r>
                    <w:r w:rsidRPr="00E12072">
                      <w:rPr>
                        <w:sz w:val="16"/>
                        <w:szCs w:val="16"/>
                      </w:rPr>
                      <w:fldChar w:fldCharType="begin"/>
                    </w:r>
                    <w:r w:rsidRPr="00E12072">
                      <w:rPr>
                        <w:sz w:val="16"/>
                        <w:szCs w:val="16"/>
                      </w:rPr>
                      <w:instrText xml:space="preserve"> NUMPAGES </w:instrText>
                    </w:r>
                    <w:r w:rsidRPr="00E12072">
                      <w:rPr>
                        <w:sz w:val="16"/>
                        <w:szCs w:val="16"/>
                      </w:rPr>
                      <w:fldChar w:fldCharType="separate"/>
                    </w:r>
                    <w:r w:rsidR="004E0EBA">
                      <w:rPr>
                        <w:noProof/>
                        <w:sz w:val="16"/>
                        <w:szCs w:val="16"/>
                      </w:rPr>
                      <w:t>9</w:t>
                    </w:r>
                    <w:r w:rsidRPr="00E12072">
                      <w:rPr>
                        <w:sz w:val="16"/>
                        <w:szCs w:val="16"/>
                      </w:rPr>
                      <w:fldChar w:fldCharType="end"/>
                    </w:r>
                  </w:p>
                </w:txbxContent>
              </v:textbox>
            </v:shape>
          </w:pict>
        </mc:Fallback>
      </mc:AlternateContent>
    </w:r>
    <w:r w:rsidR="000E7376" w:rsidRPr="00C04C42">
      <w:rPr>
        <w:b/>
        <w:sz w:val="16"/>
        <w:szCs w:val="16"/>
      </w:rPr>
      <w:t xml:space="preserve">Version: </w:t>
    </w:r>
    <w:fldSimple w:instr=" DOCPROPERTY  &quot;Document Version&quot;  \* MERGEFORMAT ">
      <w:r w:rsidR="00C6092A" w:rsidRPr="00C6092A">
        <w:rPr>
          <w:sz w:val="16"/>
          <w:szCs w:val="16"/>
        </w:rPr>
        <w:t>1.0</w:t>
      </w:r>
    </w:fldSimple>
    <w:r w:rsidR="000E7376" w:rsidRPr="00C04C42">
      <w:rPr>
        <w:sz w:val="16"/>
        <w:szCs w:val="16"/>
      </w:rPr>
      <w:t xml:space="preserve">    </w:t>
    </w:r>
    <w:r w:rsidR="000E7376" w:rsidRPr="00C04C42">
      <w:rPr>
        <w:b/>
        <w:sz w:val="16"/>
        <w:szCs w:val="16"/>
      </w:rPr>
      <w:t xml:space="preserve">Release: </w:t>
    </w:r>
    <w:fldSimple w:instr=" DOCPROPERTY  &quot;Release Status&quot;  \* MERGEFORMAT ">
      <w:r w:rsidR="00C6092A" w:rsidRPr="00C6092A">
        <w:rPr>
          <w:sz w:val="16"/>
          <w:szCs w:val="16"/>
        </w:rPr>
        <w:t>0</w:t>
      </w:r>
    </w:fldSimple>
    <w:r w:rsidR="000E7376" w:rsidRPr="00C04C42">
      <w:rPr>
        <w:sz w:val="16"/>
        <w:szCs w:val="16"/>
      </w:rPr>
      <w:t xml:space="preserve">     </w:t>
    </w:r>
    <w:r w:rsidR="000E7376" w:rsidRPr="00C04C42">
      <w:rPr>
        <w:b/>
        <w:sz w:val="16"/>
        <w:szCs w:val="16"/>
      </w:rPr>
      <w:t>Status:</w:t>
    </w:r>
    <w:r w:rsidR="000E7376" w:rsidRPr="00C04C42">
      <w:rPr>
        <w:sz w:val="16"/>
        <w:szCs w:val="16"/>
      </w:rPr>
      <w:t xml:space="preserve"> Final</w:t>
    </w:r>
  </w:p>
  <w:p w:rsidR="000E7376" w:rsidRPr="00C04C42" w:rsidRDefault="00BD208F" w:rsidP="004D3780">
    <w:pPr>
      <w:pStyle w:val="CoverPageStyle"/>
      <w:rPr>
        <w:sz w:val="16"/>
        <w:szCs w:val="16"/>
      </w:rPr>
    </w:pPr>
    <w:fldSimple w:instr=" FILENAME  \* FirstCap  \* MERGEFORMAT ">
      <w:r w:rsidR="00C6092A" w:rsidRPr="00C6092A">
        <w:rPr>
          <w:noProof/>
          <w:sz w:val="16"/>
          <w:szCs w:val="16"/>
        </w:rPr>
        <w:t>Final</w:t>
      </w:r>
      <w:r w:rsidR="00C6092A">
        <w:rPr>
          <w:noProof/>
        </w:rPr>
        <w:t>_ODA Retail Performance Test Exemption</w:t>
      </w:r>
    </w:fldSimple>
  </w:p>
  <w:p w:rsidR="000E7376" w:rsidRPr="00C04C42" w:rsidRDefault="002224B3" w:rsidP="009B3EFF">
    <w:pPr>
      <w:pStyle w:val="CoverPageStyle"/>
      <w:rPr>
        <w:sz w:val="16"/>
        <w:szCs w:val="16"/>
        <w:lang w:val="en-AU" w:eastAsia="en-AU"/>
      </w:rPr>
    </w:pPr>
    <w:r>
      <w:rPr>
        <w:noProof/>
        <w:sz w:val="16"/>
        <w:szCs w:val="16"/>
        <w:lang w:val="en-AU" w:eastAsia="en-AU"/>
      </w:rPr>
      <mc:AlternateContent>
        <mc:Choice Requires="wps">
          <w:drawing>
            <wp:anchor distT="0" distB="0" distL="114300" distR="114300" simplePos="0" relativeHeight="251658752" behindDoc="0" locked="0" layoutInCell="1" allowOverlap="1" wp14:anchorId="43A93ECF" wp14:editId="58C1EE5E">
              <wp:simplePos x="0" y="0"/>
              <wp:positionH relativeFrom="column">
                <wp:posOffset>1080135</wp:posOffset>
              </wp:positionH>
              <wp:positionV relativeFrom="paragraph">
                <wp:posOffset>617220</wp:posOffset>
              </wp:positionV>
              <wp:extent cx="914400" cy="457200"/>
              <wp:effectExtent l="22860" t="17145" r="15240" b="20955"/>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28575">
                        <a:solidFill>
                          <a:srgbClr val="000000"/>
                        </a:solidFill>
                        <a:miter lim="800000"/>
                        <a:headEnd/>
                        <a:tailEnd/>
                      </a:ln>
                    </wps:spPr>
                    <wps:txbx>
                      <w:txbxContent>
                        <w:p w:rsidR="000E7376" w:rsidRDefault="000E7376" w:rsidP="009B3E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85.05pt;margin-top:48.6pt;width:1in;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" strokeweight="2.25pt">
              <v:textbox>
                <w:txbxContent>
                  <w:p w:rsidR="000E7376" w:rsidRDefault="000E7376" w:rsidP="009B3EFF"/>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76" w:rsidRPr="001B795C" w:rsidRDefault="000E7376" w:rsidP="009B3EFF">
    <w:pPr>
      <w:pStyle w:val="CoverPageFooter"/>
      <w:rPr>
        <w:sz w:val="2"/>
        <w:szCs w:val="2"/>
      </w:rPr>
    </w:pPr>
  </w:p>
  <w:p w:rsidR="000E7376" w:rsidRPr="00C04C42" w:rsidRDefault="002224B3" w:rsidP="004D3780">
    <w:pPr>
      <w:pStyle w:val="CoverPageStyle"/>
      <w:rPr>
        <w:sz w:val="16"/>
        <w:szCs w:val="16"/>
      </w:rPr>
    </w:pPr>
    <w:r>
      <w:rPr>
        <w:b/>
        <w:noProof/>
        <w:sz w:val="16"/>
        <w:szCs w:val="16"/>
        <w:lang w:val="en-AU" w:eastAsia="en-AU"/>
      </w:rPr>
      <mc:AlternateContent>
        <mc:Choice Requires="wps">
          <w:drawing>
            <wp:anchor distT="0" distB="0" distL="114300" distR="114300" simplePos="0" relativeHeight="251662848" behindDoc="0" locked="0" layoutInCell="1" allowOverlap="1" wp14:anchorId="43A93ED0" wp14:editId="3CDF8011">
              <wp:simplePos x="0" y="0"/>
              <wp:positionH relativeFrom="column">
                <wp:posOffset>5166360</wp:posOffset>
              </wp:positionH>
              <wp:positionV relativeFrom="paragraph">
                <wp:posOffset>48895</wp:posOffset>
              </wp:positionV>
              <wp:extent cx="972820" cy="271780"/>
              <wp:effectExtent l="0" t="0" r="17780" b="139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0E7376" w:rsidRPr="00E12072" w:rsidRDefault="000E7376" w:rsidP="00700FB7">
                          <w:pPr>
                            <w:pStyle w:val="CoverPageStyle"/>
                            <w:jc w:val="right"/>
                            <w:rPr>
                              <w:sz w:val="16"/>
                              <w:szCs w:val="16"/>
                            </w:rPr>
                          </w:pPr>
                          <w:r w:rsidRPr="00E12072">
                            <w:rPr>
                              <w:sz w:val="16"/>
                              <w:szCs w:val="16"/>
                            </w:rPr>
                            <w:t xml:space="preserve">Page </w:t>
                          </w:r>
                          <w:r w:rsidRPr="00E12072">
                            <w:rPr>
                              <w:sz w:val="16"/>
                              <w:szCs w:val="16"/>
                            </w:rPr>
                            <w:fldChar w:fldCharType="begin"/>
                          </w:r>
                          <w:r w:rsidRPr="00E12072">
                            <w:rPr>
                              <w:sz w:val="16"/>
                              <w:szCs w:val="16"/>
                            </w:rPr>
                            <w:instrText xml:space="preserve"> PAGE </w:instrText>
                          </w:r>
                          <w:r w:rsidRPr="00E12072">
                            <w:rPr>
                              <w:sz w:val="16"/>
                              <w:szCs w:val="16"/>
                            </w:rPr>
                            <w:fldChar w:fldCharType="separate"/>
                          </w:r>
                          <w:r w:rsidR="004E0EBA">
                            <w:rPr>
                              <w:noProof/>
                              <w:sz w:val="16"/>
                              <w:szCs w:val="16"/>
                            </w:rPr>
                            <w:t>7</w:t>
                          </w:r>
                          <w:r w:rsidRPr="00E12072">
                            <w:rPr>
                              <w:sz w:val="16"/>
                              <w:szCs w:val="16"/>
                            </w:rPr>
                            <w:fldChar w:fldCharType="end"/>
                          </w:r>
                          <w:r w:rsidRPr="00E12072">
                            <w:rPr>
                              <w:sz w:val="16"/>
                              <w:szCs w:val="16"/>
                            </w:rPr>
                            <w:t xml:space="preserve"> of </w:t>
                          </w:r>
                          <w:r w:rsidRPr="00E12072">
                            <w:rPr>
                              <w:sz w:val="16"/>
                              <w:szCs w:val="16"/>
                            </w:rPr>
                            <w:fldChar w:fldCharType="begin"/>
                          </w:r>
                          <w:r w:rsidRPr="00E12072">
                            <w:rPr>
                              <w:sz w:val="16"/>
                              <w:szCs w:val="16"/>
                            </w:rPr>
                            <w:instrText xml:space="preserve"> NUMPAGES </w:instrText>
                          </w:r>
                          <w:r w:rsidRPr="00E12072">
                            <w:rPr>
                              <w:sz w:val="16"/>
                              <w:szCs w:val="16"/>
                            </w:rPr>
                            <w:fldChar w:fldCharType="separate"/>
                          </w:r>
                          <w:r w:rsidR="004E0EBA">
                            <w:rPr>
                              <w:noProof/>
                              <w:sz w:val="16"/>
                              <w:szCs w:val="16"/>
                            </w:rPr>
                            <w:t>9</w:t>
                          </w:r>
                          <w:r w:rsidRPr="00E12072">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406.8pt;margin-top:3.85pt;width:76.6pt;height:2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" filled="f" stroked="f" strokeweight="2.25pt">
              <v:textbox inset="0,0,0,0">
                <w:txbxContent>
                  <w:p w:rsidR="000E7376" w:rsidRPr="00E12072" w:rsidRDefault="000E7376" w:rsidP="00700FB7">
                    <w:pPr>
                      <w:pStyle w:val="CoverPageStyle"/>
                      <w:jc w:val="right"/>
                      <w:rPr>
                        <w:sz w:val="16"/>
                        <w:szCs w:val="16"/>
                      </w:rPr>
                    </w:pPr>
                    <w:r w:rsidRPr="00E12072">
                      <w:rPr>
                        <w:sz w:val="16"/>
                        <w:szCs w:val="16"/>
                      </w:rPr>
                      <w:t xml:space="preserve">Page </w:t>
                    </w:r>
                    <w:r w:rsidRPr="00E12072">
                      <w:rPr>
                        <w:sz w:val="16"/>
                        <w:szCs w:val="16"/>
                      </w:rPr>
                      <w:fldChar w:fldCharType="begin"/>
                    </w:r>
                    <w:r w:rsidRPr="00E12072">
                      <w:rPr>
                        <w:sz w:val="16"/>
                        <w:szCs w:val="16"/>
                      </w:rPr>
                      <w:instrText xml:space="preserve"> PAGE </w:instrText>
                    </w:r>
                    <w:r w:rsidRPr="00E12072">
                      <w:rPr>
                        <w:sz w:val="16"/>
                        <w:szCs w:val="16"/>
                      </w:rPr>
                      <w:fldChar w:fldCharType="separate"/>
                    </w:r>
                    <w:r w:rsidR="004E0EBA">
                      <w:rPr>
                        <w:noProof/>
                        <w:sz w:val="16"/>
                        <w:szCs w:val="16"/>
                      </w:rPr>
                      <w:t>7</w:t>
                    </w:r>
                    <w:r w:rsidRPr="00E12072">
                      <w:rPr>
                        <w:sz w:val="16"/>
                        <w:szCs w:val="16"/>
                      </w:rPr>
                      <w:fldChar w:fldCharType="end"/>
                    </w:r>
                    <w:r w:rsidRPr="00E12072">
                      <w:rPr>
                        <w:sz w:val="16"/>
                        <w:szCs w:val="16"/>
                      </w:rPr>
                      <w:t xml:space="preserve"> of </w:t>
                    </w:r>
                    <w:r w:rsidRPr="00E12072">
                      <w:rPr>
                        <w:sz w:val="16"/>
                        <w:szCs w:val="16"/>
                      </w:rPr>
                      <w:fldChar w:fldCharType="begin"/>
                    </w:r>
                    <w:r w:rsidRPr="00E12072">
                      <w:rPr>
                        <w:sz w:val="16"/>
                        <w:szCs w:val="16"/>
                      </w:rPr>
                      <w:instrText xml:space="preserve"> NUMPAGES </w:instrText>
                    </w:r>
                    <w:r w:rsidRPr="00E12072">
                      <w:rPr>
                        <w:sz w:val="16"/>
                        <w:szCs w:val="16"/>
                      </w:rPr>
                      <w:fldChar w:fldCharType="separate"/>
                    </w:r>
                    <w:r w:rsidR="004E0EBA">
                      <w:rPr>
                        <w:noProof/>
                        <w:sz w:val="16"/>
                        <w:szCs w:val="16"/>
                      </w:rPr>
                      <w:t>9</w:t>
                    </w:r>
                    <w:r w:rsidRPr="00E12072">
                      <w:rPr>
                        <w:sz w:val="16"/>
                        <w:szCs w:val="16"/>
                      </w:rPr>
                      <w:fldChar w:fldCharType="end"/>
                    </w:r>
                  </w:p>
                </w:txbxContent>
              </v:textbox>
            </v:shape>
          </w:pict>
        </mc:Fallback>
      </mc:AlternateContent>
    </w:r>
    <w:r>
      <w:rPr>
        <w:b/>
        <w:noProof/>
        <w:sz w:val="16"/>
        <w:szCs w:val="16"/>
        <w:lang w:val="en-AU" w:eastAsia="en-AU"/>
      </w:rPr>
      <mc:AlternateContent>
        <mc:Choice Requires="wps">
          <w:drawing>
            <wp:anchor distT="0" distB="0" distL="114300" distR="114300" simplePos="0" relativeHeight="251661824" behindDoc="0" locked="0" layoutInCell="1" allowOverlap="1" wp14:anchorId="43A93ED1" wp14:editId="61F47B20">
              <wp:simplePos x="0" y="0"/>
              <wp:positionH relativeFrom="column">
                <wp:posOffset>8690610</wp:posOffset>
              </wp:positionH>
              <wp:positionV relativeFrom="paragraph">
                <wp:posOffset>48895</wp:posOffset>
              </wp:positionV>
              <wp:extent cx="1066800" cy="333375"/>
              <wp:effectExtent l="0" t="0" r="0" b="952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0E7376" w:rsidRPr="00E12072" w:rsidRDefault="000E7376" w:rsidP="00843F55">
                          <w:pPr>
                            <w:pStyle w:val="CoverPageStyle"/>
                            <w:jc w:val="right"/>
                            <w:rPr>
                              <w:sz w:val="16"/>
                              <w:szCs w:val="16"/>
                            </w:rPr>
                          </w:pPr>
                          <w:r w:rsidRPr="00E12072">
                            <w:rPr>
                              <w:sz w:val="16"/>
                              <w:szCs w:val="16"/>
                            </w:rPr>
                            <w:t xml:space="preserve">Page </w:t>
                          </w:r>
                          <w:r w:rsidRPr="00E12072">
                            <w:rPr>
                              <w:sz w:val="16"/>
                              <w:szCs w:val="16"/>
                            </w:rPr>
                            <w:fldChar w:fldCharType="begin"/>
                          </w:r>
                          <w:r w:rsidRPr="00E12072">
                            <w:rPr>
                              <w:sz w:val="16"/>
                              <w:szCs w:val="16"/>
                            </w:rPr>
                            <w:instrText xml:space="preserve"> PAGE </w:instrText>
                          </w:r>
                          <w:r w:rsidRPr="00E12072">
                            <w:rPr>
                              <w:sz w:val="16"/>
                              <w:szCs w:val="16"/>
                            </w:rPr>
                            <w:fldChar w:fldCharType="separate"/>
                          </w:r>
                          <w:r w:rsidR="004E0EBA">
                            <w:rPr>
                              <w:noProof/>
                              <w:sz w:val="16"/>
                              <w:szCs w:val="16"/>
                            </w:rPr>
                            <w:t>7</w:t>
                          </w:r>
                          <w:r w:rsidRPr="00E12072">
                            <w:rPr>
                              <w:sz w:val="16"/>
                              <w:szCs w:val="16"/>
                            </w:rPr>
                            <w:fldChar w:fldCharType="end"/>
                          </w:r>
                          <w:r w:rsidRPr="00E12072">
                            <w:rPr>
                              <w:sz w:val="16"/>
                              <w:szCs w:val="16"/>
                            </w:rPr>
                            <w:t xml:space="preserve"> of </w:t>
                          </w:r>
                          <w:r w:rsidRPr="00E12072">
                            <w:rPr>
                              <w:sz w:val="16"/>
                              <w:szCs w:val="16"/>
                            </w:rPr>
                            <w:fldChar w:fldCharType="begin"/>
                          </w:r>
                          <w:r w:rsidRPr="00E12072">
                            <w:rPr>
                              <w:sz w:val="16"/>
                              <w:szCs w:val="16"/>
                            </w:rPr>
                            <w:instrText xml:space="preserve"> NUMPAGES </w:instrText>
                          </w:r>
                          <w:r w:rsidRPr="00E12072">
                            <w:rPr>
                              <w:sz w:val="16"/>
                              <w:szCs w:val="16"/>
                            </w:rPr>
                            <w:fldChar w:fldCharType="separate"/>
                          </w:r>
                          <w:r w:rsidR="004E0EBA">
                            <w:rPr>
                              <w:noProof/>
                              <w:sz w:val="16"/>
                              <w:szCs w:val="16"/>
                            </w:rPr>
                            <w:t>9</w:t>
                          </w:r>
                          <w:r w:rsidRPr="00E12072">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684.3pt;margin-top:3.85pt;width:84pt;height:26.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" filled="f" stroked="f" strokeweight="2.25pt">
              <v:textbox inset="0,0,0,0">
                <w:txbxContent>
                  <w:p w:rsidR="000E7376" w:rsidRPr="00E12072" w:rsidRDefault="000E7376" w:rsidP="00843F55">
                    <w:pPr>
                      <w:pStyle w:val="CoverPageStyle"/>
                      <w:jc w:val="right"/>
                      <w:rPr>
                        <w:sz w:val="16"/>
                        <w:szCs w:val="16"/>
                      </w:rPr>
                    </w:pPr>
                    <w:r w:rsidRPr="00E12072">
                      <w:rPr>
                        <w:sz w:val="16"/>
                        <w:szCs w:val="16"/>
                      </w:rPr>
                      <w:t xml:space="preserve">Page </w:t>
                    </w:r>
                    <w:r w:rsidRPr="00E12072">
                      <w:rPr>
                        <w:sz w:val="16"/>
                        <w:szCs w:val="16"/>
                      </w:rPr>
                      <w:fldChar w:fldCharType="begin"/>
                    </w:r>
                    <w:r w:rsidRPr="00E12072">
                      <w:rPr>
                        <w:sz w:val="16"/>
                        <w:szCs w:val="16"/>
                      </w:rPr>
                      <w:instrText xml:space="preserve"> PAGE </w:instrText>
                    </w:r>
                    <w:r w:rsidRPr="00E12072">
                      <w:rPr>
                        <w:sz w:val="16"/>
                        <w:szCs w:val="16"/>
                      </w:rPr>
                      <w:fldChar w:fldCharType="separate"/>
                    </w:r>
                    <w:r w:rsidR="004E0EBA">
                      <w:rPr>
                        <w:noProof/>
                        <w:sz w:val="16"/>
                        <w:szCs w:val="16"/>
                      </w:rPr>
                      <w:t>7</w:t>
                    </w:r>
                    <w:r w:rsidRPr="00E12072">
                      <w:rPr>
                        <w:sz w:val="16"/>
                        <w:szCs w:val="16"/>
                      </w:rPr>
                      <w:fldChar w:fldCharType="end"/>
                    </w:r>
                    <w:r w:rsidRPr="00E12072">
                      <w:rPr>
                        <w:sz w:val="16"/>
                        <w:szCs w:val="16"/>
                      </w:rPr>
                      <w:t xml:space="preserve"> of </w:t>
                    </w:r>
                    <w:r w:rsidRPr="00E12072">
                      <w:rPr>
                        <w:sz w:val="16"/>
                        <w:szCs w:val="16"/>
                      </w:rPr>
                      <w:fldChar w:fldCharType="begin"/>
                    </w:r>
                    <w:r w:rsidRPr="00E12072">
                      <w:rPr>
                        <w:sz w:val="16"/>
                        <w:szCs w:val="16"/>
                      </w:rPr>
                      <w:instrText xml:space="preserve"> NUMPAGES </w:instrText>
                    </w:r>
                    <w:r w:rsidRPr="00E12072">
                      <w:rPr>
                        <w:sz w:val="16"/>
                        <w:szCs w:val="16"/>
                      </w:rPr>
                      <w:fldChar w:fldCharType="separate"/>
                    </w:r>
                    <w:r w:rsidR="004E0EBA">
                      <w:rPr>
                        <w:noProof/>
                        <w:sz w:val="16"/>
                        <w:szCs w:val="16"/>
                      </w:rPr>
                      <w:t>9</w:t>
                    </w:r>
                    <w:r w:rsidRPr="00E12072">
                      <w:rPr>
                        <w:sz w:val="16"/>
                        <w:szCs w:val="16"/>
                      </w:rPr>
                      <w:fldChar w:fldCharType="end"/>
                    </w:r>
                  </w:p>
                </w:txbxContent>
              </v:textbox>
            </v:shape>
          </w:pict>
        </mc:Fallback>
      </mc:AlternateContent>
    </w:r>
    <w:r w:rsidR="000E7376" w:rsidRPr="00C04C42">
      <w:rPr>
        <w:b/>
        <w:sz w:val="16"/>
        <w:szCs w:val="16"/>
      </w:rPr>
      <w:t xml:space="preserve">Version: </w:t>
    </w:r>
    <w:fldSimple w:instr=" DOCPROPERTY  &quot;Document Version&quot;  \* MERGEFORMAT ">
      <w:r w:rsidR="00C6092A" w:rsidRPr="00C6092A">
        <w:rPr>
          <w:sz w:val="16"/>
          <w:szCs w:val="16"/>
        </w:rPr>
        <w:t>1.0</w:t>
      </w:r>
    </w:fldSimple>
    <w:r w:rsidR="000E7376" w:rsidRPr="00C04C42">
      <w:rPr>
        <w:sz w:val="16"/>
        <w:szCs w:val="16"/>
      </w:rPr>
      <w:t xml:space="preserve">    </w:t>
    </w:r>
    <w:r w:rsidR="000E7376" w:rsidRPr="00C04C42">
      <w:rPr>
        <w:b/>
        <w:sz w:val="16"/>
        <w:szCs w:val="16"/>
      </w:rPr>
      <w:t xml:space="preserve">Release: </w:t>
    </w:r>
    <w:fldSimple w:instr=" DOCPROPERTY  &quot;Release Status&quot;  \* MERGEFORMAT ">
      <w:r w:rsidR="00C6092A" w:rsidRPr="00C6092A">
        <w:rPr>
          <w:sz w:val="16"/>
          <w:szCs w:val="16"/>
        </w:rPr>
        <w:t>0</w:t>
      </w:r>
    </w:fldSimple>
    <w:r w:rsidR="000E7376" w:rsidRPr="00C04C42">
      <w:rPr>
        <w:sz w:val="16"/>
        <w:szCs w:val="16"/>
      </w:rPr>
      <w:t xml:space="preserve">     </w:t>
    </w:r>
    <w:r w:rsidR="000E7376" w:rsidRPr="00C04C42">
      <w:rPr>
        <w:b/>
        <w:sz w:val="16"/>
        <w:szCs w:val="16"/>
      </w:rPr>
      <w:t>Status:</w:t>
    </w:r>
    <w:r w:rsidR="000E7376" w:rsidRPr="00C04C42">
      <w:rPr>
        <w:sz w:val="16"/>
        <w:szCs w:val="16"/>
      </w:rPr>
      <w:t xml:space="preserve"> Final</w:t>
    </w:r>
  </w:p>
  <w:p w:rsidR="000E7376" w:rsidRPr="00C04C42" w:rsidRDefault="00BD208F" w:rsidP="004D3780">
    <w:pPr>
      <w:pStyle w:val="CoverPageStyle"/>
      <w:rPr>
        <w:sz w:val="16"/>
        <w:szCs w:val="16"/>
      </w:rPr>
    </w:pPr>
    <w:fldSimple w:instr=" FILENAME  \* FirstCap  \* MERGEFORMAT ">
      <w:r w:rsidR="00C6092A" w:rsidRPr="00C6092A">
        <w:rPr>
          <w:noProof/>
          <w:sz w:val="16"/>
          <w:szCs w:val="16"/>
        </w:rPr>
        <w:t>Final</w:t>
      </w:r>
      <w:r w:rsidR="00C6092A">
        <w:rPr>
          <w:noProof/>
        </w:rPr>
        <w:t>_ODA Retail Performance Test Exemption</w:t>
      </w:r>
    </w:fldSimple>
  </w:p>
  <w:p w:rsidR="000E7376" w:rsidRPr="00C04C42" w:rsidRDefault="002224B3" w:rsidP="009B3EFF">
    <w:pPr>
      <w:pStyle w:val="CoverPageStyle"/>
      <w:rPr>
        <w:sz w:val="16"/>
        <w:szCs w:val="16"/>
        <w:lang w:val="en-AU" w:eastAsia="en-AU"/>
      </w:rPr>
    </w:pPr>
    <w:r>
      <w:rPr>
        <w:noProof/>
        <w:sz w:val="16"/>
        <w:szCs w:val="16"/>
        <w:lang w:val="en-AU" w:eastAsia="en-AU"/>
      </w:rPr>
      <mc:AlternateContent>
        <mc:Choice Requires="wps">
          <w:drawing>
            <wp:anchor distT="0" distB="0" distL="114300" distR="114300" simplePos="0" relativeHeight="251660800" behindDoc="0" locked="0" layoutInCell="1" allowOverlap="1" wp14:anchorId="43A93ED2" wp14:editId="03DAF7E0">
              <wp:simplePos x="0" y="0"/>
              <wp:positionH relativeFrom="column">
                <wp:posOffset>1080135</wp:posOffset>
              </wp:positionH>
              <wp:positionV relativeFrom="paragraph">
                <wp:posOffset>617220</wp:posOffset>
              </wp:positionV>
              <wp:extent cx="914400" cy="457200"/>
              <wp:effectExtent l="22860" t="17145" r="15240" b="20955"/>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28575">
                        <a:solidFill>
                          <a:srgbClr val="000000"/>
                        </a:solidFill>
                        <a:miter lim="800000"/>
                        <a:headEnd/>
                        <a:tailEnd/>
                      </a:ln>
                    </wps:spPr>
                    <wps:txbx>
                      <w:txbxContent>
                        <w:p w:rsidR="000E7376" w:rsidRDefault="000E7376" w:rsidP="009B3E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margin-left:85.05pt;margin-top:48.6pt;width:1in;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" strokeweight="2.25pt">
              <v:textbox>
                <w:txbxContent>
                  <w:p w:rsidR="000E7376" w:rsidRDefault="000E7376" w:rsidP="009B3EFF"/>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F57" w:rsidRDefault="00610F57">
      <w:r>
        <w:separator/>
      </w:r>
    </w:p>
  </w:footnote>
  <w:footnote w:type="continuationSeparator" w:id="0">
    <w:p w:rsidR="00610F57" w:rsidRDefault="00610F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76" w:rsidRDefault="000E7376" w:rsidP="009B3EFF">
    <w:pPr>
      <w:pStyle w:val="CoverPageFooter"/>
      <w:jc w:val="center"/>
    </w:pPr>
    <w:r w:rsidRPr="00135F04">
      <w:t>OPTUS RESTRICTED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76" w:rsidRDefault="002224B3" w:rsidP="009B3EFF">
    <w:pPr>
      <w:pStyle w:val="CoverPageStyle"/>
    </w:pPr>
    <w:r>
      <w:rPr>
        <w:noProof/>
        <w:lang w:val="en-AU" w:eastAsia="en-AU"/>
      </w:rPr>
      <w:drawing>
        <wp:anchor distT="0" distB="0" distL="114300" distR="114300" simplePos="0" relativeHeight="251652608" behindDoc="0" locked="0" layoutInCell="1" allowOverlap="1" wp14:anchorId="43A93ECA" wp14:editId="1FE76BA8">
          <wp:simplePos x="0" y="0"/>
          <wp:positionH relativeFrom="column">
            <wp:posOffset>-635</wp:posOffset>
          </wp:positionH>
          <wp:positionV relativeFrom="paragraph">
            <wp:posOffset>-62865</wp:posOffset>
          </wp:positionV>
          <wp:extent cx="876300" cy="483870"/>
          <wp:effectExtent l="0" t="0" r="0" b="0"/>
          <wp:wrapNone/>
          <wp:docPr id="27" name="Picture 2" descr="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p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483870"/>
                  </a:xfrm>
                  <a:prstGeom prst="rect">
                    <a:avLst/>
                  </a:prstGeom>
                  <a:noFill/>
                </pic:spPr>
              </pic:pic>
            </a:graphicData>
          </a:graphic>
          <wp14:sizeRelH relativeFrom="page">
            <wp14:pctWidth>0</wp14:pctWidth>
          </wp14:sizeRelH>
          <wp14:sizeRelV relativeFrom="page">
            <wp14:pctHeight>0</wp14:pctHeight>
          </wp14:sizeRelV>
        </wp:anchor>
      </w:drawing>
    </w:r>
  </w:p>
  <w:p w:rsidR="000E7376" w:rsidRDefault="000E7376" w:rsidP="009B3EFF">
    <w:pPr>
      <w:pStyle w:val="CoverPageStyle"/>
      <w:tabs>
        <w:tab w:val="left" w:pos="6000"/>
      </w:tabs>
    </w:pPr>
  </w:p>
  <w:p w:rsidR="000E7376" w:rsidRPr="0078291C" w:rsidRDefault="000E7376" w:rsidP="009B3EFF">
    <w:pPr>
      <w:pStyle w:val="CoverPageFooter"/>
      <w:jc w:val="center"/>
    </w:pPr>
    <w:r w:rsidRPr="00135F04">
      <w:t>OPTUS RESTRICTED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3CAF9F0"/>
    <w:lvl w:ilvl="0">
      <w:start w:val="1"/>
      <w:numFmt w:val="decimal"/>
      <w:lvlText w:val="%1."/>
      <w:lvlJc w:val="left"/>
      <w:pPr>
        <w:tabs>
          <w:tab w:val="num" w:pos="1492"/>
        </w:tabs>
        <w:ind w:left="1492" w:hanging="360"/>
      </w:pPr>
    </w:lvl>
  </w:abstractNum>
  <w:abstractNum w:abstractNumId="1">
    <w:nsid w:val="FFFFFF7D"/>
    <w:multiLevelType w:val="singleLevel"/>
    <w:tmpl w:val="296212D2"/>
    <w:lvl w:ilvl="0">
      <w:start w:val="1"/>
      <w:numFmt w:val="decimal"/>
      <w:lvlText w:val="%1."/>
      <w:lvlJc w:val="left"/>
      <w:pPr>
        <w:tabs>
          <w:tab w:val="num" w:pos="1209"/>
        </w:tabs>
        <w:ind w:left="1209" w:hanging="360"/>
      </w:pPr>
    </w:lvl>
  </w:abstractNum>
  <w:abstractNum w:abstractNumId="2">
    <w:nsid w:val="FFFFFF83"/>
    <w:multiLevelType w:val="singleLevel"/>
    <w:tmpl w:val="D2A206BC"/>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FF526F86"/>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65943F88"/>
    <w:lvl w:ilvl="0">
      <w:start w:val="1"/>
      <w:numFmt w:val="bullet"/>
      <w:lvlText w:val=""/>
      <w:lvlJc w:val="left"/>
      <w:pPr>
        <w:tabs>
          <w:tab w:val="num" w:pos="360"/>
        </w:tabs>
        <w:ind w:left="360" w:hanging="360"/>
      </w:pPr>
      <w:rPr>
        <w:rFonts w:ascii="Symbol" w:hAnsi="Symbol" w:hint="default"/>
      </w:rPr>
    </w:lvl>
  </w:abstractNum>
  <w:abstractNum w:abstractNumId="5">
    <w:nsid w:val="0B171FA9"/>
    <w:multiLevelType w:val="singleLevel"/>
    <w:tmpl w:val="9788E7CA"/>
    <w:lvl w:ilvl="0">
      <w:start w:val="1"/>
      <w:numFmt w:val="bullet"/>
      <w:lvlText w:val=""/>
      <w:lvlJc w:val="left"/>
      <w:pPr>
        <w:tabs>
          <w:tab w:val="num" w:pos="1984"/>
        </w:tabs>
        <w:ind w:left="1984" w:hanging="567"/>
      </w:pPr>
      <w:rPr>
        <w:rFonts w:ascii="Symbol" w:hAnsi="Symbol" w:hint="default"/>
      </w:rPr>
    </w:lvl>
  </w:abstractNum>
  <w:abstractNum w:abstractNumId="6">
    <w:nsid w:val="0F68354C"/>
    <w:multiLevelType w:val="multilevel"/>
    <w:tmpl w:val="A46AE3D0"/>
    <w:lvl w:ilvl="0">
      <w:start w:val="1"/>
      <w:numFmt w:val="decimal"/>
      <w:pStyle w:val="Heading1"/>
      <w:isLgl/>
      <w:lvlText w:val="%1."/>
      <w:lvlJc w:val="left"/>
      <w:pPr>
        <w:tabs>
          <w:tab w:val="num" w:pos="360"/>
        </w:tabs>
        <w:ind w:left="360" w:hanging="360"/>
      </w:pPr>
      <w:rPr>
        <w:rFonts w:cs="Times New Roman" w:hint="default"/>
      </w:rPr>
    </w:lvl>
    <w:lvl w:ilvl="1">
      <w:start w:val="1"/>
      <w:numFmt w:val="decimal"/>
      <w:pStyle w:val="Heading2"/>
      <w:isLgl/>
      <w:lvlText w:val="%1.%2."/>
      <w:lvlJc w:val="left"/>
      <w:pPr>
        <w:tabs>
          <w:tab w:val="num" w:pos="792"/>
        </w:tabs>
        <w:ind w:left="792" w:hanging="432"/>
      </w:pPr>
      <w:rPr>
        <w:rFonts w:cs="Times New Roman" w:hint="default"/>
      </w:rPr>
    </w:lvl>
    <w:lvl w:ilvl="2">
      <w:start w:val="1"/>
      <w:numFmt w:val="decimal"/>
      <w:pStyle w:val="Heading3"/>
      <w:isLgl/>
      <w:lvlText w:val="%1.%2.%3."/>
      <w:lvlJc w:val="left"/>
      <w:pPr>
        <w:tabs>
          <w:tab w:val="num" w:pos="1224"/>
        </w:tabs>
        <w:ind w:left="1224" w:hanging="504"/>
      </w:pPr>
      <w:rPr>
        <w:rFonts w:cs="Times New Roman" w:hint="default"/>
      </w:rPr>
    </w:lvl>
    <w:lvl w:ilvl="3">
      <w:start w:val="1"/>
      <w:numFmt w:val="decimal"/>
      <w:pStyle w:val="Heading4"/>
      <w:isLgl/>
      <w:lvlText w:val="%1.%2.%3.%4."/>
      <w:lvlJc w:val="left"/>
      <w:pPr>
        <w:tabs>
          <w:tab w:val="num" w:pos="1728"/>
        </w:tabs>
        <w:ind w:left="1728" w:hanging="648"/>
      </w:pPr>
      <w:rPr>
        <w:rFonts w:cs="Times New Roman" w:hint="default"/>
      </w:rPr>
    </w:lvl>
    <w:lvl w:ilvl="4">
      <w:start w:val="1"/>
      <w:numFmt w:val="decimal"/>
      <w:pStyle w:val="Heading5"/>
      <w:isLgl/>
      <w:lvlText w:val="%1.%2.%3.%4.%5."/>
      <w:lvlJc w:val="left"/>
      <w:pPr>
        <w:tabs>
          <w:tab w:val="num" w:pos="2232"/>
        </w:tabs>
        <w:ind w:left="2232" w:hanging="792"/>
      </w:pPr>
      <w:rPr>
        <w:rFonts w:cs="Times New Roman" w:hint="default"/>
      </w:rPr>
    </w:lvl>
    <w:lvl w:ilvl="5">
      <w:start w:val="1"/>
      <w:numFmt w:val="decimal"/>
      <w:pStyle w:val="Heading6"/>
      <w:lvlText w:val="%1.%2.%3.%4.%5.%6."/>
      <w:lvlJc w:val="left"/>
      <w:pPr>
        <w:tabs>
          <w:tab w:val="num" w:pos="2736"/>
        </w:tabs>
        <w:ind w:left="2736" w:hanging="936"/>
      </w:pPr>
      <w:rPr>
        <w:rFonts w:cs="Times New Roman" w:hint="default"/>
      </w:rPr>
    </w:lvl>
    <w:lvl w:ilvl="6">
      <w:start w:val="1"/>
      <w:numFmt w:val="decimal"/>
      <w:pStyle w:val="Heading7"/>
      <w:lvlText w:val="%1.%2.%3.%4.%5.%6.%7."/>
      <w:lvlJc w:val="left"/>
      <w:pPr>
        <w:tabs>
          <w:tab w:val="num" w:pos="3240"/>
        </w:tabs>
        <w:ind w:left="3240" w:hanging="1080"/>
      </w:pPr>
      <w:rPr>
        <w:rFonts w:cs="Times New Roman" w:hint="default"/>
      </w:rPr>
    </w:lvl>
    <w:lvl w:ilvl="7">
      <w:start w:val="1"/>
      <w:numFmt w:val="decimal"/>
      <w:pStyle w:val="Heading8"/>
      <w:lvlText w:val="%1.%2.%3.%4.%5.%6.%7.%8."/>
      <w:lvlJc w:val="left"/>
      <w:pPr>
        <w:tabs>
          <w:tab w:val="num" w:pos="3744"/>
        </w:tabs>
        <w:ind w:left="3744" w:hanging="1224"/>
      </w:pPr>
      <w:rPr>
        <w:rFonts w:cs="Times New Roman" w:hint="default"/>
      </w:rPr>
    </w:lvl>
    <w:lvl w:ilvl="8">
      <w:start w:val="1"/>
      <w:numFmt w:val="decimal"/>
      <w:pStyle w:val="Heading9"/>
      <w:lvlText w:val="%1.%2.%3.%4.%5.%6.%7.%8.%9."/>
      <w:lvlJc w:val="left"/>
      <w:pPr>
        <w:tabs>
          <w:tab w:val="num" w:pos="4320"/>
        </w:tabs>
        <w:ind w:left="4320" w:hanging="1440"/>
      </w:pPr>
      <w:rPr>
        <w:rFonts w:cs="Times New Roman" w:hint="default"/>
      </w:rPr>
    </w:lvl>
  </w:abstractNum>
  <w:abstractNum w:abstractNumId="7">
    <w:nsid w:val="193E1AF1"/>
    <w:multiLevelType w:val="hybridMultilevel"/>
    <w:tmpl w:val="35B0EB6C"/>
    <w:lvl w:ilvl="0" w:tplc="F4B8F930">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1C92364F"/>
    <w:multiLevelType w:val="hybridMultilevel"/>
    <w:tmpl w:val="66E4C5EA"/>
    <w:lvl w:ilvl="0" w:tplc="FFFFFFFF">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C090001">
      <w:start w:val="1"/>
      <w:numFmt w:val="bullet"/>
      <w:lvlText w:val=""/>
      <w:lvlJc w:val="left"/>
      <w:pPr>
        <w:ind w:left="2235" w:hanging="435"/>
      </w:pPr>
      <w:rPr>
        <w:rFonts w:ascii="Symbol" w:hAnsi="Symbol" w:hint="default"/>
        <w:color w:val="800000"/>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1D4F268F"/>
    <w:multiLevelType w:val="hybridMultilevel"/>
    <w:tmpl w:val="E0B29C1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BB986022">
      <w:numFmt w:val="bullet"/>
      <w:lvlText w:val="•"/>
      <w:lvlJc w:val="left"/>
      <w:pPr>
        <w:ind w:left="2235" w:hanging="435"/>
      </w:pPr>
      <w:rPr>
        <w:rFonts w:ascii="Arial" w:eastAsia="Times New Roman" w:hAnsi="Arial" w:hint="default"/>
        <w:color w:val="800000"/>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1F094C55"/>
    <w:multiLevelType w:val="singleLevel"/>
    <w:tmpl w:val="16481C64"/>
    <w:lvl w:ilvl="0">
      <w:start w:val="1"/>
      <w:numFmt w:val="bullet"/>
      <w:lvlText w:val=""/>
      <w:lvlJc w:val="left"/>
      <w:pPr>
        <w:tabs>
          <w:tab w:val="num" w:pos="1984"/>
        </w:tabs>
        <w:ind w:left="1984" w:hanging="567"/>
      </w:pPr>
      <w:rPr>
        <w:rFonts w:ascii="Symbol" w:hAnsi="Symbol" w:hint="default"/>
      </w:rPr>
    </w:lvl>
  </w:abstractNum>
  <w:abstractNum w:abstractNumId="11">
    <w:nsid w:val="1F251441"/>
    <w:multiLevelType w:val="hybridMultilevel"/>
    <w:tmpl w:val="7D6C36B0"/>
    <w:lvl w:ilvl="0" w:tplc="FFFFFFFF">
      <w:start w:val="1"/>
      <w:numFmt w:val="bullet"/>
      <w:lvlText w:val=""/>
      <w:lvlJc w:val="left"/>
      <w:pPr>
        <w:tabs>
          <w:tab w:val="num" w:pos="1077"/>
        </w:tabs>
        <w:ind w:left="1077" w:hanging="360"/>
      </w:pPr>
      <w:rPr>
        <w:rFonts w:ascii="Symbol" w:hAnsi="Symbol" w:hint="default"/>
      </w:rPr>
    </w:lvl>
    <w:lvl w:ilvl="1" w:tplc="0C090003">
      <w:start w:val="1"/>
      <w:numFmt w:val="bullet"/>
      <w:lvlText w:val="o"/>
      <w:lvlJc w:val="left"/>
      <w:pPr>
        <w:ind w:left="1797" w:hanging="360"/>
      </w:pPr>
      <w:rPr>
        <w:rFonts w:ascii="Courier New" w:hAnsi="Courier New" w:hint="default"/>
      </w:rPr>
    </w:lvl>
    <w:lvl w:ilvl="2" w:tplc="0C090005">
      <w:start w:val="1"/>
      <w:numFmt w:val="bullet"/>
      <w:lvlText w:val=""/>
      <w:lvlJc w:val="left"/>
      <w:pPr>
        <w:ind w:left="2517" w:hanging="360"/>
      </w:pPr>
      <w:rPr>
        <w:rFonts w:ascii="Wingdings" w:hAnsi="Wingdings" w:hint="default"/>
      </w:rPr>
    </w:lvl>
    <w:lvl w:ilvl="3" w:tplc="0C090001">
      <w:start w:val="1"/>
      <w:numFmt w:val="bullet"/>
      <w:lvlText w:val=""/>
      <w:lvlJc w:val="left"/>
      <w:pPr>
        <w:ind w:left="3237" w:hanging="360"/>
      </w:pPr>
      <w:rPr>
        <w:rFonts w:ascii="Symbol" w:hAnsi="Symbol" w:hint="default"/>
      </w:rPr>
    </w:lvl>
    <w:lvl w:ilvl="4" w:tplc="0C090003">
      <w:start w:val="1"/>
      <w:numFmt w:val="bullet"/>
      <w:lvlText w:val="o"/>
      <w:lvlJc w:val="left"/>
      <w:pPr>
        <w:ind w:left="3957" w:hanging="360"/>
      </w:pPr>
      <w:rPr>
        <w:rFonts w:ascii="Courier New" w:hAnsi="Courier New" w:hint="default"/>
      </w:rPr>
    </w:lvl>
    <w:lvl w:ilvl="5" w:tplc="0C090005">
      <w:start w:val="1"/>
      <w:numFmt w:val="bullet"/>
      <w:lvlText w:val=""/>
      <w:lvlJc w:val="left"/>
      <w:pPr>
        <w:ind w:left="4677" w:hanging="360"/>
      </w:pPr>
      <w:rPr>
        <w:rFonts w:ascii="Wingdings" w:hAnsi="Wingdings" w:hint="default"/>
      </w:rPr>
    </w:lvl>
    <w:lvl w:ilvl="6" w:tplc="0C090001">
      <w:start w:val="1"/>
      <w:numFmt w:val="bullet"/>
      <w:lvlText w:val=""/>
      <w:lvlJc w:val="left"/>
      <w:pPr>
        <w:ind w:left="5397" w:hanging="360"/>
      </w:pPr>
      <w:rPr>
        <w:rFonts w:ascii="Symbol" w:hAnsi="Symbol" w:hint="default"/>
      </w:rPr>
    </w:lvl>
    <w:lvl w:ilvl="7" w:tplc="0C090003">
      <w:start w:val="1"/>
      <w:numFmt w:val="bullet"/>
      <w:lvlText w:val="o"/>
      <w:lvlJc w:val="left"/>
      <w:pPr>
        <w:ind w:left="6117" w:hanging="360"/>
      </w:pPr>
      <w:rPr>
        <w:rFonts w:ascii="Courier New" w:hAnsi="Courier New" w:hint="default"/>
      </w:rPr>
    </w:lvl>
    <w:lvl w:ilvl="8" w:tplc="0C090005">
      <w:start w:val="1"/>
      <w:numFmt w:val="bullet"/>
      <w:lvlText w:val=""/>
      <w:lvlJc w:val="left"/>
      <w:pPr>
        <w:ind w:left="6837" w:hanging="360"/>
      </w:pPr>
      <w:rPr>
        <w:rFonts w:ascii="Wingdings" w:hAnsi="Wingdings" w:hint="default"/>
      </w:rPr>
    </w:lvl>
  </w:abstractNum>
  <w:abstractNum w:abstractNumId="12">
    <w:nsid w:val="21F573A2"/>
    <w:multiLevelType w:val="hybridMultilevel"/>
    <w:tmpl w:val="AC4697AC"/>
    <w:lvl w:ilvl="0" w:tplc="FFFFFFFF">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hint="default"/>
      </w:rPr>
    </w:lvl>
    <w:lvl w:ilvl="8" w:tplc="0C090005">
      <w:start w:val="1"/>
      <w:numFmt w:val="bullet"/>
      <w:lvlText w:val=""/>
      <w:lvlJc w:val="left"/>
      <w:pPr>
        <w:ind w:left="6120" w:hanging="360"/>
      </w:pPr>
      <w:rPr>
        <w:rFonts w:ascii="Wingdings" w:hAnsi="Wingdings" w:hint="default"/>
      </w:rPr>
    </w:lvl>
  </w:abstractNum>
  <w:abstractNum w:abstractNumId="13">
    <w:nsid w:val="24591069"/>
    <w:multiLevelType w:val="multilevel"/>
    <w:tmpl w:val="B2D4FD18"/>
    <w:lvl w:ilvl="0">
      <w:start w:val="1"/>
      <w:numFmt w:val="upperLetter"/>
      <w:pStyle w:val="Appendix1"/>
      <w:lvlText w:val="Appendix %1."/>
      <w:lvlJc w:val="left"/>
      <w:pPr>
        <w:tabs>
          <w:tab w:val="num" w:pos="1800"/>
        </w:tabs>
        <w:ind w:left="1134" w:hanging="1134"/>
      </w:pPr>
      <w:rPr>
        <w:rFonts w:ascii="Arial" w:hAnsi="Arial" w:hint="default"/>
      </w:rPr>
    </w:lvl>
    <w:lvl w:ilvl="1">
      <w:start w:val="1"/>
      <w:numFmt w:val="decimal"/>
      <w:pStyle w:val="Appendix2"/>
      <w:lvlText w:val="%1.%2."/>
      <w:lvlJc w:val="left"/>
      <w:pPr>
        <w:tabs>
          <w:tab w:val="num" w:pos="1134"/>
        </w:tabs>
        <w:ind w:left="1134" w:hanging="1134"/>
      </w:pPr>
      <w:rPr>
        <w:rFonts w:ascii="Arial" w:hAnsi="Arial" w:hint="default"/>
      </w:rPr>
    </w:lvl>
    <w:lvl w:ilvl="2">
      <w:start w:val="1"/>
      <w:numFmt w:val="decimal"/>
      <w:lvlText w:val="%1.%2.%3."/>
      <w:lvlJc w:val="left"/>
      <w:pPr>
        <w:tabs>
          <w:tab w:val="num" w:pos="1134"/>
        </w:tabs>
        <w:ind w:left="1134" w:hanging="709"/>
      </w:pPr>
      <w:rPr>
        <w:rFonts w:ascii="Arial" w:hAnsi="Arial" w:hint="default"/>
      </w:rPr>
    </w:lvl>
    <w:lvl w:ilvl="3">
      <w:start w:val="1"/>
      <w:numFmt w:val="decimal"/>
      <w:lvlText w:val="%1.%2.%3.%4."/>
      <w:lvlJc w:val="left"/>
      <w:pPr>
        <w:tabs>
          <w:tab w:val="num" w:pos="2835"/>
        </w:tabs>
        <w:ind w:left="2835" w:hanging="1418"/>
      </w:pPr>
      <w:rPr>
        <w:rFonts w:ascii="Arial" w:hAnsi="Arial" w:hint="default"/>
      </w:rPr>
    </w:lvl>
    <w:lvl w:ilvl="4">
      <w:start w:val="1"/>
      <w:numFmt w:val="decimal"/>
      <w:lvlText w:val="%1.%2.%3.%4.%5."/>
      <w:lvlJc w:val="left"/>
      <w:pPr>
        <w:tabs>
          <w:tab w:val="num" w:pos="2835"/>
        </w:tabs>
        <w:ind w:left="2835" w:hanging="1418"/>
      </w:pPr>
      <w:rPr>
        <w:rFonts w:ascii="Arial" w:hAnsi="Arial" w:hint="default"/>
      </w:rPr>
    </w:lvl>
    <w:lvl w:ilvl="5">
      <w:start w:val="1"/>
      <w:numFmt w:val="decimal"/>
      <w:lvlText w:val="%1.%2.%3.%4.%5.%6."/>
      <w:lvlJc w:val="left"/>
      <w:pPr>
        <w:tabs>
          <w:tab w:val="num" w:pos="2835"/>
        </w:tabs>
        <w:ind w:left="2835" w:hanging="1418"/>
      </w:pPr>
      <w:rPr>
        <w:rFonts w:ascii="Arial" w:hAnsi="Arial" w:hint="default"/>
      </w:rPr>
    </w:lvl>
    <w:lvl w:ilvl="6">
      <w:start w:val="1"/>
      <w:numFmt w:val="decimal"/>
      <w:lvlText w:val="%1.%2.%3.%4.%5.%6.%7."/>
      <w:lvlJc w:val="left"/>
      <w:pPr>
        <w:tabs>
          <w:tab w:val="num" w:pos="3402"/>
        </w:tabs>
        <w:ind w:left="3402" w:hanging="1985"/>
      </w:pPr>
      <w:rPr>
        <w:rFonts w:ascii="Arial" w:hAnsi="Arial" w:hint="default"/>
      </w:rPr>
    </w:lvl>
    <w:lvl w:ilvl="7">
      <w:start w:val="1"/>
      <w:numFmt w:val="decimal"/>
      <w:lvlText w:val="%1.%2.%3.%4.%5.%6.%7.%8."/>
      <w:lvlJc w:val="left"/>
      <w:pPr>
        <w:tabs>
          <w:tab w:val="num" w:pos="3402"/>
        </w:tabs>
        <w:ind w:left="3402" w:hanging="1985"/>
      </w:pPr>
      <w:rPr>
        <w:rFonts w:ascii="Arial" w:hAnsi="Arial" w:hint="default"/>
      </w:rPr>
    </w:lvl>
    <w:lvl w:ilvl="8">
      <w:start w:val="1"/>
      <w:numFmt w:val="decimal"/>
      <w:lvlText w:val="%1.%2.%3.%4.%5.%6.%7.%8.%9."/>
      <w:lvlJc w:val="left"/>
      <w:pPr>
        <w:tabs>
          <w:tab w:val="num" w:pos="3969"/>
        </w:tabs>
        <w:ind w:left="3969" w:hanging="2552"/>
      </w:pPr>
      <w:rPr>
        <w:rFonts w:ascii="Arial" w:hAnsi="Arial" w:hint="default"/>
      </w:rPr>
    </w:lvl>
  </w:abstractNum>
  <w:abstractNum w:abstractNumId="14">
    <w:nsid w:val="2AFE198B"/>
    <w:multiLevelType w:val="hybridMultilevel"/>
    <w:tmpl w:val="09F07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FB44BF6"/>
    <w:multiLevelType w:val="hybridMultilevel"/>
    <w:tmpl w:val="A352343A"/>
    <w:lvl w:ilvl="0" w:tplc="FFFFFFFF">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C090001">
      <w:start w:val="1"/>
      <w:numFmt w:val="bullet"/>
      <w:lvlText w:val=""/>
      <w:lvlJc w:val="left"/>
      <w:pPr>
        <w:ind w:left="2235" w:hanging="435"/>
      </w:pPr>
      <w:rPr>
        <w:rFonts w:ascii="Symbol" w:hAnsi="Symbol" w:hint="default"/>
        <w:color w:val="800000"/>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50C5117"/>
    <w:multiLevelType w:val="hybridMultilevel"/>
    <w:tmpl w:val="6DBA052C"/>
    <w:lvl w:ilvl="0" w:tplc="FFFFFFFF">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BB986022">
      <w:numFmt w:val="bullet"/>
      <w:lvlText w:val="•"/>
      <w:lvlJc w:val="left"/>
      <w:pPr>
        <w:ind w:left="2235" w:hanging="435"/>
      </w:pPr>
      <w:rPr>
        <w:rFonts w:ascii="Arial" w:eastAsia="Times New Roman" w:hAnsi="Arial" w:hint="default"/>
        <w:color w:val="800000"/>
      </w:rPr>
    </w:lvl>
    <w:lvl w:ilvl="3" w:tplc="BB986022">
      <w:numFmt w:val="bullet"/>
      <w:lvlText w:val="•"/>
      <w:lvlJc w:val="left"/>
      <w:pPr>
        <w:tabs>
          <w:tab w:val="num" w:pos="2880"/>
        </w:tabs>
        <w:ind w:left="2880" w:hanging="360"/>
      </w:pPr>
      <w:rPr>
        <w:rFonts w:ascii="Arial" w:eastAsia="Times New Roman" w:hAnsi="Arial" w:hint="default"/>
        <w:color w:val="800000"/>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3545640E"/>
    <w:multiLevelType w:val="singleLevel"/>
    <w:tmpl w:val="5A641566"/>
    <w:lvl w:ilvl="0">
      <w:start w:val="1"/>
      <w:numFmt w:val="upperLetter"/>
      <w:lvlText w:val="%1."/>
      <w:lvlJc w:val="left"/>
      <w:pPr>
        <w:tabs>
          <w:tab w:val="num" w:pos="1984"/>
        </w:tabs>
        <w:ind w:left="3118" w:hanging="567"/>
      </w:pPr>
      <w:rPr>
        <w:rFonts w:cs="Times New Roman"/>
      </w:rPr>
    </w:lvl>
  </w:abstractNum>
  <w:abstractNum w:abstractNumId="18">
    <w:nsid w:val="476543CC"/>
    <w:multiLevelType w:val="hybridMultilevel"/>
    <w:tmpl w:val="7C181724"/>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9">
    <w:nsid w:val="50B62099"/>
    <w:multiLevelType w:val="hybridMultilevel"/>
    <w:tmpl w:val="725233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nsid w:val="521F4160"/>
    <w:multiLevelType w:val="hybridMultilevel"/>
    <w:tmpl w:val="75BC5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8806BEE"/>
    <w:multiLevelType w:val="hybridMultilevel"/>
    <w:tmpl w:val="D66458B8"/>
    <w:lvl w:ilvl="0" w:tplc="FFFFFFFF">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2">
    <w:nsid w:val="657A384F"/>
    <w:multiLevelType w:val="singleLevel"/>
    <w:tmpl w:val="47B440A0"/>
    <w:lvl w:ilvl="0">
      <w:start w:val="1"/>
      <w:numFmt w:val="bullet"/>
      <w:lvlText w:val=""/>
      <w:lvlJc w:val="left"/>
      <w:pPr>
        <w:tabs>
          <w:tab w:val="num" w:pos="1984"/>
        </w:tabs>
        <w:ind w:left="1984" w:hanging="567"/>
      </w:pPr>
      <w:rPr>
        <w:rFonts w:ascii="Symbol" w:hAnsi="Symbol" w:hint="default"/>
      </w:rPr>
    </w:lvl>
  </w:abstractNum>
  <w:abstractNum w:abstractNumId="23">
    <w:nsid w:val="66BF760D"/>
    <w:multiLevelType w:val="hybridMultilevel"/>
    <w:tmpl w:val="339A02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nsid w:val="73AC58F3"/>
    <w:multiLevelType w:val="hybridMultilevel"/>
    <w:tmpl w:val="74926242"/>
    <w:lvl w:ilvl="0" w:tplc="0C09000F">
      <w:start w:val="1"/>
      <w:numFmt w:val="decimal"/>
      <w:lvlText w:val="%1."/>
      <w:lvlJc w:val="left"/>
      <w:pPr>
        <w:ind w:left="360" w:hanging="360"/>
      </w:pPr>
      <w:rPr>
        <w:rFonts w:cs="Times New Roman"/>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start w:val="1"/>
      <w:numFmt w:val="lowerLetter"/>
      <w:lvlText w:val="%5."/>
      <w:lvlJc w:val="left"/>
      <w:pPr>
        <w:ind w:left="3240" w:hanging="360"/>
      </w:pPr>
      <w:rPr>
        <w:rFonts w:cs="Times New Roman"/>
      </w:rPr>
    </w:lvl>
    <w:lvl w:ilvl="5" w:tplc="0C09001B">
      <w:start w:val="1"/>
      <w:numFmt w:val="lowerRoman"/>
      <w:lvlText w:val="%6."/>
      <w:lvlJc w:val="right"/>
      <w:pPr>
        <w:ind w:left="3960" w:hanging="180"/>
      </w:pPr>
      <w:rPr>
        <w:rFonts w:cs="Times New Roman"/>
      </w:rPr>
    </w:lvl>
    <w:lvl w:ilvl="6" w:tplc="0C09000F">
      <w:start w:val="1"/>
      <w:numFmt w:val="decimal"/>
      <w:lvlText w:val="%7."/>
      <w:lvlJc w:val="left"/>
      <w:pPr>
        <w:ind w:left="4680" w:hanging="360"/>
      </w:pPr>
      <w:rPr>
        <w:rFonts w:cs="Times New Roman"/>
      </w:rPr>
    </w:lvl>
    <w:lvl w:ilvl="7" w:tplc="0C090019">
      <w:start w:val="1"/>
      <w:numFmt w:val="lowerLetter"/>
      <w:lvlText w:val="%8."/>
      <w:lvlJc w:val="left"/>
      <w:pPr>
        <w:ind w:left="5400" w:hanging="360"/>
      </w:pPr>
      <w:rPr>
        <w:rFonts w:cs="Times New Roman"/>
      </w:rPr>
    </w:lvl>
    <w:lvl w:ilvl="8" w:tplc="0C09001B">
      <w:start w:val="1"/>
      <w:numFmt w:val="lowerRoman"/>
      <w:lvlText w:val="%9."/>
      <w:lvlJc w:val="right"/>
      <w:pPr>
        <w:ind w:left="6120" w:hanging="180"/>
      </w:pPr>
      <w:rPr>
        <w:rFonts w:cs="Times New Roman"/>
      </w:rPr>
    </w:lvl>
  </w:abstractNum>
  <w:abstractNum w:abstractNumId="25">
    <w:nsid w:val="7E7E6D06"/>
    <w:multiLevelType w:val="singleLevel"/>
    <w:tmpl w:val="6526CC1C"/>
    <w:lvl w:ilvl="0">
      <w:start w:val="1"/>
      <w:numFmt w:val="decimal"/>
      <w:lvlText w:val="%1."/>
      <w:lvlJc w:val="left"/>
      <w:pPr>
        <w:tabs>
          <w:tab w:val="num" w:pos="1559"/>
        </w:tabs>
        <w:ind w:left="1559" w:hanging="425"/>
      </w:pPr>
      <w:rPr>
        <w:rFonts w:cs="Times New Roman"/>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9"/>
  </w:num>
  <w:num w:numId="8">
    <w:abstractNumId w:val="5"/>
  </w:num>
  <w:num w:numId="9">
    <w:abstractNumId w:val="17"/>
  </w:num>
  <w:num w:numId="10">
    <w:abstractNumId w:val="22"/>
  </w:num>
  <w:num w:numId="11">
    <w:abstractNumId w:val="25"/>
  </w:num>
  <w:num w:numId="12">
    <w:abstractNumId w:val="3"/>
  </w:num>
  <w:num w:numId="13">
    <w:abstractNumId w:val="10"/>
  </w:num>
  <w:num w:numId="14">
    <w:abstractNumId w:val="19"/>
  </w:num>
  <w:num w:numId="15">
    <w:abstractNumId w:val="21"/>
  </w:num>
  <w:num w:numId="16">
    <w:abstractNumId w:val="24"/>
  </w:num>
  <w:num w:numId="17">
    <w:abstractNumId w:val="12"/>
  </w:num>
  <w:num w:numId="18">
    <w:abstractNumId w:val="11"/>
  </w:num>
  <w:num w:numId="19">
    <w:abstractNumId w:val="15"/>
  </w:num>
  <w:num w:numId="20">
    <w:abstractNumId w:val="23"/>
  </w:num>
  <w:num w:numId="21">
    <w:abstractNumId w:val="6"/>
  </w:num>
  <w:num w:numId="22">
    <w:abstractNumId w:val="13"/>
  </w:num>
  <w:num w:numId="23">
    <w:abstractNumId w:val="13"/>
  </w:num>
  <w:num w:numId="24">
    <w:abstractNumId w:val="13"/>
  </w:num>
  <w:num w:numId="25">
    <w:abstractNumId w:val="13"/>
  </w:num>
  <w:num w:numId="26">
    <w:abstractNumId w:val="8"/>
  </w:num>
  <w:num w:numId="27">
    <w:abstractNumId w:val="16"/>
  </w:num>
  <w:num w:numId="28">
    <w:abstractNumId w:val="6"/>
  </w:num>
  <w:num w:numId="29">
    <w:abstractNumId w:val="18"/>
  </w:num>
  <w:num w:numId="30">
    <w:abstractNumId w:val="14"/>
  </w:num>
  <w:num w:numId="31">
    <w:abstractNumId w:val="2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F7"/>
    <w:rsid w:val="000009F1"/>
    <w:rsid w:val="00002457"/>
    <w:rsid w:val="000026CA"/>
    <w:rsid w:val="00004796"/>
    <w:rsid w:val="00006466"/>
    <w:rsid w:val="00006E5C"/>
    <w:rsid w:val="00007CBC"/>
    <w:rsid w:val="00010368"/>
    <w:rsid w:val="00010E32"/>
    <w:rsid w:val="00014DBE"/>
    <w:rsid w:val="000153FA"/>
    <w:rsid w:val="00021DC9"/>
    <w:rsid w:val="000250F7"/>
    <w:rsid w:val="000256CF"/>
    <w:rsid w:val="00027B60"/>
    <w:rsid w:val="00031567"/>
    <w:rsid w:val="00046676"/>
    <w:rsid w:val="00050307"/>
    <w:rsid w:val="00062D8F"/>
    <w:rsid w:val="00070417"/>
    <w:rsid w:val="00072723"/>
    <w:rsid w:val="00083C5C"/>
    <w:rsid w:val="00084773"/>
    <w:rsid w:val="000848F2"/>
    <w:rsid w:val="00093482"/>
    <w:rsid w:val="0009481A"/>
    <w:rsid w:val="000960E4"/>
    <w:rsid w:val="000A4941"/>
    <w:rsid w:val="000A716A"/>
    <w:rsid w:val="000B0103"/>
    <w:rsid w:val="000B1EBB"/>
    <w:rsid w:val="000B206E"/>
    <w:rsid w:val="000C0E52"/>
    <w:rsid w:val="000D3852"/>
    <w:rsid w:val="000D473D"/>
    <w:rsid w:val="000E1495"/>
    <w:rsid w:val="000E14D3"/>
    <w:rsid w:val="000E243F"/>
    <w:rsid w:val="000E7376"/>
    <w:rsid w:val="000E73B1"/>
    <w:rsid w:val="000F1B91"/>
    <w:rsid w:val="000F6FC0"/>
    <w:rsid w:val="00100D84"/>
    <w:rsid w:val="00101644"/>
    <w:rsid w:val="00104F26"/>
    <w:rsid w:val="00112256"/>
    <w:rsid w:val="0011270C"/>
    <w:rsid w:val="00125EB4"/>
    <w:rsid w:val="00126F12"/>
    <w:rsid w:val="00127C1E"/>
    <w:rsid w:val="00130161"/>
    <w:rsid w:val="0013390E"/>
    <w:rsid w:val="00135288"/>
    <w:rsid w:val="00135F04"/>
    <w:rsid w:val="001413DD"/>
    <w:rsid w:val="00143262"/>
    <w:rsid w:val="00145A98"/>
    <w:rsid w:val="00146B8C"/>
    <w:rsid w:val="0015008E"/>
    <w:rsid w:val="00150404"/>
    <w:rsid w:val="0015520D"/>
    <w:rsid w:val="001568FF"/>
    <w:rsid w:val="00160B1C"/>
    <w:rsid w:val="00160E56"/>
    <w:rsid w:val="001641F0"/>
    <w:rsid w:val="001745FA"/>
    <w:rsid w:val="00191411"/>
    <w:rsid w:val="00195A6C"/>
    <w:rsid w:val="00195C4B"/>
    <w:rsid w:val="00197848"/>
    <w:rsid w:val="001A1913"/>
    <w:rsid w:val="001A49CF"/>
    <w:rsid w:val="001B1457"/>
    <w:rsid w:val="001B4944"/>
    <w:rsid w:val="001B4FF3"/>
    <w:rsid w:val="001B5ABF"/>
    <w:rsid w:val="001B6CC4"/>
    <w:rsid w:val="001B795C"/>
    <w:rsid w:val="001B7FBB"/>
    <w:rsid w:val="001C0CD6"/>
    <w:rsid w:val="001C1B0F"/>
    <w:rsid w:val="001C2C8E"/>
    <w:rsid w:val="001C674B"/>
    <w:rsid w:val="001D2A46"/>
    <w:rsid w:val="001D62E6"/>
    <w:rsid w:val="001E1B8E"/>
    <w:rsid w:val="001F119D"/>
    <w:rsid w:val="001F1C4A"/>
    <w:rsid w:val="001F387F"/>
    <w:rsid w:val="001F71F1"/>
    <w:rsid w:val="00200DF1"/>
    <w:rsid w:val="002056AB"/>
    <w:rsid w:val="00207A5A"/>
    <w:rsid w:val="00210DD1"/>
    <w:rsid w:val="002141D5"/>
    <w:rsid w:val="0022169B"/>
    <w:rsid w:val="002224B3"/>
    <w:rsid w:val="00227B59"/>
    <w:rsid w:val="00236AE5"/>
    <w:rsid w:val="0024195F"/>
    <w:rsid w:val="00241BC8"/>
    <w:rsid w:val="00242903"/>
    <w:rsid w:val="002445D8"/>
    <w:rsid w:val="00251406"/>
    <w:rsid w:val="00254A5D"/>
    <w:rsid w:val="00260950"/>
    <w:rsid w:val="00260C65"/>
    <w:rsid w:val="00267F91"/>
    <w:rsid w:val="00272B01"/>
    <w:rsid w:val="002802FB"/>
    <w:rsid w:val="00284564"/>
    <w:rsid w:val="0028538D"/>
    <w:rsid w:val="00286133"/>
    <w:rsid w:val="002864DD"/>
    <w:rsid w:val="00287047"/>
    <w:rsid w:val="00292515"/>
    <w:rsid w:val="00296AB6"/>
    <w:rsid w:val="002A2133"/>
    <w:rsid w:val="002B290B"/>
    <w:rsid w:val="002B3332"/>
    <w:rsid w:val="002B48E6"/>
    <w:rsid w:val="002C1953"/>
    <w:rsid w:val="002C42AB"/>
    <w:rsid w:val="002C4944"/>
    <w:rsid w:val="002C6645"/>
    <w:rsid w:val="002C786F"/>
    <w:rsid w:val="002D0961"/>
    <w:rsid w:val="002D4500"/>
    <w:rsid w:val="002D7210"/>
    <w:rsid w:val="002E2084"/>
    <w:rsid w:val="002E254C"/>
    <w:rsid w:val="002E6BE5"/>
    <w:rsid w:val="002F0A99"/>
    <w:rsid w:val="0031710A"/>
    <w:rsid w:val="00317665"/>
    <w:rsid w:val="00320A30"/>
    <w:rsid w:val="00322DD5"/>
    <w:rsid w:val="00332408"/>
    <w:rsid w:val="0033259E"/>
    <w:rsid w:val="0034444A"/>
    <w:rsid w:val="003460CC"/>
    <w:rsid w:val="00346D58"/>
    <w:rsid w:val="00350948"/>
    <w:rsid w:val="0035192E"/>
    <w:rsid w:val="003654E6"/>
    <w:rsid w:val="00376D86"/>
    <w:rsid w:val="00377D3C"/>
    <w:rsid w:val="003804C9"/>
    <w:rsid w:val="003843C6"/>
    <w:rsid w:val="00386FFE"/>
    <w:rsid w:val="00396CB8"/>
    <w:rsid w:val="00397A9D"/>
    <w:rsid w:val="003A7979"/>
    <w:rsid w:val="003B12DA"/>
    <w:rsid w:val="003B36C6"/>
    <w:rsid w:val="003B4E97"/>
    <w:rsid w:val="003C010E"/>
    <w:rsid w:val="003D6BC3"/>
    <w:rsid w:val="003E375A"/>
    <w:rsid w:val="003F0D42"/>
    <w:rsid w:val="003F4092"/>
    <w:rsid w:val="003F481B"/>
    <w:rsid w:val="003F55EE"/>
    <w:rsid w:val="00400FD2"/>
    <w:rsid w:val="00401C4B"/>
    <w:rsid w:val="00403B18"/>
    <w:rsid w:val="00414E6B"/>
    <w:rsid w:val="004159BD"/>
    <w:rsid w:val="00420971"/>
    <w:rsid w:val="00422EF7"/>
    <w:rsid w:val="00426E96"/>
    <w:rsid w:val="0043195B"/>
    <w:rsid w:val="00433B76"/>
    <w:rsid w:val="0043449D"/>
    <w:rsid w:val="00437395"/>
    <w:rsid w:val="00457765"/>
    <w:rsid w:val="00460FCF"/>
    <w:rsid w:val="0046285A"/>
    <w:rsid w:val="00466957"/>
    <w:rsid w:val="004727DA"/>
    <w:rsid w:val="004757C6"/>
    <w:rsid w:val="00477341"/>
    <w:rsid w:val="0048534B"/>
    <w:rsid w:val="00490CD6"/>
    <w:rsid w:val="004A17D9"/>
    <w:rsid w:val="004A3659"/>
    <w:rsid w:val="004B3AF1"/>
    <w:rsid w:val="004B6BA6"/>
    <w:rsid w:val="004B723B"/>
    <w:rsid w:val="004B7B39"/>
    <w:rsid w:val="004C0DA7"/>
    <w:rsid w:val="004C1E3B"/>
    <w:rsid w:val="004C2FE1"/>
    <w:rsid w:val="004C3E32"/>
    <w:rsid w:val="004D3780"/>
    <w:rsid w:val="004D7A40"/>
    <w:rsid w:val="004E0EBA"/>
    <w:rsid w:val="004E2D90"/>
    <w:rsid w:val="004E55CA"/>
    <w:rsid w:val="004F0B26"/>
    <w:rsid w:val="004F0E6B"/>
    <w:rsid w:val="004F196E"/>
    <w:rsid w:val="004F2AD1"/>
    <w:rsid w:val="004F31D1"/>
    <w:rsid w:val="00504121"/>
    <w:rsid w:val="00504230"/>
    <w:rsid w:val="00504815"/>
    <w:rsid w:val="00513640"/>
    <w:rsid w:val="005178A0"/>
    <w:rsid w:val="00517E32"/>
    <w:rsid w:val="00521FC6"/>
    <w:rsid w:val="00524AF8"/>
    <w:rsid w:val="00531224"/>
    <w:rsid w:val="005358E3"/>
    <w:rsid w:val="00543B08"/>
    <w:rsid w:val="00545156"/>
    <w:rsid w:val="0055066E"/>
    <w:rsid w:val="00551A45"/>
    <w:rsid w:val="0055466E"/>
    <w:rsid w:val="005578A8"/>
    <w:rsid w:val="00561514"/>
    <w:rsid w:val="0056542E"/>
    <w:rsid w:val="00567B80"/>
    <w:rsid w:val="005703AD"/>
    <w:rsid w:val="00570676"/>
    <w:rsid w:val="005752AF"/>
    <w:rsid w:val="005767F1"/>
    <w:rsid w:val="00577C49"/>
    <w:rsid w:val="0058564D"/>
    <w:rsid w:val="00586D9D"/>
    <w:rsid w:val="005916DB"/>
    <w:rsid w:val="005956D7"/>
    <w:rsid w:val="005A1141"/>
    <w:rsid w:val="005B3A13"/>
    <w:rsid w:val="005B4C9A"/>
    <w:rsid w:val="005B5858"/>
    <w:rsid w:val="005C60F0"/>
    <w:rsid w:val="005D2FD4"/>
    <w:rsid w:val="005D5E56"/>
    <w:rsid w:val="005D603C"/>
    <w:rsid w:val="005D690E"/>
    <w:rsid w:val="005E1049"/>
    <w:rsid w:val="005E3499"/>
    <w:rsid w:val="005E7497"/>
    <w:rsid w:val="005F4773"/>
    <w:rsid w:val="005F5352"/>
    <w:rsid w:val="005F6676"/>
    <w:rsid w:val="005F6B50"/>
    <w:rsid w:val="005F6E26"/>
    <w:rsid w:val="00600781"/>
    <w:rsid w:val="00602E3B"/>
    <w:rsid w:val="00604891"/>
    <w:rsid w:val="00607161"/>
    <w:rsid w:val="00610F57"/>
    <w:rsid w:val="0061138C"/>
    <w:rsid w:val="00622BEF"/>
    <w:rsid w:val="00622CB9"/>
    <w:rsid w:val="00624BE9"/>
    <w:rsid w:val="00624C50"/>
    <w:rsid w:val="00625CCB"/>
    <w:rsid w:val="00630005"/>
    <w:rsid w:val="00632937"/>
    <w:rsid w:val="00645123"/>
    <w:rsid w:val="006458EA"/>
    <w:rsid w:val="006565D2"/>
    <w:rsid w:val="00657B17"/>
    <w:rsid w:val="00661B41"/>
    <w:rsid w:val="00664158"/>
    <w:rsid w:val="00664B08"/>
    <w:rsid w:val="00665B0F"/>
    <w:rsid w:val="00666219"/>
    <w:rsid w:val="00677ACB"/>
    <w:rsid w:val="0068240F"/>
    <w:rsid w:val="00682B04"/>
    <w:rsid w:val="00690ED1"/>
    <w:rsid w:val="00693C1E"/>
    <w:rsid w:val="00694BED"/>
    <w:rsid w:val="006A2139"/>
    <w:rsid w:val="006A56A5"/>
    <w:rsid w:val="006A594C"/>
    <w:rsid w:val="006A7D96"/>
    <w:rsid w:val="006B315A"/>
    <w:rsid w:val="006B37A3"/>
    <w:rsid w:val="006B66E5"/>
    <w:rsid w:val="006B68A2"/>
    <w:rsid w:val="006C0CF4"/>
    <w:rsid w:val="006C498D"/>
    <w:rsid w:val="006D2B0B"/>
    <w:rsid w:val="006D4780"/>
    <w:rsid w:val="006E56D7"/>
    <w:rsid w:val="006E6001"/>
    <w:rsid w:val="006F2E3A"/>
    <w:rsid w:val="006F5313"/>
    <w:rsid w:val="006F778D"/>
    <w:rsid w:val="00700FB7"/>
    <w:rsid w:val="00705629"/>
    <w:rsid w:val="00705884"/>
    <w:rsid w:val="0071005E"/>
    <w:rsid w:val="00711ADC"/>
    <w:rsid w:val="00721AA8"/>
    <w:rsid w:val="0072423A"/>
    <w:rsid w:val="00731666"/>
    <w:rsid w:val="00742143"/>
    <w:rsid w:val="00745F2F"/>
    <w:rsid w:val="007477E8"/>
    <w:rsid w:val="007506BC"/>
    <w:rsid w:val="00752D60"/>
    <w:rsid w:val="00754891"/>
    <w:rsid w:val="0076034E"/>
    <w:rsid w:val="00770242"/>
    <w:rsid w:val="00771192"/>
    <w:rsid w:val="00771C44"/>
    <w:rsid w:val="0078291C"/>
    <w:rsid w:val="00785E0E"/>
    <w:rsid w:val="00786CE3"/>
    <w:rsid w:val="007A1DF0"/>
    <w:rsid w:val="007B3973"/>
    <w:rsid w:val="007C0F66"/>
    <w:rsid w:val="007C13C6"/>
    <w:rsid w:val="007C2E78"/>
    <w:rsid w:val="007C630D"/>
    <w:rsid w:val="007E189C"/>
    <w:rsid w:val="007E1A6F"/>
    <w:rsid w:val="007E2F04"/>
    <w:rsid w:val="007F03F7"/>
    <w:rsid w:val="007F12F9"/>
    <w:rsid w:val="007F25B8"/>
    <w:rsid w:val="00805727"/>
    <w:rsid w:val="00810D6A"/>
    <w:rsid w:val="00816299"/>
    <w:rsid w:val="00821AAF"/>
    <w:rsid w:val="008228D1"/>
    <w:rsid w:val="00830E2E"/>
    <w:rsid w:val="0083238D"/>
    <w:rsid w:val="00841856"/>
    <w:rsid w:val="00843508"/>
    <w:rsid w:val="00843F55"/>
    <w:rsid w:val="0084455E"/>
    <w:rsid w:val="0084536A"/>
    <w:rsid w:val="00851606"/>
    <w:rsid w:val="0085346E"/>
    <w:rsid w:val="008566D1"/>
    <w:rsid w:val="00857324"/>
    <w:rsid w:val="00860DC1"/>
    <w:rsid w:val="00860FFA"/>
    <w:rsid w:val="00863024"/>
    <w:rsid w:val="0086388B"/>
    <w:rsid w:val="00864D15"/>
    <w:rsid w:val="00870FD6"/>
    <w:rsid w:val="00872D25"/>
    <w:rsid w:val="00872DFE"/>
    <w:rsid w:val="008735A3"/>
    <w:rsid w:val="00874335"/>
    <w:rsid w:val="00875844"/>
    <w:rsid w:val="00876C3B"/>
    <w:rsid w:val="00880DB1"/>
    <w:rsid w:val="0088284B"/>
    <w:rsid w:val="0089720A"/>
    <w:rsid w:val="008A2D30"/>
    <w:rsid w:val="008B0423"/>
    <w:rsid w:val="008B18DB"/>
    <w:rsid w:val="008B22FF"/>
    <w:rsid w:val="008B236B"/>
    <w:rsid w:val="008B28CB"/>
    <w:rsid w:val="008B3322"/>
    <w:rsid w:val="008B5721"/>
    <w:rsid w:val="008C5323"/>
    <w:rsid w:val="008C68F7"/>
    <w:rsid w:val="008C7577"/>
    <w:rsid w:val="008C7A0F"/>
    <w:rsid w:val="008D2D6F"/>
    <w:rsid w:val="008E116D"/>
    <w:rsid w:val="008F203E"/>
    <w:rsid w:val="009008C5"/>
    <w:rsid w:val="0090132E"/>
    <w:rsid w:val="00911378"/>
    <w:rsid w:val="0091560A"/>
    <w:rsid w:val="009162C2"/>
    <w:rsid w:val="00926BC7"/>
    <w:rsid w:val="009340A8"/>
    <w:rsid w:val="00934FB4"/>
    <w:rsid w:val="00937F71"/>
    <w:rsid w:val="00943861"/>
    <w:rsid w:val="00946DD2"/>
    <w:rsid w:val="009501DF"/>
    <w:rsid w:val="00952433"/>
    <w:rsid w:val="00955B37"/>
    <w:rsid w:val="00960B5B"/>
    <w:rsid w:val="0096366F"/>
    <w:rsid w:val="00963702"/>
    <w:rsid w:val="00963993"/>
    <w:rsid w:val="00965ADA"/>
    <w:rsid w:val="009701FC"/>
    <w:rsid w:val="0097529A"/>
    <w:rsid w:val="00981E15"/>
    <w:rsid w:val="009839A4"/>
    <w:rsid w:val="00991EEF"/>
    <w:rsid w:val="00993F61"/>
    <w:rsid w:val="00995C2D"/>
    <w:rsid w:val="00995F25"/>
    <w:rsid w:val="00996A77"/>
    <w:rsid w:val="009A0295"/>
    <w:rsid w:val="009A3468"/>
    <w:rsid w:val="009A4B7A"/>
    <w:rsid w:val="009B1FA0"/>
    <w:rsid w:val="009B3EFF"/>
    <w:rsid w:val="009B7A64"/>
    <w:rsid w:val="009C0561"/>
    <w:rsid w:val="009C0675"/>
    <w:rsid w:val="009C6EF6"/>
    <w:rsid w:val="009D0665"/>
    <w:rsid w:val="009D2649"/>
    <w:rsid w:val="009E305A"/>
    <w:rsid w:val="009E49C5"/>
    <w:rsid w:val="009E6463"/>
    <w:rsid w:val="009F2E01"/>
    <w:rsid w:val="00A008FE"/>
    <w:rsid w:val="00A04101"/>
    <w:rsid w:val="00A05BB5"/>
    <w:rsid w:val="00A14297"/>
    <w:rsid w:val="00A20EBD"/>
    <w:rsid w:val="00A30A81"/>
    <w:rsid w:val="00A42F8B"/>
    <w:rsid w:val="00A4487B"/>
    <w:rsid w:val="00A52503"/>
    <w:rsid w:val="00A600CA"/>
    <w:rsid w:val="00A61CA7"/>
    <w:rsid w:val="00A62262"/>
    <w:rsid w:val="00A71E5C"/>
    <w:rsid w:val="00A7758D"/>
    <w:rsid w:val="00A82722"/>
    <w:rsid w:val="00A8720B"/>
    <w:rsid w:val="00A97D6E"/>
    <w:rsid w:val="00AA0202"/>
    <w:rsid w:val="00AA1D22"/>
    <w:rsid w:val="00AA3E69"/>
    <w:rsid w:val="00AA7967"/>
    <w:rsid w:val="00AB193C"/>
    <w:rsid w:val="00AB30CC"/>
    <w:rsid w:val="00AB6669"/>
    <w:rsid w:val="00AB77A2"/>
    <w:rsid w:val="00AC062F"/>
    <w:rsid w:val="00AC07B0"/>
    <w:rsid w:val="00AD1DB6"/>
    <w:rsid w:val="00AD2EF2"/>
    <w:rsid w:val="00AD30B7"/>
    <w:rsid w:val="00AD3F91"/>
    <w:rsid w:val="00AD649A"/>
    <w:rsid w:val="00AD6945"/>
    <w:rsid w:val="00AE03B8"/>
    <w:rsid w:val="00AE5512"/>
    <w:rsid w:val="00AE6E94"/>
    <w:rsid w:val="00AF0793"/>
    <w:rsid w:val="00AF557C"/>
    <w:rsid w:val="00AF6421"/>
    <w:rsid w:val="00B057FB"/>
    <w:rsid w:val="00B1195F"/>
    <w:rsid w:val="00B23577"/>
    <w:rsid w:val="00B237D6"/>
    <w:rsid w:val="00B24708"/>
    <w:rsid w:val="00B25685"/>
    <w:rsid w:val="00B3001E"/>
    <w:rsid w:val="00B34D68"/>
    <w:rsid w:val="00B35630"/>
    <w:rsid w:val="00B408FA"/>
    <w:rsid w:val="00B41203"/>
    <w:rsid w:val="00B414BC"/>
    <w:rsid w:val="00B44E16"/>
    <w:rsid w:val="00B50478"/>
    <w:rsid w:val="00B513C3"/>
    <w:rsid w:val="00B5198F"/>
    <w:rsid w:val="00B635B8"/>
    <w:rsid w:val="00B6384F"/>
    <w:rsid w:val="00B6387B"/>
    <w:rsid w:val="00B677EB"/>
    <w:rsid w:val="00B724EF"/>
    <w:rsid w:val="00B729AD"/>
    <w:rsid w:val="00B75BE2"/>
    <w:rsid w:val="00B75D09"/>
    <w:rsid w:val="00B75DC4"/>
    <w:rsid w:val="00B801D0"/>
    <w:rsid w:val="00B810F5"/>
    <w:rsid w:val="00B92807"/>
    <w:rsid w:val="00BA20C2"/>
    <w:rsid w:val="00BA40A8"/>
    <w:rsid w:val="00BA4FA7"/>
    <w:rsid w:val="00BB000C"/>
    <w:rsid w:val="00BB3FFE"/>
    <w:rsid w:val="00BC5BD9"/>
    <w:rsid w:val="00BC62AD"/>
    <w:rsid w:val="00BD208F"/>
    <w:rsid w:val="00BD4896"/>
    <w:rsid w:val="00BE5B90"/>
    <w:rsid w:val="00BF3858"/>
    <w:rsid w:val="00BF3C1C"/>
    <w:rsid w:val="00C04C42"/>
    <w:rsid w:val="00C06395"/>
    <w:rsid w:val="00C06E70"/>
    <w:rsid w:val="00C1656F"/>
    <w:rsid w:val="00C20F8C"/>
    <w:rsid w:val="00C2266A"/>
    <w:rsid w:val="00C332EA"/>
    <w:rsid w:val="00C337DD"/>
    <w:rsid w:val="00C36B6D"/>
    <w:rsid w:val="00C37DC1"/>
    <w:rsid w:val="00C42620"/>
    <w:rsid w:val="00C437B8"/>
    <w:rsid w:val="00C451B8"/>
    <w:rsid w:val="00C521FC"/>
    <w:rsid w:val="00C6092A"/>
    <w:rsid w:val="00C620C8"/>
    <w:rsid w:val="00C63461"/>
    <w:rsid w:val="00C64589"/>
    <w:rsid w:val="00C64ECF"/>
    <w:rsid w:val="00C71DAD"/>
    <w:rsid w:val="00C73F40"/>
    <w:rsid w:val="00C76E83"/>
    <w:rsid w:val="00C77404"/>
    <w:rsid w:val="00C851C4"/>
    <w:rsid w:val="00C902C3"/>
    <w:rsid w:val="00CA145D"/>
    <w:rsid w:val="00CA2C55"/>
    <w:rsid w:val="00CA3A67"/>
    <w:rsid w:val="00CB0E72"/>
    <w:rsid w:val="00CB358A"/>
    <w:rsid w:val="00CC2A12"/>
    <w:rsid w:val="00CC6AD7"/>
    <w:rsid w:val="00CD0AC6"/>
    <w:rsid w:val="00CD0C93"/>
    <w:rsid w:val="00CD3E5E"/>
    <w:rsid w:val="00CD6AF8"/>
    <w:rsid w:val="00CE01D5"/>
    <w:rsid w:val="00CE575B"/>
    <w:rsid w:val="00CF0E68"/>
    <w:rsid w:val="00CF37A4"/>
    <w:rsid w:val="00CF51DC"/>
    <w:rsid w:val="00D02B76"/>
    <w:rsid w:val="00D05AE3"/>
    <w:rsid w:val="00D063BB"/>
    <w:rsid w:val="00D10CB1"/>
    <w:rsid w:val="00D13828"/>
    <w:rsid w:val="00D23532"/>
    <w:rsid w:val="00D249A4"/>
    <w:rsid w:val="00D2688A"/>
    <w:rsid w:val="00D3682B"/>
    <w:rsid w:val="00D42E69"/>
    <w:rsid w:val="00D44A64"/>
    <w:rsid w:val="00D44E94"/>
    <w:rsid w:val="00D46D25"/>
    <w:rsid w:val="00D548B7"/>
    <w:rsid w:val="00D570FB"/>
    <w:rsid w:val="00D61DC7"/>
    <w:rsid w:val="00D6285D"/>
    <w:rsid w:val="00D6433A"/>
    <w:rsid w:val="00D77A89"/>
    <w:rsid w:val="00D80351"/>
    <w:rsid w:val="00D84ECD"/>
    <w:rsid w:val="00D8500A"/>
    <w:rsid w:val="00D86E25"/>
    <w:rsid w:val="00D92E3C"/>
    <w:rsid w:val="00D93B87"/>
    <w:rsid w:val="00D96989"/>
    <w:rsid w:val="00DA39BF"/>
    <w:rsid w:val="00DA4444"/>
    <w:rsid w:val="00DA76A6"/>
    <w:rsid w:val="00DA79A9"/>
    <w:rsid w:val="00DB0BB3"/>
    <w:rsid w:val="00DB1FDD"/>
    <w:rsid w:val="00DB27E9"/>
    <w:rsid w:val="00DC18D6"/>
    <w:rsid w:val="00DC1EBC"/>
    <w:rsid w:val="00DC214F"/>
    <w:rsid w:val="00DC3D2D"/>
    <w:rsid w:val="00DD66CD"/>
    <w:rsid w:val="00DE5859"/>
    <w:rsid w:val="00DE78D3"/>
    <w:rsid w:val="00DF21B9"/>
    <w:rsid w:val="00DF3242"/>
    <w:rsid w:val="00E101F3"/>
    <w:rsid w:val="00E1296B"/>
    <w:rsid w:val="00E13F99"/>
    <w:rsid w:val="00E1456E"/>
    <w:rsid w:val="00E26C2E"/>
    <w:rsid w:val="00E31027"/>
    <w:rsid w:val="00E312F4"/>
    <w:rsid w:val="00E34469"/>
    <w:rsid w:val="00E375E8"/>
    <w:rsid w:val="00E62A26"/>
    <w:rsid w:val="00E74C10"/>
    <w:rsid w:val="00E81516"/>
    <w:rsid w:val="00E82112"/>
    <w:rsid w:val="00E82292"/>
    <w:rsid w:val="00E87E63"/>
    <w:rsid w:val="00EA1F9B"/>
    <w:rsid w:val="00EA434C"/>
    <w:rsid w:val="00EB0853"/>
    <w:rsid w:val="00EB34F6"/>
    <w:rsid w:val="00EB356A"/>
    <w:rsid w:val="00EB3FB6"/>
    <w:rsid w:val="00EB510E"/>
    <w:rsid w:val="00EB6A8C"/>
    <w:rsid w:val="00EC21A5"/>
    <w:rsid w:val="00EC5E96"/>
    <w:rsid w:val="00ED6C9F"/>
    <w:rsid w:val="00ED7643"/>
    <w:rsid w:val="00EE23FF"/>
    <w:rsid w:val="00EE533C"/>
    <w:rsid w:val="00EE60B7"/>
    <w:rsid w:val="00EE6190"/>
    <w:rsid w:val="00EF36C5"/>
    <w:rsid w:val="00EF3EFC"/>
    <w:rsid w:val="00EF6CB4"/>
    <w:rsid w:val="00F0060E"/>
    <w:rsid w:val="00F04C25"/>
    <w:rsid w:val="00F108D2"/>
    <w:rsid w:val="00F1193D"/>
    <w:rsid w:val="00F22413"/>
    <w:rsid w:val="00F23A62"/>
    <w:rsid w:val="00F24423"/>
    <w:rsid w:val="00F277F7"/>
    <w:rsid w:val="00F33B43"/>
    <w:rsid w:val="00F363CF"/>
    <w:rsid w:val="00F42642"/>
    <w:rsid w:val="00F42BE0"/>
    <w:rsid w:val="00F51AF9"/>
    <w:rsid w:val="00F5203D"/>
    <w:rsid w:val="00F5391C"/>
    <w:rsid w:val="00F573C3"/>
    <w:rsid w:val="00F57D5D"/>
    <w:rsid w:val="00F60AAF"/>
    <w:rsid w:val="00F6202E"/>
    <w:rsid w:val="00F63C8F"/>
    <w:rsid w:val="00F76ED5"/>
    <w:rsid w:val="00F80E52"/>
    <w:rsid w:val="00F81741"/>
    <w:rsid w:val="00F869EF"/>
    <w:rsid w:val="00FA4252"/>
    <w:rsid w:val="00FB770F"/>
    <w:rsid w:val="00FC51C4"/>
    <w:rsid w:val="00FD5FBC"/>
    <w:rsid w:val="00FD6114"/>
    <w:rsid w:val="00FE461F"/>
    <w:rsid w:val="00FE6C50"/>
    <w:rsid w:val="00FF065B"/>
    <w:rsid w:val="00FF37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8C5"/>
    <w:rPr>
      <w:sz w:val="24"/>
      <w:szCs w:val="24"/>
    </w:rPr>
  </w:style>
  <w:style w:type="paragraph" w:styleId="Heading1">
    <w:name w:val="heading 1"/>
    <w:basedOn w:val="Normal"/>
    <w:next w:val="Normal"/>
    <w:qFormat/>
    <w:rsid w:val="005956D7"/>
    <w:pPr>
      <w:keepNext/>
      <w:numPr>
        <w:numId w:val="6"/>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9D0665"/>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9D066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9D0665"/>
    <w:pPr>
      <w:keepNext/>
      <w:numPr>
        <w:ilvl w:val="3"/>
        <w:numId w:val="6"/>
      </w:numPr>
      <w:spacing w:before="240" w:after="60"/>
      <w:outlineLvl w:val="3"/>
    </w:pPr>
    <w:rPr>
      <w:b/>
      <w:bCs/>
      <w:sz w:val="28"/>
      <w:szCs w:val="28"/>
    </w:rPr>
  </w:style>
  <w:style w:type="paragraph" w:styleId="Heading5">
    <w:name w:val="heading 5"/>
    <w:basedOn w:val="Normal"/>
    <w:next w:val="Normal"/>
    <w:qFormat/>
    <w:rsid w:val="009D0665"/>
    <w:pPr>
      <w:numPr>
        <w:ilvl w:val="4"/>
        <w:numId w:val="6"/>
      </w:numPr>
      <w:spacing w:before="240" w:after="60"/>
      <w:outlineLvl w:val="4"/>
    </w:pPr>
    <w:rPr>
      <w:b/>
      <w:bCs/>
      <w:i/>
      <w:iCs/>
      <w:sz w:val="26"/>
      <w:szCs w:val="26"/>
    </w:rPr>
  </w:style>
  <w:style w:type="paragraph" w:styleId="Heading6">
    <w:name w:val="heading 6"/>
    <w:basedOn w:val="Normal"/>
    <w:next w:val="Normal"/>
    <w:qFormat/>
    <w:rsid w:val="009D0665"/>
    <w:pPr>
      <w:numPr>
        <w:ilvl w:val="5"/>
        <w:numId w:val="6"/>
      </w:numPr>
      <w:spacing w:before="240" w:after="60"/>
      <w:outlineLvl w:val="5"/>
    </w:pPr>
    <w:rPr>
      <w:b/>
      <w:bCs/>
      <w:sz w:val="22"/>
      <w:szCs w:val="22"/>
    </w:rPr>
  </w:style>
  <w:style w:type="paragraph" w:styleId="Heading7">
    <w:name w:val="heading 7"/>
    <w:basedOn w:val="Normal"/>
    <w:next w:val="Normal"/>
    <w:qFormat/>
    <w:rsid w:val="009D0665"/>
    <w:pPr>
      <w:numPr>
        <w:ilvl w:val="6"/>
        <w:numId w:val="6"/>
      </w:numPr>
      <w:spacing w:before="240" w:after="60"/>
      <w:outlineLvl w:val="6"/>
    </w:pPr>
  </w:style>
  <w:style w:type="paragraph" w:styleId="Heading8">
    <w:name w:val="heading 8"/>
    <w:basedOn w:val="Normal"/>
    <w:next w:val="Normal"/>
    <w:qFormat/>
    <w:rsid w:val="009D0665"/>
    <w:pPr>
      <w:numPr>
        <w:ilvl w:val="7"/>
        <w:numId w:val="6"/>
      </w:numPr>
      <w:spacing w:before="240" w:after="60"/>
      <w:outlineLvl w:val="7"/>
    </w:pPr>
    <w:rPr>
      <w:i/>
      <w:iCs/>
    </w:rPr>
  </w:style>
  <w:style w:type="paragraph" w:styleId="Heading9">
    <w:name w:val="heading 9"/>
    <w:basedOn w:val="Normal"/>
    <w:next w:val="Normal"/>
    <w:qFormat/>
    <w:rsid w:val="009D066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3">
    <w:name w:val="Char Char3"/>
    <w:basedOn w:val="Normal"/>
    <w:rsid w:val="001C2C8E"/>
    <w:pPr>
      <w:spacing w:after="160" w:line="240" w:lineRule="exact"/>
    </w:pPr>
    <w:rPr>
      <w:rFonts w:ascii="Arial" w:hAnsi="Arial"/>
      <w:sz w:val="20"/>
      <w:szCs w:val="20"/>
      <w:lang w:val="en-US" w:eastAsia="en-US"/>
    </w:rPr>
  </w:style>
  <w:style w:type="paragraph" w:customStyle="1" w:styleId="CoverPageStyle">
    <w:name w:val="CoverPageStyle"/>
    <w:basedOn w:val="Normal"/>
    <w:rsid w:val="009B3EFF"/>
    <w:rPr>
      <w:rFonts w:ascii="Arial" w:hAnsi="Arial" w:cs="Arial"/>
      <w:sz w:val="20"/>
      <w:szCs w:val="20"/>
      <w:lang w:val="en-GB" w:eastAsia="en-US"/>
    </w:rPr>
  </w:style>
  <w:style w:type="paragraph" w:customStyle="1" w:styleId="CoverPageStyle18pt">
    <w:name w:val="CoverPageStyle + 18 pt"/>
    <w:aliases w:val="Bold,Centered,Line spacing:  1.5 lines"/>
    <w:basedOn w:val="CoverPageStyle"/>
    <w:rsid w:val="009B3EFF"/>
  </w:style>
  <w:style w:type="paragraph" w:customStyle="1" w:styleId="CoverPageFrontTitle">
    <w:name w:val="CoverPageFrontTitle"/>
    <w:basedOn w:val="Normal"/>
    <w:link w:val="CoverPageFrontTitleChar"/>
    <w:rsid w:val="009B3EFF"/>
    <w:pPr>
      <w:pBdr>
        <w:top w:val="single" w:sz="12" w:space="18" w:color="0000FF"/>
        <w:bottom w:val="single" w:sz="12" w:space="18" w:color="0000FF"/>
      </w:pBdr>
      <w:spacing w:before="120" w:after="120" w:line="260" w:lineRule="atLeast"/>
    </w:pPr>
    <w:rPr>
      <w:rFonts w:ascii="Arial" w:hAnsi="Arial"/>
      <w:b/>
      <w:i/>
      <w:color w:val="339966"/>
      <w:sz w:val="18"/>
      <w:lang w:eastAsia="en-US"/>
    </w:rPr>
  </w:style>
  <w:style w:type="character" w:customStyle="1" w:styleId="CoverPageFrontTitleChar">
    <w:name w:val="CoverPageFrontTitle Char"/>
    <w:basedOn w:val="DefaultParagraphFont"/>
    <w:link w:val="CoverPageFrontTitle"/>
    <w:rsid w:val="009B3EFF"/>
    <w:rPr>
      <w:rFonts w:ascii="Arial" w:hAnsi="Arial" w:cs="Times New Roman"/>
      <w:b/>
      <w:i/>
      <w:color w:val="339966"/>
      <w:sz w:val="24"/>
      <w:szCs w:val="24"/>
      <w:lang w:val="en-AU" w:eastAsia="en-US" w:bidi="ar-SA"/>
    </w:rPr>
  </w:style>
  <w:style w:type="paragraph" w:styleId="Header">
    <w:name w:val="header"/>
    <w:basedOn w:val="Normal"/>
    <w:rsid w:val="009B3EFF"/>
    <w:pPr>
      <w:tabs>
        <w:tab w:val="center" w:pos="4153"/>
        <w:tab w:val="right" w:pos="8306"/>
      </w:tabs>
    </w:pPr>
  </w:style>
  <w:style w:type="paragraph" w:styleId="Footer">
    <w:name w:val="footer"/>
    <w:basedOn w:val="Normal"/>
    <w:rsid w:val="009B3EFF"/>
    <w:pPr>
      <w:tabs>
        <w:tab w:val="center" w:pos="4153"/>
        <w:tab w:val="right" w:pos="8306"/>
      </w:tabs>
    </w:pPr>
  </w:style>
  <w:style w:type="paragraph" w:customStyle="1" w:styleId="CoverPageFooter">
    <w:name w:val="CoverPageFooter"/>
    <w:basedOn w:val="Footer"/>
    <w:rsid w:val="009B3EFF"/>
    <w:pPr>
      <w:widowControl w:val="0"/>
      <w:pBdr>
        <w:bottom w:val="single" w:sz="6" w:space="0" w:color="auto"/>
      </w:pBdr>
      <w:tabs>
        <w:tab w:val="clear" w:pos="4153"/>
        <w:tab w:val="clear" w:pos="8306"/>
        <w:tab w:val="left" w:pos="-1890"/>
        <w:tab w:val="left" w:pos="1890"/>
        <w:tab w:val="left" w:pos="2250"/>
        <w:tab w:val="right" w:pos="8640"/>
      </w:tabs>
      <w:ind w:right="29"/>
    </w:pPr>
    <w:rPr>
      <w:rFonts w:ascii="Arial" w:hAnsi="Arial"/>
      <w:b/>
      <w:noProof/>
      <w:sz w:val="20"/>
      <w:szCs w:val="20"/>
    </w:rPr>
  </w:style>
  <w:style w:type="paragraph" w:styleId="ListBullet">
    <w:name w:val="List Bullet"/>
    <w:basedOn w:val="Normal"/>
    <w:autoRedefine/>
    <w:rsid w:val="009D0665"/>
    <w:pPr>
      <w:tabs>
        <w:tab w:val="left" w:pos="1984"/>
      </w:tabs>
      <w:spacing w:before="100" w:after="60"/>
      <w:ind w:left="1984" w:hanging="567"/>
    </w:pPr>
    <w:rPr>
      <w:rFonts w:ascii="Times" w:hAnsi="Times"/>
      <w:sz w:val="22"/>
      <w:szCs w:val="22"/>
      <w:lang w:eastAsia="en-US"/>
    </w:rPr>
  </w:style>
  <w:style w:type="paragraph" w:customStyle="1" w:styleId="TableText">
    <w:name w:val="Table Text"/>
    <w:aliases w:val="tt"/>
    <w:basedOn w:val="Normal"/>
    <w:rsid w:val="009D0665"/>
    <w:pPr>
      <w:spacing w:before="40" w:after="40"/>
    </w:pPr>
    <w:rPr>
      <w:rFonts w:ascii="Times" w:hAnsi="Times"/>
      <w:sz w:val="20"/>
      <w:szCs w:val="22"/>
      <w:lang w:eastAsia="en-US"/>
    </w:rPr>
  </w:style>
  <w:style w:type="paragraph" w:customStyle="1" w:styleId="TableHeader">
    <w:name w:val="Table Header"/>
    <w:basedOn w:val="TableText"/>
    <w:rsid w:val="009D0665"/>
    <w:pPr>
      <w:keepNext/>
      <w:jc w:val="center"/>
    </w:pPr>
    <w:rPr>
      <w:b/>
    </w:rPr>
  </w:style>
  <w:style w:type="paragraph" w:styleId="BodyText">
    <w:name w:val="Body Text"/>
    <w:basedOn w:val="Normal"/>
    <w:rsid w:val="009D0665"/>
    <w:pPr>
      <w:spacing w:before="140" w:after="120"/>
      <w:ind w:left="1417"/>
      <w:jc w:val="both"/>
    </w:pPr>
    <w:rPr>
      <w:rFonts w:ascii="Times" w:hAnsi="Times"/>
      <w:sz w:val="22"/>
      <w:szCs w:val="22"/>
      <w:lang w:eastAsia="en-US"/>
    </w:rPr>
  </w:style>
  <w:style w:type="paragraph" w:customStyle="1" w:styleId="BodyTableIntro">
    <w:name w:val="Body Table Intro"/>
    <w:basedOn w:val="BodyText"/>
    <w:rsid w:val="00F5391C"/>
    <w:pPr>
      <w:spacing w:before="160" w:after="80" w:line="240" w:lineRule="exact"/>
      <w:ind w:left="1134"/>
      <w:jc w:val="left"/>
    </w:pPr>
    <w:rPr>
      <w:rFonts w:ascii="Verdana" w:hAnsi="Verdana"/>
      <w:sz w:val="20"/>
      <w:lang w:eastAsia="en-AU"/>
    </w:rPr>
  </w:style>
  <w:style w:type="paragraph" w:customStyle="1" w:styleId="TableTextTop">
    <w:name w:val="Table Text Top"/>
    <w:basedOn w:val="TableText"/>
    <w:next w:val="TableText"/>
    <w:rsid w:val="00F5391C"/>
    <w:pPr>
      <w:spacing w:before="80" w:after="80" w:line="260" w:lineRule="exact"/>
      <w:ind w:left="57" w:right="170"/>
    </w:pPr>
    <w:rPr>
      <w:rFonts w:ascii="Arial" w:hAnsi="Arial"/>
      <w:lang w:eastAsia="en-AU"/>
    </w:rPr>
  </w:style>
  <w:style w:type="paragraph" w:styleId="ListNumber5">
    <w:name w:val="List Number 5"/>
    <w:basedOn w:val="ListNumber4"/>
    <w:rsid w:val="00F04C25"/>
    <w:pPr>
      <w:tabs>
        <w:tab w:val="left" w:pos="3118"/>
      </w:tabs>
      <w:spacing w:before="100" w:after="60"/>
      <w:ind w:left="3118" w:firstLine="0"/>
    </w:pPr>
    <w:rPr>
      <w:rFonts w:ascii="Times" w:hAnsi="Times"/>
      <w:sz w:val="22"/>
      <w:szCs w:val="22"/>
      <w:lang w:eastAsia="en-US"/>
    </w:rPr>
  </w:style>
  <w:style w:type="paragraph" w:styleId="ListNumber4">
    <w:name w:val="List Number 4"/>
    <w:basedOn w:val="Normal"/>
    <w:rsid w:val="00F04C25"/>
    <w:pPr>
      <w:tabs>
        <w:tab w:val="num" w:pos="1984"/>
      </w:tabs>
      <w:ind w:left="1984" w:hanging="567"/>
    </w:pPr>
  </w:style>
  <w:style w:type="paragraph" w:customStyle="1" w:styleId="ListLevel1">
    <w:name w:val="List Level1"/>
    <w:basedOn w:val="Normal"/>
    <w:rsid w:val="00F04C25"/>
    <w:pPr>
      <w:tabs>
        <w:tab w:val="left" w:pos="1984"/>
      </w:tabs>
      <w:spacing w:before="100" w:after="60"/>
      <w:ind w:left="1984" w:hanging="567"/>
    </w:pPr>
    <w:rPr>
      <w:rFonts w:ascii="Times" w:hAnsi="Times"/>
      <w:sz w:val="22"/>
      <w:szCs w:val="22"/>
      <w:lang w:eastAsia="en-US"/>
    </w:rPr>
  </w:style>
  <w:style w:type="paragraph" w:customStyle="1" w:styleId="ListLevel3">
    <w:name w:val="List Level3"/>
    <w:basedOn w:val="Normal"/>
    <w:rsid w:val="00F04C25"/>
    <w:pPr>
      <w:tabs>
        <w:tab w:val="num" w:pos="1984"/>
        <w:tab w:val="left" w:pos="3118"/>
      </w:tabs>
      <w:spacing w:before="100" w:after="60"/>
      <w:ind w:left="3118" w:hanging="567"/>
    </w:pPr>
    <w:rPr>
      <w:rFonts w:ascii="Times" w:hAnsi="Times"/>
      <w:sz w:val="22"/>
      <w:szCs w:val="22"/>
      <w:lang w:eastAsia="en-US"/>
    </w:rPr>
  </w:style>
  <w:style w:type="paragraph" w:customStyle="1" w:styleId="TableBullet">
    <w:name w:val="Table Bullet"/>
    <w:basedOn w:val="TableText"/>
    <w:rsid w:val="00F04C25"/>
    <w:pPr>
      <w:tabs>
        <w:tab w:val="num" w:pos="1984"/>
      </w:tabs>
    </w:pPr>
  </w:style>
  <w:style w:type="paragraph" w:customStyle="1" w:styleId="Appendix1">
    <w:name w:val="Appendix 1"/>
    <w:basedOn w:val="Normal"/>
    <w:next w:val="Normal"/>
    <w:rsid w:val="00F04C25"/>
    <w:pPr>
      <w:keepNext/>
      <w:keepLines/>
      <w:pageBreakBefore/>
      <w:numPr>
        <w:numId w:val="22"/>
      </w:numPr>
      <w:spacing w:after="120"/>
      <w:outlineLvl w:val="0"/>
    </w:pPr>
    <w:rPr>
      <w:rFonts w:ascii="Arial" w:hAnsi="Arial"/>
      <w:b/>
      <w:sz w:val="28"/>
      <w:szCs w:val="22"/>
      <w:lang w:eastAsia="en-US"/>
    </w:rPr>
  </w:style>
  <w:style w:type="paragraph" w:customStyle="1" w:styleId="Appendix2">
    <w:name w:val="Appendix 2"/>
    <w:basedOn w:val="Appendix1"/>
    <w:next w:val="Normal"/>
    <w:rsid w:val="00F04C25"/>
    <w:pPr>
      <w:pageBreakBefore w:val="0"/>
      <w:numPr>
        <w:ilvl w:val="1"/>
      </w:numPr>
      <w:spacing w:before="280"/>
      <w:outlineLvl w:val="1"/>
    </w:pPr>
    <w:rPr>
      <w:sz w:val="24"/>
    </w:rPr>
  </w:style>
  <w:style w:type="paragraph" w:customStyle="1" w:styleId="Appendix3">
    <w:name w:val="Appendix 3"/>
    <w:basedOn w:val="Appendix2"/>
    <w:next w:val="Normal"/>
    <w:rsid w:val="00F04C25"/>
    <w:pPr>
      <w:spacing w:before="240"/>
      <w:outlineLvl w:val="2"/>
    </w:pPr>
  </w:style>
  <w:style w:type="paragraph" w:customStyle="1" w:styleId="Appendix4">
    <w:name w:val="Appendix 4"/>
    <w:basedOn w:val="Appendix3"/>
    <w:next w:val="Normal"/>
    <w:rsid w:val="00F04C25"/>
    <w:pPr>
      <w:outlineLvl w:val="3"/>
    </w:pPr>
    <w:rPr>
      <w:i/>
    </w:rPr>
  </w:style>
  <w:style w:type="paragraph" w:customStyle="1" w:styleId="Appendix5">
    <w:name w:val="Appendix 5"/>
    <w:basedOn w:val="Appendix4"/>
    <w:next w:val="Normal"/>
    <w:rsid w:val="00F04C25"/>
    <w:pPr>
      <w:spacing w:before="160"/>
      <w:outlineLvl w:val="4"/>
    </w:pPr>
    <w:rPr>
      <w:i w:val="0"/>
      <w:sz w:val="22"/>
    </w:rPr>
  </w:style>
  <w:style w:type="paragraph" w:customStyle="1" w:styleId="Appendix6">
    <w:name w:val="Appendix 6"/>
    <w:basedOn w:val="Appendix5"/>
    <w:next w:val="Normal"/>
    <w:rsid w:val="00F04C25"/>
    <w:pPr>
      <w:spacing w:before="240" w:after="60"/>
      <w:outlineLvl w:val="5"/>
    </w:pPr>
    <w:rPr>
      <w:b w:val="0"/>
      <w:i/>
    </w:rPr>
  </w:style>
  <w:style w:type="paragraph" w:customStyle="1" w:styleId="Spacer">
    <w:name w:val="Spacer"/>
    <w:next w:val="Normal"/>
    <w:rsid w:val="00F04C25"/>
    <w:pPr>
      <w:ind w:left="1417"/>
      <w:jc w:val="both"/>
    </w:pPr>
    <w:rPr>
      <w:sz w:val="10"/>
      <w:lang w:eastAsia="en-US"/>
    </w:rPr>
  </w:style>
  <w:style w:type="paragraph" w:customStyle="1" w:styleId="BlueBulletItal">
    <w:name w:val="Blue Bullet Ital"/>
    <w:basedOn w:val="BlueBullet"/>
    <w:rsid w:val="00F04C25"/>
    <w:rPr>
      <w:i/>
    </w:rPr>
  </w:style>
  <w:style w:type="paragraph" w:customStyle="1" w:styleId="BlueBullet">
    <w:name w:val="Blue Bullet"/>
    <w:basedOn w:val="Normal"/>
    <w:rsid w:val="00F04C25"/>
    <w:pPr>
      <w:tabs>
        <w:tab w:val="left" w:pos="2055"/>
      </w:tabs>
      <w:spacing w:before="120" w:after="120"/>
      <w:ind w:left="2061" w:hanging="360"/>
    </w:pPr>
    <w:rPr>
      <w:rFonts w:ascii="Times" w:hAnsi="Times"/>
      <w:color w:val="0000FF"/>
      <w:position w:val="-4"/>
      <w:sz w:val="22"/>
      <w:szCs w:val="22"/>
      <w:lang w:val="en-US" w:eastAsia="en-US"/>
    </w:rPr>
  </w:style>
  <w:style w:type="paragraph" w:customStyle="1" w:styleId="Appendix7">
    <w:name w:val="Appendix 7"/>
    <w:basedOn w:val="Appendix6"/>
    <w:next w:val="Normal"/>
    <w:rsid w:val="00F04C25"/>
    <w:pPr>
      <w:outlineLvl w:val="6"/>
    </w:pPr>
  </w:style>
  <w:style w:type="paragraph" w:styleId="TOC1">
    <w:name w:val="toc 1"/>
    <w:basedOn w:val="Normal"/>
    <w:next w:val="Normal"/>
    <w:autoRedefine/>
    <w:uiPriority w:val="39"/>
    <w:rsid w:val="00B724EF"/>
  </w:style>
  <w:style w:type="paragraph" w:styleId="TOC2">
    <w:name w:val="toc 2"/>
    <w:basedOn w:val="Normal"/>
    <w:next w:val="Normal"/>
    <w:autoRedefine/>
    <w:uiPriority w:val="39"/>
    <w:rsid w:val="00B724EF"/>
    <w:pPr>
      <w:ind w:left="240"/>
    </w:pPr>
  </w:style>
  <w:style w:type="paragraph" w:styleId="TOC3">
    <w:name w:val="toc 3"/>
    <w:basedOn w:val="Normal"/>
    <w:next w:val="Normal"/>
    <w:autoRedefine/>
    <w:semiHidden/>
    <w:rsid w:val="00B724EF"/>
    <w:pPr>
      <w:ind w:left="480"/>
    </w:pPr>
  </w:style>
  <w:style w:type="character" w:styleId="Hyperlink">
    <w:name w:val="Hyperlink"/>
    <w:basedOn w:val="DefaultParagraphFont"/>
    <w:uiPriority w:val="99"/>
    <w:rsid w:val="00B724EF"/>
    <w:rPr>
      <w:rFonts w:cs="Times New Roman"/>
      <w:color w:val="0000FF"/>
      <w:u w:val="single"/>
    </w:rPr>
  </w:style>
  <w:style w:type="paragraph" w:styleId="Caption">
    <w:name w:val="caption"/>
    <w:basedOn w:val="Normal"/>
    <w:next w:val="Normal"/>
    <w:qFormat/>
    <w:rsid w:val="00AC07B0"/>
    <w:pPr>
      <w:spacing w:before="120" w:after="120"/>
    </w:pPr>
    <w:rPr>
      <w:b/>
      <w:bCs/>
      <w:sz w:val="20"/>
      <w:szCs w:val="20"/>
    </w:rPr>
  </w:style>
  <w:style w:type="paragraph" w:customStyle="1" w:styleId="MITreb10">
    <w:name w:val="MITreb10"/>
    <w:basedOn w:val="Normal"/>
    <w:link w:val="MITreb10Char"/>
    <w:rsid w:val="00CF0E68"/>
    <w:pPr>
      <w:spacing w:before="40" w:line="60" w:lineRule="atLeast"/>
    </w:pPr>
    <w:rPr>
      <w:rFonts w:ascii="Trebuchet MS" w:hAnsi="Trebuchet MS"/>
      <w:color w:val="000000"/>
      <w:sz w:val="20"/>
      <w:szCs w:val="20"/>
      <w:lang w:val="en-US" w:eastAsia="en-US"/>
    </w:rPr>
  </w:style>
  <w:style w:type="character" w:customStyle="1" w:styleId="MITreb10Char">
    <w:name w:val="MITreb10 Char"/>
    <w:basedOn w:val="DefaultParagraphFont"/>
    <w:link w:val="MITreb10"/>
    <w:rsid w:val="00D6433A"/>
    <w:rPr>
      <w:rFonts w:ascii="Trebuchet MS" w:hAnsi="Trebuchet MS" w:cs="Times New Roman"/>
      <w:color w:val="000000"/>
      <w:lang w:val="en-US" w:eastAsia="en-US" w:bidi="ar-SA"/>
    </w:rPr>
  </w:style>
  <w:style w:type="character" w:styleId="FollowedHyperlink">
    <w:name w:val="FollowedHyperlink"/>
    <w:basedOn w:val="DefaultParagraphFont"/>
    <w:rsid w:val="000D473D"/>
    <w:rPr>
      <w:rFonts w:cs="Times New Roman"/>
      <w:color w:val="800080"/>
      <w:u w:val="single"/>
    </w:rPr>
  </w:style>
  <w:style w:type="character" w:styleId="CommentReference">
    <w:name w:val="annotation reference"/>
    <w:basedOn w:val="DefaultParagraphFont"/>
    <w:semiHidden/>
    <w:rsid w:val="002C4944"/>
    <w:rPr>
      <w:rFonts w:cs="Times New Roman"/>
      <w:sz w:val="16"/>
      <w:szCs w:val="16"/>
    </w:rPr>
  </w:style>
  <w:style w:type="paragraph" w:styleId="CommentText">
    <w:name w:val="annotation text"/>
    <w:basedOn w:val="Normal"/>
    <w:semiHidden/>
    <w:rsid w:val="002C4944"/>
    <w:rPr>
      <w:sz w:val="20"/>
      <w:szCs w:val="20"/>
    </w:rPr>
  </w:style>
  <w:style w:type="paragraph" w:styleId="CommentSubject">
    <w:name w:val="annotation subject"/>
    <w:basedOn w:val="CommentText"/>
    <w:next w:val="CommentText"/>
    <w:semiHidden/>
    <w:rsid w:val="002C4944"/>
    <w:rPr>
      <w:b/>
      <w:bCs/>
    </w:rPr>
  </w:style>
  <w:style w:type="paragraph" w:styleId="BalloonText">
    <w:name w:val="Balloon Text"/>
    <w:basedOn w:val="Normal"/>
    <w:semiHidden/>
    <w:rsid w:val="002C4944"/>
    <w:rPr>
      <w:rFonts w:ascii="Tahoma" w:hAnsi="Tahoma" w:cs="Tahoma"/>
      <w:sz w:val="16"/>
      <w:szCs w:val="16"/>
    </w:rPr>
  </w:style>
  <w:style w:type="paragraph" w:styleId="ListNumber">
    <w:name w:val="List Number"/>
    <w:basedOn w:val="Normal"/>
    <w:rsid w:val="00E81516"/>
    <w:pPr>
      <w:tabs>
        <w:tab w:val="num" w:pos="360"/>
      </w:tabs>
      <w:ind w:left="360" w:hanging="360"/>
    </w:pPr>
  </w:style>
  <w:style w:type="paragraph" w:customStyle="1" w:styleId="HiddenGuidelines">
    <w:name w:val="Hidden Guidelines"/>
    <w:basedOn w:val="Normal"/>
    <w:rsid w:val="00E81516"/>
    <w:pPr>
      <w:spacing w:before="140" w:after="120"/>
      <w:ind w:left="1134"/>
      <w:jc w:val="both"/>
    </w:pPr>
    <w:rPr>
      <w:rFonts w:ascii="Avant Garde" w:hAnsi="Avant Garde"/>
      <w:i/>
      <w:vanish/>
      <w:color w:val="FF0000"/>
      <w:sz w:val="22"/>
      <w:szCs w:val="20"/>
      <w:lang w:eastAsia="en-US"/>
    </w:rPr>
  </w:style>
  <w:style w:type="paragraph" w:styleId="ListBullet2">
    <w:name w:val="List Bullet 2"/>
    <w:basedOn w:val="ListBullet"/>
    <w:autoRedefine/>
    <w:rsid w:val="00E81516"/>
    <w:pPr>
      <w:tabs>
        <w:tab w:val="clear" w:pos="1984"/>
        <w:tab w:val="left" w:pos="2551"/>
      </w:tabs>
      <w:ind w:left="2551"/>
      <w:jc w:val="both"/>
    </w:pPr>
    <w:rPr>
      <w:rFonts w:ascii="Times New Roman" w:hAnsi="Times New Roman"/>
      <w:szCs w:val="20"/>
    </w:rPr>
  </w:style>
  <w:style w:type="paragraph" w:customStyle="1" w:styleId="tabletext0">
    <w:name w:val="table text"/>
    <w:basedOn w:val="Normal"/>
    <w:rsid w:val="001C2C8E"/>
    <w:pPr>
      <w:spacing w:before="40" w:after="40"/>
    </w:pPr>
    <w:rPr>
      <w:rFonts w:ascii="Times" w:hAnsi="Times"/>
      <w:szCs w:val="20"/>
      <w:lang w:val="en-US" w:eastAsia="en-US"/>
    </w:rPr>
  </w:style>
  <w:style w:type="table" w:styleId="TableGrid">
    <w:name w:val="Table Grid"/>
    <w:basedOn w:val="TableNormal"/>
    <w:rsid w:val="00F42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CharCharCharChar">
    <w:name w:val="Char1 Char Char Char Char Char Char Char Char"/>
    <w:basedOn w:val="Normal"/>
    <w:rsid w:val="00EE6190"/>
    <w:pPr>
      <w:spacing w:after="160" w:line="240" w:lineRule="exact"/>
    </w:pPr>
    <w:rPr>
      <w:rFonts w:ascii="Arial" w:hAnsi="Arial"/>
      <w:sz w:val="20"/>
      <w:szCs w:val="20"/>
      <w:lang w:val="en-US" w:eastAsia="en-US"/>
    </w:rPr>
  </w:style>
  <w:style w:type="paragraph" w:customStyle="1" w:styleId="Char1CharCharCharCharCharCharCharChar1">
    <w:name w:val="Char1 Char Char Char Char Char Char Char Char1"/>
    <w:basedOn w:val="Normal"/>
    <w:rsid w:val="00D93B87"/>
    <w:pPr>
      <w:spacing w:after="160" w:line="240" w:lineRule="exact"/>
    </w:pPr>
    <w:rPr>
      <w:rFonts w:ascii="Arial" w:hAnsi="Arial"/>
      <w:sz w:val="20"/>
      <w:szCs w:val="20"/>
      <w:lang w:val="en-US" w:eastAsia="en-US"/>
    </w:rPr>
  </w:style>
  <w:style w:type="paragraph" w:styleId="NormalWeb">
    <w:name w:val="Normal (Web)"/>
    <w:basedOn w:val="Normal"/>
    <w:rsid w:val="00F33B43"/>
    <w:pPr>
      <w:spacing w:before="100" w:beforeAutospacing="1" w:after="100" w:afterAutospacing="1"/>
    </w:pPr>
  </w:style>
  <w:style w:type="character" w:styleId="Strong">
    <w:name w:val="Strong"/>
    <w:basedOn w:val="DefaultParagraphFont"/>
    <w:qFormat/>
    <w:rsid w:val="00F33B43"/>
    <w:rPr>
      <w:rFonts w:cs="Times New Roman"/>
      <w:b/>
      <w:bCs/>
    </w:rPr>
  </w:style>
  <w:style w:type="character" w:customStyle="1" w:styleId="spelle">
    <w:name w:val="spelle"/>
    <w:basedOn w:val="DefaultParagraphFont"/>
    <w:rsid w:val="00F33B43"/>
    <w:rPr>
      <w:rFonts w:cs="Times New Roman"/>
    </w:rPr>
  </w:style>
  <w:style w:type="character" w:styleId="PageNumber">
    <w:name w:val="page number"/>
    <w:basedOn w:val="DefaultParagraphFont"/>
    <w:rsid w:val="005767F1"/>
    <w:rPr>
      <w:rFonts w:cs="Times New Roman"/>
    </w:rPr>
  </w:style>
  <w:style w:type="paragraph" w:styleId="ListParagraph">
    <w:name w:val="List Paragraph"/>
    <w:basedOn w:val="Normal"/>
    <w:uiPriority w:val="34"/>
    <w:qFormat/>
    <w:rsid w:val="006B68A2"/>
    <w:pPr>
      <w:ind w:left="720"/>
    </w:pPr>
  </w:style>
  <w:style w:type="paragraph" w:styleId="PlainText">
    <w:name w:val="Plain Text"/>
    <w:basedOn w:val="Normal"/>
    <w:link w:val="PlainTextChar"/>
    <w:rsid w:val="00586D9D"/>
    <w:pPr>
      <w:spacing w:before="120" w:after="120"/>
      <w:ind w:left="720"/>
    </w:pPr>
    <w:rPr>
      <w:rFonts w:ascii="Courier New" w:hAnsi="Courier New" w:cs="Courier New"/>
      <w:lang w:eastAsia="en-US"/>
    </w:rPr>
  </w:style>
  <w:style w:type="character" w:customStyle="1" w:styleId="PlainTextChar">
    <w:name w:val="Plain Text Char"/>
    <w:basedOn w:val="DefaultParagraphFont"/>
    <w:link w:val="PlainText"/>
    <w:rsid w:val="00586D9D"/>
    <w:rPr>
      <w:rFonts w:ascii="Courier New" w:hAnsi="Courier New" w:cs="Courier New"/>
      <w:sz w:val="24"/>
      <w:szCs w:val="24"/>
      <w:lang w:val="en-AU" w:eastAsia="en-US" w:bidi="ar-SA"/>
    </w:rPr>
  </w:style>
  <w:style w:type="character" w:styleId="PlaceholderText">
    <w:name w:val="Placeholder Text"/>
    <w:basedOn w:val="DefaultParagraphFont"/>
    <w:uiPriority w:val="99"/>
    <w:semiHidden/>
    <w:rsid w:val="001568F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8C5"/>
    <w:rPr>
      <w:sz w:val="24"/>
      <w:szCs w:val="24"/>
    </w:rPr>
  </w:style>
  <w:style w:type="paragraph" w:styleId="Heading1">
    <w:name w:val="heading 1"/>
    <w:basedOn w:val="Normal"/>
    <w:next w:val="Normal"/>
    <w:qFormat/>
    <w:rsid w:val="005956D7"/>
    <w:pPr>
      <w:keepNext/>
      <w:numPr>
        <w:numId w:val="6"/>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9D0665"/>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9D066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9D0665"/>
    <w:pPr>
      <w:keepNext/>
      <w:numPr>
        <w:ilvl w:val="3"/>
        <w:numId w:val="6"/>
      </w:numPr>
      <w:spacing w:before="240" w:after="60"/>
      <w:outlineLvl w:val="3"/>
    </w:pPr>
    <w:rPr>
      <w:b/>
      <w:bCs/>
      <w:sz w:val="28"/>
      <w:szCs w:val="28"/>
    </w:rPr>
  </w:style>
  <w:style w:type="paragraph" w:styleId="Heading5">
    <w:name w:val="heading 5"/>
    <w:basedOn w:val="Normal"/>
    <w:next w:val="Normal"/>
    <w:qFormat/>
    <w:rsid w:val="009D0665"/>
    <w:pPr>
      <w:numPr>
        <w:ilvl w:val="4"/>
        <w:numId w:val="6"/>
      </w:numPr>
      <w:spacing w:before="240" w:after="60"/>
      <w:outlineLvl w:val="4"/>
    </w:pPr>
    <w:rPr>
      <w:b/>
      <w:bCs/>
      <w:i/>
      <w:iCs/>
      <w:sz w:val="26"/>
      <w:szCs w:val="26"/>
    </w:rPr>
  </w:style>
  <w:style w:type="paragraph" w:styleId="Heading6">
    <w:name w:val="heading 6"/>
    <w:basedOn w:val="Normal"/>
    <w:next w:val="Normal"/>
    <w:qFormat/>
    <w:rsid w:val="009D0665"/>
    <w:pPr>
      <w:numPr>
        <w:ilvl w:val="5"/>
        <w:numId w:val="6"/>
      </w:numPr>
      <w:spacing w:before="240" w:after="60"/>
      <w:outlineLvl w:val="5"/>
    </w:pPr>
    <w:rPr>
      <w:b/>
      <w:bCs/>
      <w:sz w:val="22"/>
      <w:szCs w:val="22"/>
    </w:rPr>
  </w:style>
  <w:style w:type="paragraph" w:styleId="Heading7">
    <w:name w:val="heading 7"/>
    <w:basedOn w:val="Normal"/>
    <w:next w:val="Normal"/>
    <w:qFormat/>
    <w:rsid w:val="009D0665"/>
    <w:pPr>
      <w:numPr>
        <w:ilvl w:val="6"/>
        <w:numId w:val="6"/>
      </w:numPr>
      <w:spacing w:before="240" w:after="60"/>
      <w:outlineLvl w:val="6"/>
    </w:pPr>
  </w:style>
  <w:style w:type="paragraph" w:styleId="Heading8">
    <w:name w:val="heading 8"/>
    <w:basedOn w:val="Normal"/>
    <w:next w:val="Normal"/>
    <w:qFormat/>
    <w:rsid w:val="009D0665"/>
    <w:pPr>
      <w:numPr>
        <w:ilvl w:val="7"/>
        <w:numId w:val="6"/>
      </w:numPr>
      <w:spacing w:before="240" w:after="60"/>
      <w:outlineLvl w:val="7"/>
    </w:pPr>
    <w:rPr>
      <w:i/>
      <w:iCs/>
    </w:rPr>
  </w:style>
  <w:style w:type="paragraph" w:styleId="Heading9">
    <w:name w:val="heading 9"/>
    <w:basedOn w:val="Normal"/>
    <w:next w:val="Normal"/>
    <w:qFormat/>
    <w:rsid w:val="009D066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3">
    <w:name w:val="Char Char3"/>
    <w:basedOn w:val="Normal"/>
    <w:rsid w:val="001C2C8E"/>
    <w:pPr>
      <w:spacing w:after="160" w:line="240" w:lineRule="exact"/>
    </w:pPr>
    <w:rPr>
      <w:rFonts w:ascii="Arial" w:hAnsi="Arial"/>
      <w:sz w:val="20"/>
      <w:szCs w:val="20"/>
      <w:lang w:val="en-US" w:eastAsia="en-US"/>
    </w:rPr>
  </w:style>
  <w:style w:type="paragraph" w:customStyle="1" w:styleId="CoverPageStyle">
    <w:name w:val="CoverPageStyle"/>
    <w:basedOn w:val="Normal"/>
    <w:rsid w:val="009B3EFF"/>
    <w:rPr>
      <w:rFonts w:ascii="Arial" w:hAnsi="Arial" w:cs="Arial"/>
      <w:sz w:val="20"/>
      <w:szCs w:val="20"/>
      <w:lang w:val="en-GB" w:eastAsia="en-US"/>
    </w:rPr>
  </w:style>
  <w:style w:type="paragraph" w:customStyle="1" w:styleId="CoverPageStyle18pt">
    <w:name w:val="CoverPageStyle + 18 pt"/>
    <w:aliases w:val="Bold,Centered,Line spacing:  1.5 lines"/>
    <w:basedOn w:val="CoverPageStyle"/>
    <w:rsid w:val="009B3EFF"/>
  </w:style>
  <w:style w:type="paragraph" w:customStyle="1" w:styleId="CoverPageFrontTitle">
    <w:name w:val="CoverPageFrontTitle"/>
    <w:basedOn w:val="Normal"/>
    <w:link w:val="CoverPageFrontTitleChar"/>
    <w:rsid w:val="009B3EFF"/>
    <w:pPr>
      <w:pBdr>
        <w:top w:val="single" w:sz="12" w:space="18" w:color="0000FF"/>
        <w:bottom w:val="single" w:sz="12" w:space="18" w:color="0000FF"/>
      </w:pBdr>
      <w:spacing w:before="120" w:after="120" w:line="260" w:lineRule="atLeast"/>
    </w:pPr>
    <w:rPr>
      <w:rFonts w:ascii="Arial" w:hAnsi="Arial"/>
      <w:b/>
      <w:i/>
      <w:color w:val="339966"/>
      <w:sz w:val="18"/>
      <w:lang w:eastAsia="en-US"/>
    </w:rPr>
  </w:style>
  <w:style w:type="character" w:customStyle="1" w:styleId="CoverPageFrontTitleChar">
    <w:name w:val="CoverPageFrontTitle Char"/>
    <w:basedOn w:val="DefaultParagraphFont"/>
    <w:link w:val="CoverPageFrontTitle"/>
    <w:rsid w:val="009B3EFF"/>
    <w:rPr>
      <w:rFonts w:ascii="Arial" w:hAnsi="Arial" w:cs="Times New Roman"/>
      <w:b/>
      <w:i/>
      <w:color w:val="339966"/>
      <w:sz w:val="24"/>
      <w:szCs w:val="24"/>
      <w:lang w:val="en-AU" w:eastAsia="en-US" w:bidi="ar-SA"/>
    </w:rPr>
  </w:style>
  <w:style w:type="paragraph" w:styleId="Header">
    <w:name w:val="header"/>
    <w:basedOn w:val="Normal"/>
    <w:rsid w:val="009B3EFF"/>
    <w:pPr>
      <w:tabs>
        <w:tab w:val="center" w:pos="4153"/>
        <w:tab w:val="right" w:pos="8306"/>
      </w:tabs>
    </w:pPr>
  </w:style>
  <w:style w:type="paragraph" w:styleId="Footer">
    <w:name w:val="footer"/>
    <w:basedOn w:val="Normal"/>
    <w:rsid w:val="009B3EFF"/>
    <w:pPr>
      <w:tabs>
        <w:tab w:val="center" w:pos="4153"/>
        <w:tab w:val="right" w:pos="8306"/>
      </w:tabs>
    </w:pPr>
  </w:style>
  <w:style w:type="paragraph" w:customStyle="1" w:styleId="CoverPageFooter">
    <w:name w:val="CoverPageFooter"/>
    <w:basedOn w:val="Footer"/>
    <w:rsid w:val="009B3EFF"/>
    <w:pPr>
      <w:widowControl w:val="0"/>
      <w:pBdr>
        <w:bottom w:val="single" w:sz="6" w:space="0" w:color="auto"/>
      </w:pBdr>
      <w:tabs>
        <w:tab w:val="clear" w:pos="4153"/>
        <w:tab w:val="clear" w:pos="8306"/>
        <w:tab w:val="left" w:pos="-1890"/>
        <w:tab w:val="left" w:pos="1890"/>
        <w:tab w:val="left" w:pos="2250"/>
        <w:tab w:val="right" w:pos="8640"/>
      </w:tabs>
      <w:ind w:right="29"/>
    </w:pPr>
    <w:rPr>
      <w:rFonts w:ascii="Arial" w:hAnsi="Arial"/>
      <w:b/>
      <w:noProof/>
      <w:sz w:val="20"/>
      <w:szCs w:val="20"/>
    </w:rPr>
  </w:style>
  <w:style w:type="paragraph" w:styleId="ListBullet">
    <w:name w:val="List Bullet"/>
    <w:basedOn w:val="Normal"/>
    <w:autoRedefine/>
    <w:rsid w:val="009D0665"/>
    <w:pPr>
      <w:tabs>
        <w:tab w:val="left" w:pos="1984"/>
      </w:tabs>
      <w:spacing w:before="100" w:after="60"/>
      <w:ind w:left="1984" w:hanging="567"/>
    </w:pPr>
    <w:rPr>
      <w:rFonts w:ascii="Times" w:hAnsi="Times"/>
      <w:sz w:val="22"/>
      <w:szCs w:val="22"/>
      <w:lang w:eastAsia="en-US"/>
    </w:rPr>
  </w:style>
  <w:style w:type="paragraph" w:customStyle="1" w:styleId="TableText">
    <w:name w:val="Table Text"/>
    <w:aliases w:val="tt"/>
    <w:basedOn w:val="Normal"/>
    <w:rsid w:val="009D0665"/>
    <w:pPr>
      <w:spacing w:before="40" w:after="40"/>
    </w:pPr>
    <w:rPr>
      <w:rFonts w:ascii="Times" w:hAnsi="Times"/>
      <w:sz w:val="20"/>
      <w:szCs w:val="22"/>
      <w:lang w:eastAsia="en-US"/>
    </w:rPr>
  </w:style>
  <w:style w:type="paragraph" w:customStyle="1" w:styleId="TableHeader">
    <w:name w:val="Table Header"/>
    <w:basedOn w:val="TableText"/>
    <w:rsid w:val="009D0665"/>
    <w:pPr>
      <w:keepNext/>
      <w:jc w:val="center"/>
    </w:pPr>
    <w:rPr>
      <w:b/>
    </w:rPr>
  </w:style>
  <w:style w:type="paragraph" w:styleId="BodyText">
    <w:name w:val="Body Text"/>
    <w:basedOn w:val="Normal"/>
    <w:rsid w:val="009D0665"/>
    <w:pPr>
      <w:spacing w:before="140" w:after="120"/>
      <w:ind w:left="1417"/>
      <w:jc w:val="both"/>
    </w:pPr>
    <w:rPr>
      <w:rFonts w:ascii="Times" w:hAnsi="Times"/>
      <w:sz w:val="22"/>
      <w:szCs w:val="22"/>
      <w:lang w:eastAsia="en-US"/>
    </w:rPr>
  </w:style>
  <w:style w:type="paragraph" w:customStyle="1" w:styleId="BodyTableIntro">
    <w:name w:val="Body Table Intro"/>
    <w:basedOn w:val="BodyText"/>
    <w:rsid w:val="00F5391C"/>
    <w:pPr>
      <w:spacing w:before="160" w:after="80" w:line="240" w:lineRule="exact"/>
      <w:ind w:left="1134"/>
      <w:jc w:val="left"/>
    </w:pPr>
    <w:rPr>
      <w:rFonts w:ascii="Verdana" w:hAnsi="Verdana"/>
      <w:sz w:val="20"/>
      <w:lang w:eastAsia="en-AU"/>
    </w:rPr>
  </w:style>
  <w:style w:type="paragraph" w:customStyle="1" w:styleId="TableTextTop">
    <w:name w:val="Table Text Top"/>
    <w:basedOn w:val="TableText"/>
    <w:next w:val="TableText"/>
    <w:rsid w:val="00F5391C"/>
    <w:pPr>
      <w:spacing w:before="80" w:after="80" w:line="260" w:lineRule="exact"/>
      <w:ind w:left="57" w:right="170"/>
    </w:pPr>
    <w:rPr>
      <w:rFonts w:ascii="Arial" w:hAnsi="Arial"/>
      <w:lang w:eastAsia="en-AU"/>
    </w:rPr>
  </w:style>
  <w:style w:type="paragraph" w:styleId="ListNumber5">
    <w:name w:val="List Number 5"/>
    <w:basedOn w:val="ListNumber4"/>
    <w:rsid w:val="00F04C25"/>
    <w:pPr>
      <w:tabs>
        <w:tab w:val="left" w:pos="3118"/>
      </w:tabs>
      <w:spacing w:before="100" w:after="60"/>
      <w:ind w:left="3118" w:firstLine="0"/>
    </w:pPr>
    <w:rPr>
      <w:rFonts w:ascii="Times" w:hAnsi="Times"/>
      <w:sz w:val="22"/>
      <w:szCs w:val="22"/>
      <w:lang w:eastAsia="en-US"/>
    </w:rPr>
  </w:style>
  <w:style w:type="paragraph" w:styleId="ListNumber4">
    <w:name w:val="List Number 4"/>
    <w:basedOn w:val="Normal"/>
    <w:rsid w:val="00F04C25"/>
    <w:pPr>
      <w:tabs>
        <w:tab w:val="num" w:pos="1984"/>
      </w:tabs>
      <w:ind w:left="1984" w:hanging="567"/>
    </w:pPr>
  </w:style>
  <w:style w:type="paragraph" w:customStyle="1" w:styleId="ListLevel1">
    <w:name w:val="List Level1"/>
    <w:basedOn w:val="Normal"/>
    <w:rsid w:val="00F04C25"/>
    <w:pPr>
      <w:tabs>
        <w:tab w:val="left" w:pos="1984"/>
      </w:tabs>
      <w:spacing w:before="100" w:after="60"/>
      <w:ind w:left="1984" w:hanging="567"/>
    </w:pPr>
    <w:rPr>
      <w:rFonts w:ascii="Times" w:hAnsi="Times"/>
      <w:sz w:val="22"/>
      <w:szCs w:val="22"/>
      <w:lang w:eastAsia="en-US"/>
    </w:rPr>
  </w:style>
  <w:style w:type="paragraph" w:customStyle="1" w:styleId="ListLevel3">
    <w:name w:val="List Level3"/>
    <w:basedOn w:val="Normal"/>
    <w:rsid w:val="00F04C25"/>
    <w:pPr>
      <w:tabs>
        <w:tab w:val="num" w:pos="1984"/>
        <w:tab w:val="left" w:pos="3118"/>
      </w:tabs>
      <w:spacing w:before="100" w:after="60"/>
      <w:ind w:left="3118" w:hanging="567"/>
    </w:pPr>
    <w:rPr>
      <w:rFonts w:ascii="Times" w:hAnsi="Times"/>
      <w:sz w:val="22"/>
      <w:szCs w:val="22"/>
      <w:lang w:eastAsia="en-US"/>
    </w:rPr>
  </w:style>
  <w:style w:type="paragraph" w:customStyle="1" w:styleId="TableBullet">
    <w:name w:val="Table Bullet"/>
    <w:basedOn w:val="TableText"/>
    <w:rsid w:val="00F04C25"/>
    <w:pPr>
      <w:tabs>
        <w:tab w:val="num" w:pos="1984"/>
      </w:tabs>
    </w:pPr>
  </w:style>
  <w:style w:type="paragraph" w:customStyle="1" w:styleId="Appendix1">
    <w:name w:val="Appendix 1"/>
    <w:basedOn w:val="Normal"/>
    <w:next w:val="Normal"/>
    <w:rsid w:val="00F04C25"/>
    <w:pPr>
      <w:keepNext/>
      <w:keepLines/>
      <w:pageBreakBefore/>
      <w:numPr>
        <w:numId w:val="22"/>
      </w:numPr>
      <w:spacing w:after="120"/>
      <w:outlineLvl w:val="0"/>
    </w:pPr>
    <w:rPr>
      <w:rFonts w:ascii="Arial" w:hAnsi="Arial"/>
      <w:b/>
      <w:sz w:val="28"/>
      <w:szCs w:val="22"/>
      <w:lang w:eastAsia="en-US"/>
    </w:rPr>
  </w:style>
  <w:style w:type="paragraph" w:customStyle="1" w:styleId="Appendix2">
    <w:name w:val="Appendix 2"/>
    <w:basedOn w:val="Appendix1"/>
    <w:next w:val="Normal"/>
    <w:rsid w:val="00F04C25"/>
    <w:pPr>
      <w:pageBreakBefore w:val="0"/>
      <w:numPr>
        <w:ilvl w:val="1"/>
      </w:numPr>
      <w:spacing w:before="280"/>
      <w:outlineLvl w:val="1"/>
    </w:pPr>
    <w:rPr>
      <w:sz w:val="24"/>
    </w:rPr>
  </w:style>
  <w:style w:type="paragraph" w:customStyle="1" w:styleId="Appendix3">
    <w:name w:val="Appendix 3"/>
    <w:basedOn w:val="Appendix2"/>
    <w:next w:val="Normal"/>
    <w:rsid w:val="00F04C25"/>
    <w:pPr>
      <w:spacing w:before="240"/>
      <w:outlineLvl w:val="2"/>
    </w:pPr>
  </w:style>
  <w:style w:type="paragraph" w:customStyle="1" w:styleId="Appendix4">
    <w:name w:val="Appendix 4"/>
    <w:basedOn w:val="Appendix3"/>
    <w:next w:val="Normal"/>
    <w:rsid w:val="00F04C25"/>
    <w:pPr>
      <w:outlineLvl w:val="3"/>
    </w:pPr>
    <w:rPr>
      <w:i/>
    </w:rPr>
  </w:style>
  <w:style w:type="paragraph" w:customStyle="1" w:styleId="Appendix5">
    <w:name w:val="Appendix 5"/>
    <w:basedOn w:val="Appendix4"/>
    <w:next w:val="Normal"/>
    <w:rsid w:val="00F04C25"/>
    <w:pPr>
      <w:spacing w:before="160"/>
      <w:outlineLvl w:val="4"/>
    </w:pPr>
    <w:rPr>
      <w:i w:val="0"/>
      <w:sz w:val="22"/>
    </w:rPr>
  </w:style>
  <w:style w:type="paragraph" w:customStyle="1" w:styleId="Appendix6">
    <w:name w:val="Appendix 6"/>
    <w:basedOn w:val="Appendix5"/>
    <w:next w:val="Normal"/>
    <w:rsid w:val="00F04C25"/>
    <w:pPr>
      <w:spacing w:before="240" w:after="60"/>
      <w:outlineLvl w:val="5"/>
    </w:pPr>
    <w:rPr>
      <w:b w:val="0"/>
      <w:i/>
    </w:rPr>
  </w:style>
  <w:style w:type="paragraph" w:customStyle="1" w:styleId="Spacer">
    <w:name w:val="Spacer"/>
    <w:next w:val="Normal"/>
    <w:rsid w:val="00F04C25"/>
    <w:pPr>
      <w:ind w:left="1417"/>
      <w:jc w:val="both"/>
    </w:pPr>
    <w:rPr>
      <w:sz w:val="10"/>
      <w:lang w:eastAsia="en-US"/>
    </w:rPr>
  </w:style>
  <w:style w:type="paragraph" w:customStyle="1" w:styleId="BlueBulletItal">
    <w:name w:val="Blue Bullet Ital"/>
    <w:basedOn w:val="BlueBullet"/>
    <w:rsid w:val="00F04C25"/>
    <w:rPr>
      <w:i/>
    </w:rPr>
  </w:style>
  <w:style w:type="paragraph" w:customStyle="1" w:styleId="BlueBullet">
    <w:name w:val="Blue Bullet"/>
    <w:basedOn w:val="Normal"/>
    <w:rsid w:val="00F04C25"/>
    <w:pPr>
      <w:tabs>
        <w:tab w:val="left" w:pos="2055"/>
      </w:tabs>
      <w:spacing w:before="120" w:after="120"/>
      <w:ind w:left="2061" w:hanging="360"/>
    </w:pPr>
    <w:rPr>
      <w:rFonts w:ascii="Times" w:hAnsi="Times"/>
      <w:color w:val="0000FF"/>
      <w:position w:val="-4"/>
      <w:sz w:val="22"/>
      <w:szCs w:val="22"/>
      <w:lang w:val="en-US" w:eastAsia="en-US"/>
    </w:rPr>
  </w:style>
  <w:style w:type="paragraph" w:customStyle="1" w:styleId="Appendix7">
    <w:name w:val="Appendix 7"/>
    <w:basedOn w:val="Appendix6"/>
    <w:next w:val="Normal"/>
    <w:rsid w:val="00F04C25"/>
    <w:pPr>
      <w:outlineLvl w:val="6"/>
    </w:pPr>
  </w:style>
  <w:style w:type="paragraph" w:styleId="TOC1">
    <w:name w:val="toc 1"/>
    <w:basedOn w:val="Normal"/>
    <w:next w:val="Normal"/>
    <w:autoRedefine/>
    <w:uiPriority w:val="39"/>
    <w:rsid w:val="00B724EF"/>
  </w:style>
  <w:style w:type="paragraph" w:styleId="TOC2">
    <w:name w:val="toc 2"/>
    <w:basedOn w:val="Normal"/>
    <w:next w:val="Normal"/>
    <w:autoRedefine/>
    <w:uiPriority w:val="39"/>
    <w:rsid w:val="00B724EF"/>
    <w:pPr>
      <w:ind w:left="240"/>
    </w:pPr>
  </w:style>
  <w:style w:type="paragraph" w:styleId="TOC3">
    <w:name w:val="toc 3"/>
    <w:basedOn w:val="Normal"/>
    <w:next w:val="Normal"/>
    <w:autoRedefine/>
    <w:semiHidden/>
    <w:rsid w:val="00B724EF"/>
    <w:pPr>
      <w:ind w:left="480"/>
    </w:pPr>
  </w:style>
  <w:style w:type="character" w:styleId="Hyperlink">
    <w:name w:val="Hyperlink"/>
    <w:basedOn w:val="DefaultParagraphFont"/>
    <w:uiPriority w:val="99"/>
    <w:rsid w:val="00B724EF"/>
    <w:rPr>
      <w:rFonts w:cs="Times New Roman"/>
      <w:color w:val="0000FF"/>
      <w:u w:val="single"/>
    </w:rPr>
  </w:style>
  <w:style w:type="paragraph" w:styleId="Caption">
    <w:name w:val="caption"/>
    <w:basedOn w:val="Normal"/>
    <w:next w:val="Normal"/>
    <w:qFormat/>
    <w:rsid w:val="00AC07B0"/>
    <w:pPr>
      <w:spacing w:before="120" w:after="120"/>
    </w:pPr>
    <w:rPr>
      <w:b/>
      <w:bCs/>
      <w:sz w:val="20"/>
      <w:szCs w:val="20"/>
    </w:rPr>
  </w:style>
  <w:style w:type="paragraph" w:customStyle="1" w:styleId="MITreb10">
    <w:name w:val="MITreb10"/>
    <w:basedOn w:val="Normal"/>
    <w:link w:val="MITreb10Char"/>
    <w:rsid w:val="00CF0E68"/>
    <w:pPr>
      <w:spacing w:before="40" w:line="60" w:lineRule="atLeast"/>
    </w:pPr>
    <w:rPr>
      <w:rFonts w:ascii="Trebuchet MS" w:hAnsi="Trebuchet MS"/>
      <w:color w:val="000000"/>
      <w:sz w:val="20"/>
      <w:szCs w:val="20"/>
      <w:lang w:val="en-US" w:eastAsia="en-US"/>
    </w:rPr>
  </w:style>
  <w:style w:type="character" w:customStyle="1" w:styleId="MITreb10Char">
    <w:name w:val="MITreb10 Char"/>
    <w:basedOn w:val="DefaultParagraphFont"/>
    <w:link w:val="MITreb10"/>
    <w:rsid w:val="00D6433A"/>
    <w:rPr>
      <w:rFonts w:ascii="Trebuchet MS" w:hAnsi="Trebuchet MS" w:cs="Times New Roman"/>
      <w:color w:val="000000"/>
      <w:lang w:val="en-US" w:eastAsia="en-US" w:bidi="ar-SA"/>
    </w:rPr>
  </w:style>
  <w:style w:type="character" w:styleId="FollowedHyperlink">
    <w:name w:val="FollowedHyperlink"/>
    <w:basedOn w:val="DefaultParagraphFont"/>
    <w:rsid w:val="000D473D"/>
    <w:rPr>
      <w:rFonts w:cs="Times New Roman"/>
      <w:color w:val="800080"/>
      <w:u w:val="single"/>
    </w:rPr>
  </w:style>
  <w:style w:type="character" w:styleId="CommentReference">
    <w:name w:val="annotation reference"/>
    <w:basedOn w:val="DefaultParagraphFont"/>
    <w:semiHidden/>
    <w:rsid w:val="002C4944"/>
    <w:rPr>
      <w:rFonts w:cs="Times New Roman"/>
      <w:sz w:val="16"/>
      <w:szCs w:val="16"/>
    </w:rPr>
  </w:style>
  <w:style w:type="paragraph" w:styleId="CommentText">
    <w:name w:val="annotation text"/>
    <w:basedOn w:val="Normal"/>
    <w:semiHidden/>
    <w:rsid w:val="002C4944"/>
    <w:rPr>
      <w:sz w:val="20"/>
      <w:szCs w:val="20"/>
    </w:rPr>
  </w:style>
  <w:style w:type="paragraph" w:styleId="CommentSubject">
    <w:name w:val="annotation subject"/>
    <w:basedOn w:val="CommentText"/>
    <w:next w:val="CommentText"/>
    <w:semiHidden/>
    <w:rsid w:val="002C4944"/>
    <w:rPr>
      <w:b/>
      <w:bCs/>
    </w:rPr>
  </w:style>
  <w:style w:type="paragraph" w:styleId="BalloonText">
    <w:name w:val="Balloon Text"/>
    <w:basedOn w:val="Normal"/>
    <w:semiHidden/>
    <w:rsid w:val="002C4944"/>
    <w:rPr>
      <w:rFonts w:ascii="Tahoma" w:hAnsi="Tahoma" w:cs="Tahoma"/>
      <w:sz w:val="16"/>
      <w:szCs w:val="16"/>
    </w:rPr>
  </w:style>
  <w:style w:type="paragraph" w:styleId="ListNumber">
    <w:name w:val="List Number"/>
    <w:basedOn w:val="Normal"/>
    <w:rsid w:val="00E81516"/>
    <w:pPr>
      <w:tabs>
        <w:tab w:val="num" w:pos="360"/>
      </w:tabs>
      <w:ind w:left="360" w:hanging="360"/>
    </w:pPr>
  </w:style>
  <w:style w:type="paragraph" w:customStyle="1" w:styleId="HiddenGuidelines">
    <w:name w:val="Hidden Guidelines"/>
    <w:basedOn w:val="Normal"/>
    <w:rsid w:val="00E81516"/>
    <w:pPr>
      <w:spacing w:before="140" w:after="120"/>
      <w:ind w:left="1134"/>
      <w:jc w:val="both"/>
    </w:pPr>
    <w:rPr>
      <w:rFonts w:ascii="Avant Garde" w:hAnsi="Avant Garde"/>
      <w:i/>
      <w:vanish/>
      <w:color w:val="FF0000"/>
      <w:sz w:val="22"/>
      <w:szCs w:val="20"/>
      <w:lang w:eastAsia="en-US"/>
    </w:rPr>
  </w:style>
  <w:style w:type="paragraph" w:styleId="ListBullet2">
    <w:name w:val="List Bullet 2"/>
    <w:basedOn w:val="ListBullet"/>
    <w:autoRedefine/>
    <w:rsid w:val="00E81516"/>
    <w:pPr>
      <w:tabs>
        <w:tab w:val="clear" w:pos="1984"/>
        <w:tab w:val="left" w:pos="2551"/>
      </w:tabs>
      <w:ind w:left="2551"/>
      <w:jc w:val="both"/>
    </w:pPr>
    <w:rPr>
      <w:rFonts w:ascii="Times New Roman" w:hAnsi="Times New Roman"/>
      <w:szCs w:val="20"/>
    </w:rPr>
  </w:style>
  <w:style w:type="paragraph" w:customStyle="1" w:styleId="tabletext0">
    <w:name w:val="table text"/>
    <w:basedOn w:val="Normal"/>
    <w:rsid w:val="001C2C8E"/>
    <w:pPr>
      <w:spacing w:before="40" w:after="40"/>
    </w:pPr>
    <w:rPr>
      <w:rFonts w:ascii="Times" w:hAnsi="Times"/>
      <w:szCs w:val="20"/>
      <w:lang w:val="en-US" w:eastAsia="en-US"/>
    </w:rPr>
  </w:style>
  <w:style w:type="table" w:styleId="TableGrid">
    <w:name w:val="Table Grid"/>
    <w:basedOn w:val="TableNormal"/>
    <w:rsid w:val="00F42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CharCharCharChar">
    <w:name w:val="Char1 Char Char Char Char Char Char Char Char"/>
    <w:basedOn w:val="Normal"/>
    <w:rsid w:val="00EE6190"/>
    <w:pPr>
      <w:spacing w:after="160" w:line="240" w:lineRule="exact"/>
    </w:pPr>
    <w:rPr>
      <w:rFonts w:ascii="Arial" w:hAnsi="Arial"/>
      <w:sz w:val="20"/>
      <w:szCs w:val="20"/>
      <w:lang w:val="en-US" w:eastAsia="en-US"/>
    </w:rPr>
  </w:style>
  <w:style w:type="paragraph" w:customStyle="1" w:styleId="Char1CharCharCharCharCharCharCharChar1">
    <w:name w:val="Char1 Char Char Char Char Char Char Char Char1"/>
    <w:basedOn w:val="Normal"/>
    <w:rsid w:val="00D93B87"/>
    <w:pPr>
      <w:spacing w:after="160" w:line="240" w:lineRule="exact"/>
    </w:pPr>
    <w:rPr>
      <w:rFonts w:ascii="Arial" w:hAnsi="Arial"/>
      <w:sz w:val="20"/>
      <w:szCs w:val="20"/>
      <w:lang w:val="en-US" w:eastAsia="en-US"/>
    </w:rPr>
  </w:style>
  <w:style w:type="paragraph" w:styleId="NormalWeb">
    <w:name w:val="Normal (Web)"/>
    <w:basedOn w:val="Normal"/>
    <w:rsid w:val="00F33B43"/>
    <w:pPr>
      <w:spacing w:before="100" w:beforeAutospacing="1" w:after="100" w:afterAutospacing="1"/>
    </w:pPr>
  </w:style>
  <w:style w:type="character" w:styleId="Strong">
    <w:name w:val="Strong"/>
    <w:basedOn w:val="DefaultParagraphFont"/>
    <w:qFormat/>
    <w:rsid w:val="00F33B43"/>
    <w:rPr>
      <w:rFonts w:cs="Times New Roman"/>
      <w:b/>
      <w:bCs/>
    </w:rPr>
  </w:style>
  <w:style w:type="character" w:customStyle="1" w:styleId="spelle">
    <w:name w:val="spelle"/>
    <w:basedOn w:val="DefaultParagraphFont"/>
    <w:rsid w:val="00F33B43"/>
    <w:rPr>
      <w:rFonts w:cs="Times New Roman"/>
    </w:rPr>
  </w:style>
  <w:style w:type="character" w:styleId="PageNumber">
    <w:name w:val="page number"/>
    <w:basedOn w:val="DefaultParagraphFont"/>
    <w:rsid w:val="005767F1"/>
    <w:rPr>
      <w:rFonts w:cs="Times New Roman"/>
    </w:rPr>
  </w:style>
  <w:style w:type="paragraph" w:styleId="ListParagraph">
    <w:name w:val="List Paragraph"/>
    <w:basedOn w:val="Normal"/>
    <w:uiPriority w:val="34"/>
    <w:qFormat/>
    <w:rsid w:val="006B68A2"/>
    <w:pPr>
      <w:ind w:left="720"/>
    </w:pPr>
  </w:style>
  <w:style w:type="paragraph" w:styleId="PlainText">
    <w:name w:val="Plain Text"/>
    <w:basedOn w:val="Normal"/>
    <w:link w:val="PlainTextChar"/>
    <w:rsid w:val="00586D9D"/>
    <w:pPr>
      <w:spacing w:before="120" w:after="120"/>
      <w:ind w:left="720"/>
    </w:pPr>
    <w:rPr>
      <w:rFonts w:ascii="Courier New" w:hAnsi="Courier New" w:cs="Courier New"/>
      <w:lang w:eastAsia="en-US"/>
    </w:rPr>
  </w:style>
  <w:style w:type="character" w:customStyle="1" w:styleId="PlainTextChar">
    <w:name w:val="Plain Text Char"/>
    <w:basedOn w:val="DefaultParagraphFont"/>
    <w:link w:val="PlainText"/>
    <w:rsid w:val="00586D9D"/>
    <w:rPr>
      <w:rFonts w:ascii="Courier New" w:hAnsi="Courier New" w:cs="Courier New"/>
      <w:sz w:val="24"/>
      <w:szCs w:val="24"/>
      <w:lang w:val="en-AU" w:eastAsia="en-US" w:bidi="ar-SA"/>
    </w:rPr>
  </w:style>
  <w:style w:type="character" w:styleId="PlaceholderText">
    <w:name w:val="Placeholder Text"/>
    <w:basedOn w:val="DefaultParagraphFont"/>
    <w:uiPriority w:val="99"/>
    <w:semiHidden/>
    <w:rsid w:val="001568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720"/>
              <w:marRight w:val="0"/>
              <w:marTop w:val="0"/>
              <w:marBottom w:val="0"/>
              <w:divBdr>
                <w:top w:val="none" w:sz="0" w:space="0" w:color="auto"/>
                <w:left w:val="none" w:sz="0" w:space="0" w:color="auto"/>
                <w:bottom w:val="none" w:sz="0" w:space="0" w:color="auto"/>
                <w:right w:val="none" w:sz="0" w:space="0" w:color="auto"/>
              </w:divBdr>
              <w:divsChild>
                <w:div w:id="42">
                  <w:marLeft w:val="720"/>
                  <w:marRight w:val="0"/>
                  <w:marTop w:val="0"/>
                  <w:marBottom w:val="0"/>
                  <w:divBdr>
                    <w:top w:val="none" w:sz="0" w:space="0" w:color="auto"/>
                    <w:left w:val="none" w:sz="0" w:space="0" w:color="auto"/>
                    <w:bottom w:val="none" w:sz="0" w:space="0" w:color="auto"/>
                    <w:right w:val="none" w:sz="0" w:space="0" w:color="auto"/>
                  </w:divBdr>
                  <w:divsChild>
                    <w:div w:id="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sChild>
            <w:div w:id="59">
              <w:marLeft w:val="720"/>
              <w:marRight w:val="0"/>
              <w:marTop w:val="0"/>
              <w:marBottom w:val="0"/>
              <w:divBdr>
                <w:top w:val="none" w:sz="0" w:space="0" w:color="auto"/>
                <w:left w:val="none" w:sz="0" w:space="0" w:color="auto"/>
                <w:bottom w:val="none" w:sz="0" w:space="0" w:color="auto"/>
                <w:right w:val="none" w:sz="0" w:space="0" w:color="auto"/>
              </w:divBdr>
              <w:divsChild>
                <w:div w:id="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0">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sChild>
        <w:div w:id="69">
          <w:marLeft w:val="720"/>
          <w:marRight w:val="0"/>
          <w:marTop w:val="100"/>
          <w:marBottom w:val="100"/>
          <w:divBdr>
            <w:top w:val="none" w:sz="0" w:space="0" w:color="auto"/>
            <w:left w:val="none" w:sz="0" w:space="0" w:color="auto"/>
            <w:bottom w:val="none" w:sz="0" w:space="0" w:color="auto"/>
            <w:right w:val="none" w:sz="0" w:space="0" w:color="auto"/>
          </w:divBdr>
        </w:div>
      </w:divsChild>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sChild>
        <w:div w:id="41">
          <w:marLeft w:val="720"/>
          <w:marRight w:val="0"/>
          <w:marTop w:val="100"/>
          <w:marBottom w:val="10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pesh%20Shetty\AppData\Local\Microsoft\Windows\Temporary%20Internet%20Files\Content.IE5\5ZWZ6T8K\Nxxxx__2D_Project_Name__2D_PT_Exemption_Template_vX%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Nxxxx__2D_Project_Name__2D_PT_Exemption_Template_vX[1]</Template>
  <TotalTime>238</TotalTime>
  <Pages>1</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Performance Test Exemption</vt:lpstr>
    </vt:vector>
  </TitlesOfParts>
  <Company>Optus Systems Pty Ltd</Company>
  <LinksUpToDate>false</LinksUpToDate>
  <CharactersWithSpaces>8830</CharactersWithSpaces>
  <SharedDoc>false</SharedDoc>
  <HLinks>
    <vt:vector size="78" baseType="variant">
      <vt:variant>
        <vt:i4>1245239</vt:i4>
      </vt:variant>
      <vt:variant>
        <vt:i4>92</vt:i4>
      </vt:variant>
      <vt:variant>
        <vt:i4>0</vt:i4>
      </vt:variant>
      <vt:variant>
        <vt:i4>5</vt:i4>
      </vt:variant>
      <vt:variant>
        <vt:lpwstr/>
      </vt:variant>
      <vt:variant>
        <vt:lpwstr>_Toc318740825</vt:lpwstr>
      </vt:variant>
      <vt:variant>
        <vt:i4>1245239</vt:i4>
      </vt:variant>
      <vt:variant>
        <vt:i4>86</vt:i4>
      </vt:variant>
      <vt:variant>
        <vt:i4>0</vt:i4>
      </vt:variant>
      <vt:variant>
        <vt:i4>5</vt:i4>
      </vt:variant>
      <vt:variant>
        <vt:lpwstr/>
      </vt:variant>
      <vt:variant>
        <vt:lpwstr>_Toc318740824</vt:lpwstr>
      </vt:variant>
      <vt:variant>
        <vt:i4>1245239</vt:i4>
      </vt:variant>
      <vt:variant>
        <vt:i4>80</vt:i4>
      </vt:variant>
      <vt:variant>
        <vt:i4>0</vt:i4>
      </vt:variant>
      <vt:variant>
        <vt:i4>5</vt:i4>
      </vt:variant>
      <vt:variant>
        <vt:lpwstr/>
      </vt:variant>
      <vt:variant>
        <vt:lpwstr>_Toc318740823</vt:lpwstr>
      </vt:variant>
      <vt:variant>
        <vt:i4>1245239</vt:i4>
      </vt:variant>
      <vt:variant>
        <vt:i4>74</vt:i4>
      </vt:variant>
      <vt:variant>
        <vt:i4>0</vt:i4>
      </vt:variant>
      <vt:variant>
        <vt:i4>5</vt:i4>
      </vt:variant>
      <vt:variant>
        <vt:lpwstr/>
      </vt:variant>
      <vt:variant>
        <vt:lpwstr>_Toc318740822</vt:lpwstr>
      </vt:variant>
      <vt:variant>
        <vt:i4>1245239</vt:i4>
      </vt:variant>
      <vt:variant>
        <vt:i4>68</vt:i4>
      </vt:variant>
      <vt:variant>
        <vt:i4>0</vt:i4>
      </vt:variant>
      <vt:variant>
        <vt:i4>5</vt:i4>
      </vt:variant>
      <vt:variant>
        <vt:lpwstr/>
      </vt:variant>
      <vt:variant>
        <vt:lpwstr>_Toc318740821</vt:lpwstr>
      </vt:variant>
      <vt:variant>
        <vt:i4>1245239</vt:i4>
      </vt:variant>
      <vt:variant>
        <vt:i4>62</vt:i4>
      </vt:variant>
      <vt:variant>
        <vt:i4>0</vt:i4>
      </vt:variant>
      <vt:variant>
        <vt:i4>5</vt:i4>
      </vt:variant>
      <vt:variant>
        <vt:lpwstr/>
      </vt:variant>
      <vt:variant>
        <vt:lpwstr>_Toc318740820</vt:lpwstr>
      </vt:variant>
      <vt:variant>
        <vt:i4>1048631</vt:i4>
      </vt:variant>
      <vt:variant>
        <vt:i4>56</vt:i4>
      </vt:variant>
      <vt:variant>
        <vt:i4>0</vt:i4>
      </vt:variant>
      <vt:variant>
        <vt:i4>5</vt:i4>
      </vt:variant>
      <vt:variant>
        <vt:lpwstr/>
      </vt:variant>
      <vt:variant>
        <vt:lpwstr>_Toc318740819</vt:lpwstr>
      </vt:variant>
      <vt:variant>
        <vt:i4>1048631</vt:i4>
      </vt:variant>
      <vt:variant>
        <vt:i4>50</vt:i4>
      </vt:variant>
      <vt:variant>
        <vt:i4>0</vt:i4>
      </vt:variant>
      <vt:variant>
        <vt:i4>5</vt:i4>
      </vt:variant>
      <vt:variant>
        <vt:lpwstr/>
      </vt:variant>
      <vt:variant>
        <vt:lpwstr>_Toc318740818</vt:lpwstr>
      </vt:variant>
      <vt:variant>
        <vt:i4>1048631</vt:i4>
      </vt:variant>
      <vt:variant>
        <vt:i4>44</vt:i4>
      </vt:variant>
      <vt:variant>
        <vt:i4>0</vt:i4>
      </vt:variant>
      <vt:variant>
        <vt:i4>5</vt:i4>
      </vt:variant>
      <vt:variant>
        <vt:lpwstr/>
      </vt:variant>
      <vt:variant>
        <vt:lpwstr>_Toc318740817</vt:lpwstr>
      </vt:variant>
      <vt:variant>
        <vt:i4>1048631</vt:i4>
      </vt:variant>
      <vt:variant>
        <vt:i4>38</vt:i4>
      </vt:variant>
      <vt:variant>
        <vt:i4>0</vt:i4>
      </vt:variant>
      <vt:variant>
        <vt:i4>5</vt:i4>
      </vt:variant>
      <vt:variant>
        <vt:lpwstr/>
      </vt:variant>
      <vt:variant>
        <vt:lpwstr>_Toc318740816</vt:lpwstr>
      </vt:variant>
      <vt:variant>
        <vt:i4>1048631</vt:i4>
      </vt:variant>
      <vt:variant>
        <vt:i4>32</vt:i4>
      </vt:variant>
      <vt:variant>
        <vt:i4>0</vt:i4>
      </vt:variant>
      <vt:variant>
        <vt:i4>5</vt:i4>
      </vt:variant>
      <vt:variant>
        <vt:lpwstr/>
      </vt:variant>
      <vt:variant>
        <vt:lpwstr>_Toc318740815</vt:lpwstr>
      </vt:variant>
      <vt:variant>
        <vt:i4>1048631</vt:i4>
      </vt:variant>
      <vt:variant>
        <vt:i4>26</vt:i4>
      </vt:variant>
      <vt:variant>
        <vt:i4>0</vt:i4>
      </vt:variant>
      <vt:variant>
        <vt:i4>5</vt:i4>
      </vt:variant>
      <vt:variant>
        <vt:lpwstr/>
      </vt:variant>
      <vt:variant>
        <vt:lpwstr>_Toc318740814</vt:lpwstr>
      </vt:variant>
      <vt:variant>
        <vt:i4>1048631</vt:i4>
      </vt:variant>
      <vt:variant>
        <vt:i4>20</vt:i4>
      </vt:variant>
      <vt:variant>
        <vt:i4>0</vt:i4>
      </vt:variant>
      <vt:variant>
        <vt:i4>5</vt:i4>
      </vt:variant>
      <vt:variant>
        <vt:lpwstr/>
      </vt:variant>
      <vt:variant>
        <vt:lpwstr>_Toc318740813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 Exemption</dc:title>
  <dc:creator>Rupesh Shetty</dc:creator>
  <cp:lastModifiedBy>Rupesh Shetty</cp:lastModifiedBy>
  <cp:revision>26</cp:revision>
  <cp:lastPrinted>2012-07-27T07:09:00Z</cp:lastPrinted>
  <dcterms:created xsi:type="dcterms:W3CDTF">2012-07-27T04:43:00Z</dcterms:created>
  <dcterms:modified xsi:type="dcterms:W3CDTF">2012-07-30T02:21:00Z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&lt;&lt;Insert Project Name Here&gt;&gt;</vt:lpwstr>
  </property>
  <property fmtid="{D5CDD505-2E9C-101B-9397-08002B2CF9AE}" pid="3" name="Project Number">
    <vt:lpwstr>&lt;&lt;Insert Project # Here&gt;&gt;</vt:lpwstr>
  </property>
  <property fmtid="{D5CDD505-2E9C-101B-9397-08002B2CF9AE}" pid="4" name="Document Version">
    <vt:lpwstr>1.0</vt:lpwstr>
  </property>
  <property fmtid="{D5CDD505-2E9C-101B-9397-08002B2CF9AE}" pid="5" name="Release Status">
    <vt:lpwstr>0</vt:lpwstr>
  </property>
  <property fmtid="{D5CDD505-2E9C-101B-9397-08002B2CF9AE}" pid="6" name="Status">
    <vt:lpwstr>DRAFT</vt:lpwstr>
  </property>
  <property fmtid="{D5CDD505-2E9C-101B-9397-08002B2CF9AE}" pid="7" name="Template Version">
    <vt:lpwstr>3.0</vt:lpwstr>
  </property>
  <property fmtid="{D5CDD505-2E9C-101B-9397-08002B2CF9AE}" pid="8" name="Template Version Date">
    <vt:filetime>2012-03-04T13:00:00Z</vt:filetime>
  </property>
</Properties>
</file>