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FA7" w:rsidRDefault="008D5FA7" w:rsidP="008D5FA7">
      <w:pPr>
        <w:jc w:val="center"/>
        <w:rPr>
          <w:b/>
          <w:sz w:val="40"/>
          <w:szCs w:val="40"/>
          <w:u w:val="single"/>
        </w:rPr>
      </w:pPr>
      <w:r w:rsidRPr="008D5FA7">
        <w:rPr>
          <w:b/>
          <w:sz w:val="40"/>
          <w:szCs w:val="40"/>
          <w:u w:val="single"/>
        </w:rPr>
        <w:t xml:space="preserve">RISE </w:t>
      </w:r>
      <w:r>
        <w:rPr>
          <w:b/>
          <w:sz w:val="40"/>
          <w:szCs w:val="40"/>
          <w:u w:val="single"/>
        </w:rPr>
        <w:t>–</w:t>
      </w:r>
      <w:r w:rsidRPr="008D5FA7">
        <w:rPr>
          <w:b/>
          <w:sz w:val="40"/>
          <w:szCs w:val="40"/>
          <w:u w:val="single"/>
        </w:rPr>
        <w:t xml:space="preserve"> Assignment</w:t>
      </w:r>
    </w:p>
    <w:p w:rsidR="008D5FA7" w:rsidRPr="008D5FA7" w:rsidRDefault="008D5FA7" w:rsidP="008D5FA7">
      <w:pPr>
        <w:jc w:val="center"/>
        <w:rPr>
          <w:b/>
          <w:sz w:val="40"/>
          <w:szCs w:val="40"/>
          <w:u w:val="single"/>
        </w:rPr>
      </w:pPr>
    </w:p>
    <w:p w:rsidR="008D5FA7" w:rsidRPr="005F3E0E" w:rsidRDefault="008D5FA7" w:rsidP="008D5FA7">
      <w:pPr>
        <w:rPr>
          <w:b/>
          <w:sz w:val="32"/>
          <w:szCs w:val="32"/>
        </w:rPr>
      </w:pPr>
      <w:r w:rsidRPr="005F3E0E">
        <w:rPr>
          <w:b/>
          <w:sz w:val="32"/>
          <w:szCs w:val="32"/>
        </w:rPr>
        <w:t>What is it?</w:t>
      </w:r>
    </w:p>
    <w:p w:rsidR="008D5FA7" w:rsidRDefault="008D5FA7" w:rsidP="008D5FA7">
      <w:r>
        <w:t xml:space="preserve">We have dataset of </w:t>
      </w:r>
      <w:r>
        <w:rPr>
          <w:b/>
        </w:rPr>
        <w:t xml:space="preserve">Health data </w:t>
      </w:r>
      <w:r w:rsidRPr="008D5FA7">
        <w:rPr>
          <w:b/>
        </w:rPr>
        <w:t>breach</w:t>
      </w:r>
      <w:r>
        <w:t xml:space="preserve"> attached with this assignment. The dataset have 17 columns and around 1700 records in it.</w:t>
      </w:r>
    </w:p>
    <w:p w:rsidR="00593353" w:rsidRDefault="00593353" w:rsidP="008D5FA7">
      <w:r w:rsidRPr="00593353">
        <w:rPr>
          <w:b/>
        </w:rPr>
        <w:t>Problem statement</w:t>
      </w:r>
      <w:r>
        <w:t xml:space="preserve"> – Predict the data breach happened in health industry due to the business associate or not.</w:t>
      </w:r>
    </w:p>
    <w:p w:rsidR="001D775C" w:rsidRDefault="001D775C" w:rsidP="008D5FA7"/>
    <w:p w:rsidR="008D5FA7" w:rsidRDefault="008D5FA7" w:rsidP="008D5FA7"/>
    <w:p w:rsidR="008D5FA7" w:rsidRPr="005F3E0E" w:rsidRDefault="008D5FA7" w:rsidP="008D5FA7">
      <w:pPr>
        <w:rPr>
          <w:b/>
          <w:sz w:val="32"/>
          <w:szCs w:val="32"/>
        </w:rPr>
      </w:pPr>
      <w:r w:rsidRPr="005F3E0E">
        <w:rPr>
          <w:b/>
          <w:sz w:val="32"/>
          <w:szCs w:val="32"/>
        </w:rPr>
        <w:t>What to do?</w:t>
      </w:r>
    </w:p>
    <w:p w:rsidR="008D5FA7" w:rsidRDefault="008B3D61" w:rsidP="008D5FA7">
      <w:r>
        <w:t>The assignment is divided into 4</w:t>
      </w:r>
      <w:r w:rsidR="008D5FA7">
        <w:t xml:space="preserve"> different stages</w:t>
      </w:r>
      <w:r w:rsidR="00C234EE">
        <w:t xml:space="preserve"> – use python for the following</w:t>
      </w:r>
      <w:r w:rsidR="008D5FA7">
        <w:t>:</w:t>
      </w:r>
    </w:p>
    <w:p w:rsidR="008D5FA7" w:rsidRDefault="008D5FA7" w:rsidP="008D5FA7">
      <w:pPr>
        <w:pStyle w:val="ListParagraph"/>
        <w:numPr>
          <w:ilvl w:val="0"/>
          <w:numId w:val="2"/>
        </w:numPr>
      </w:pPr>
      <w:r w:rsidRPr="001D775C">
        <w:rPr>
          <w:u w:val="single"/>
        </w:rPr>
        <w:t>Data Cleaning</w:t>
      </w:r>
      <w:r w:rsidR="00D87A5B">
        <w:t xml:space="preserve"> – </w:t>
      </w:r>
      <w:r w:rsidR="00C721D7" w:rsidRPr="00C721D7">
        <w:t> </w:t>
      </w:r>
      <w:r w:rsidR="00C721D7">
        <w:t xml:space="preserve"> Data cleaning includes</w:t>
      </w:r>
      <w:r w:rsidR="00C721D7" w:rsidRPr="00C721D7">
        <w:t xml:space="preserve"> filtering and modifying your data such that it is easier to explore, understand, and model. Filtering out the parts you don't want or need so that you don't</w:t>
      </w:r>
      <w:r w:rsidR="00C721D7">
        <w:t xml:space="preserve"> need to look at or process them.</w:t>
      </w:r>
    </w:p>
    <w:p w:rsidR="004D701A" w:rsidRDefault="004D701A" w:rsidP="004D701A">
      <w:pPr>
        <w:pStyle w:val="ListParagraph"/>
      </w:pPr>
    </w:p>
    <w:p w:rsidR="008D5FA7" w:rsidRDefault="008D5FA7" w:rsidP="008D5FA7">
      <w:pPr>
        <w:pStyle w:val="ListParagraph"/>
        <w:numPr>
          <w:ilvl w:val="0"/>
          <w:numId w:val="2"/>
        </w:numPr>
      </w:pPr>
      <w:r w:rsidRPr="001D775C">
        <w:rPr>
          <w:u w:val="single"/>
        </w:rPr>
        <w:t>Exploratory Data Analysis</w:t>
      </w:r>
      <w:r w:rsidR="00D87A5B">
        <w:t xml:space="preserve"> –</w:t>
      </w:r>
      <w:r w:rsidR="00C234EE">
        <w:t xml:space="preserve"> H</w:t>
      </w:r>
      <w:r w:rsidR="00D87A5B">
        <w:t xml:space="preserve">ere you will explore the dataset and understand the relations and correlation </w:t>
      </w:r>
      <w:r w:rsidR="00C234EE">
        <w:t>of different columns and similar statistical factors of the dataset to make a Machine Learning algorithm strategy.</w:t>
      </w:r>
      <w:r w:rsidR="00C721D7">
        <w:t xml:space="preserve"> E</w:t>
      </w:r>
      <w:r w:rsidR="00C721D7" w:rsidRPr="00C721D7">
        <w:t>xploratory data analysis is an approach to analyzing data sets to summarize their main characteristics, often with visual methods. A statistical model can be used or not, but primarily EDA is for seeing what the data can tell us beyond the formal modeling or hypothesis testing task</w:t>
      </w:r>
      <w:r w:rsidR="00C721D7">
        <w:t>.</w:t>
      </w:r>
    </w:p>
    <w:p w:rsidR="00C721D7" w:rsidRDefault="008D5FA7" w:rsidP="00C721D7">
      <w:pPr>
        <w:pStyle w:val="ListParagraph"/>
        <w:numPr>
          <w:ilvl w:val="1"/>
          <w:numId w:val="2"/>
        </w:numPr>
      </w:pPr>
      <w:r w:rsidRPr="00C721D7">
        <w:rPr>
          <w:u w:val="single"/>
        </w:rPr>
        <w:t>Interactive Data Visualizations</w:t>
      </w:r>
      <w:r w:rsidR="00C234EE">
        <w:t xml:space="preserve"> </w:t>
      </w:r>
      <w:r w:rsidR="00C721D7">
        <w:t>- Data</w:t>
      </w:r>
      <w:r w:rsidR="00C721D7" w:rsidRPr="00C721D7">
        <w:t xml:space="preserve"> visualization uses visual aids to help analysts efficiently and effectively understand the significance of data.</w:t>
      </w:r>
      <w:r w:rsidR="00C721D7">
        <w:t xml:space="preserve"> Capture the statistical, relational factors of the dataset.</w:t>
      </w:r>
    </w:p>
    <w:p w:rsidR="004D701A" w:rsidRPr="004D701A" w:rsidRDefault="004D701A" w:rsidP="004D701A">
      <w:pPr>
        <w:pStyle w:val="ListParagraph"/>
      </w:pPr>
    </w:p>
    <w:p w:rsidR="008D5FA7" w:rsidRDefault="008D5FA7" w:rsidP="002E67AF">
      <w:pPr>
        <w:pStyle w:val="ListParagraph"/>
        <w:numPr>
          <w:ilvl w:val="0"/>
          <w:numId w:val="2"/>
        </w:numPr>
      </w:pPr>
      <w:r w:rsidRPr="00C721D7">
        <w:rPr>
          <w:u w:val="single"/>
        </w:rPr>
        <w:t>Machine Learning</w:t>
      </w:r>
      <w:r w:rsidR="00C234EE">
        <w:t xml:space="preserve"> – Build a machine learning </w:t>
      </w:r>
      <w:r w:rsidR="0081419E">
        <w:t>model to</w:t>
      </w:r>
      <w:r w:rsidR="00C234EE">
        <w:t xml:space="preserve"> predict the breach happened because of</w:t>
      </w:r>
      <w:r w:rsidR="00C252F9">
        <w:t xml:space="preserve"> Business Analyst or Not.</w:t>
      </w:r>
      <w:r w:rsidR="002E67AF">
        <w:t xml:space="preserve"> The target feature in the dataset </w:t>
      </w:r>
      <w:r w:rsidR="00607954">
        <w:t xml:space="preserve">is </w:t>
      </w:r>
      <w:r w:rsidR="005A7FCA">
        <w:t>“</w:t>
      </w:r>
      <w:r w:rsidR="00607954" w:rsidRPr="005A7FCA">
        <w:rPr>
          <w:rFonts w:ascii="Calibri" w:eastAsia="Times New Roman" w:hAnsi="Calibri" w:cs="Calibri"/>
          <w:bCs/>
          <w:i/>
          <w:color w:val="000000"/>
        </w:rPr>
        <w:t>Business</w:t>
      </w:r>
      <w:r w:rsidR="002E67AF" w:rsidRPr="00E01509">
        <w:rPr>
          <w:rFonts w:ascii="Calibri" w:eastAsia="Times New Roman" w:hAnsi="Calibri" w:cs="Calibri"/>
          <w:bCs/>
          <w:i/>
          <w:color w:val="000000"/>
        </w:rPr>
        <w:t xml:space="preserve"> Associate Present</w:t>
      </w:r>
      <w:r w:rsidR="005A7FCA">
        <w:rPr>
          <w:rFonts w:ascii="Calibri" w:eastAsia="Times New Roman" w:hAnsi="Calibri" w:cs="Calibri"/>
          <w:bCs/>
          <w:i/>
          <w:color w:val="000000"/>
        </w:rPr>
        <w:t>”</w:t>
      </w:r>
      <w:r w:rsidR="002E67AF" w:rsidRPr="00593353">
        <w:t>.</w:t>
      </w:r>
      <w:r w:rsidR="00593353" w:rsidRPr="00593353">
        <w:t xml:space="preserve"> Rest</w:t>
      </w:r>
      <w:r w:rsidR="00593353">
        <w:t xml:space="preserve"> other 16 features are independent.</w:t>
      </w:r>
    </w:p>
    <w:p w:rsidR="004D701A" w:rsidRPr="004D701A" w:rsidRDefault="004D701A" w:rsidP="004D701A">
      <w:pPr>
        <w:pStyle w:val="ListParagraph"/>
      </w:pPr>
    </w:p>
    <w:p w:rsidR="008D5FA7" w:rsidRDefault="008D5FA7" w:rsidP="008D5FA7">
      <w:pPr>
        <w:pStyle w:val="ListParagraph"/>
        <w:numPr>
          <w:ilvl w:val="0"/>
          <w:numId w:val="2"/>
        </w:numPr>
      </w:pPr>
      <w:r w:rsidRPr="001D775C">
        <w:rPr>
          <w:u w:val="single"/>
        </w:rPr>
        <w:t>Communication</w:t>
      </w:r>
      <w:r w:rsidR="00C252F9">
        <w:t xml:space="preserve"> - </w:t>
      </w:r>
      <w:r w:rsidR="001810E8">
        <w:t xml:space="preserve">Now </w:t>
      </w:r>
      <w:r w:rsidR="002E67AF">
        <w:t>you will present/</w:t>
      </w:r>
      <w:r w:rsidR="001810E8">
        <w:t>demo of the solutions which you have</w:t>
      </w:r>
      <w:r w:rsidR="001810E8" w:rsidRPr="001810E8">
        <w:t xml:space="preserve"> develop for the bu</w:t>
      </w:r>
      <w:r w:rsidR="001810E8">
        <w:t>siness case and accordingly you will be</w:t>
      </w:r>
      <w:r w:rsidR="00FA48A9">
        <w:t xml:space="preserve"> get the</w:t>
      </w:r>
      <w:r w:rsidR="001810E8">
        <w:t xml:space="preserve"> </w:t>
      </w:r>
      <w:r w:rsidR="001D775C">
        <w:t>scores.</w:t>
      </w:r>
      <w:r w:rsidR="002C053C">
        <w:t xml:space="preserve"> </w:t>
      </w:r>
      <w:r w:rsidR="002C053C" w:rsidRPr="002C053C">
        <w:t xml:space="preserve">Presentation </w:t>
      </w:r>
      <w:r w:rsidR="002C053C">
        <w:t>should</w:t>
      </w:r>
      <w:r w:rsidR="002C053C" w:rsidRPr="002C053C">
        <w:t xml:space="preserve"> covers the solution along with screenshots etc</w:t>
      </w:r>
      <w:r w:rsidR="002C053C">
        <w:t>.</w:t>
      </w:r>
    </w:p>
    <w:p w:rsidR="001D775C" w:rsidRDefault="001D775C" w:rsidP="001D775C">
      <w:pPr>
        <w:pStyle w:val="ListParagraph"/>
      </w:pPr>
    </w:p>
    <w:p w:rsidR="001D775C" w:rsidRDefault="001D775C" w:rsidP="001D775C">
      <w:pPr>
        <w:pStyle w:val="ListParagraph"/>
      </w:pPr>
    </w:p>
    <w:p w:rsidR="006A5A2C" w:rsidRDefault="006A5A2C" w:rsidP="001D775C">
      <w:pPr>
        <w:pStyle w:val="ListParagraph"/>
      </w:pPr>
    </w:p>
    <w:p w:rsidR="006A5A2C" w:rsidRDefault="006A5A2C" w:rsidP="001D775C">
      <w:pPr>
        <w:pStyle w:val="ListParagraph"/>
      </w:pPr>
      <w:bookmarkStart w:id="0" w:name="_GoBack"/>
      <w:bookmarkEnd w:id="0"/>
    </w:p>
    <w:p w:rsidR="008D5FA7" w:rsidRPr="005F3E0E" w:rsidRDefault="008D5FA7" w:rsidP="008D5FA7">
      <w:pPr>
        <w:rPr>
          <w:b/>
          <w:sz w:val="32"/>
          <w:szCs w:val="32"/>
        </w:rPr>
      </w:pPr>
      <w:r w:rsidRPr="005F3E0E">
        <w:rPr>
          <w:b/>
          <w:sz w:val="32"/>
          <w:szCs w:val="32"/>
        </w:rPr>
        <w:lastRenderedPageBreak/>
        <w:t>Could you share data description?</w:t>
      </w:r>
    </w:p>
    <w:p w:rsidR="008D5FA7" w:rsidRDefault="008D5FA7" w:rsidP="008D5FA7">
      <w:r>
        <w:t xml:space="preserve">The dataset has 17 columns and around 1700 rows. </w:t>
      </w:r>
      <w:r w:rsidR="00E01509">
        <w:t xml:space="preserve"> The columns are pretty self-explanatory, mentioned below:</w:t>
      </w:r>
    </w:p>
    <w:p w:rsidR="008D5FA7" w:rsidRDefault="008D5FA7" w:rsidP="008D5FA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8D5FA7">
        <w:rPr>
          <w:rFonts w:ascii="Calibri" w:eastAsia="Times New Roman" w:hAnsi="Calibri" w:cs="Calibri"/>
          <w:bCs/>
          <w:color w:val="000000"/>
          <w:u w:val="single"/>
        </w:rPr>
        <w:t>Name of Covered Entity</w:t>
      </w:r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E01509">
        <w:rPr>
          <w:rFonts w:ascii="Calibri" w:eastAsia="Times New Roman" w:hAnsi="Calibri" w:cs="Calibri"/>
          <w:b/>
          <w:bCs/>
          <w:color w:val="000000"/>
        </w:rPr>
        <w:t xml:space="preserve">– </w:t>
      </w:r>
      <w:r w:rsidR="00E01509" w:rsidRPr="00161DF4">
        <w:rPr>
          <w:rFonts w:ascii="Calibri" w:eastAsia="Times New Roman" w:hAnsi="Calibri" w:cs="Calibri"/>
          <w:bCs/>
          <w:color w:val="000000"/>
        </w:rPr>
        <w:t>Names of various different health companies</w:t>
      </w:r>
    </w:p>
    <w:p w:rsidR="00E01509" w:rsidRDefault="00E01509" w:rsidP="008D5FA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E01509">
        <w:rPr>
          <w:rFonts w:ascii="Calibri" w:eastAsia="Times New Roman" w:hAnsi="Calibri" w:cs="Calibri"/>
          <w:bCs/>
          <w:color w:val="000000"/>
          <w:u w:val="single"/>
        </w:rPr>
        <w:t>State</w:t>
      </w:r>
      <w:r>
        <w:rPr>
          <w:rFonts w:ascii="Calibri" w:eastAsia="Times New Roman" w:hAnsi="Calibri" w:cs="Calibri"/>
          <w:b/>
          <w:bCs/>
          <w:color w:val="000000"/>
        </w:rPr>
        <w:t xml:space="preserve"> –</w:t>
      </w:r>
      <w:r w:rsidR="00161DF4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161DF4" w:rsidRPr="00161DF4">
        <w:rPr>
          <w:rFonts w:ascii="Calibri" w:eastAsia="Times New Roman" w:hAnsi="Calibri" w:cs="Calibri"/>
          <w:bCs/>
          <w:color w:val="000000"/>
        </w:rPr>
        <w:t>R</w:t>
      </w:r>
      <w:r w:rsidRPr="00161DF4">
        <w:rPr>
          <w:rFonts w:ascii="Calibri" w:eastAsia="Times New Roman" w:hAnsi="Calibri" w:cs="Calibri"/>
          <w:bCs/>
          <w:color w:val="000000"/>
        </w:rPr>
        <w:t>espective names of states</w:t>
      </w:r>
    </w:p>
    <w:p w:rsidR="00E01509" w:rsidRDefault="00E01509" w:rsidP="008D5FA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E01509">
        <w:rPr>
          <w:rFonts w:ascii="Calibri" w:eastAsia="Times New Roman" w:hAnsi="Calibri" w:cs="Calibri"/>
          <w:bCs/>
          <w:color w:val="000000"/>
          <w:u w:val="single"/>
        </w:rPr>
        <w:t>Covered Entity Type</w:t>
      </w:r>
      <w:r>
        <w:rPr>
          <w:rFonts w:ascii="Calibri" w:eastAsia="Times New Roman" w:hAnsi="Calibri" w:cs="Calibri"/>
          <w:b/>
          <w:bCs/>
          <w:color w:val="000000"/>
        </w:rPr>
        <w:t xml:space="preserve"> – </w:t>
      </w:r>
      <w:r w:rsidR="00DA45FB">
        <w:rPr>
          <w:rFonts w:ascii="Calibri" w:eastAsia="Times New Roman" w:hAnsi="Calibri" w:cs="Calibri"/>
          <w:bCs/>
          <w:color w:val="000000"/>
        </w:rPr>
        <w:t>D</w:t>
      </w:r>
      <w:r w:rsidRPr="00161DF4">
        <w:rPr>
          <w:rFonts w:ascii="Calibri" w:eastAsia="Times New Roman" w:hAnsi="Calibri" w:cs="Calibri"/>
          <w:bCs/>
          <w:color w:val="000000"/>
        </w:rPr>
        <w:t>ifferent categories of health facilities</w:t>
      </w:r>
    </w:p>
    <w:p w:rsidR="00E01509" w:rsidRDefault="00E01509" w:rsidP="008D5FA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E01509">
        <w:rPr>
          <w:rFonts w:ascii="Calibri" w:eastAsia="Times New Roman" w:hAnsi="Calibri" w:cs="Calibri"/>
          <w:bCs/>
          <w:color w:val="000000"/>
          <w:u w:val="single"/>
        </w:rPr>
        <w:t>Individuals Affected</w:t>
      </w:r>
      <w:r>
        <w:rPr>
          <w:rFonts w:ascii="Calibri" w:eastAsia="Times New Roman" w:hAnsi="Calibri" w:cs="Calibri"/>
          <w:b/>
          <w:bCs/>
          <w:color w:val="000000"/>
        </w:rPr>
        <w:t xml:space="preserve"> – </w:t>
      </w:r>
      <w:r w:rsidRPr="00161DF4">
        <w:rPr>
          <w:rFonts w:ascii="Calibri" w:eastAsia="Times New Roman" w:hAnsi="Calibri" w:cs="Calibri"/>
          <w:bCs/>
          <w:color w:val="000000"/>
        </w:rPr>
        <w:t># of count of affected individuals</w:t>
      </w:r>
    </w:p>
    <w:p w:rsidR="00E01509" w:rsidRDefault="00E01509" w:rsidP="008D5FA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E01509">
        <w:rPr>
          <w:rFonts w:ascii="Calibri" w:eastAsia="Times New Roman" w:hAnsi="Calibri" w:cs="Calibri"/>
          <w:bCs/>
          <w:color w:val="000000"/>
          <w:u w:val="single"/>
        </w:rPr>
        <w:t>Breach Submission Date</w:t>
      </w:r>
      <w:r>
        <w:rPr>
          <w:rFonts w:ascii="Calibri" w:eastAsia="Times New Roman" w:hAnsi="Calibri" w:cs="Calibri"/>
          <w:b/>
          <w:bCs/>
          <w:color w:val="000000"/>
        </w:rPr>
        <w:t xml:space="preserve"> – </w:t>
      </w:r>
      <w:r w:rsidRPr="00161DF4">
        <w:rPr>
          <w:rFonts w:ascii="Calibri" w:eastAsia="Times New Roman" w:hAnsi="Calibri" w:cs="Calibri"/>
          <w:bCs/>
          <w:color w:val="000000"/>
        </w:rPr>
        <w:t>Date of breach happened</w:t>
      </w:r>
    </w:p>
    <w:p w:rsidR="00E01509" w:rsidRDefault="00E01509" w:rsidP="008D5FA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E01509">
        <w:rPr>
          <w:rFonts w:ascii="Calibri" w:eastAsia="Times New Roman" w:hAnsi="Calibri" w:cs="Calibri"/>
          <w:bCs/>
          <w:color w:val="000000"/>
          <w:u w:val="single"/>
        </w:rPr>
        <w:t>2009</w:t>
      </w:r>
      <w:r>
        <w:rPr>
          <w:rFonts w:ascii="Calibri" w:eastAsia="Times New Roman" w:hAnsi="Calibri" w:cs="Calibri"/>
          <w:b/>
          <w:bCs/>
          <w:color w:val="000000"/>
        </w:rPr>
        <w:t xml:space="preserve"> –</w:t>
      </w:r>
      <w:r w:rsidR="00C37632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C37632" w:rsidRPr="00161DF4">
        <w:rPr>
          <w:rFonts w:ascii="Calibri" w:eastAsia="Times New Roman" w:hAnsi="Calibri" w:cs="Calibri"/>
          <w:bCs/>
          <w:color w:val="000000"/>
        </w:rPr>
        <w:t>Year Column having single value “1”, where 1 mean yes</w:t>
      </w:r>
    </w:p>
    <w:p w:rsidR="00E01509" w:rsidRPr="00161DF4" w:rsidRDefault="00E01509" w:rsidP="00C37632">
      <w:p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E01509">
        <w:rPr>
          <w:rFonts w:ascii="Calibri" w:eastAsia="Times New Roman" w:hAnsi="Calibri" w:cs="Calibri"/>
          <w:bCs/>
          <w:color w:val="000000"/>
          <w:u w:val="single"/>
        </w:rPr>
        <w:t>2010</w:t>
      </w:r>
      <w:r>
        <w:rPr>
          <w:rFonts w:ascii="Calibri" w:eastAsia="Times New Roman" w:hAnsi="Calibri" w:cs="Calibri"/>
          <w:b/>
          <w:bCs/>
          <w:color w:val="000000"/>
        </w:rPr>
        <w:t xml:space="preserve"> –</w:t>
      </w:r>
      <w:r w:rsidR="00C37632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C37632" w:rsidRPr="00161DF4">
        <w:rPr>
          <w:rFonts w:ascii="Calibri" w:eastAsia="Times New Roman" w:hAnsi="Calibri" w:cs="Calibri"/>
          <w:bCs/>
          <w:color w:val="000000"/>
        </w:rPr>
        <w:t>Year Column having single value “1”, where 1 mean yes</w:t>
      </w:r>
    </w:p>
    <w:p w:rsidR="00E01509" w:rsidRPr="00E01509" w:rsidRDefault="00E01509" w:rsidP="00E015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E01509">
        <w:rPr>
          <w:rFonts w:ascii="Calibri" w:eastAsia="Times New Roman" w:hAnsi="Calibri" w:cs="Calibri"/>
          <w:bCs/>
          <w:color w:val="000000"/>
          <w:u w:val="single"/>
        </w:rPr>
        <w:t>2011</w:t>
      </w:r>
      <w:r>
        <w:rPr>
          <w:rFonts w:ascii="Calibri" w:eastAsia="Times New Roman" w:hAnsi="Calibri" w:cs="Calibri"/>
          <w:b/>
          <w:bCs/>
          <w:color w:val="000000"/>
        </w:rPr>
        <w:t xml:space="preserve"> –</w:t>
      </w:r>
      <w:r w:rsidR="00C37632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C37632" w:rsidRPr="00161DF4">
        <w:rPr>
          <w:rFonts w:ascii="Calibri" w:eastAsia="Times New Roman" w:hAnsi="Calibri" w:cs="Calibri"/>
          <w:bCs/>
          <w:color w:val="000000"/>
        </w:rPr>
        <w:t>Year Column having single value “1”, where 1 mean yes</w:t>
      </w:r>
    </w:p>
    <w:p w:rsidR="00E01509" w:rsidRPr="00E01509" w:rsidRDefault="00E01509" w:rsidP="00E015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E01509">
        <w:rPr>
          <w:rFonts w:ascii="Calibri" w:eastAsia="Times New Roman" w:hAnsi="Calibri" w:cs="Calibri"/>
          <w:bCs/>
          <w:color w:val="000000"/>
          <w:u w:val="single"/>
        </w:rPr>
        <w:t>2012</w:t>
      </w:r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161DF4">
        <w:rPr>
          <w:rFonts w:ascii="Calibri" w:eastAsia="Times New Roman" w:hAnsi="Calibri" w:cs="Calibri"/>
          <w:bCs/>
          <w:color w:val="000000"/>
        </w:rPr>
        <w:t>–</w:t>
      </w:r>
      <w:r w:rsidR="00C37632" w:rsidRPr="00161DF4">
        <w:rPr>
          <w:rFonts w:ascii="Calibri" w:eastAsia="Times New Roman" w:hAnsi="Calibri" w:cs="Calibri"/>
          <w:bCs/>
          <w:color w:val="000000"/>
        </w:rPr>
        <w:t xml:space="preserve"> Year Column having single value “1”, where 1 mean yes</w:t>
      </w:r>
    </w:p>
    <w:p w:rsidR="00E01509" w:rsidRPr="00E01509" w:rsidRDefault="00E01509" w:rsidP="00E015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E01509">
        <w:rPr>
          <w:rFonts w:ascii="Calibri" w:eastAsia="Times New Roman" w:hAnsi="Calibri" w:cs="Calibri"/>
          <w:bCs/>
          <w:color w:val="000000"/>
          <w:u w:val="single"/>
        </w:rPr>
        <w:t>2013</w:t>
      </w:r>
      <w:r>
        <w:rPr>
          <w:rFonts w:ascii="Calibri" w:eastAsia="Times New Roman" w:hAnsi="Calibri" w:cs="Calibri"/>
          <w:b/>
          <w:bCs/>
          <w:color w:val="000000"/>
        </w:rPr>
        <w:t xml:space="preserve"> –</w:t>
      </w:r>
      <w:r w:rsidR="00C37632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C37632" w:rsidRPr="00161DF4">
        <w:rPr>
          <w:rFonts w:ascii="Calibri" w:eastAsia="Times New Roman" w:hAnsi="Calibri" w:cs="Calibri"/>
          <w:bCs/>
          <w:color w:val="000000"/>
        </w:rPr>
        <w:t>Year Column having single value “1”, where 1 mean yes</w:t>
      </w:r>
    </w:p>
    <w:p w:rsidR="00E01509" w:rsidRPr="00161DF4" w:rsidRDefault="00E01509" w:rsidP="00E01509">
      <w:p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E01509">
        <w:rPr>
          <w:rFonts w:ascii="Calibri" w:eastAsia="Times New Roman" w:hAnsi="Calibri" w:cs="Calibri"/>
          <w:bCs/>
          <w:color w:val="000000"/>
          <w:u w:val="single"/>
        </w:rPr>
        <w:t>2014</w:t>
      </w:r>
      <w:r>
        <w:rPr>
          <w:rFonts w:ascii="Calibri" w:eastAsia="Times New Roman" w:hAnsi="Calibri" w:cs="Calibri"/>
          <w:b/>
          <w:bCs/>
          <w:color w:val="000000"/>
        </w:rPr>
        <w:t xml:space="preserve"> –</w:t>
      </w:r>
      <w:r w:rsidR="00C37632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C37632" w:rsidRPr="00161DF4">
        <w:rPr>
          <w:rFonts w:ascii="Calibri" w:eastAsia="Times New Roman" w:hAnsi="Calibri" w:cs="Calibri"/>
          <w:bCs/>
          <w:color w:val="000000"/>
        </w:rPr>
        <w:t>Year Column having single value “1”, where 1 mean yes</w:t>
      </w:r>
    </w:p>
    <w:p w:rsidR="00E01509" w:rsidRPr="00161DF4" w:rsidRDefault="00E01509" w:rsidP="00E01509">
      <w:p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E01509">
        <w:rPr>
          <w:rFonts w:ascii="Calibri" w:eastAsia="Times New Roman" w:hAnsi="Calibri" w:cs="Calibri"/>
          <w:bCs/>
          <w:color w:val="000000"/>
          <w:u w:val="single"/>
        </w:rPr>
        <w:t>2015</w:t>
      </w:r>
      <w:r>
        <w:rPr>
          <w:rFonts w:ascii="Calibri" w:eastAsia="Times New Roman" w:hAnsi="Calibri" w:cs="Calibri"/>
          <w:b/>
          <w:bCs/>
          <w:color w:val="000000"/>
        </w:rPr>
        <w:t xml:space="preserve"> –</w:t>
      </w:r>
      <w:r w:rsidR="00C37632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C37632" w:rsidRPr="00161DF4">
        <w:rPr>
          <w:rFonts w:ascii="Calibri" w:eastAsia="Times New Roman" w:hAnsi="Calibri" w:cs="Calibri"/>
          <w:bCs/>
          <w:color w:val="000000"/>
        </w:rPr>
        <w:t>Year Column having single value “1”, where 1 mean yes</w:t>
      </w:r>
    </w:p>
    <w:p w:rsidR="00E01509" w:rsidRPr="00161DF4" w:rsidRDefault="00E01509" w:rsidP="00E01509">
      <w:p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E01509">
        <w:rPr>
          <w:rFonts w:ascii="Calibri" w:eastAsia="Times New Roman" w:hAnsi="Calibri" w:cs="Calibri"/>
          <w:bCs/>
          <w:color w:val="000000"/>
          <w:u w:val="single"/>
        </w:rPr>
        <w:t>2016</w:t>
      </w:r>
      <w:r>
        <w:rPr>
          <w:rFonts w:ascii="Calibri" w:eastAsia="Times New Roman" w:hAnsi="Calibri" w:cs="Calibri"/>
          <w:b/>
          <w:bCs/>
          <w:color w:val="000000"/>
        </w:rPr>
        <w:t xml:space="preserve"> –</w:t>
      </w:r>
      <w:r w:rsidR="00C37632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C37632" w:rsidRPr="00161DF4">
        <w:rPr>
          <w:rFonts w:ascii="Calibri" w:eastAsia="Times New Roman" w:hAnsi="Calibri" w:cs="Calibri"/>
          <w:bCs/>
          <w:color w:val="000000"/>
        </w:rPr>
        <w:t>Year Column having single value “1”, where 1 mean yes</w:t>
      </w:r>
    </w:p>
    <w:p w:rsidR="00C37632" w:rsidRPr="00E01509" w:rsidRDefault="00E01509" w:rsidP="00E015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E01509">
        <w:rPr>
          <w:rFonts w:ascii="Calibri" w:eastAsia="Times New Roman" w:hAnsi="Calibri" w:cs="Calibri"/>
          <w:bCs/>
          <w:color w:val="000000"/>
          <w:u w:val="single"/>
        </w:rPr>
        <w:t>Type of Breach</w:t>
      </w:r>
      <w:r w:rsidR="00C37632">
        <w:rPr>
          <w:rFonts w:ascii="Calibri" w:eastAsia="Times New Roman" w:hAnsi="Calibri" w:cs="Calibri"/>
          <w:b/>
          <w:bCs/>
          <w:color w:val="000000"/>
        </w:rPr>
        <w:t xml:space="preserve"> –</w:t>
      </w:r>
      <w:r w:rsidR="00BB2374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DA45FB">
        <w:rPr>
          <w:rFonts w:ascii="Calibri" w:eastAsia="Times New Roman" w:hAnsi="Calibri" w:cs="Calibri"/>
          <w:bCs/>
          <w:color w:val="000000"/>
        </w:rPr>
        <w:t>D</w:t>
      </w:r>
      <w:r w:rsidR="00BB2374" w:rsidRPr="00161DF4">
        <w:rPr>
          <w:rFonts w:ascii="Calibri" w:eastAsia="Times New Roman" w:hAnsi="Calibri" w:cs="Calibri"/>
          <w:bCs/>
          <w:color w:val="000000"/>
        </w:rPr>
        <w:t>ifferent type of breach</w:t>
      </w:r>
    </w:p>
    <w:p w:rsidR="00E01509" w:rsidRPr="00E01509" w:rsidRDefault="00E01509" w:rsidP="00E015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E01509">
        <w:rPr>
          <w:rFonts w:ascii="Calibri" w:eastAsia="Times New Roman" w:hAnsi="Calibri" w:cs="Calibri"/>
          <w:bCs/>
          <w:color w:val="000000"/>
          <w:u w:val="single"/>
        </w:rPr>
        <w:t>Location of Breached Information</w:t>
      </w:r>
      <w:r w:rsidR="00BB2374">
        <w:rPr>
          <w:rFonts w:ascii="Calibri" w:eastAsia="Times New Roman" w:hAnsi="Calibri" w:cs="Calibri"/>
          <w:b/>
          <w:bCs/>
          <w:color w:val="000000"/>
        </w:rPr>
        <w:t xml:space="preserve"> – </w:t>
      </w:r>
      <w:r w:rsidR="00BB2374" w:rsidRPr="00161DF4">
        <w:rPr>
          <w:rFonts w:ascii="Calibri" w:eastAsia="Times New Roman" w:hAnsi="Calibri" w:cs="Calibri"/>
          <w:bCs/>
          <w:color w:val="000000"/>
        </w:rPr>
        <w:t>More information related to breach</w:t>
      </w:r>
    </w:p>
    <w:p w:rsidR="00E01509" w:rsidRPr="00161DF4" w:rsidRDefault="00E01509" w:rsidP="00E01509">
      <w:p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E01509">
        <w:rPr>
          <w:rFonts w:ascii="Calibri" w:eastAsia="Times New Roman" w:hAnsi="Calibri" w:cs="Calibri"/>
          <w:bCs/>
          <w:color w:val="000000"/>
          <w:u w:val="single"/>
        </w:rPr>
        <w:t>Business Associate Present</w:t>
      </w:r>
      <w:r w:rsidR="00C234EE" w:rsidRPr="00323D75">
        <w:rPr>
          <w:rFonts w:ascii="Calibri" w:eastAsia="Times New Roman" w:hAnsi="Calibri" w:cs="Calibri"/>
          <w:bCs/>
          <w:color w:val="000000"/>
          <w:u w:val="single"/>
        </w:rPr>
        <w:t xml:space="preserve"> (Target column)</w:t>
      </w:r>
      <w:r w:rsidR="00BB2374">
        <w:rPr>
          <w:rFonts w:ascii="Calibri" w:eastAsia="Times New Roman" w:hAnsi="Calibri" w:cs="Calibri"/>
          <w:b/>
          <w:bCs/>
          <w:color w:val="000000"/>
        </w:rPr>
        <w:t xml:space="preserve"> – </w:t>
      </w:r>
      <w:r w:rsidR="00161DF4">
        <w:rPr>
          <w:rFonts w:ascii="Calibri" w:eastAsia="Times New Roman" w:hAnsi="Calibri" w:cs="Calibri"/>
          <w:bCs/>
          <w:color w:val="000000"/>
        </w:rPr>
        <w:t>I</w:t>
      </w:r>
      <w:r w:rsidR="00BB2374" w:rsidRPr="00161DF4">
        <w:rPr>
          <w:rFonts w:ascii="Calibri" w:eastAsia="Times New Roman" w:hAnsi="Calibri" w:cs="Calibri"/>
          <w:bCs/>
          <w:color w:val="000000"/>
        </w:rPr>
        <w:t xml:space="preserve">s breach happened due to BA, where it contain value “Yes” and “No”  </w:t>
      </w:r>
    </w:p>
    <w:p w:rsidR="00E01509" w:rsidRDefault="00E01509" w:rsidP="00E015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E01509">
        <w:rPr>
          <w:rFonts w:ascii="Calibri" w:eastAsia="Times New Roman" w:hAnsi="Calibri" w:cs="Calibri"/>
          <w:bCs/>
          <w:color w:val="000000"/>
          <w:u w:val="single"/>
        </w:rPr>
        <w:t>Web Description</w:t>
      </w:r>
      <w:r w:rsidR="00BB2374">
        <w:rPr>
          <w:rFonts w:ascii="Calibri" w:eastAsia="Times New Roman" w:hAnsi="Calibri" w:cs="Calibri"/>
          <w:b/>
          <w:bCs/>
          <w:color w:val="000000"/>
        </w:rPr>
        <w:t xml:space="preserve"> – </w:t>
      </w:r>
      <w:r w:rsidR="00BB2374" w:rsidRPr="00161DF4">
        <w:rPr>
          <w:rFonts w:ascii="Calibri" w:eastAsia="Times New Roman" w:hAnsi="Calibri" w:cs="Calibri"/>
          <w:bCs/>
          <w:color w:val="000000"/>
        </w:rPr>
        <w:t>Contain English language Description about web</w:t>
      </w:r>
      <w:r w:rsidR="00BB2374">
        <w:rPr>
          <w:rFonts w:ascii="Calibri" w:eastAsia="Times New Roman" w:hAnsi="Calibri" w:cs="Calibri"/>
          <w:b/>
          <w:bCs/>
          <w:color w:val="000000"/>
        </w:rPr>
        <w:t>.</w:t>
      </w:r>
    </w:p>
    <w:p w:rsidR="006504EA" w:rsidRDefault="006504EA" w:rsidP="00E015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6504EA" w:rsidRDefault="006504EA" w:rsidP="00E015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6504EA" w:rsidRDefault="006504EA" w:rsidP="00E015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NOTE – </w:t>
      </w:r>
      <w:r>
        <w:rPr>
          <w:rFonts w:ascii="Calibri" w:eastAsia="Times New Roman" w:hAnsi="Calibri" w:cs="Calibri"/>
          <w:bCs/>
          <w:color w:val="000000"/>
        </w:rPr>
        <w:t>S</w:t>
      </w:r>
      <w:r w:rsidRPr="006504EA">
        <w:rPr>
          <w:rFonts w:ascii="Calibri" w:eastAsia="Times New Roman" w:hAnsi="Calibri" w:cs="Calibri"/>
          <w:bCs/>
          <w:color w:val="000000"/>
        </w:rPr>
        <w:t>plit your dataset into 60:40 training and testing.</w:t>
      </w:r>
    </w:p>
    <w:p w:rsidR="00BB2374" w:rsidRPr="00E01509" w:rsidRDefault="00BB2374" w:rsidP="00E015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E01509" w:rsidRDefault="00E01509" w:rsidP="008D5FA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8D5FA7" w:rsidRPr="00DC4A1A" w:rsidRDefault="008D5FA7" w:rsidP="008D5FA7"/>
    <w:p w:rsidR="008D5FA7" w:rsidRPr="005F3E0E" w:rsidRDefault="002E67AF" w:rsidP="002E67AF">
      <w:pPr>
        <w:pStyle w:val="ListParagraph"/>
        <w:jc w:val="center"/>
        <w:rPr>
          <w:b/>
          <w:sz w:val="28"/>
          <w:szCs w:val="28"/>
        </w:rPr>
      </w:pPr>
      <w:r w:rsidRPr="005F3E0E">
        <w:rPr>
          <w:b/>
          <w:sz w:val="28"/>
          <w:szCs w:val="28"/>
        </w:rPr>
        <w:t>BEST OF LUCK!!</w:t>
      </w:r>
    </w:p>
    <w:sectPr w:rsidR="008D5FA7" w:rsidRPr="005F3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028DF"/>
    <w:multiLevelType w:val="multilevel"/>
    <w:tmpl w:val="538EC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8177F0"/>
    <w:multiLevelType w:val="hybridMultilevel"/>
    <w:tmpl w:val="E4787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12"/>
    <w:rsid w:val="00161DF4"/>
    <w:rsid w:val="001810E8"/>
    <w:rsid w:val="001D775C"/>
    <w:rsid w:val="002C053C"/>
    <w:rsid w:val="002E67AF"/>
    <w:rsid w:val="00323D75"/>
    <w:rsid w:val="00347D63"/>
    <w:rsid w:val="004D701A"/>
    <w:rsid w:val="00572B9C"/>
    <w:rsid w:val="00593353"/>
    <w:rsid w:val="005A7FCA"/>
    <w:rsid w:val="005F3E0E"/>
    <w:rsid w:val="00607954"/>
    <w:rsid w:val="006504EA"/>
    <w:rsid w:val="006A5A2C"/>
    <w:rsid w:val="00732712"/>
    <w:rsid w:val="0081419E"/>
    <w:rsid w:val="008B3D61"/>
    <w:rsid w:val="008D5FA7"/>
    <w:rsid w:val="00BB2374"/>
    <w:rsid w:val="00BB6EEF"/>
    <w:rsid w:val="00C234EE"/>
    <w:rsid w:val="00C252F9"/>
    <w:rsid w:val="00C37632"/>
    <w:rsid w:val="00C721D7"/>
    <w:rsid w:val="00D87A5B"/>
    <w:rsid w:val="00DA45FB"/>
    <w:rsid w:val="00DC4A1A"/>
    <w:rsid w:val="00E01509"/>
    <w:rsid w:val="00FA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31A27-15F1-46D7-A7A3-19352A0B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5FA7"/>
    <w:rPr>
      <w:b/>
      <w:bCs/>
    </w:rPr>
  </w:style>
  <w:style w:type="paragraph" w:styleId="ListParagraph">
    <w:name w:val="List Paragraph"/>
    <w:basedOn w:val="Normal"/>
    <w:uiPriority w:val="34"/>
    <w:qFormat/>
    <w:rsid w:val="008D5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Bali</dc:creator>
  <cp:keywords/>
  <dc:description/>
  <cp:lastModifiedBy>Lenovo</cp:lastModifiedBy>
  <cp:revision>54</cp:revision>
  <dcterms:created xsi:type="dcterms:W3CDTF">2020-08-27T12:58:00Z</dcterms:created>
  <dcterms:modified xsi:type="dcterms:W3CDTF">2020-08-28T13:38:00Z</dcterms:modified>
</cp:coreProperties>
</file>