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rPr>
          <w:rFonts w:ascii="Times New Roman"/>
          <w:sz w:val="20"/>
        </w:rPr>
      </w:pPr>
    </w:p>
    <w:p w:rsidR="00DE066C" w:rsidRDefault="00DE066C">
      <w:pPr>
        <w:pStyle w:val="BodyText"/>
        <w:spacing w:before="10"/>
        <w:rPr>
          <w:rFonts w:ascii="Times New Roman"/>
          <w:sz w:val="24"/>
        </w:rPr>
      </w:pPr>
    </w:p>
    <w:p w:rsidR="00DE066C" w:rsidRDefault="009C65A2">
      <w:pPr>
        <w:pStyle w:val="Title"/>
      </w:pPr>
      <w:r>
        <w:t>ArchitectureDesign</w:t>
      </w:r>
    </w:p>
    <w:p w:rsidR="00DE066C" w:rsidRDefault="00F45135">
      <w:pPr>
        <w:pStyle w:val="Heading1"/>
        <w:spacing w:before="251"/>
      </w:pPr>
      <w:r>
        <w:rPr>
          <w:color w:val="4471C4"/>
        </w:rPr>
        <w:t>Customer Life Time Value</w:t>
      </w:r>
      <w:r w:rsidR="009C65A2">
        <w:rPr>
          <w:color w:val="4471C4"/>
        </w:rPr>
        <w:t>Prediction</w:t>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DE066C">
        <w:trPr>
          <w:trHeight w:val="292"/>
        </w:trPr>
        <w:tc>
          <w:tcPr>
            <w:tcW w:w="2974" w:type="dxa"/>
            <w:shd w:val="clear" w:color="auto" w:fill="B4C5E7"/>
          </w:tcPr>
          <w:p w:rsidR="00DE066C" w:rsidRDefault="009C65A2">
            <w:pPr>
              <w:pStyle w:val="TableParagraph"/>
              <w:spacing w:line="272" w:lineRule="exact"/>
              <w:ind w:right="95"/>
              <w:jc w:val="right"/>
              <w:rPr>
                <w:b/>
                <w:sz w:val="24"/>
              </w:rPr>
            </w:pPr>
            <w:r>
              <w:rPr>
                <w:b/>
                <w:sz w:val="24"/>
              </w:rPr>
              <w:t>Written By</w:t>
            </w:r>
          </w:p>
        </w:tc>
        <w:tc>
          <w:tcPr>
            <w:tcW w:w="3260" w:type="dxa"/>
          </w:tcPr>
          <w:p w:rsidR="00DE066C" w:rsidRDefault="003A30F0">
            <w:pPr>
              <w:pStyle w:val="TableParagraph"/>
              <w:spacing w:before="11" w:line="261" w:lineRule="exact"/>
              <w:ind w:left="772" w:right="764"/>
              <w:jc w:val="center"/>
            </w:pPr>
            <w:r>
              <w:t>Anand Shrivastav</w:t>
            </w:r>
          </w:p>
        </w:tc>
      </w:tr>
      <w:tr w:rsidR="00DE066C">
        <w:trPr>
          <w:trHeight w:val="292"/>
        </w:trPr>
        <w:tc>
          <w:tcPr>
            <w:tcW w:w="2974" w:type="dxa"/>
            <w:shd w:val="clear" w:color="auto" w:fill="B4C5E7"/>
          </w:tcPr>
          <w:p w:rsidR="00DE066C" w:rsidRDefault="009C65A2">
            <w:pPr>
              <w:pStyle w:val="TableParagraph"/>
              <w:spacing w:line="272" w:lineRule="exact"/>
              <w:ind w:right="98"/>
              <w:jc w:val="right"/>
              <w:rPr>
                <w:b/>
                <w:sz w:val="24"/>
              </w:rPr>
            </w:pPr>
            <w:r>
              <w:rPr>
                <w:b/>
                <w:sz w:val="24"/>
              </w:rPr>
              <w:t>DocumentVersion</w:t>
            </w:r>
          </w:p>
        </w:tc>
        <w:tc>
          <w:tcPr>
            <w:tcW w:w="3260" w:type="dxa"/>
          </w:tcPr>
          <w:p w:rsidR="00DE066C" w:rsidRDefault="009C65A2">
            <w:pPr>
              <w:pStyle w:val="TableParagraph"/>
              <w:spacing w:before="11" w:line="261" w:lineRule="exact"/>
              <w:ind w:left="772" w:right="761"/>
              <w:jc w:val="center"/>
            </w:pPr>
            <w:r>
              <w:t>0.3</w:t>
            </w:r>
          </w:p>
        </w:tc>
      </w:tr>
      <w:tr w:rsidR="00DE066C">
        <w:trPr>
          <w:trHeight w:val="294"/>
        </w:trPr>
        <w:tc>
          <w:tcPr>
            <w:tcW w:w="2974" w:type="dxa"/>
            <w:shd w:val="clear" w:color="auto" w:fill="B4C5E7"/>
          </w:tcPr>
          <w:p w:rsidR="00DE066C" w:rsidRDefault="009C65A2">
            <w:pPr>
              <w:pStyle w:val="TableParagraph"/>
              <w:spacing w:line="275" w:lineRule="exact"/>
              <w:ind w:right="99"/>
              <w:jc w:val="right"/>
              <w:rPr>
                <w:b/>
                <w:sz w:val="24"/>
              </w:rPr>
            </w:pPr>
            <w:r>
              <w:rPr>
                <w:b/>
                <w:sz w:val="24"/>
              </w:rPr>
              <w:t>LastRevisedDate</w:t>
            </w:r>
          </w:p>
        </w:tc>
        <w:tc>
          <w:tcPr>
            <w:tcW w:w="3260" w:type="dxa"/>
          </w:tcPr>
          <w:p w:rsidR="00DE066C" w:rsidRDefault="00DE066C">
            <w:pPr>
              <w:pStyle w:val="TableParagraph"/>
              <w:rPr>
                <w:rFonts w:ascii="Times New Roman"/>
              </w:rPr>
            </w:pPr>
          </w:p>
        </w:tc>
      </w:tr>
    </w:tbl>
    <w:p w:rsidR="00DE066C" w:rsidRDefault="00DE066C">
      <w:pPr>
        <w:rPr>
          <w:rFonts w:ascii="Times New Roman"/>
        </w:rPr>
        <w:sectPr w:rsidR="00DE066C">
          <w:headerReference w:type="even" r:id="rId7"/>
          <w:headerReference w:type="default" r:id="rId8"/>
          <w:footerReference w:type="even" r:id="rId9"/>
          <w:footerReference w:type="default" r:id="rId10"/>
          <w:headerReference w:type="first" r:id="rId11"/>
          <w:footerReference w:type="first" r:id="rId12"/>
          <w:type w:val="continuous"/>
          <w:pgSz w:w="11910" w:h="16840"/>
          <w:pgMar w:top="1200" w:right="540" w:bottom="1480" w:left="1300" w:header="619" w:footer="1298" w:gutter="0"/>
          <w:pgNumType w:start="1"/>
          <w:cols w:space="720"/>
        </w:sectPr>
      </w:pPr>
    </w:p>
    <w:p w:rsidR="00DE066C" w:rsidRDefault="00DE066C">
      <w:pPr>
        <w:pStyle w:val="BodyText"/>
        <w:spacing w:before="2"/>
        <w:rPr>
          <w:b/>
          <w:sz w:val="15"/>
        </w:rPr>
      </w:pPr>
    </w:p>
    <w:p w:rsidR="00DE066C" w:rsidRDefault="009C65A2">
      <w:pPr>
        <w:spacing w:before="35"/>
        <w:ind w:left="140"/>
        <w:rPr>
          <w:b/>
          <w:sz w:val="32"/>
        </w:rPr>
      </w:pPr>
      <w:r>
        <w:rPr>
          <w:b/>
          <w:color w:val="4471C4"/>
          <w:sz w:val="32"/>
        </w:rPr>
        <w:t>DOCUMENTCONTROL</w:t>
      </w:r>
    </w:p>
    <w:p w:rsidR="00DE066C" w:rsidRDefault="009C65A2">
      <w:pPr>
        <w:pStyle w:val="Heading2"/>
        <w:spacing w:before="190"/>
      </w:pPr>
      <w:r>
        <w:rPr>
          <w:color w:val="4471C4"/>
        </w:rPr>
        <w:t>ChangeRecord:</w:t>
      </w:r>
    </w:p>
    <w:p w:rsidR="00DE066C" w:rsidRDefault="00DE066C">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DE066C">
        <w:trPr>
          <w:trHeight w:val="458"/>
        </w:trPr>
        <w:tc>
          <w:tcPr>
            <w:tcW w:w="1037" w:type="dxa"/>
            <w:tcBorders>
              <w:right w:val="single" w:sz="4" w:space="0" w:color="000000"/>
            </w:tcBorders>
            <w:shd w:val="clear" w:color="auto" w:fill="B4C5E7"/>
          </w:tcPr>
          <w:p w:rsidR="00DE066C" w:rsidRDefault="009C65A2">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DE066C" w:rsidRDefault="009C65A2">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rsidR="00DE066C" w:rsidRDefault="009C65A2">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DE066C" w:rsidRDefault="009C65A2">
            <w:pPr>
              <w:pStyle w:val="TableParagraph"/>
              <w:spacing w:before="93"/>
              <w:ind w:left="1999" w:right="1999"/>
              <w:jc w:val="center"/>
              <w:rPr>
                <w:b/>
              </w:rPr>
            </w:pPr>
            <w:r>
              <w:rPr>
                <w:b/>
              </w:rPr>
              <w:t>COMMENTS</w:t>
            </w:r>
          </w:p>
        </w:tc>
      </w:tr>
      <w:tr w:rsidR="00DE066C">
        <w:trPr>
          <w:trHeight w:val="534"/>
        </w:trPr>
        <w:tc>
          <w:tcPr>
            <w:tcW w:w="1037" w:type="dxa"/>
            <w:tcBorders>
              <w:bottom w:val="single" w:sz="4" w:space="0" w:color="000000"/>
              <w:right w:val="single" w:sz="4" w:space="0" w:color="000000"/>
            </w:tcBorders>
          </w:tcPr>
          <w:p w:rsidR="00DE066C" w:rsidRDefault="009C65A2">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rsidR="00DE066C" w:rsidRDefault="006E1CB3">
            <w:pPr>
              <w:pStyle w:val="TableParagraph"/>
              <w:spacing w:line="267" w:lineRule="exact"/>
              <w:ind w:left="161" w:right="161"/>
              <w:jc w:val="center"/>
            </w:pPr>
            <w:r>
              <w:t>06-may</w:t>
            </w:r>
            <w:r w:rsidR="009C65A2">
              <w:t xml:space="preserve"> -</w:t>
            </w:r>
          </w:p>
          <w:p w:rsidR="00DE066C" w:rsidRDefault="009C65A2">
            <w:pPr>
              <w:pStyle w:val="TableParagraph"/>
              <w:spacing w:line="248" w:lineRule="exact"/>
              <w:ind w:left="161" w:right="161"/>
              <w:jc w:val="center"/>
            </w:pPr>
            <w:r>
              <w:t>202</w:t>
            </w:r>
            <w:r w:rsidR="006E1CB3">
              <w:t>4</w:t>
            </w:r>
          </w:p>
        </w:tc>
        <w:tc>
          <w:tcPr>
            <w:tcW w:w="1555" w:type="dxa"/>
            <w:tcBorders>
              <w:left w:val="single" w:sz="4" w:space="0" w:color="000000"/>
              <w:bottom w:val="single" w:sz="4" w:space="0" w:color="000000"/>
              <w:right w:val="single" w:sz="4" w:space="0" w:color="000000"/>
            </w:tcBorders>
          </w:tcPr>
          <w:p w:rsidR="00DE066C" w:rsidRDefault="003A30F0">
            <w:pPr>
              <w:pStyle w:val="TableParagraph"/>
              <w:spacing w:before="133"/>
              <w:ind w:right="373"/>
              <w:jc w:val="right"/>
            </w:pPr>
            <w:r>
              <w:t>Anand</w:t>
            </w:r>
          </w:p>
        </w:tc>
        <w:tc>
          <w:tcPr>
            <w:tcW w:w="5161" w:type="dxa"/>
            <w:tcBorders>
              <w:left w:val="single" w:sz="4" w:space="0" w:color="000000"/>
              <w:bottom w:val="single" w:sz="4" w:space="0" w:color="000000"/>
            </w:tcBorders>
          </w:tcPr>
          <w:p w:rsidR="00DE066C" w:rsidRDefault="009C65A2">
            <w:pPr>
              <w:pStyle w:val="TableParagraph"/>
              <w:spacing w:before="133"/>
              <w:ind w:left="105"/>
            </w:pPr>
            <w:r>
              <w:t>Introductionandarchitecture defined</w:t>
            </w:r>
          </w:p>
        </w:tc>
      </w:tr>
      <w:tr w:rsidR="00DE066C">
        <w:trPr>
          <w:trHeight w:val="537"/>
        </w:trPr>
        <w:tc>
          <w:tcPr>
            <w:tcW w:w="1037" w:type="dxa"/>
            <w:tcBorders>
              <w:top w:val="single" w:sz="4" w:space="0" w:color="000000"/>
              <w:bottom w:val="single" w:sz="4" w:space="0" w:color="000000"/>
              <w:right w:val="single" w:sz="4" w:space="0" w:color="000000"/>
            </w:tcBorders>
          </w:tcPr>
          <w:p w:rsidR="00DE066C" w:rsidRDefault="009C65A2">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rsidR="00DE066C" w:rsidRDefault="006E1CB3">
            <w:pPr>
              <w:pStyle w:val="TableParagraph"/>
              <w:spacing w:before="1" w:line="267" w:lineRule="exact"/>
              <w:ind w:left="161" w:right="161"/>
              <w:jc w:val="center"/>
            </w:pPr>
            <w:r>
              <w:t>08 -may</w:t>
            </w:r>
            <w:r w:rsidR="009C65A2">
              <w:t>-</w:t>
            </w:r>
          </w:p>
          <w:p w:rsidR="00DE066C" w:rsidRDefault="009C65A2">
            <w:pPr>
              <w:pStyle w:val="TableParagraph"/>
              <w:spacing w:line="248" w:lineRule="exact"/>
              <w:ind w:left="161" w:right="161"/>
              <w:jc w:val="center"/>
            </w:pPr>
            <w:r>
              <w:t>202</w:t>
            </w:r>
            <w:r w:rsidR="005F7C31">
              <w:t>4</w:t>
            </w:r>
            <w:bookmarkStart w:id="0" w:name="_GoBack"/>
            <w:bookmarkEnd w:id="0"/>
          </w:p>
        </w:tc>
        <w:tc>
          <w:tcPr>
            <w:tcW w:w="1555" w:type="dxa"/>
            <w:tcBorders>
              <w:top w:val="single" w:sz="4" w:space="0" w:color="000000"/>
              <w:left w:val="single" w:sz="4" w:space="0" w:color="000000"/>
              <w:bottom w:val="single" w:sz="4" w:space="0" w:color="000000"/>
              <w:right w:val="single" w:sz="4" w:space="0" w:color="000000"/>
            </w:tcBorders>
          </w:tcPr>
          <w:p w:rsidR="00DE066C" w:rsidRDefault="00DE066C">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rsidR="00DE066C" w:rsidRDefault="009C65A2">
            <w:pPr>
              <w:pStyle w:val="TableParagraph"/>
              <w:spacing w:before="1" w:line="267" w:lineRule="exact"/>
              <w:ind w:left="105"/>
            </w:pPr>
            <w:r>
              <w:t>Architecture&amp;Architecturedescriptionappendedand</w:t>
            </w:r>
          </w:p>
          <w:p w:rsidR="00DE066C" w:rsidRDefault="009C65A2">
            <w:pPr>
              <w:pStyle w:val="TableParagraph"/>
              <w:spacing w:line="248" w:lineRule="exact"/>
              <w:ind w:left="105"/>
            </w:pPr>
            <w:r>
              <w:t>updated.</w:t>
            </w:r>
          </w:p>
        </w:tc>
      </w:tr>
      <w:tr w:rsidR="00DE066C">
        <w:trPr>
          <w:trHeight w:val="537"/>
        </w:trPr>
        <w:tc>
          <w:tcPr>
            <w:tcW w:w="1037" w:type="dxa"/>
            <w:tcBorders>
              <w:top w:val="single" w:sz="4" w:space="0" w:color="000000"/>
              <w:bottom w:val="single" w:sz="4" w:space="0" w:color="000000"/>
              <w:right w:val="single" w:sz="4" w:space="0" w:color="000000"/>
            </w:tcBorders>
          </w:tcPr>
          <w:p w:rsidR="00DE066C" w:rsidRDefault="00DE066C">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DE066C" w:rsidRDefault="00DE066C">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rsidR="00DE066C" w:rsidRDefault="00DE066C">
            <w:pPr>
              <w:pStyle w:val="TableParagraph"/>
              <w:rPr>
                <w:rFonts w:ascii="Times New Roman"/>
              </w:rPr>
            </w:pPr>
          </w:p>
        </w:tc>
        <w:tc>
          <w:tcPr>
            <w:tcW w:w="5161" w:type="dxa"/>
            <w:tcBorders>
              <w:top w:val="single" w:sz="4" w:space="0" w:color="000000"/>
              <w:left w:val="single" w:sz="4" w:space="0" w:color="000000"/>
              <w:bottom w:val="single" w:sz="4" w:space="0" w:color="000000"/>
            </w:tcBorders>
          </w:tcPr>
          <w:p w:rsidR="00DE066C" w:rsidRDefault="00DE066C">
            <w:pPr>
              <w:pStyle w:val="TableParagraph"/>
              <w:rPr>
                <w:rFonts w:ascii="Times New Roman"/>
              </w:rPr>
            </w:pPr>
          </w:p>
        </w:tc>
      </w:tr>
      <w:tr w:rsidR="00DE066C">
        <w:trPr>
          <w:trHeight w:val="537"/>
        </w:trPr>
        <w:tc>
          <w:tcPr>
            <w:tcW w:w="1037" w:type="dxa"/>
            <w:tcBorders>
              <w:top w:val="single" w:sz="4" w:space="0" w:color="000000"/>
              <w:right w:val="single" w:sz="4" w:space="0" w:color="000000"/>
            </w:tcBorders>
          </w:tcPr>
          <w:p w:rsidR="00DE066C" w:rsidRDefault="00DE066C">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DE066C" w:rsidRDefault="00DE066C">
            <w:pPr>
              <w:pStyle w:val="TableParagraph"/>
              <w:rPr>
                <w:rFonts w:ascii="Times New Roman"/>
              </w:rPr>
            </w:pPr>
          </w:p>
        </w:tc>
        <w:tc>
          <w:tcPr>
            <w:tcW w:w="1555" w:type="dxa"/>
            <w:tcBorders>
              <w:top w:val="single" w:sz="4" w:space="0" w:color="000000"/>
              <w:left w:val="single" w:sz="4" w:space="0" w:color="000000"/>
              <w:right w:val="single" w:sz="4" w:space="0" w:color="000000"/>
            </w:tcBorders>
          </w:tcPr>
          <w:p w:rsidR="00DE066C" w:rsidRDefault="00DE066C">
            <w:pPr>
              <w:pStyle w:val="TableParagraph"/>
              <w:rPr>
                <w:rFonts w:ascii="Times New Roman"/>
              </w:rPr>
            </w:pPr>
          </w:p>
        </w:tc>
        <w:tc>
          <w:tcPr>
            <w:tcW w:w="5161" w:type="dxa"/>
            <w:tcBorders>
              <w:top w:val="single" w:sz="4" w:space="0" w:color="000000"/>
              <w:left w:val="single" w:sz="4" w:space="0" w:color="000000"/>
            </w:tcBorders>
          </w:tcPr>
          <w:p w:rsidR="00DE066C" w:rsidRDefault="00DE066C">
            <w:pPr>
              <w:pStyle w:val="TableParagraph"/>
              <w:rPr>
                <w:rFonts w:ascii="Times New Roman"/>
              </w:rPr>
            </w:pPr>
          </w:p>
        </w:tc>
      </w:tr>
    </w:tbl>
    <w:p w:rsidR="00DE066C" w:rsidRDefault="00DE066C" w:rsidP="003A30F0">
      <w:pPr>
        <w:rPr>
          <w:b/>
          <w:sz w:val="28"/>
        </w:rPr>
      </w:pPr>
    </w:p>
    <w:p w:rsidR="00DE066C" w:rsidRDefault="003A30F0" w:rsidP="003A30F0">
      <w:pPr>
        <w:rPr>
          <w:b/>
          <w:sz w:val="28"/>
        </w:rPr>
      </w:pPr>
      <w:r>
        <w:rPr>
          <w:b/>
          <w:sz w:val="15"/>
          <w:szCs w:val="23"/>
        </w:rPr>
        <w:t xml:space="preserve">  </w:t>
      </w:r>
      <w:r w:rsidR="009C65A2">
        <w:rPr>
          <w:b/>
          <w:color w:val="4471C4"/>
          <w:sz w:val="28"/>
        </w:rPr>
        <w:t>ApprovalStatus:</w:t>
      </w:r>
    </w:p>
    <w:p w:rsidR="00DE066C" w:rsidRDefault="00DE066C">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DE066C">
        <w:trPr>
          <w:trHeight w:val="537"/>
        </w:trPr>
        <w:tc>
          <w:tcPr>
            <w:tcW w:w="1034" w:type="dxa"/>
            <w:tcBorders>
              <w:right w:val="single" w:sz="4" w:space="0" w:color="000000"/>
            </w:tcBorders>
            <w:shd w:val="clear" w:color="auto" w:fill="C5DFB3"/>
          </w:tcPr>
          <w:p w:rsidR="00DE066C" w:rsidRDefault="009C65A2">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DE066C" w:rsidRDefault="009C65A2">
            <w:pPr>
              <w:pStyle w:val="TableParagraph"/>
              <w:spacing w:line="268" w:lineRule="exact"/>
              <w:ind w:left="180" w:right="172"/>
              <w:jc w:val="center"/>
              <w:rPr>
                <w:b/>
              </w:rPr>
            </w:pPr>
            <w:r>
              <w:rPr>
                <w:b/>
              </w:rPr>
              <w:t>REVIEW</w:t>
            </w:r>
          </w:p>
          <w:p w:rsidR="00DE066C" w:rsidRDefault="009C65A2">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DE066C" w:rsidRDefault="009C65A2">
            <w:pPr>
              <w:pStyle w:val="TableParagraph"/>
              <w:spacing w:before="133"/>
              <w:ind w:left="154"/>
              <w:rPr>
                <w:b/>
              </w:rPr>
            </w:pPr>
            <w:r>
              <w:rPr>
                <w:b/>
              </w:rPr>
              <w:t>REVIEWEDBY</w:t>
            </w:r>
          </w:p>
        </w:tc>
        <w:tc>
          <w:tcPr>
            <w:tcW w:w="1332" w:type="dxa"/>
            <w:tcBorders>
              <w:left w:val="single" w:sz="4" w:space="0" w:color="000000"/>
              <w:right w:val="single" w:sz="4" w:space="0" w:color="000000"/>
            </w:tcBorders>
            <w:shd w:val="clear" w:color="auto" w:fill="C5DFB3"/>
          </w:tcPr>
          <w:p w:rsidR="00DE066C" w:rsidRDefault="00DE066C">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DE066C" w:rsidRDefault="009C65A2">
            <w:pPr>
              <w:pStyle w:val="TableParagraph"/>
              <w:spacing w:before="133"/>
              <w:ind w:left="178"/>
              <w:rPr>
                <w:b/>
              </w:rPr>
            </w:pPr>
            <w:r>
              <w:rPr>
                <w:b/>
              </w:rPr>
              <w:t>APPROVEDBY</w:t>
            </w:r>
          </w:p>
        </w:tc>
        <w:tc>
          <w:tcPr>
            <w:tcW w:w="2288" w:type="dxa"/>
            <w:tcBorders>
              <w:left w:val="single" w:sz="4" w:space="0" w:color="000000"/>
            </w:tcBorders>
            <w:shd w:val="clear" w:color="auto" w:fill="C5DFB3"/>
          </w:tcPr>
          <w:p w:rsidR="00DE066C" w:rsidRDefault="009C65A2">
            <w:pPr>
              <w:pStyle w:val="TableParagraph"/>
              <w:spacing w:before="133"/>
              <w:ind w:left="584"/>
              <w:rPr>
                <w:b/>
              </w:rPr>
            </w:pPr>
            <w:r>
              <w:rPr>
                <w:b/>
              </w:rPr>
              <w:t>COMMENTS</w:t>
            </w:r>
          </w:p>
        </w:tc>
      </w:tr>
      <w:tr w:rsidR="00DE066C">
        <w:trPr>
          <w:trHeight w:val="537"/>
        </w:trPr>
        <w:tc>
          <w:tcPr>
            <w:tcW w:w="1034" w:type="dxa"/>
            <w:tcBorders>
              <w:right w:val="single" w:sz="4" w:space="0" w:color="000000"/>
            </w:tcBorders>
          </w:tcPr>
          <w:p w:rsidR="00DE066C" w:rsidRDefault="00DE066C">
            <w:pPr>
              <w:pStyle w:val="TableParagraph"/>
              <w:rPr>
                <w:rFonts w:ascii="Times New Roman"/>
              </w:rPr>
            </w:pPr>
          </w:p>
        </w:tc>
        <w:tc>
          <w:tcPr>
            <w:tcW w:w="1130" w:type="dxa"/>
            <w:tcBorders>
              <w:left w:val="single" w:sz="4" w:space="0" w:color="000000"/>
              <w:right w:val="single" w:sz="4" w:space="0" w:color="000000"/>
            </w:tcBorders>
          </w:tcPr>
          <w:p w:rsidR="00DE066C" w:rsidRDefault="00DE066C">
            <w:pPr>
              <w:pStyle w:val="TableParagraph"/>
              <w:rPr>
                <w:rFonts w:ascii="Times New Roman"/>
              </w:rPr>
            </w:pPr>
          </w:p>
        </w:tc>
        <w:tc>
          <w:tcPr>
            <w:tcW w:w="1575" w:type="dxa"/>
            <w:tcBorders>
              <w:left w:val="single" w:sz="4" w:space="0" w:color="000000"/>
              <w:right w:val="single" w:sz="4" w:space="0" w:color="000000"/>
            </w:tcBorders>
          </w:tcPr>
          <w:p w:rsidR="00DE066C" w:rsidRDefault="00DE066C">
            <w:pPr>
              <w:pStyle w:val="TableParagraph"/>
              <w:rPr>
                <w:rFonts w:ascii="Times New Roman"/>
              </w:rPr>
            </w:pPr>
          </w:p>
        </w:tc>
        <w:tc>
          <w:tcPr>
            <w:tcW w:w="1332" w:type="dxa"/>
            <w:tcBorders>
              <w:left w:val="single" w:sz="4" w:space="0" w:color="000000"/>
              <w:right w:val="single" w:sz="4" w:space="0" w:color="000000"/>
            </w:tcBorders>
          </w:tcPr>
          <w:p w:rsidR="00DE066C" w:rsidRDefault="00DE066C">
            <w:pPr>
              <w:pStyle w:val="TableParagraph"/>
              <w:rPr>
                <w:rFonts w:ascii="Times New Roman"/>
              </w:rPr>
            </w:pPr>
          </w:p>
        </w:tc>
        <w:tc>
          <w:tcPr>
            <w:tcW w:w="1663" w:type="dxa"/>
            <w:tcBorders>
              <w:left w:val="single" w:sz="4" w:space="0" w:color="000000"/>
              <w:right w:val="single" w:sz="4" w:space="0" w:color="000000"/>
            </w:tcBorders>
          </w:tcPr>
          <w:p w:rsidR="00DE066C" w:rsidRDefault="00DE066C">
            <w:pPr>
              <w:pStyle w:val="TableParagraph"/>
              <w:rPr>
                <w:rFonts w:ascii="Times New Roman"/>
              </w:rPr>
            </w:pPr>
          </w:p>
        </w:tc>
        <w:tc>
          <w:tcPr>
            <w:tcW w:w="2288" w:type="dxa"/>
            <w:tcBorders>
              <w:left w:val="single" w:sz="4" w:space="0" w:color="000000"/>
            </w:tcBorders>
          </w:tcPr>
          <w:p w:rsidR="00DE066C" w:rsidRDefault="00DE066C">
            <w:pPr>
              <w:pStyle w:val="TableParagraph"/>
              <w:rPr>
                <w:rFonts w:ascii="Times New Roman"/>
              </w:rPr>
            </w:pPr>
          </w:p>
        </w:tc>
      </w:tr>
    </w:tbl>
    <w:p w:rsidR="00DE066C" w:rsidRDefault="00DE066C">
      <w:pPr>
        <w:rPr>
          <w:rFonts w:ascii="Times New Roman"/>
        </w:rPr>
        <w:sectPr w:rsidR="00DE066C">
          <w:headerReference w:type="default" r:id="rId13"/>
          <w:footerReference w:type="default" r:id="rId14"/>
          <w:pgSz w:w="11910" w:h="16840"/>
          <w:pgMar w:top="1200" w:right="540" w:bottom="1480" w:left="1300" w:header="619" w:footer="1298" w:gutter="0"/>
          <w:cols w:space="720"/>
        </w:sectPr>
      </w:pPr>
    </w:p>
    <w:p w:rsidR="00DE066C" w:rsidRDefault="00DE066C">
      <w:pPr>
        <w:pStyle w:val="BodyText"/>
        <w:spacing w:before="2"/>
        <w:rPr>
          <w:b/>
          <w:sz w:val="15"/>
        </w:rPr>
      </w:pPr>
    </w:p>
    <w:p w:rsidR="00DE066C" w:rsidRDefault="009C65A2">
      <w:pPr>
        <w:pStyle w:val="Heading1"/>
      </w:pPr>
      <w:r>
        <w:rPr>
          <w:color w:val="4471C4"/>
        </w:rPr>
        <w:t>Contents</w:t>
      </w:r>
    </w:p>
    <w:sdt>
      <w:sdtPr>
        <w:id w:val="-1425641790"/>
        <w:docPartObj>
          <w:docPartGallery w:val="Table of Contents"/>
          <w:docPartUnique/>
        </w:docPartObj>
      </w:sdtPr>
      <w:sdtEndPr/>
      <w:sdtContent>
        <w:p w:rsidR="00DE066C" w:rsidRDefault="0037166A">
          <w:pPr>
            <w:pStyle w:val="TOC1"/>
            <w:numPr>
              <w:ilvl w:val="0"/>
              <w:numId w:val="7"/>
            </w:numPr>
            <w:tabs>
              <w:tab w:val="left" w:pos="860"/>
              <w:tab w:val="left" w:pos="861"/>
              <w:tab w:val="right" w:leader="dot" w:pos="8892"/>
            </w:tabs>
            <w:spacing w:before="190"/>
            <w:ind w:hanging="721"/>
          </w:pPr>
          <w:hyperlink w:anchor="_TOC_250005" w:history="1">
            <w:r w:rsidR="009C65A2">
              <w:t>Introduction</w:t>
            </w:r>
            <w:r w:rsidR="009C65A2">
              <w:rPr>
                <w:rFonts w:ascii="Times New Roman"/>
              </w:rPr>
              <w:tab/>
            </w:r>
            <w:r w:rsidR="009C65A2">
              <w:t>04</w:t>
            </w:r>
          </w:hyperlink>
        </w:p>
        <w:p w:rsidR="00DE066C" w:rsidRDefault="0037166A">
          <w:pPr>
            <w:pStyle w:val="TOC2"/>
            <w:numPr>
              <w:ilvl w:val="1"/>
              <w:numId w:val="7"/>
            </w:numPr>
            <w:tabs>
              <w:tab w:val="left" w:pos="1580"/>
              <w:tab w:val="left" w:pos="1581"/>
              <w:tab w:val="right" w:leader="dot" w:pos="8904"/>
            </w:tabs>
          </w:pPr>
          <w:hyperlink w:anchor="_TOC_250004" w:history="1">
            <w:r w:rsidR="009C65A2">
              <w:t>WhatisArchitectureDesign Document?</w:t>
            </w:r>
            <w:r w:rsidR="009C65A2">
              <w:rPr>
                <w:rFonts w:ascii="Times New Roman"/>
              </w:rPr>
              <w:tab/>
            </w:r>
            <w:r w:rsidR="009C65A2">
              <w:t>04</w:t>
            </w:r>
          </w:hyperlink>
        </w:p>
        <w:p w:rsidR="00DE066C" w:rsidRDefault="0037166A">
          <w:pPr>
            <w:pStyle w:val="TOC2"/>
            <w:numPr>
              <w:ilvl w:val="1"/>
              <w:numId w:val="7"/>
            </w:numPr>
            <w:tabs>
              <w:tab w:val="left" w:pos="1580"/>
              <w:tab w:val="left" w:pos="1581"/>
              <w:tab w:val="right" w:leader="dot" w:pos="8892"/>
            </w:tabs>
            <w:spacing w:before="183"/>
          </w:pPr>
          <w:hyperlink w:anchor="_TOC_250003" w:history="1">
            <w:r w:rsidR="009C65A2">
              <w:t>Scope</w:t>
            </w:r>
            <w:r w:rsidR="009C65A2">
              <w:rPr>
                <w:rFonts w:ascii="Times New Roman"/>
              </w:rPr>
              <w:tab/>
            </w:r>
            <w:r w:rsidR="009C65A2">
              <w:t>04</w:t>
            </w:r>
          </w:hyperlink>
        </w:p>
        <w:p w:rsidR="00DE066C" w:rsidRDefault="0037166A">
          <w:pPr>
            <w:pStyle w:val="TOC1"/>
            <w:numPr>
              <w:ilvl w:val="0"/>
              <w:numId w:val="7"/>
            </w:numPr>
            <w:tabs>
              <w:tab w:val="left" w:pos="860"/>
              <w:tab w:val="left" w:pos="861"/>
              <w:tab w:val="right" w:leader="dot" w:pos="8894"/>
            </w:tabs>
            <w:ind w:hanging="721"/>
          </w:pPr>
          <w:hyperlink w:anchor="_TOC_250002" w:history="1">
            <w:r w:rsidR="009C65A2">
              <w:t>Architecture</w:t>
            </w:r>
            <w:r w:rsidR="009C65A2">
              <w:rPr>
                <w:rFonts w:ascii="Times New Roman"/>
              </w:rPr>
              <w:tab/>
            </w:r>
            <w:r w:rsidR="009C65A2">
              <w:t>05</w:t>
            </w:r>
          </w:hyperlink>
        </w:p>
        <w:p w:rsidR="00DE066C" w:rsidRDefault="009C65A2">
          <w:pPr>
            <w:pStyle w:val="TOC2"/>
            <w:numPr>
              <w:ilvl w:val="1"/>
              <w:numId w:val="7"/>
            </w:numPr>
            <w:tabs>
              <w:tab w:val="left" w:pos="1580"/>
              <w:tab w:val="left" w:pos="1581"/>
              <w:tab w:val="right" w:leader="dot" w:pos="8892"/>
            </w:tabs>
            <w:spacing w:before="183"/>
          </w:pPr>
          <w:r>
            <w:t>TableauArchitecture</w:t>
          </w:r>
          <w:r>
            <w:tab/>
            <w:t>05</w:t>
          </w:r>
        </w:p>
        <w:p w:rsidR="00DE066C" w:rsidRDefault="009C65A2">
          <w:pPr>
            <w:pStyle w:val="TOC2"/>
            <w:numPr>
              <w:ilvl w:val="1"/>
              <w:numId w:val="7"/>
            </w:numPr>
            <w:tabs>
              <w:tab w:val="left" w:pos="1580"/>
              <w:tab w:val="left" w:pos="1581"/>
              <w:tab w:val="right" w:leader="dot" w:pos="8913"/>
            </w:tabs>
          </w:pPr>
          <w:r>
            <w:t>TableauServerArchitecture</w:t>
          </w:r>
          <w:r>
            <w:rPr>
              <w:rFonts w:ascii="Times New Roman"/>
            </w:rPr>
            <w:tab/>
          </w:r>
          <w:r>
            <w:t>05</w:t>
          </w:r>
        </w:p>
        <w:p w:rsidR="00DE066C" w:rsidRDefault="009C65A2">
          <w:pPr>
            <w:pStyle w:val="TOC2"/>
            <w:numPr>
              <w:ilvl w:val="1"/>
              <w:numId w:val="7"/>
            </w:numPr>
            <w:tabs>
              <w:tab w:val="left" w:pos="1580"/>
              <w:tab w:val="left" w:pos="1581"/>
              <w:tab w:val="right" w:leader="dot" w:pos="8894"/>
            </w:tabs>
          </w:pPr>
          <w:r>
            <w:t>Gateway/LoadBalancer</w:t>
          </w:r>
          <w:r>
            <w:rPr>
              <w:rFonts w:ascii="Times New Roman"/>
            </w:rPr>
            <w:tab/>
          </w:r>
          <w:r>
            <w:t>06</w:t>
          </w:r>
        </w:p>
        <w:p w:rsidR="00DE066C" w:rsidRDefault="009C65A2">
          <w:pPr>
            <w:pStyle w:val="TOC2"/>
            <w:numPr>
              <w:ilvl w:val="1"/>
              <w:numId w:val="7"/>
            </w:numPr>
            <w:tabs>
              <w:tab w:val="left" w:pos="1580"/>
              <w:tab w:val="left" w:pos="1581"/>
              <w:tab w:val="right" w:leader="dot" w:pos="8894"/>
            </w:tabs>
            <w:spacing w:before="183"/>
          </w:pPr>
          <w:r>
            <w:t>Application Server</w:t>
          </w:r>
          <w:r>
            <w:rPr>
              <w:rFonts w:ascii="Times New Roman"/>
            </w:rPr>
            <w:tab/>
          </w:r>
          <w:r>
            <w:t>06</w:t>
          </w:r>
        </w:p>
        <w:p w:rsidR="00DE066C" w:rsidRDefault="009C65A2">
          <w:pPr>
            <w:pStyle w:val="TOC2"/>
            <w:numPr>
              <w:ilvl w:val="1"/>
              <w:numId w:val="7"/>
            </w:numPr>
            <w:tabs>
              <w:tab w:val="left" w:pos="1580"/>
              <w:tab w:val="left" w:pos="1581"/>
              <w:tab w:val="right" w:leader="dot" w:pos="8891"/>
            </w:tabs>
            <w:spacing w:before="183"/>
          </w:pPr>
          <w:r>
            <w:t>VIZQL Server</w:t>
          </w:r>
          <w:r>
            <w:rPr>
              <w:rFonts w:ascii="Times New Roman"/>
            </w:rPr>
            <w:tab/>
          </w:r>
          <w:r>
            <w:t>07</w:t>
          </w:r>
        </w:p>
        <w:p w:rsidR="00DE066C" w:rsidRDefault="009C65A2">
          <w:pPr>
            <w:pStyle w:val="TOC2"/>
            <w:numPr>
              <w:ilvl w:val="1"/>
              <w:numId w:val="7"/>
            </w:numPr>
            <w:tabs>
              <w:tab w:val="left" w:pos="1580"/>
              <w:tab w:val="left" w:pos="1581"/>
              <w:tab w:val="right" w:leader="dot" w:pos="8916"/>
            </w:tabs>
          </w:pPr>
          <w:r>
            <w:t>DataEngine</w:t>
          </w:r>
          <w:r>
            <w:tab/>
            <w:t>07</w:t>
          </w:r>
        </w:p>
        <w:p w:rsidR="00DE066C" w:rsidRDefault="009C65A2">
          <w:pPr>
            <w:pStyle w:val="TOC2"/>
            <w:numPr>
              <w:ilvl w:val="1"/>
              <w:numId w:val="7"/>
            </w:numPr>
            <w:tabs>
              <w:tab w:val="left" w:pos="1580"/>
              <w:tab w:val="left" w:pos="1581"/>
              <w:tab w:val="right" w:leader="dot" w:pos="8877"/>
            </w:tabs>
            <w:spacing w:before="180"/>
          </w:pPr>
          <w:r>
            <w:t>Backgrounder</w:t>
          </w:r>
          <w:r>
            <w:tab/>
            <w:t>07</w:t>
          </w:r>
        </w:p>
        <w:p w:rsidR="00DE066C" w:rsidRDefault="009C65A2">
          <w:pPr>
            <w:pStyle w:val="TOC2"/>
            <w:numPr>
              <w:ilvl w:val="1"/>
              <w:numId w:val="7"/>
            </w:numPr>
            <w:tabs>
              <w:tab w:val="left" w:pos="1580"/>
              <w:tab w:val="left" w:pos="1581"/>
              <w:tab w:val="right" w:leader="dot" w:pos="8887"/>
            </w:tabs>
            <w:spacing w:before="183"/>
          </w:pPr>
          <w:r>
            <w:t>DataServer</w:t>
          </w:r>
          <w:r>
            <w:rPr>
              <w:rFonts w:ascii="Times New Roman"/>
            </w:rPr>
            <w:tab/>
          </w:r>
          <w:r>
            <w:t>07</w:t>
          </w:r>
        </w:p>
        <w:p w:rsidR="00DE066C" w:rsidRDefault="009C65A2">
          <w:pPr>
            <w:pStyle w:val="TOC2"/>
            <w:numPr>
              <w:ilvl w:val="1"/>
              <w:numId w:val="7"/>
            </w:numPr>
            <w:tabs>
              <w:tab w:val="left" w:pos="1571"/>
              <w:tab w:val="left" w:pos="1572"/>
              <w:tab w:val="right" w:leader="dot" w:pos="8893"/>
            </w:tabs>
            <w:ind w:left="1571" w:hanging="712"/>
          </w:pPr>
          <w:r>
            <w:t>TableauCommunicationFlow</w:t>
          </w:r>
          <w:r>
            <w:rPr>
              <w:rFonts w:ascii="Times New Roman"/>
            </w:rPr>
            <w:tab/>
          </w:r>
          <w:r>
            <w:t>07</w:t>
          </w:r>
        </w:p>
        <w:p w:rsidR="00DE066C" w:rsidRDefault="009C65A2">
          <w:pPr>
            <w:pStyle w:val="TOC1"/>
            <w:numPr>
              <w:ilvl w:val="0"/>
              <w:numId w:val="7"/>
            </w:numPr>
            <w:tabs>
              <w:tab w:val="left" w:pos="860"/>
              <w:tab w:val="left" w:pos="861"/>
              <w:tab w:val="right" w:leader="dot" w:pos="8873"/>
            </w:tabs>
            <w:spacing w:before="183"/>
            <w:ind w:hanging="721"/>
          </w:pPr>
          <w:r>
            <w:t>Deployment</w:t>
          </w:r>
          <w:r>
            <w:tab/>
            <w:t>08</w:t>
          </w:r>
        </w:p>
        <w:p w:rsidR="00DE066C" w:rsidRDefault="0037166A">
          <w:pPr>
            <w:pStyle w:val="TOC2"/>
            <w:numPr>
              <w:ilvl w:val="1"/>
              <w:numId w:val="7"/>
            </w:numPr>
            <w:tabs>
              <w:tab w:val="left" w:pos="1571"/>
              <w:tab w:val="left" w:pos="1572"/>
              <w:tab w:val="right" w:leader="dot" w:pos="8877"/>
            </w:tabs>
            <w:ind w:left="1571" w:hanging="712"/>
          </w:pPr>
          <w:hyperlink w:anchor="_TOC_250001" w:history="1">
            <w:r w:rsidR="009C65A2">
              <w:t>DeploymentOptionsinTableau</w:t>
            </w:r>
            <w:r w:rsidR="009C65A2">
              <w:rPr>
                <w:rFonts w:ascii="Times New Roman"/>
              </w:rPr>
              <w:tab/>
            </w:r>
            <w:r w:rsidR="009C65A2">
              <w:t>09</w:t>
            </w:r>
          </w:hyperlink>
        </w:p>
        <w:p w:rsidR="00DE066C" w:rsidRDefault="0037166A">
          <w:pPr>
            <w:pStyle w:val="TOC2"/>
            <w:numPr>
              <w:ilvl w:val="1"/>
              <w:numId w:val="7"/>
            </w:numPr>
            <w:tabs>
              <w:tab w:val="left" w:pos="1580"/>
              <w:tab w:val="left" w:pos="1581"/>
              <w:tab w:val="right" w:leader="dot" w:pos="8880"/>
            </w:tabs>
            <w:spacing w:before="183"/>
          </w:pPr>
          <w:hyperlink w:anchor="_TOC_250000" w:history="1">
            <w:r w:rsidR="009C65A2">
              <w:t>SingleNodeArchitecture</w:t>
            </w:r>
            <w:r w:rsidR="009C65A2">
              <w:rPr>
                <w:rFonts w:ascii="Times New Roman"/>
              </w:rPr>
              <w:tab/>
            </w:r>
            <w:r w:rsidR="009C65A2">
              <w:t>10</w:t>
            </w:r>
          </w:hyperlink>
        </w:p>
        <w:p w:rsidR="00DE066C" w:rsidRDefault="009C65A2">
          <w:pPr>
            <w:pStyle w:val="TOC2"/>
            <w:numPr>
              <w:ilvl w:val="1"/>
              <w:numId w:val="7"/>
            </w:numPr>
            <w:tabs>
              <w:tab w:val="left" w:pos="1580"/>
              <w:tab w:val="left" w:pos="1581"/>
              <w:tab w:val="right" w:leader="dot" w:pos="8869"/>
            </w:tabs>
          </w:pPr>
          <w:r>
            <w:t>ThreeNodeArchitecture</w:t>
          </w:r>
          <w:r>
            <w:rPr>
              <w:rFonts w:ascii="Times New Roman"/>
            </w:rPr>
            <w:tab/>
          </w:r>
          <w:r>
            <w:t>11</w:t>
          </w:r>
        </w:p>
        <w:p w:rsidR="00DE066C" w:rsidRDefault="009C65A2">
          <w:pPr>
            <w:pStyle w:val="TOC2"/>
            <w:numPr>
              <w:ilvl w:val="1"/>
              <w:numId w:val="7"/>
            </w:numPr>
            <w:tabs>
              <w:tab w:val="left" w:pos="1580"/>
              <w:tab w:val="left" w:pos="1581"/>
              <w:tab w:val="right" w:leader="dot" w:pos="8868"/>
            </w:tabs>
            <w:spacing w:before="183"/>
          </w:pPr>
          <w:r>
            <w:t>FiveNodeArchitecture</w:t>
          </w:r>
          <w:r>
            <w:rPr>
              <w:rFonts w:ascii="Times New Roman"/>
            </w:rPr>
            <w:tab/>
          </w:r>
          <w:r>
            <w:t>12</w:t>
          </w:r>
        </w:p>
      </w:sdtContent>
    </w:sdt>
    <w:p w:rsidR="00DE066C" w:rsidRDefault="00DE066C">
      <w:pPr>
        <w:sectPr w:rsidR="00DE066C">
          <w:headerReference w:type="default" r:id="rId15"/>
          <w:footerReference w:type="default" r:id="rId16"/>
          <w:pgSz w:w="11910" w:h="16840"/>
          <w:pgMar w:top="1200" w:right="540" w:bottom="1480" w:left="1300" w:header="619" w:footer="1298" w:gutter="0"/>
          <w:pgNumType w:start="3"/>
          <w:cols w:space="720"/>
        </w:sectPr>
      </w:pPr>
    </w:p>
    <w:p w:rsidR="00DE066C" w:rsidRDefault="009C65A2">
      <w:pPr>
        <w:pStyle w:val="Heading1"/>
        <w:numPr>
          <w:ilvl w:val="0"/>
          <w:numId w:val="6"/>
        </w:numPr>
        <w:tabs>
          <w:tab w:val="left" w:pos="460"/>
        </w:tabs>
        <w:spacing w:before="220"/>
      </w:pPr>
      <w:bookmarkStart w:id="1" w:name="_TOC_250005"/>
      <w:bookmarkEnd w:id="1"/>
      <w:r>
        <w:rPr>
          <w:color w:val="4471C4"/>
        </w:rPr>
        <w:lastRenderedPageBreak/>
        <w:t>Introduction</w:t>
      </w:r>
    </w:p>
    <w:p w:rsidR="00DE066C" w:rsidRDefault="00DE066C">
      <w:pPr>
        <w:pStyle w:val="BodyText"/>
        <w:spacing w:before="2"/>
        <w:rPr>
          <w:b/>
          <w:sz w:val="29"/>
        </w:rPr>
      </w:pPr>
    </w:p>
    <w:p w:rsidR="00DE066C" w:rsidRDefault="009C65A2">
      <w:pPr>
        <w:pStyle w:val="Heading2"/>
        <w:numPr>
          <w:ilvl w:val="1"/>
          <w:numId w:val="6"/>
        </w:numPr>
        <w:tabs>
          <w:tab w:val="left" w:pos="1281"/>
        </w:tabs>
        <w:ind w:hanging="421"/>
      </w:pPr>
      <w:bookmarkStart w:id="2" w:name="_TOC_250004"/>
      <w:r>
        <w:rPr>
          <w:color w:val="4471C4"/>
        </w:rPr>
        <w:t>WhatisArchitecture design</w:t>
      </w:r>
      <w:bookmarkEnd w:id="2"/>
      <w:r>
        <w:rPr>
          <w:color w:val="4471C4"/>
        </w:rPr>
        <w:t>document?</w:t>
      </w:r>
    </w:p>
    <w:p w:rsidR="00DE066C" w:rsidRDefault="00DE066C">
      <w:pPr>
        <w:pStyle w:val="BodyText"/>
        <w:rPr>
          <w:b/>
          <w:sz w:val="27"/>
        </w:rPr>
      </w:pPr>
    </w:p>
    <w:p w:rsidR="00DE066C" w:rsidRDefault="009C65A2">
      <w:pPr>
        <w:pStyle w:val="BodyText"/>
        <w:spacing w:line="360" w:lineRule="auto"/>
        <w:ind w:left="140" w:right="896"/>
        <w:jc w:val="both"/>
      </w:pPr>
      <w:r>
        <w:t>Any software needs the architectural design to represents the design of software. IEEE definesarchitecturaldesignas“theprocessofdefiningacollectionofhardwareandsoftwarecomponents and their interfaces to establish the framework for the development of a computersystem.” The software that is built for computer-based systems can exhibit one of these manyarchitectures.</w:t>
      </w:r>
    </w:p>
    <w:p w:rsidR="00DE066C" w:rsidRDefault="00DE066C">
      <w:pPr>
        <w:pStyle w:val="BodyText"/>
        <w:rPr>
          <w:sz w:val="22"/>
        </w:rPr>
      </w:pPr>
    </w:p>
    <w:p w:rsidR="00DE066C" w:rsidRDefault="00DE066C">
      <w:pPr>
        <w:pStyle w:val="BodyText"/>
        <w:spacing w:before="9"/>
        <w:rPr>
          <w:sz w:val="25"/>
        </w:rPr>
      </w:pPr>
    </w:p>
    <w:p w:rsidR="00DE066C" w:rsidRDefault="009C65A2">
      <w:pPr>
        <w:pStyle w:val="BodyText"/>
        <w:ind w:left="140"/>
        <w:jc w:val="both"/>
      </w:pPr>
      <w:r>
        <w:t>Eachstylewilldescribeasystemcategorythatconsistsof:</w:t>
      </w:r>
    </w:p>
    <w:p w:rsidR="00DE066C" w:rsidRDefault="00DE066C">
      <w:pPr>
        <w:pStyle w:val="BodyText"/>
        <w:spacing w:before="7"/>
        <w:rPr>
          <w:sz w:val="24"/>
        </w:rPr>
      </w:pPr>
    </w:p>
    <w:p w:rsidR="00DE066C" w:rsidRDefault="009C65A2">
      <w:pPr>
        <w:pStyle w:val="ListParagraph"/>
        <w:numPr>
          <w:ilvl w:val="0"/>
          <w:numId w:val="5"/>
        </w:numPr>
        <w:tabs>
          <w:tab w:val="left" w:pos="860"/>
          <w:tab w:val="left" w:pos="861"/>
        </w:tabs>
        <w:spacing w:line="360" w:lineRule="auto"/>
        <w:ind w:right="893"/>
        <w:rPr>
          <w:sz w:val="23"/>
        </w:rPr>
      </w:pPr>
      <w:r>
        <w:rPr>
          <w:spacing w:val="-1"/>
          <w:sz w:val="23"/>
        </w:rPr>
        <w:t>Asetofcomponents(eg:adatabase,</w:t>
      </w:r>
      <w:r>
        <w:rPr>
          <w:sz w:val="23"/>
        </w:rPr>
        <w:t>computationalmodules)thatwillperformafunctionrequiredbythesystem.</w:t>
      </w:r>
    </w:p>
    <w:p w:rsidR="00DE066C" w:rsidRDefault="009C65A2">
      <w:pPr>
        <w:pStyle w:val="ListParagraph"/>
        <w:numPr>
          <w:ilvl w:val="0"/>
          <w:numId w:val="5"/>
        </w:numPr>
        <w:tabs>
          <w:tab w:val="left" w:pos="860"/>
          <w:tab w:val="left" w:pos="861"/>
        </w:tabs>
        <w:spacing w:before="159" w:line="360" w:lineRule="auto"/>
        <w:ind w:right="898"/>
        <w:rPr>
          <w:sz w:val="23"/>
        </w:rPr>
      </w:pPr>
      <w:r>
        <w:rPr>
          <w:spacing w:val="-1"/>
          <w:sz w:val="23"/>
        </w:rPr>
        <w:t>Thesetofconnectors</w:t>
      </w:r>
      <w:r>
        <w:rPr>
          <w:sz w:val="23"/>
        </w:rPr>
        <w:t>willhelpincoordination,communication,andcooperationbetweenthe components.</w:t>
      </w:r>
    </w:p>
    <w:p w:rsidR="00DE066C" w:rsidRDefault="009C65A2">
      <w:pPr>
        <w:pStyle w:val="ListParagraph"/>
        <w:numPr>
          <w:ilvl w:val="0"/>
          <w:numId w:val="5"/>
        </w:numPr>
        <w:tabs>
          <w:tab w:val="left" w:pos="860"/>
          <w:tab w:val="left" w:pos="861"/>
        </w:tabs>
        <w:spacing w:before="161"/>
        <w:ind w:hanging="361"/>
        <w:rPr>
          <w:sz w:val="23"/>
        </w:rPr>
      </w:pPr>
      <w:r>
        <w:rPr>
          <w:sz w:val="23"/>
        </w:rPr>
        <w:t>Conditionsthathowcomponentscanbeintegratedtoformthesystem.</w:t>
      </w:r>
    </w:p>
    <w:p w:rsidR="00DE066C" w:rsidRDefault="00DE066C">
      <w:pPr>
        <w:pStyle w:val="BodyText"/>
        <w:spacing w:before="7"/>
        <w:rPr>
          <w:sz w:val="24"/>
        </w:rPr>
      </w:pPr>
    </w:p>
    <w:p w:rsidR="00DE066C" w:rsidRDefault="009C65A2">
      <w:pPr>
        <w:pStyle w:val="ListParagraph"/>
        <w:numPr>
          <w:ilvl w:val="0"/>
          <w:numId w:val="5"/>
        </w:numPr>
        <w:tabs>
          <w:tab w:val="left" w:pos="860"/>
          <w:tab w:val="left" w:pos="861"/>
        </w:tabs>
        <w:spacing w:line="360" w:lineRule="auto"/>
        <w:ind w:right="898"/>
        <w:rPr>
          <w:sz w:val="23"/>
        </w:rPr>
      </w:pPr>
      <w:r>
        <w:rPr>
          <w:sz w:val="23"/>
        </w:rPr>
        <w:t>Semanticmodelsthathelpthedesignertounderstandtheoverallpropertiesofthesystem.</w:t>
      </w:r>
    </w:p>
    <w:p w:rsidR="00DE066C" w:rsidRDefault="00DE066C">
      <w:pPr>
        <w:pStyle w:val="BodyText"/>
        <w:rPr>
          <w:sz w:val="22"/>
        </w:rPr>
      </w:pPr>
    </w:p>
    <w:p w:rsidR="00DE066C" w:rsidRDefault="00DE066C">
      <w:pPr>
        <w:pStyle w:val="BodyText"/>
        <w:rPr>
          <w:sz w:val="22"/>
        </w:rPr>
      </w:pPr>
    </w:p>
    <w:p w:rsidR="00DE066C" w:rsidRDefault="00DE066C">
      <w:pPr>
        <w:pStyle w:val="BodyText"/>
        <w:spacing w:before="10"/>
        <w:rPr>
          <w:sz w:val="16"/>
        </w:rPr>
      </w:pPr>
    </w:p>
    <w:p w:rsidR="00DE066C" w:rsidRDefault="009C65A2">
      <w:pPr>
        <w:pStyle w:val="Heading2"/>
        <w:numPr>
          <w:ilvl w:val="1"/>
          <w:numId w:val="6"/>
        </w:numPr>
        <w:tabs>
          <w:tab w:val="left" w:pos="1281"/>
        </w:tabs>
        <w:ind w:hanging="421"/>
      </w:pPr>
      <w:bookmarkStart w:id="3" w:name="_TOC_250003"/>
      <w:bookmarkEnd w:id="3"/>
      <w:r>
        <w:rPr>
          <w:color w:val="4471C4"/>
        </w:rPr>
        <w:t>Scope</w:t>
      </w:r>
    </w:p>
    <w:p w:rsidR="00DE066C" w:rsidRDefault="00DE066C">
      <w:pPr>
        <w:pStyle w:val="BodyText"/>
        <w:rPr>
          <w:b/>
          <w:sz w:val="27"/>
        </w:rPr>
      </w:pPr>
    </w:p>
    <w:p w:rsidR="00DE066C" w:rsidRDefault="009C65A2">
      <w:pPr>
        <w:pStyle w:val="BodyText"/>
        <w:spacing w:line="360" w:lineRule="auto"/>
        <w:ind w:left="140" w:right="897"/>
        <w:jc w:val="both"/>
      </w:pPr>
      <w:r>
        <w:rPr>
          <w:spacing w:val="-1"/>
        </w:rPr>
        <w:t>ArchitectureDesign</w:t>
      </w:r>
      <w:r>
        <w:t>Document(ADD)isanarchitecturedesignprocessthatfollowsastep-by-steprefinement process. The process can be used for designing data structures, required softwarearchitecture, source code and ultimately, performance algorithms. Overall, the design principlesmaybedefinedduringrequirementanalysisandthenrefinedduringarchitectural designwork.</w:t>
      </w:r>
    </w:p>
    <w:p w:rsidR="00DE066C" w:rsidRDefault="00DE066C">
      <w:pPr>
        <w:spacing w:line="360" w:lineRule="auto"/>
        <w:jc w:val="both"/>
        <w:sectPr w:rsidR="00DE066C">
          <w:headerReference w:type="default" r:id="rId17"/>
          <w:footerReference w:type="default" r:id="rId18"/>
          <w:pgSz w:w="11910" w:h="16840"/>
          <w:pgMar w:top="1200" w:right="540" w:bottom="1480" w:left="1300" w:header="619" w:footer="1298" w:gutter="0"/>
          <w:cols w:space="720"/>
        </w:sectPr>
      </w:pPr>
    </w:p>
    <w:p w:rsidR="00DE066C" w:rsidRDefault="00DE066C">
      <w:pPr>
        <w:pStyle w:val="BodyText"/>
        <w:spacing w:before="2"/>
        <w:rPr>
          <w:sz w:val="15"/>
        </w:rPr>
      </w:pPr>
    </w:p>
    <w:p w:rsidR="00DE066C" w:rsidRDefault="009C65A2">
      <w:pPr>
        <w:pStyle w:val="Heading1"/>
        <w:numPr>
          <w:ilvl w:val="0"/>
          <w:numId w:val="6"/>
        </w:numPr>
        <w:tabs>
          <w:tab w:val="left" w:pos="460"/>
        </w:tabs>
      </w:pPr>
      <w:bookmarkStart w:id="4" w:name="_TOC_250002"/>
      <w:bookmarkEnd w:id="4"/>
      <w:r>
        <w:rPr>
          <w:color w:val="4471C4"/>
        </w:rPr>
        <w:t>Architecture</w:t>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9C65A2">
      <w:pPr>
        <w:pStyle w:val="BodyText"/>
        <w:spacing w:before="2"/>
        <w:rPr>
          <w:b/>
          <w:sz w:val="13"/>
        </w:rPr>
      </w:pPr>
      <w:r>
        <w:rPr>
          <w:noProof/>
          <w:lang w:val="en-IN" w:eastAsia="en-IN"/>
        </w:rPr>
        <w:drawing>
          <wp:anchor distT="0" distB="0" distL="0" distR="0" simplePos="0" relativeHeight="251658240" behindDoc="0" locked="0" layoutInCell="1" allowOverlap="1">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9" cstate="print"/>
                    <a:stretch>
                      <a:fillRect/>
                    </a:stretch>
                  </pic:blipFill>
                  <pic:spPr>
                    <a:xfrm>
                      <a:off x="0" y="0"/>
                      <a:ext cx="5980087" cy="4290536"/>
                    </a:xfrm>
                    <a:prstGeom prst="rect">
                      <a:avLst/>
                    </a:prstGeom>
                  </pic:spPr>
                </pic:pic>
              </a:graphicData>
            </a:graphic>
          </wp:anchor>
        </w:drawing>
      </w:r>
    </w:p>
    <w:p w:rsidR="00DE066C" w:rsidRDefault="00DE066C">
      <w:pPr>
        <w:pStyle w:val="BodyText"/>
        <w:rPr>
          <w:b/>
          <w:sz w:val="20"/>
        </w:rPr>
      </w:pPr>
    </w:p>
    <w:p w:rsidR="00DE066C" w:rsidRDefault="00DE066C">
      <w:pPr>
        <w:pStyle w:val="BodyText"/>
        <w:rPr>
          <w:b/>
          <w:sz w:val="20"/>
        </w:rPr>
      </w:pPr>
    </w:p>
    <w:p w:rsidR="00DE066C" w:rsidRDefault="0037166A">
      <w:pPr>
        <w:pStyle w:val="BodyText"/>
        <w:spacing w:before="1"/>
        <w:rPr>
          <w:b/>
          <w:sz w:val="22"/>
        </w:rPr>
      </w:pPr>
      <w:r>
        <w:pict>
          <v:shapetype id="_x0000_t202" coordsize="21600,21600" o:spt="202" path="m,l,21600r21600,l21600,xe">
            <v:stroke joinstyle="miter"/>
            <v:path gradientshapeok="t" o:connecttype="rect"/>
          </v:shapetype>
          <v:shape id="_x0000_s1032" type="#_x0000_t202" style="position:absolute;margin-left:70.6pt;margin-top:14.7pt;width:454.3pt;height:113.55pt;z-index:-15728128;mso-wrap-distance-left:0;mso-wrap-distance-right:0;mso-position-horizontal-relative:page" fillcolor="#fdfcf9" stroked="f">
            <v:textbox inset="0,0,0,0">
              <w:txbxContent>
                <w:p w:rsidR="00DE066C" w:rsidRDefault="009C65A2">
                  <w:pPr>
                    <w:ind w:left="28"/>
                    <w:jc w:val="both"/>
                    <w:rPr>
                      <w:b/>
                      <w:sz w:val="32"/>
                    </w:rPr>
                  </w:pPr>
                  <w:r>
                    <w:rPr>
                      <w:b/>
                      <w:color w:val="4471C4"/>
                      <w:sz w:val="32"/>
                    </w:rPr>
                    <w:t>TableauServerArchitecture</w:t>
                  </w:r>
                </w:p>
                <w:p w:rsidR="00DE066C" w:rsidRDefault="009C65A2">
                  <w:pPr>
                    <w:pStyle w:val="BodyText"/>
                    <w:spacing w:before="194" w:line="360" w:lineRule="auto"/>
                    <w:ind w:left="28" w:right="28"/>
                    <w:jc w:val="both"/>
                  </w:pPr>
                  <w:r>
                    <w:t>Tableau has a highly scalable, n-tier client-server architecture that serves mobile clients, webclients and desktop-installed software. Tableau Server architecture supports fast and flexibledeployments.</w:t>
                  </w:r>
                </w:p>
              </w:txbxContent>
            </v:textbox>
            <w10:wrap type="topAndBottom" anchorx="page"/>
          </v:shape>
        </w:pict>
      </w:r>
    </w:p>
    <w:p w:rsidR="00DE066C" w:rsidRDefault="00DE066C">
      <w:pPr>
        <w:sectPr w:rsidR="00DE066C">
          <w:headerReference w:type="default" r:id="rId20"/>
          <w:footerReference w:type="default" r:id="rId21"/>
          <w:pgSz w:w="11910" w:h="16840"/>
          <w:pgMar w:top="1200" w:right="540" w:bottom="1480" w:left="1300" w:header="619" w:footer="1298" w:gutter="0"/>
          <w:cols w:space="720"/>
        </w:sectPr>
      </w:pPr>
    </w:p>
    <w:p w:rsidR="00DE066C" w:rsidRDefault="009C65A2">
      <w:pPr>
        <w:pStyle w:val="Heading3"/>
        <w:spacing w:before="32" w:line="240" w:lineRule="auto"/>
        <w:ind w:left="284"/>
      </w:pPr>
      <w:r>
        <w:rPr>
          <w:noProof/>
          <w:lang w:val="en-IN" w:eastAsia="en-IN"/>
        </w:rPr>
        <w:lastRenderedPageBreak/>
        <w:drawing>
          <wp:anchor distT="0" distB="0" distL="0" distR="0" simplePos="0" relativeHeight="15731200" behindDoc="0" locked="0" layoutInCell="1" allowOverlap="1">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22" cstate="print"/>
                    <a:stretch>
                      <a:fillRect/>
                    </a:stretch>
                  </pic:blipFill>
                  <pic:spPr>
                    <a:xfrm>
                      <a:off x="0" y="0"/>
                      <a:ext cx="1276350" cy="315955"/>
                    </a:xfrm>
                    <a:prstGeom prst="rect">
                      <a:avLst/>
                    </a:prstGeom>
                  </pic:spPr>
                </pic:pic>
              </a:graphicData>
            </a:graphic>
          </wp:anchor>
        </w:drawing>
      </w:r>
      <w:r w:rsidR="0037166A">
        <w:pict>
          <v:group id="_x0000_s1029" style="position:absolute;left:0;text-align:left;margin-left:0;margin-top:29.25pt;width:1in;height:13.45pt;z-index:15731712;mso-position-horizontal-relative:page;mso-position-vertical-relative:page" coordorigin=",585" coordsize="1440,269">
            <v:rect id="_x0000_s1031" style="position:absolute;top:585;width:1440;height:269" fillcolor="#a9d18e" stroked="f"/>
            <v:shape id="_x0000_s1030" type="#_x0000_t202" style="position:absolute;top:585;width:1440;height:269" filled="f" stroked="f">
              <v:textbox inset="0,0,0,0">
                <w:txbxContent>
                  <w:p w:rsidR="00DE066C" w:rsidRDefault="009C65A2">
                    <w:pPr>
                      <w:ind w:right="140"/>
                      <w:jc w:val="right"/>
                      <w:rPr>
                        <w:b/>
                      </w:rPr>
                    </w:pPr>
                    <w:r>
                      <w:rPr>
                        <w:b/>
                        <w:color w:val="FFFFFF"/>
                      </w:rPr>
                      <w:t>6</w:t>
                    </w:r>
                  </w:p>
                </w:txbxContent>
              </v:textbox>
            </v:shape>
            <w10:wrap anchorx="page" anchory="page"/>
          </v:group>
        </w:pict>
      </w:r>
      <w:r>
        <w:t>ARCHITECTUREDESIGN</w:t>
      </w:r>
    </w:p>
    <w:p w:rsidR="00DE066C" w:rsidRDefault="00DE066C">
      <w:pPr>
        <w:pStyle w:val="BodyText"/>
        <w:rPr>
          <w:b/>
          <w:sz w:val="20"/>
        </w:rPr>
      </w:pPr>
    </w:p>
    <w:p w:rsidR="00DE066C" w:rsidRDefault="0037166A">
      <w:pPr>
        <w:pStyle w:val="BodyText"/>
        <w:spacing w:before="3"/>
        <w:rPr>
          <w:b/>
          <w:sz w:val="25"/>
        </w:rPr>
      </w:pPr>
      <w:r>
        <w:pict>
          <v:shape id="_x0000_s1028" type="#_x0000_t202" style="position:absolute;margin-left:1in;margin-top:16.6pt;width:278.6pt;height:14.1pt;z-index:-15727616;mso-wrap-distance-left:0;mso-wrap-distance-right:0;mso-position-horizontal-relative:page" fillcolor="#fdfcf9" stroked="f">
            <v:textbox inset="0,0,0,0">
              <w:txbxContent>
                <w:p w:rsidR="00DE066C" w:rsidRDefault="009C65A2">
                  <w:pPr>
                    <w:pStyle w:val="BodyText"/>
                    <w:spacing w:line="280" w:lineRule="exact"/>
                  </w:pPr>
                  <w:r>
                    <w:t>ThefollowingdiagramshowsTableauServer’sarchitecture:</w:t>
                  </w:r>
                </w:p>
              </w:txbxContent>
            </v:textbox>
            <w10:wrap type="topAndBottom" anchorx="page"/>
          </v:shape>
        </w:pict>
      </w:r>
    </w:p>
    <w:p w:rsidR="00DE066C" w:rsidRDefault="00DE066C">
      <w:pPr>
        <w:pStyle w:val="BodyText"/>
        <w:rPr>
          <w:b/>
          <w:sz w:val="20"/>
        </w:rPr>
      </w:pPr>
    </w:p>
    <w:p w:rsidR="00DE066C" w:rsidRDefault="009C65A2">
      <w:pPr>
        <w:pStyle w:val="BodyText"/>
        <w:spacing w:before="7"/>
        <w:rPr>
          <w:b/>
          <w:sz w:val="16"/>
        </w:rPr>
      </w:pPr>
      <w:r>
        <w:rPr>
          <w:noProof/>
          <w:lang w:val="en-IN" w:eastAsia="en-IN"/>
        </w:rPr>
        <w:drawing>
          <wp:anchor distT="0" distB="0" distL="0" distR="0" simplePos="0" relativeHeight="3" behindDoc="0" locked="0" layoutInCell="1" allowOverlap="1">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3" cstate="print"/>
                    <a:stretch>
                      <a:fillRect/>
                    </a:stretch>
                  </pic:blipFill>
                  <pic:spPr>
                    <a:xfrm>
                      <a:off x="0" y="0"/>
                      <a:ext cx="5524136" cy="3636454"/>
                    </a:xfrm>
                    <a:prstGeom prst="rect">
                      <a:avLst/>
                    </a:prstGeom>
                  </pic:spPr>
                </pic:pic>
              </a:graphicData>
            </a:graphic>
          </wp:anchor>
        </w:drawing>
      </w:r>
    </w:p>
    <w:p w:rsidR="00DE066C" w:rsidRDefault="00DE066C">
      <w:pPr>
        <w:pStyle w:val="BodyText"/>
        <w:rPr>
          <w:b/>
          <w:sz w:val="24"/>
        </w:rPr>
      </w:pPr>
    </w:p>
    <w:p w:rsidR="00DE066C" w:rsidRDefault="009C65A2">
      <w:pPr>
        <w:pStyle w:val="BodyText"/>
        <w:spacing w:before="170"/>
        <w:ind w:left="140"/>
      </w:pPr>
      <w:r>
        <w:rPr>
          <w:shd w:val="clear" w:color="auto" w:fill="FDFCF9"/>
        </w:rPr>
        <w:t>TableauServerisinternallymanagedbythemultipleserverprocesses.</w:t>
      </w:r>
    </w:p>
    <w:p w:rsidR="00DE066C" w:rsidRDefault="00DE066C">
      <w:pPr>
        <w:pStyle w:val="BodyText"/>
        <w:rPr>
          <w:sz w:val="20"/>
        </w:rPr>
      </w:pPr>
    </w:p>
    <w:p w:rsidR="00DE066C" w:rsidRDefault="00DE066C">
      <w:pPr>
        <w:pStyle w:val="BodyText"/>
        <w:spacing w:before="8"/>
        <w:rPr>
          <w:sz w:val="22"/>
        </w:rPr>
      </w:pPr>
    </w:p>
    <w:p w:rsidR="00DE066C" w:rsidRDefault="009C65A2">
      <w:pPr>
        <w:spacing w:before="44"/>
        <w:ind w:left="140"/>
        <w:rPr>
          <w:b/>
          <w:sz w:val="28"/>
        </w:rPr>
      </w:pPr>
      <w:r>
        <w:rPr>
          <w:b/>
          <w:color w:val="4471C4"/>
          <w:sz w:val="28"/>
          <w:shd w:val="clear" w:color="auto" w:fill="FDFCF9"/>
        </w:rPr>
        <w:t>1.Gateway/LoadBalancer</w:t>
      </w:r>
    </w:p>
    <w:p w:rsidR="00DE066C" w:rsidRDefault="009C65A2">
      <w:pPr>
        <w:pStyle w:val="BodyText"/>
        <w:spacing w:before="169" w:line="360" w:lineRule="auto"/>
        <w:ind w:left="140" w:right="958"/>
      </w:pPr>
      <w:r>
        <w:rPr>
          <w:shd w:val="clear" w:color="auto" w:fill="FDFCF9"/>
        </w:rPr>
        <w:t>It acts as an Entry gate to the Tableau Server and also balances the load to the Server if multipleProcessesareconfigured.</w:t>
      </w:r>
    </w:p>
    <w:p w:rsidR="00DE066C" w:rsidRDefault="00DE066C">
      <w:pPr>
        <w:pStyle w:val="BodyText"/>
        <w:rPr>
          <w:sz w:val="20"/>
        </w:rPr>
      </w:pPr>
    </w:p>
    <w:p w:rsidR="00DE066C" w:rsidRDefault="00DE066C">
      <w:pPr>
        <w:pStyle w:val="BodyText"/>
        <w:rPr>
          <w:sz w:val="20"/>
        </w:rPr>
      </w:pPr>
    </w:p>
    <w:p w:rsidR="00DE066C" w:rsidRDefault="0037166A">
      <w:pPr>
        <w:pStyle w:val="BodyText"/>
        <w:spacing w:before="11"/>
        <w:rPr>
          <w:sz w:val="18"/>
        </w:rPr>
      </w:pPr>
      <w:r>
        <w:pict>
          <v:shape id="_x0000_s1027" type="#_x0000_t202" style="position:absolute;margin-left:70.6pt;margin-top:12.75pt;width:454.3pt;height:182.2pt;z-index:-15726592;mso-wrap-distance-left:0;mso-wrap-distance-right:0;mso-position-horizontal-relative:page" fillcolor="#fdfcf9" stroked="f">
            <v:textbox inset="0,0,0,0">
              <w:txbxContent>
                <w:p w:rsidR="00DE066C" w:rsidRDefault="009C65A2">
                  <w:pPr>
                    <w:spacing w:before="2"/>
                    <w:ind w:left="28"/>
                    <w:rPr>
                      <w:b/>
                      <w:sz w:val="28"/>
                    </w:rPr>
                  </w:pPr>
                  <w:r>
                    <w:rPr>
                      <w:b/>
                      <w:color w:val="4471C4"/>
                      <w:sz w:val="28"/>
                    </w:rPr>
                    <w:t>2)ApplicationServer:-</w:t>
                  </w:r>
                </w:p>
                <w:p w:rsidR="00DE066C" w:rsidRDefault="009C65A2">
                  <w:pPr>
                    <w:pStyle w:val="BodyText"/>
                    <w:spacing w:before="167" w:line="360" w:lineRule="auto"/>
                    <w:ind w:left="28" w:right="27"/>
                    <w:jc w:val="both"/>
                  </w:pPr>
                  <w:r>
                    <w:t>Application Server processes (wgserver.exe) handle browsing and permissions for the TableauServer web and mobile interfaces. When a user opens a view in a client device, that user starts asession on Tableau Server. This means that an Application Server thread starts and checks thepermissions forthat userandthat view.</w:t>
                  </w:r>
                </w:p>
              </w:txbxContent>
            </v:textbox>
            <w10:wrap type="topAndBottom" anchorx="page"/>
          </v:shape>
        </w:pict>
      </w:r>
    </w:p>
    <w:p w:rsidR="00DE066C" w:rsidRDefault="00DE066C">
      <w:pPr>
        <w:rPr>
          <w:sz w:val="18"/>
        </w:rPr>
        <w:sectPr w:rsidR="00DE066C">
          <w:headerReference w:type="default" r:id="rId24"/>
          <w:footerReference w:type="default" r:id="rId25"/>
          <w:pgSz w:w="11910" w:h="16840"/>
          <w:pgMar w:top="520" w:right="540" w:bottom="1480" w:left="1300" w:header="0" w:footer="1298" w:gutter="0"/>
          <w:cols w:space="720"/>
        </w:sectPr>
      </w:pPr>
    </w:p>
    <w:p w:rsidR="00DE066C" w:rsidRDefault="00DE066C">
      <w:pPr>
        <w:pStyle w:val="BodyText"/>
        <w:rPr>
          <w:sz w:val="18"/>
        </w:rPr>
      </w:pPr>
    </w:p>
    <w:p w:rsidR="00DE066C" w:rsidRDefault="0037166A">
      <w:pPr>
        <w:pStyle w:val="BodyText"/>
        <w:ind w:left="111"/>
        <w:rPr>
          <w:sz w:val="20"/>
        </w:rPr>
      </w:pPr>
      <w:r>
        <w:rPr>
          <w:sz w:val="20"/>
        </w:rPr>
      </w:r>
      <w:r>
        <w:rPr>
          <w:sz w:val="20"/>
        </w:rPr>
        <w:pict>
          <v:shape id="_x0000_s1033" type="#_x0000_t202" style="width:454.3pt;height:465.2pt;mso-left-percent:-10001;mso-top-percent:-10001;mso-position-horizontal:absolute;mso-position-horizontal-relative:char;mso-position-vertical:absolute;mso-position-vertical-relative:line;mso-left-percent:-10001;mso-top-percent:-10001" fillcolor="#fdfcf9" stroked="f">
            <v:textbox inset="0,0,0,0">
              <w:txbxContent>
                <w:p w:rsidR="00DE066C" w:rsidRDefault="009C65A2">
                  <w:pPr>
                    <w:numPr>
                      <w:ilvl w:val="0"/>
                      <w:numId w:val="4"/>
                    </w:numPr>
                    <w:tabs>
                      <w:tab w:val="left" w:pos="320"/>
                    </w:tabs>
                    <w:spacing w:before="2"/>
                    <w:ind w:hanging="292"/>
                    <w:rPr>
                      <w:b/>
                      <w:sz w:val="28"/>
                    </w:rPr>
                  </w:pPr>
                  <w:r>
                    <w:rPr>
                      <w:b/>
                      <w:color w:val="4471C4"/>
                      <w:sz w:val="28"/>
                    </w:rPr>
                    <w:t>Repository:-</w:t>
                  </w:r>
                </w:p>
                <w:p w:rsidR="00DE066C" w:rsidRDefault="009C65A2">
                  <w:pPr>
                    <w:pStyle w:val="BodyText"/>
                    <w:spacing w:before="169" w:line="360" w:lineRule="auto"/>
                    <w:ind w:left="28" w:right="25"/>
                    <w:jc w:val="both"/>
                  </w:pPr>
                  <w:r>
                    <w:t>Tableau Server Repository is a PostgreSQL database that stores server data. This data includesinformation about Tableau Server users, groups and group assignments, permissions, projects,datasources, andextractmetadata andrefreshinformation.</w:t>
                  </w:r>
                </w:p>
                <w:p w:rsidR="00DE066C" w:rsidRDefault="00DE066C">
                  <w:pPr>
                    <w:pStyle w:val="BodyText"/>
                    <w:rPr>
                      <w:sz w:val="22"/>
                    </w:rPr>
                  </w:pPr>
                </w:p>
                <w:p w:rsidR="00DE066C" w:rsidRDefault="009C65A2">
                  <w:pPr>
                    <w:numPr>
                      <w:ilvl w:val="0"/>
                      <w:numId w:val="4"/>
                    </w:numPr>
                    <w:tabs>
                      <w:tab w:val="left" w:pos="320"/>
                    </w:tabs>
                    <w:spacing w:before="156"/>
                    <w:ind w:hanging="292"/>
                    <w:rPr>
                      <w:b/>
                      <w:sz w:val="28"/>
                    </w:rPr>
                  </w:pPr>
                  <w:r>
                    <w:rPr>
                      <w:b/>
                      <w:color w:val="4471C4"/>
                      <w:sz w:val="28"/>
                    </w:rPr>
                    <w:t>VIZQLServer:-</w:t>
                  </w:r>
                </w:p>
                <w:p w:rsidR="00DE066C" w:rsidRDefault="009C65A2">
                  <w:pPr>
                    <w:pStyle w:val="BodyText"/>
                    <w:spacing w:before="167" w:line="360" w:lineRule="auto"/>
                    <w:ind w:left="28" w:right="23"/>
                    <w:jc w:val="both"/>
                  </w:pPr>
                  <w:r>
                    <w:rPr>
                      <w:w w:val="95"/>
                    </w:rPr>
                    <w:t>Once a view is opened, the client sends a request to the VizQL process (vizqlserver.exe). The VizQL</w:t>
                  </w:r>
                  <w:r>
                    <w:t>process then sends queries directly to the data source, returning a result set that is rendered asimagesandpresentedtotheuser.EachVizQLServerhasitsowncachethatcanbesharedacrossmultiple users</w:t>
                  </w:r>
                </w:p>
                <w:p w:rsidR="00DE066C" w:rsidRDefault="00DE066C">
                  <w:pPr>
                    <w:pStyle w:val="BodyText"/>
                    <w:rPr>
                      <w:sz w:val="22"/>
                    </w:rPr>
                  </w:pPr>
                </w:p>
                <w:p w:rsidR="00DE066C" w:rsidRDefault="009C65A2">
                  <w:pPr>
                    <w:numPr>
                      <w:ilvl w:val="0"/>
                      <w:numId w:val="4"/>
                    </w:numPr>
                    <w:tabs>
                      <w:tab w:val="left" w:pos="320"/>
                    </w:tabs>
                    <w:spacing w:before="157"/>
                    <w:ind w:hanging="292"/>
                    <w:rPr>
                      <w:b/>
                      <w:sz w:val="28"/>
                    </w:rPr>
                  </w:pPr>
                  <w:r>
                    <w:rPr>
                      <w:b/>
                      <w:color w:val="4471C4"/>
                      <w:sz w:val="28"/>
                    </w:rPr>
                    <w:t>DataEngine:-</w:t>
                  </w:r>
                </w:p>
                <w:p w:rsidR="00DE066C" w:rsidRDefault="009C65A2">
                  <w:pPr>
                    <w:pStyle w:val="BodyText"/>
                    <w:spacing w:before="167"/>
                    <w:ind w:left="28"/>
                  </w:pPr>
                  <w:r>
                    <w:t>ItStores dataextractsandanswers queries.</w:t>
                  </w:r>
                </w:p>
                <w:p w:rsidR="00DE066C" w:rsidRDefault="00DE066C">
                  <w:pPr>
                    <w:pStyle w:val="BodyText"/>
                    <w:rPr>
                      <w:sz w:val="22"/>
                    </w:rPr>
                  </w:pPr>
                </w:p>
                <w:p w:rsidR="00DE066C" w:rsidRDefault="00DE066C">
                  <w:pPr>
                    <w:pStyle w:val="BodyText"/>
                    <w:spacing w:before="2"/>
                    <w:rPr>
                      <w:sz w:val="24"/>
                    </w:rPr>
                  </w:pPr>
                </w:p>
                <w:p w:rsidR="00DE066C" w:rsidRDefault="009C65A2">
                  <w:pPr>
                    <w:numPr>
                      <w:ilvl w:val="0"/>
                      <w:numId w:val="4"/>
                    </w:numPr>
                    <w:tabs>
                      <w:tab w:val="left" w:pos="320"/>
                    </w:tabs>
                    <w:spacing w:before="1"/>
                    <w:ind w:hanging="292"/>
                    <w:rPr>
                      <w:b/>
                      <w:sz w:val="28"/>
                    </w:rPr>
                  </w:pPr>
                  <w:r>
                    <w:rPr>
                      <w:b/>
                      <w:color w:val="4471C4"/>
                      <w:sz w:val="28"/>
                    </w:rPr>
                    <w:t>Backgrounder:-</w:t>
                  </w:r>
                </w:p>
                <w:p w:rsidR="00DE066C" w:rsidRDefault="009C65A2">
                  <w:pPr>
                    <w:pStyle w:val="BodyText"/>
                    <w:spacing w:before="169" w:line="360" w:lineRule="auto"/>
                    <w:ind w:left="28" w:right="23"/>
                    <w:jc w:val="both"/>
                  </w:pPr>
                  <w:r>
                    <w:t>The backgrounder Executes server tasks which includes refreshes scheduled extracts, tasksinitiatedfromtabcmdandmanagesother backgroundtasks.</w:t>
                  </w:r>
                </w:p>
                <w:p w:rsidR="00DE066C" w:rsidRDefault="00DE066C">
                  <w:pPr>
                    <w:pStyle w:val="BodyText"/>
                    <w:rPr>
                      <w:sz w:val="22"/>
                    </w:rPr>
                  </w:pPr>
                </w:p>
                <w:p w:rsidR="00DE066C" w:rsidRDefault="009C65A2">
                  <w:pPr>
                    <w:numPr>
                      <w:ilvl w:val="0"/>
                      <w:numId w:val="4"/>
                    </w:numPr>
                    <w:tabs>
                      <w:tab w:val="left" w:pos="320"/>
                    </w:tabs>
                    <w:spacing w:before="154"/>
                    <w:ind w:hanging="292"/>
                    <w:rPr>
                      <w:b/>
                      <w:sz w:val="28"/>
                    </w:rPr>
                  </w:pPr>
                  <w:r>
                    <w:rPr>
                      <w:b/>
                      <w:color w:val="4471C4"/>
                      <w:sz w:val="28"/>
                    </w:rPr>
                    <w:t>DataServer:-</w:t>
                  </w:r>
                </w:p>
                <w:p w:rsidR="00DE066C" w:rsidRDefault="009C65A2">
                  <w:pPr>
                    <w:pStyle w:val="BodyText"/>
                    <w:spacing w:before="169"/>
                    <w:ind w:left="28"/>
                  </w:pPr>
                  <w:r>
                    <w:t>DataServerManagesconnectionstoTableauServerdatasources</w:t>
                  </w:r>
                </w:p>
                <w:p w:rsidR="00DE066C" w:rsidRDefault="009C65A2">
                  <w:pPr>
                    <w:pStyle w:val="BodyText"/>
                    <w:spacing w:before="140"/>
                    <w:ind w:left="28"/>
                  </w:pPr>
                  <w:r>
                    <w:t>ItalsomaintainsmetadatafromTableauDesktop,suchascalculations,definitions,andgroups.</w:t>
                  </w:r>
                </w:p>
              </w:txbxContent>
            </v:textbox>
            <w10:anchorlock/>
          </v:shape>
        </w:pict>
      </w:r>
    </w:p>
    <w:p w:rsidR="00DE066C" w:rsidRDefault="00DE066C">
      <w:pPr>
        <w:rPr>
          <w:sz w:val="20"/>
        </w:rPr>
        <w:sectPr w:rsidR="00DE066C">
          <w:headerReference w:type="default" r:id="rId26"/>
          <w:footerReference w:type="default" r:id="rId27"/>
          <w:pgSz w:w="11910" w:h="16840"/>
          <w:pgMar w:top="1200" w:right="540" w:bottom="1480" w:left="1300" w:header="619" w:footer="1298" w:gutter="0"/>
          <w:cols w:space="720"/>
        </w:sectPr>
      </w:pPr>
    </w:p>
    <w:p w:rsidR="00DE066C" w:rsidRDefault="00DE066C">
      <w:pPr>
        <w:pStyle w:val="BodyText"/>
        <w:rPr>
          <w:sz w:val="20"/>
        </w:rPr>
      </w:pPr>
    </w:p>
    <w:p w:rsidR="00DE066C" w:rsidRDefault="00DE066C">
      <w:pPr>
        <w:pStyle w:val="BodyText"/>
        <w:rPr>
          <w:sz w:val="20"/>
        </w:rPr>
      </w:pPr>
    </w:p>
    <w:p w:rsidR="00DE066C" w:rsidRDefault="009C65A2">
      <w:pPr>
        <w:spacing w:before="195"/>
        <w:ind w:left="140"/>
        <w:rPr>
          <w:b/>
          <w:sz w:val="28"/>
        </w:rPr>
      </w:pPr>
      <w:r>
        <w:rPr>
          <w:b/>
          <w:color w:val="4471C4"/>
          <w:sz w:val="28"/>
        </w:rPr>
        <w:t>8)TableauCommunicationFlow</w:t>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9C65A2">
      <w:pPr>
        <w:pStyle w:val="BodyText"/>
        <w:spacing w:before="8"/>
        <w:rPr>
          <w:b/>
          <w:sz w:val="18"/>
        </w:rPr>
      </w:pPr>
      <w:r>
        <w:rPr>
          <w:noProof/>
          <w:lang w:val="en-IN" w:eastAsia="en-IN"/>
        </w:rPr>
        <w:drawing>
          <wp:anchor distT="0" distB="0" distL="0" distR="0" simplePos="0" relativeHeight="8" behindDoc="0" locked="0" layoutInCell="1" allowOverlap="1">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8" cstate="print"/>
                    <a:stretch>
                      <a:fillRect/>
                    </a:stretch>
                  </pic:blipFill>
                  <pic:spPr>
                    <a:xfrm>
                      <a:off x="0" y="0"/>
                      <a:ext cx="5361133" cy="4339590"/>
                    </a:xfrm>
                    <a:prstGeom prst="rect">
                      <a:avLst/>
                    </a:prstGeom>
                  </pic:spPr>
                </pic:pic>
              </a:graphicData>
            </a:graphic>
          </wp:anchor>
        </w:drawing>
      </w:r>
    </w:p>
    <w:p w:rsidR="00DE066C" w:rsidRDefault="00DE066C">
      <w:pPr>
        <w:rPr>
          <w:sz w:val="18"/>
        </w:rPr>
        <w:sectPr w:rsidR="00DE066C">
          <w:headerReference w:type="default" r:id="rId29"/>
          <w:footerReference w:type="default" r:id="rId30"/>
          <w:pgSz w:w="11910" w:h="16840"/>
          <w:pgMar w:top="1200" w:right="540" w:bottom="1480" w:left="1300" w:header="619" w:footer="1298" w:gutter="0"/>
          <w:cols w:space="720"/>
        </w:sectPr>
      </w:pP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spacing w:before="4"/>
        <w:rPr>
          <w:b/>
          <w:sz w:val="16"/>
        </w:rPr>
      </w:pPr>
    </w:p>
    <w:p w:rsidR="00DE066C" w:rsidRDefault="009C65A2">
      <w:pPr>
        <w:pStyle w:val="Heading1"/>
        <w:numPr>
          <w:ilvl w:val="0"/>
          <w:numId w:val="3"/>
        </w:numPr>
        <w:tabs>
          <w:tab w:val="left" w:pos="460"/>
        </w:tabs>
      </w:pPr>
      <w:r>
        <w:rPr>
          <w:color w:val="4471C4"/>
        </w:rPr>
        <w:t>DeploymentDescription</w:t>
      </w:r>
    </w:p>
    <w:p w:rsidR="00DE066C" w:rsidRDefault="00DE066C">
      <w:pPr>
        <w:pStyle w:val="BodyText"/>
        <w:spacing w:before="1"/>
        <w:rPr>
          <w:b/>
          <w:sz w:val="29"/>
        </w:rPr>
      </w:pPr>
    </w:p>
    <w:p w:rsidR="00DE066C" w:rsidRDefault="009C65A2">
      <w:pPr>
        <w:pStyle w:val="Heading2"/>
        <w:numPr>
          <w:ilvl w:val="1"/>
          <w:numId w:val="3"/>
        </w:numPr>
        <w:tabs>
          <w:tab w:val="left" w:pos="561"/>
        </w:tabs>
        <w:spacing w:before="1"/>
        <w:ind w:hanging="421"/>
      </w:pPr>
      <w:bookmarkStart w:id="5" w:name="_TOC_250001"/>
      <w:r>
        <w:rPr>
          <w:color w:val="4471C4"/>
        </w:rPr>
        <w:t>Deploymentoptionsin</w:t>
      </w:r>
      <w:bookmarkEnd w:id="5"/>
      <w:r>
        <w:rPr>
          <w:color w:val="4471C4"/>
        </w:rPr>
        <w:t>Tableau</w:t>
      </w:r>
    </w:p>
    <w:p w:rsidR="00DE066C" w:rsidRDefault="00DE066C">
      <w:pPr>
        <w:pStyle w:val="BodyText"/>
        <w:rPr>
          <w:b/>
          <w:sz w:val="27"/>
        </w:rPr>
      </w:pPr>
    </w:p>
    <w:p w:rsidR="00DE066C" w:rsidRDefault="009C65A2">
      <w:pPr>
        <w:pStyle w:val="BodyText"/>
        <w:ind w:left="140"/>
      </w:pPr>
      <w:r>
        <w:t>Tableau’sanalyticsplatformoffersthreedifferentdeploymentoptionsdependingonyour</w:t>
      </w:r>
    </w:p>
    <w:p w:rsidR="00DE066C" w:rsidRDefault="009C65A2">
      <w:pPr>
        <w:pStyle w:val="BodyText"/>
        <w:spacing w:before="139"/>
        <w:ind w:left="140"/>
      </w:pPr>
      <w:r>
        <w:t>environmentandneeds.Thebelowgraphicshowseachoptionataglance:</w:t>
      </w:r>
    </w:p>
    <w:p w:rsidR="00DE066C" w:rsidRDefault="00DE066C">
      <w:pPr>
        <w:pStyle w:val="BodyText"/>
        <w:rPr>
          <w:sz w:val="20"/>
        </w:rPr>
      </w:pPr>
    </w:p>
    <w:p w:rsidR="00DE066C" w:rsidRDefault="009C65A2">
      <w:pPr>
        <w:pStyle w:val="BodyText"/>
        <w:spacing w:before="10"/>
        <w:rPr>
          <w:sz w:val="26"/>
        </w:rPr>
      </w:pPr>
      <w:r>
        <w:rPr>
          <w:noProof/>
          <w:lang w:val="en-IN" w:eastAsia="en-IN"/>
        </w:rPr>
        <w:drawing>
          <wp:anchor distT="0" distB="0" distL="0" distR="0" simplePos="0" relativeHeight="9" behindDoc="0" locked="0" layoutInCell="1" allowOverlap="1">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31" cstate="print"/>
                    <a:stretch>
                      <a:fillRect/>
                    </a:stretch>
                  </pic:blipFill>
                  <pic:spPr>
                    <a:xfrm>
                      <a:off x="0" y="0"/>
                      <a:ext cx="5489986" cy="2773203"/>
                    </a:xfrm>
                    <a:prstGeom prst="rect">
                      <a:avLst/>
                    </a:prstGeom>
                  </pic:spPr>
                </pic:pic>
              </a:graphicData>
            </a:graphic>
          </wp:anchor>
        </w:drawing>
      </w:r>
    </w:p>
    <w:p w:rsidR="00DE066C" w:rsidRDefault="00DE066C">
      <w:pPr>
        <w:pStyle w:val="BodyText"/>
        <w:rPr>
          <w:sz w:val="22"/>
        </w:rPr>
      </w:pPr>
    </w:p>
    <w:p w:rsidR="00DE066C" w:rsidRDefault="00DE066C">
      <w:pPr>
        <w:pStyle w:val="BodyText"/>
        <w:rPr>
          <w:sz w:val="22"/>
        </w:rPr>
      </w:pPr>
    </w:p>
    <w:p w:rsidR="00DE066C" w:rsidRDefault="00DE066C">
      <w:pPr>
        <w:pStyle w:val="BodyText"/>
        <w:rPr>
          <w:sz w:val="22"/>
        </w:rPr>
      </w:pPr>
    </w:p>
    <w:p w:rsidR="00DE066C" w:rsidRDefault="00DE066C">
      <w:pPr>
        <w:pStyle w:val="BodyText"/>
        <w:spacing w:before="2"/>
        <w:rPr>
          <w:sz w:val="17"/>
        </w:rPr>
      </w:pPr>
    </w:p>
    <w:p w:rsidR="00DE066C" w:rsidRDefault="009C65A2">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fullyhostedbyTableauso allupgradesandmaintenanceareautomaticallymanagedforyou.</w:t>
      </w:r>
    </w:p>
    <w:p w:rsidR="00DE066C" w:rsidRDefault="009C65A2">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cloudinfrastructure without giving up control. Deploy to Amazon Web Services, Google CloudPlatform, or Microsoft Azure infrastructure to quickly get started with Tableau Server (on yourchoiceofWindowsorLinux).Bringyourownlicenseorpurchaseonyourpreferredmarketplace.</w:t>
      </w:r>
    </w:p>
    <w:p w:rsidR="00DE066C" w:rsidRDefault="009C65A2">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software(whether Windows or Linux)asneeded.Customizeyour deploymentas yousee fit.</w:t>
      </w:r>
    </w:p>
    <w:p w:rsidR="00DE066C" w:rsidRDefault="00DE066C">
      <w:pPr>
        <w:spacing w:line="360" w:lineRule="auto"/>
        <w:rPr>
          <w:sz w:val="23"/>
        </w:rPr>
        <w:sectPr w:rsidR="00DE066C">
          <w:headerReference w:type="default" r:id="rId32"/>
          <w:footerReference w:type="default" r:id="rId33"/>
          <w:pgSz w:w="11910" w:h="16840"/>
          <w:pgMar w:top="1200" w:right="540" w:bottom="1480" w:left="1300" w:header="619" w:footer="1298" w:gutter="0"/>
          <w:cols w:space="720"/>
        </w:sectPr>
      </w:pPr>
    </w:p>
    <w:p w:rsidR="00DE066C" w:rsidRDefault="00DE066C">
      <w:pPr>
        <w:pStyle w:val="BodyText"/>
        <w:spacing w:before="5"/>
        <w:rPr>
          <w:sz w:val="14"/>
        </w:rPr>
      </w:pPr>
    </w:p>
    <w:p w:rsidR="00DE066C" w:rsidRDefault="009C65A2">
      <w:pPr>
        <w:pStyle w:val="Heading2"/>
        <w:numPr>
          <w:ilvl w:val="1"/>
          <w:numId w:val="3"/>
        </w:numPr>
        <w:tabs>
          <w:tab w:val="left" w:pos="561"/>
        </w:tabs>
        <w:spacing w:before="44"/>
        <w:ind w:hanging="421"/>
      </w:pPr>
      <w:bookmarkStart w:id="6" w:name="_TOC_250000"/>
      <w:r>
        <w:rPr>
          <w:color w:val="4471C4"/>
        </w:rPr>
        <w:t>SingleNode</w:t>
      </w:r>
      <w:bookmarkEnd w:id="6"/>
      <w:r>
        <w:rPr>
          <w:color w:val="4471C4"/>
        </w:rPr>
        <w:t>Architecture</w:t>
      </w:r>
    </w:p>
    <w:p w:rsidR="00DE066C" w:rsidRDefault="00DE066C">
      <w:pPr>
        <w:pStyle w:val="BodyText"/>
        <w:rPr>
          <w:b/>
          <w:sz w:val="20"/>
        </w:rPr>
      </w:pPr>
    </w:p>
    <w:p w:rsidR="00DE066C" w:rsidRDefault="00DE066C">
      <w:pPr>
        <w:pStyle w:val="BodyText"/>
        <w:rPr>
          <w:b/>
          <w:sz w:val="20"/>
        </w:rPr>
      </w:pPr>
    </w:p>
    <w:p w:rsidR="00DE066C" w:rsidRDefault="009C65A2">
      <w:pPr>
        <w:pStyle w:val="BodyText"/>
        <w:spacing w:before="10"/>
        <w:rPr>
          <w:b/>
          <w:sz w:val="15"/>
        </w:rPr>
      </w:pPr>
      <w:r>
        <w:rPr>
          <w:noProof/>
          <w:lang w:val="en-IN" w:eastAsia="en-IN"/>
        </w:rPr>
        <w:drawing>
          <wp:anchor distT="0" distB="0" distL="0" distR="0" simplePos="0" relativeHeight="10" behindDoc="0" locked="0" layoutInCell="1" allowOverlap="1">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4" cstate="print"/>
                    <a:stretch>
                      <a:fillRect/>
                    </a:stretch>
                  </pic:blipFill>
                  <pic:spPr>
                    <a:xfrm>
                      <a:off x="0" y="0"/>
                      <a:ext cx="3838575" cy="5572125"/>
                    </a:xfrm>
                    <a:prstGeom prst="rect">
                      <a:avLst/>
                    </a:prstGeom>
                  </pic:spPr>
                </pic:pic>
              </a:graphicData>
            </a:graphic>
          </wp:anchor>
        </w:drawing>
      </w:r>
    </w:p>
    <w:p w:rsidR="00DE066C" w:rsidRDefault="00DE066C">
      <w:pPr>
        <w:pStyle w:val="BodyText"/>
        <w:rPr>
          <w:b/>
          <w:sz w:val="28"/>
        </w:rPr>
      </w:pPr>
    </w:p>
    <w:p w:rsidR="00DE066C" w:rsidRDefault="009C65A2">
      <w:pPr>
        <w:pStyle w:val="BodyText"/>
        <w:spacing w:before="244"/>
        <w:ind w:left="140"/>
      </w:pPr>
      <w:r>
        <w:t>Thisarchitectureisasinglenodearchitecture.Thisisthemostsimpledeploymenttopology.</w:t>
      </w:r>
    </w:p>
    <w:p w:rsidR="00DE066C" w:rsidRDefault="00DE066C">
      <w:pPr>
        <w:sectPr w:rsidR="00DE066C">
          <w:headerReference w:type="default" r:id="rId35"/>
          <w:footerReference w:type="default" r:id="rId36"/>
          <w:pgSz w:w="11910" w:h="16840"/>
          <w:pgMar w:top="1200" w:right="540" w:bottom="1480" w:left="1300" w:header="619" w:footer="1298" w:gutter="0"/>
          <w:cols w:space="720"/>
        </w:sectPr>
      </w:pPr>
    </w:p>
    <w:p w:rsidR="00DE066C" w:rsidRDefault="00DE066C">
      <w:pPr>
        <w:pStyle w:val="BodyText"/>
        <w:spacing w:before="5"/>
        <w:rPr>
          <w:sz w:val="14"/>
        </w:rPr>
      </w:pPr>
    </w:p>
    <w:p w:rsidR="00DE066C" w:rsidRDefault="009C65A2">
      <w:pPr>
        <w:pStyle w:val="Heading2"/>
        <w:numPr>
          <w:ilvl w:val="1"/>
          <w:numId w:val="1"/>
        </w:numPr>
        <w:tabs>
          <w:tab w:val="left" w:pos="647"/>
        </w:tabs>
        <w:spacing w:before="44"/>
      </w:pPr>
      <w:r>
        <w:rPr>
          <w:color w:val="4471C4"/>
        </w:rPr>
        <w:t>3NodeArchitecture</w:t>
      </w:r>
    </w:p>
    <w:p w:rsidR="00DE066C" w:rsidRDefault="00DE066C">
      <w:pPr>
        <w:pStyle w:val="BodyText"/>
        <w:rPr>
          <w:b/>
          <w:sz w:val="20"/>
        </w:rPr>
      </w:pPr>
    </w:p>
    <w:p w:rsidR="00DE066C" w:rsidRDefault="009C65A2">
      <w:pPr>
        <w:pStyle w:val="BodyText"/>
        <w:spacing w:before="3"/>
        <w:rPr>
          <w:b/>
          <w:sz w:val="24"/>
        </w:rPr>
      </w:pPr>
      <w:r>
        <w:rPr>
          <w:noProof/>
          <w:lang w:val="en-IN" w:eastAsia="en-IN"/>
        </w:rPr>
        <w:drawing>
          <wp:anchor distT="0" distB="0" distL="0" distR="0" simplePos="0" relativeHeight="11" behindDoc="0" locked="0" layoutInCell="1" allowOverlap="1">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7" cstate="print"/>
                    <a:stretch>
                      <a:fillRect/>
                    </a:stretch>
                  </pic:blipFill>
                  <pic:spPr>
                    <a:xfrm>
                      <a:off x="0" y="0"/>
                      <a:ext cx="5416680" cy="4720399"/>
                    </a:xfrm>
                    <a:prstGeom prst="rect">
                      <a:avLst/>
                    </a:prstGeom>
                  </pic:spPr>
                </pic:pic>
              </a:graphicData>
            </a:graphic>
          </wp:anchor>
        </w:drawing>
      </w:r>
    </w:p>
    <w:p w:rsidR="00DE066C" w:rsidRDefault="00DE066C">
      <w:pPr>
        <w:pStyle w:val="BodyText"/>
        <w:rPr>
          <w:b/>
          <w:sz w:val="20"/>
        </w:rPr>
      </w:pPr>
    </w:p>
    <w:p w:rsidR="00DE066C" w:rsidRDefault="00DE066C">
      <w:pPr>
        <w:pStyle w:val="BodyText"/>
        <w:rPr>
          <w:b/>
          <w:sz w:val="20"/>
        </w:rPr>
      </w:pPr>
    </w:p>
    <w:p w:rsidR="00DE066C" w:rsidRDefault="00DE066C">
      <w:pPr>
        <w:pStyle w:val="BodyText"/>
        <w:rPr>
          <w:b/>
          <w:sz w:val="20"/>
        </w:rPr>
      </w:pPr>
    </w:p>
    <w:p w:rsidR="00DE066C" w:rsidRDefault="00DE066C">
      <w:pPr>
        <w:pStyle w:val="BodyText"/>
        <w:spacing w:before="3"/>
        <w:rPr>
          <w:b/>
          <w:sz w:val="27"/>
        </w:rPr>
      </w:pPr>
    </w:p>
    <w:p w:rsidR="00DE066C" w:rsidRDefault="009C65A2">
      <w:pPr>
        <w:pStyle w:val="BodyText"/>
        <w:spacing w:before="54"/>
        <w:ind w:left="140"/>
        <w:jc w:val="both"/>
      </w:pPr>
      <w:r>
        <w:t>Thisarchitectureisa3NodeArchitecturewhichismorecapabletohandleconcurrentrequests.</w:t>
      </w:r>
    </w:p>
    <w:p w:rsidR="00DE066C" w:rsidRDefault="00DE066C">
      <w:pPr>
        <w:pStyle w:val="BodyText"/>
        <w:spacing w:before="7"/>
        <w:rPr>
          <w:sz w:val="24"/>
        </w:rPr>
      </w:pPr>
    </w:p>
    <w:p w:rsidR="00DE066C" w:rsidRDefault="009C65A2">
      <w:pPr>
        <w:pStyle w:val="BodyText"/>
        <w:spacing w:line="360" w:lineRule="auto"/>
        <w:ind w:left="140" w:right="893"/>
        <w:jc w:val="both"/>
      </w:pPr>
      <w:r>
        <w:rPr>
          <w:spacing w:val="-1"/>
        </w:rPr>
        <w:t>Ifweneedfailoverorhighavailability,</w:t>
      </w:r>
      <w:r>
        <w:t>orwantasecondinstanceoftherepository,wemustinstallTableau Server on a cluster of at least three computers. In a cluster that includes at least threenodes,youcanconfiguretwoinstancesoftherepository,whichgivesourclusterfailovercapability.</w:t>
      </w:r>
    </w:p>
    <w:p w:rsidR="00DE066C" w:rsidRDefault="00DE066C">
      <w:pPr>
        <w:spacing w:line="360" w:lineRule="auto"/>
        <w:jc w:val="both"/>
        <w:sectPr w:rsidR="00DE066C">
          <w:headerReference w:type="default" r:id="rId38"/>
          <w:footerReference w:type="default" r:id="rId39"/>
          <w:pgSz w:w="11910" w:h="16840"/>
          <w:pgMar w:top="1200" w:right="540" w:bottom="1480" w:left="1300" w:header="619" w:footer="1298" w:gutter="0"/>
          <w:cols w:space="720"/>
        </w:sectPr>
      </w:pPr>
    </w:p>
    <w:p w:rsidR="00DE066C" w:rsidRDefault="00DE066C">
      <w:pPr>
        <w:pStyle w:val="BodyText"/>
        <w:spacing w:before="5"/>
        <w:rPr>
          <w:sz w:val="14"/>
        </w:rPr>
      </w:pPr>
    </w:p>
    <w:p w:rsidR="00DE066C" w:rsidRDefault="009C65A2">
      <w:pPr>
        <w:pStyle w:val="Heading2"/>
        <w:numPr>
          <w:ilvl w:val="1"/>
          <w:numId w:val="1"/>
        </w:numPr>
        <w:tabs>
          <w:tab w:val="left" w:pos="647"/>
        </w:tabs>
        <w:spacing w:before="44"/>
      </w:pPr>
      <w:r>
        <w:rPr>
          <w:color w:val="4471C4"/>
        </w:rPr>
        <w:t>5NodeArchitecture</w:t>
      </w:r>
    </w:p>
    <w:p w:rsidR="00DE066C" w:rsidRDefault="00DE066C">
      <w:pPr>
        <w:pStyle w:val="BodyText"/>
        <w:rPr>
          <w:b/>
          <w:sz w:val="20"/>
        </w:rPr>
      </w:pPr>
    </w:p>
    <w:p w:rsidR="00DE066C" w:rsidRDefault="009C65A2">
      <w:pPr>
        <w:pStyle w:val="BodyText"/>
        <w:rPr>
          <w:b/>
          <w:sz w:val="21"/>
        </w:rPr>
      </w:pPr>
      <w:r>
        <w:rPr>
          <w:noProof/>
          <w:lang w:val="en-IN" w:eastAsia="en-IN"/>
        </w:rPr>
        <w:drawing>
          <wp:anchor distT="0" distB="0" distL="0" distR="0" simplePos="0" relativeHeight="12" behindDoc="0" locked="0" layoutInCell="1" allowOverlap="1">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40" cstate="print"/>
                    <a:stretch>
                      <a:fillRect/>
                    </a:stretch>
                  </pic:blipFill>
                  <pic:spPr>
                    <a:xfrm>
                      <a:off x="0" y="0"/>
                      <a:ext cx="5525895" cy="4927092"/>
                    </a:xfrm>
                    <a:prstGeom prst="rect">
                      <a:avLst/>
                    </a:prstGeom>
                  </pic:spPr>
                </pic:pic>
              </a:graphicData>
            </a:graphic>
          </wp:anchor>
        </w:drawing>
      </w:r>
    </w:p>
    <w:p w:rsidR="00DE066C" w:rsidRDefault="00DE066C">
      <w:pPr>
        <w:pStyle w:val="BodyText"/>
        <w:rPr>
          <w:b/>
          <w:sz w:val="20"/>
        </w:rPr>
      </w:pPr>
    </w:p>
    <w:p w:rsidR="00DE066C" w:rsidRDefault="009C65A2">
      <w:pPr>
        <w:pStyle w:val="BodyText"/>
        <w:spacing w:before="180" w:line="360" w:lineRule="auto"/>
        <w:ind w:left="140" w:right="894"/>
        <w:jc w:val="both"/>
      </w:pPr>
      <w:r>
        <w:t>When we install Tableau Server on a Five-node cluster, we can install server processes on one orboth nodes. A five-node cluster can improve the performance of Tableau Server, because thework isspread acrossmultiplemachines.</w:t>
      </w:r>
    </w:p>
    <w:p w:rsidR="00DE066C" w:rsidRDefault="009C65A2">
      <w:pPr>
        <w:pStyle w:val="BodyText"/>
        <w:spacing w:before="163"/>
        <w:ind w:left="140"/>
        <w:jc w:val="both"/>
      </w:pPr>
      <w:r>
        <w:t>Notethefollowingaboutfive-nodeclusters:</w:t>
      </w:r>
    </w:p>
    <w:p w:rsidR="00DE066C" w:rsidRDefault="00DE066C">
      <w:pPr>
        <w:pStyle w:val="BodyText"/>
        <w:spacing w:before="7"/>
        <w:rPr>
          <w:sz w:val="24"/>
        </w:rPr>
      </w:pPr>
    </w:p>
    <w:p w:rsidR="00DE066C" w:rsidRDefault="009C65A2">
      <w:pPr>
        <w:pStyle w:val="ListParagraph"/>
        <w:numPr>
          <w:ilvl w:val="2"/>
          <w:numId w:val="1"/>
        </w:numPr>
        <w:tabs>
          <w:tab w:val="left" w:pos="860"/>
          <w:tab w:val="left" w:pos="861"/>
        </w:tabs>
        <w:ind w:hanging="361"/>
        <w:rPr>
          <w:sz w:val="23"/>
        </w:rPr>
      </w:pPr>
      <w:r>
        <w:rPr>
          <w:sz w:val="23"/>
        </w:rPr>
        <w:t>Afive-nodeclusterdoesnotprovidefailoverorsupportforhighavailability.</w:t>
      </w:r>
    </w:p>
    <w:p w:rsidR="00DE066C" w:rsidRDefault="00DE066C">
      <w:pPr>
        <w:pStyle w:val="BodyText"/>
        <w:spacing w:before="7"/>
        <w:rPr>
          <w:sz w:val="24"/>
        </w:rPr>
      </w:pPr>
    </w:p>
    <w:p w:rsidR="00DE066C" w:rsidRDefault="009C65A2">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therepositorymust beontheinitial node.</w:t>
      </w:r>
    </w:p>
    <w:sectPr w:rsidR="00DE066C" w:rsidSect="00743157">
      <w:headerReference w:type="default" r:id="rId41"/>
      <w:footerReference w:type="default" r:id="rId42"/>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66A" w:rsidRDefault="0037166A">
      <w:r>
        <w:separator/>
      </w:r>
    </w:p>
  </w:endnote>
  <w:endnote w:type="continuationSeparator" w:id="0">
    <w:p w:rsidR="0037166A" w:rsidRDefault="0037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76C" w:rsidRDefault="00C1276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67" style="position:absolute;margin-left:491.5pt;margin-top:767pt;width:31.9pt;height:26.15pt;z-index:-1605120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6" type="#_x0000_t202" style="position:absolute;margin-left:354.4pt;margin-top:774.2pt;width:132.25pt;height:14pt;z-index:-1605068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65" type="#_x0000_t202" style="position:absolute;margin-left:501.7pt;margin-top:774.55pt;width:11.6pt;height:13.05pt;z-index:-1605017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8</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63" style="position:absolute;margin-left:491.5pt;margin-top:767pt;width:31.9pt;height:26.15pt;z-index:-1604864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2" type="#_x0000_t202" style="position:absolute;margin-left:354.4pt;margin-top:774.2pt;width:132.25pt;height:14pt;z-index:-1604812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CLV </w:t>
                </w:r>
                <w:r w:rsidR="009C65A2">
                  <w:rPr>
                    <w:b/>
                    <w:sz w:val="24"/>
                  </w:rPr>
                  <w:t>PREDICTION</w:t>
                </w:r>
              </w:p>
            </w:txbxContent>
          </v:textbox>
          <w10:wrap anchorx="page" anchory="page"/>
        </v:shape>
      </w:pict>
    </w:r>
    <w:r>
      <w:pict>
        <v:shape id="_x0000_s2061" type="#_x0000_t202" style="position:absolute;margin-left:501.7pt;margin-top:774.55pt;width:11.6pt;height:13.05pt;z-index:-1604761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59" style="position:absolute;margin-left:491.5pt;margin-top:767pt;width:31.9pt;height:26.15pt;z-index:-1604608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58" type="#_x0000_t202" style="position:absolute;margin-left:354.4pt;margin-top:774.2pt;width:132.25pt;height:14pt;z-index:-1604556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57" type="#_x0000_t202" style="position:absolute;margin-left:498.8pt;margin-top:774.55pt;width:17.3pt;height:13.05pt;z-index:-1604505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10</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55" style="position:absolute;margin-left:491.5pt;margin-top:767pt;width:31.9pt;height:26.15pt;z-index:-1604352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54" type="#_x0000_t202" style="position:absolute;margin-left:354.4pt;margin-top:774.2pt;width:132.25pt;height:14pt;z-index:-1604300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53" type="#_x0000_t202" style="position:absolute;margin-left:498.8pt;margin-top:774.55pt;width:17.3pt;height:13.05pt;z-index:-1604249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11</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51" style="position:absolute;margin-left:491.5pt;margin-top:767pt;width:31.9pt;height:26.15pt;z-index:-160409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54.4pt;margin-top:774.2pt;width:132.25pt;height:14pt;z-index:-1604044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49" type="#_x0000_t202" style="position:absolute;margin-left:498.8pt;margin-top:774.55pt;width:17.3pt;height:13.05pt;z-index:-1603993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12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94" style="position:absolute;margin-left:491.5pt;margin-top:767pt;width:31.9pt;height:26.15pt;z-index:-1606809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93" type="#_x0000_t202" style="position:absolute;margin-left:354.4pt;margin-top:774.2pt;width:132.25pt;height:14pt;z-index:-16067584;mso-position-horizontal-relative:page;mso-position-vertical-relative:page" filled="f" stroked="f">
          <v:textbox inset="0,0,0,0">
            <w:txbxContent>
              <w:p w:rsidR="00DE066C" w:rsidRDefault="00F45135">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92" type="#_x0000_t202" style="position:absolute;margin-left:501.7pt;margin-top:774.55pt;width:11.6pt;height:13.05pt;z-index:-1606707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76C" w:rsidRDefault="00C12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90" style="position:absolute;margin-left:491.5pt;margin-top:767pt;width:31.9pt;height:26.15pt;z-index:-1606553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89" type="#_x0000_t202" style="position:absolute;margin-left:354.4pt;margin-top:774.2pt;width:132.25pt;height:14pt;z-index:-16065024;mso-position-horizontal-relative:page;mso-position-vertical-relative:page" filled="f" stroked="f">
          <v:textbox inset="0,0,0,0">
            <w:txbxContent>
              <w:p w:rsidR="00DE066C" w:rsidRDefault="00F45135">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88" type="#_x0000_t202" style="position:absolute;margin-left:501.7pt;margin-top:774.55pt;width:11.6pt;height:13.05pt;z-index:-1606451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2</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86" style="position:absolute;margin-left:491.5pt;margin-top:767pt;width:31.9pt;height:26.15pt;z-index:-1606297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85" type="#_x0000_t202" style="position:absolute;margin-left:354.4pt;margin-top:774.2pt;width:132.25pt;height:14pt;z-index:-16062464;mso-position-horizontal-relative:page;mso-position-vertical-relative:page" filled="f" stroked="f">
          <v:textbox inset="0,0,0,0">
            <w:txbxContent>
              <w:p w:rsidR="00DE066C" w:rsidRDefault="002410C9">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84" type="#_x0000_t202" style="position:absolute;margin-left:501.7pt;margin-top:774.55pt;width:11.6pt;height:13.05pt;z-index:-1606195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82" style="position:absolute;margin-left:491.5pt;margin-top:767pt;width:31.9pt;height:26.15pt;z-index:-160604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81" type="#_x0000_t202" style="position:absolute;margin-left:354.4pt;margin-top:774.2pt;width:132.25pt;height:14pt;z-index:-16059904;mso-position-horizontal-relative:page;mso-position-vertical-relative:page" filled="f" stroked="f">
          <v:textbox inset="0,0,0,0">
            <w:txbxContent>
              <w:p w:rsidR="00DE066C" w:rsidRDefault="002410C9">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80" type="#_x0000_t202" style="position:absolute;margin-left:501.7pt;margin-top:774.55pt;width:11.6pt;height:13.05pt;z-index:-1605939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4</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78" style="position:absolute;margin-left:491.5pt;margin-top:767pt;width:31.9pt;height:26.15pt;z-index:-1605785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7" type="#_x0000_t202" style="position:absolute;margin-left:354.4pt;margin-top:774.2pt;width:132.25pt;height:14pt;z-index:-16057344;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76" type="#_x0000_t202" style="position:absolute;margin-left:501.7pt;margin-top:774.55pt;width:11.6pt;height:13.05pt;z-index:-16056832;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75" style="position:absolute;margin-left:491.5pt;margin-top:767pt;width:31.9pt;height:26.15pt;z-index:-1605632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4" type="#_x0000_t202" style="position:absolute;margin-left:354.4pt;margin-top:774.2pt;width:132.25pt;height:14pt;z-index:-1605580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73" type="#_x0000_t202" style="position:absolute;margin-left:501.7pt;margin-top:774.55pt;width:11.6pt;height:13.05pt;z-index:-1605529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37166A">
    <w:pPr>
      <w:pStyle w:val="BodyText"/>
      <w:spacing w:line="14" w:lineRule="auto"/>
      <w:rPr>
        <w:sz w:val="20"/>
      </w:rPr>
    </w:pPr>
    <w:r>
      <w:pict>
        <v:rect id="_x0000_s2071" style="position:absolute;margin-left:491.5pt;margin-top:767pt;width:31.9pt;height:26.15pt;z-index:-160537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0" type="#_x0000_t202" style="position:absolute;margin-left:354.4pt;margin-top:774.2pt;width:132.25pt;height:14pt;z-index:-16053248;mso-position-horizontal-relative:page;mso-position-vertical-relative:page" filled="f" stroked="f">
          <v:textbox inset="0,0,0,0">
            <w:txbxContent>
              <w:p w:rsidR="00DE066C" w:rsidRDefault="00C1276C">
                <w:pPr>
                  <w:spacing w:line="264" w:lineRule="exact"/>
                  <w:ind w:left="20"/>
                  <w:rPr>
                    <w:b/>
                    <w:sz w:val="24"/>
                  </w:rPr>
                </w:pPr>
                <w:r>
                  <w:rPr>
                    <w:b/>
                    <w:sz w:val="24"/>
                  </w:rPr>
                  <w:t xml:space="preserve">               CLV</w:t>
                </w:r>
                <w:r w:rsidR="009C65A2">
                  <w:rPr>
                    <w:b/>
                    <w:sz w:val="24"/>
                  </w:rPr>
                  <w:t>PREDICTION</w:t>
                </w:r>
              </w:p>
            </w:txbxContent>
          </v:textbox>
          <w10:wrap anchorx="page" anchory="page"/>
        </v:shape>
      </w:pict>
    </w:r>
    <w:r>
      <w:pict>
        <v:shape id="_x0000_s2069" type="#_x0000_t202" style="position:absolute;margin-left:501.7pt;margin-top:774.55pt;width:11.6pt;height:13.05pt;z-index:-16052736;mso-position-horizontal-relative:page;mso-position-vertical-relative:page" filled="f" stroked="f">
          <v:textbox inset="0,0,0,0">
            <w:txbxContent>
              <w:p w:rsidR="00DE066C" w:rsidRDefault="00743157">
                <w:pPr>
                  <w:spacing w:line="245" w:lineRule="exact"/>
                  <w:ind w:left="60"/>
                </w:pPr>
                <w:r>
                  <w:fldChar w:fldCharType="begin"/>
                </w:r>
                <w:r w:rsidR="009C65A2">
                  <w:rPr>
                    <w:color w:val="FFFFFF"/>
                  </w:rPr>
                  <w:instrText xml:space="preserve"> PAGE </w:instrText>
                </w:r>
                <w:r>
                  <w:fldChar w:fldCharType="separate"/>
                </w:r>
                <w:r w:rsidR="005F7C31">
                  <w:rPr>
                    <w:noProof/>
                    <w:color w:val="FFFFF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66A" w:rsidRDefault="0037166A">
      <w:r>
        <w:separator/>
      </w:r>
    </w:p>
  </w:footnote>
  <w:footnote w:type="continuationSeparator" w:id="0">
    <w:p w:rsidR="0037166A" w:rsidRDefault="00371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76C" w:rsidRDefault="00C1276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6425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68" type="#_x0000_t202" style="position:absolute;margin-left:-1pt;margin-top:29.95pt;width:200.6pt;height:14pt;z-index:-16051712;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8</w:t>
                </w:r>
                <w:r w:rsidR="00743157">
                  <w:fldChar w:fldCharType="end"/>
                </w:r>
                <w:r>
                  <w:rPr>
                    <w:b/>
                    <w:sz w:val="24"/>
                  </w:rPr>
                  <w:t>ARCHITECTUREDESIGN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6681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64" type="#_x0000_t202" style="position:absolute;margin-left:-1pt;margin-top:29.95pt;width:200.6pt;height:14pt;z-index:-16049152;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9</w:t>
                </w:r>
                <w:r w:rsidR="00743157">
                  <w:fldChar w:fldCharType="end"/>
                </w:r>
                <w:r>
                  <w:rPr>
                    <w:b/>
                    <w:sz w:val="24"/>
                  </w:rPr>
                  <w:t>ARCHITECTUREDESIGN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6937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60" type="#_x0000_t202" style="position:absolute;margin-left:-1pt;margin-top:29.95pt;width:200.6pt;height:14pt;z-index:-16046592;mso-position-horizontal-relative:page;mso-position-vertical-relative:page" filled="f" stroked="f">
          <v:textbox inset="0,0,0,0">
            <w:txbxContent>
              <w:p w:rsidR="00DE066C" w:rsidRDefault="009C65A2">
                <w:pPr>
                  <w:tabs>
                    <w:tab w:val="left" w:pos="1092"/>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10</w:t>
                </w:r>
                <w:r w:rsidR="00743157">
                  <w:fldChar w:fldCharType="end"/>
                </w:r>
                <w:r>
                  <w:rPr>
                    <w:b/>
                    <w:sz w:val="24"/>
                  </w:rPr>
                  <w:t>ARCHITECTUREDESIGN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7193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56" type="#_x0000_t202" style="position:absolute;margin-left:-1pt;margin-top:29.95pt;width:200.6pt;height:14pt;z-index:-16044032;mso-position-horizontal-relative:page;mso-position-vertical-relative:page" filled="f" stroked="f">
          <v:textbox inset="0,0,0,0">
            <w:txbxContent>
              <w:p w:rsidR="00DE066C" w:rsidRDefault="009C65A2">
                <w:pPr>
                  <w:tabs>
                    <w:tab w:val="left" w:pos="1092"/>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11</w:t>
                </w:r>
                <w:r w:rsidR="00743157">
                  <w:fldChar w:fldCharType="end"/>
                </w:r>
                <w:r>
                  <w:rPr>
                    <w:b/>
                    <w:sz w:val="24"/>
                  </w:rPr>
                  <w:t>ARCHITECTUREDESIGN</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744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52" type="#_x0000_t202" style="position:absolute;margin-left:-1pt;margin-top:29.95pt;width:200.6pt;height:14pt;z-index:-16041472;mso-position-horizontal-relative:page;mso-position-vertical-relative:page" filled="f" stroked="f">
          <v:textbox inset="0,0,0,0">
            <w:txbxContent>
              <w:p w:rsidR="00DE066C" w:rsidRDefault="009C65A2">
                <w:pPr>
                  <w:tabs>
                    <w:tab w:val="left" w:pos="1092"/>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12</w:t>
                </w:r>
                <w:r w:rsidR="00743157">
                  <w:fldChar w:fldCharType="end"/>
                </w:r>
                <w:r>
                  <w:rPr>
                    <w:b/>
                    <w:sz w:val="24"/>
                  </w:rPr>
                  <w:t>ARCHITECTUREDESIGN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4736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95" type="#_x0000_t202" style="position:absolute;margin-left:-1pt;margin-top:29.95pt;width:200.6pt;height:14pt;z-index:-1606860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1</w:t>
                </w:r>
                <w:r w:rsidR="00743157">
                  <w:fldChar w:fldCharType="end"/>
                </w:r>
                <w:r>
                  <w:rPr>
                    <w:b/>
                    <w:sz w:val="24"/>
                  </w:rPr>
                  <w:t>ARCHITECTUREDESIGN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76C" w:rsidRDefault="00C127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4992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91" type="#_x0000_t202" style="position:absolute;margin-left:-1pt;margin-top:29.95pt;width:200.6pt;height:14pt;z-index:-1606604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2</w:t>
                </w:r>
                <w:r w:rsidR="00743157">
                  <w:fldChar w:fldCharType="end"/>
                </w:r>
                <w:r>
                  <w:rPr>
                    <w:b/>
                    <w:sz w:val="24"/>
                  </w:rPr>
                  <w:t>ARCHITECTUREDESIGN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5248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87" type="#_x0000_t202" style="position:absolute;margin-left:-1pt;margin-top:29.95pt;width:200.6pt;height:14pt;z-index:-1606348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3</w:t>
                </w:r>
                <w:r w:rsidR="00743157">
                  <w:fldChar w:fldCharType="end"/>
                </w:r>
                <w:r>
                  <w:rPr>
                    <w:b/>
                    <w:sz w:val="24"/>
                  </w:rPr>
                  <w:t>ARCHITECTUREDESIGN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5504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83" type="#_x0000_t202" style="position:absolute;margin-left:-1pt;margin-top:29.95pt;width:200.6pt;height:14pt;z-index:-1606092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4</w:t>
                </w:r>
                <w:r w:rsidR="00743157">
                  <w:fldChar w:fldCharType="end"/>
                </w:r>
                <w:r>
                  <w:rPr>
                    <w:b/>
                    <w:sz w:val="24"/>
                  </w:rPr>
                  <w:t>ARCHITECTUREDESIGN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5760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79" type="#_x0000_t202" style="position:absolute;margin-left:-1pt;margin-top:29.95pt;width:200.6pt;height:14pt;z-index:-16058368;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5</w:t>
                </w:r>
                <w:r w:rsidR="00743157">
                  <w:fldChar w:fldCharType="end"/>
                </w:r>
                <w:r>
                  <w:rPr>
                    <w:b/>
                    <w:sz w:val="24"/>
                  </w:rPr>
                  <w:t>ARCHITECTUREDESIGN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DE066C">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66C" w:rsidRDefault="009C65A2">
    <w:pPr>
      <w:pStyle w:val="BodyText"/>
      <w:spacing w:line="14" w:lineRule="auto"/>
      <w:rPr>
        <w:sz w:val="20"/>
      </w:rPr>
    </w:pPr>
    <w:r>
      <w:rPr>
        <w:noProof/>
        <w:lang w:val="en-IN" w:eastAsia="en-IN"/>
      </w:rPr>
      <w:drawing>
        <wp:anchor distT="0" distB="0" distL="0" distR="0" simplePos="0" relativeHeight="4872616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37166A">
      <w:pict>
        <v:shapetype id="_x0000_t202" coordsize="21600,21600" o:spt="202" path="m,l,21600r21600,l21600,xe">
          <v:stroke joinstyle="miter"/>
          <v:path gradientshapeok="t" o:connecttype="rect"/>
        </v:shapetype>
        <v:shape id="_x0000_s2072" type="#_x0000_t202" style="position:absolute;margin-left:-1pt;margin-top:29.95pt;width:200.6pt;height:14pt;z-index:-16054272;mso-position-horizontal-relative:page;mso-position-vertical-relative:page" filled="f" stroked="f">
          <v:textbox inset="0,0,0,0">
            <w:txbxContent>
              <w:p w:rsidR="00DE066C" w:rsidRDefault="009C65A2">
                <w:pPr>
                  <w:tabs>
                    <w:tab w:val="left" w:pos="1205"/>
                  </w:tabs>
                  <w:spacing w:line="264" w:lineRule="exact"/>
                  <w:ind w:left="20"/>
                  <w:rPr>
                    <w:b/>
                    <w:sz w:val="24"/>
                  </w:rPr>
                </w:pPr>
                <w:r>
                  <w:rPr>
                    <w:b/>
                    <w:color w:val="FFFFFF"/>
                    <w:shd w:val="clear" w:color="auto" w:fill="A9D18E"/>
                  </w:rPr>
                  <w:tab/>
                </w:r>
                <w:r w:rsidR="00743157">
                  <w:fldChar w:fldCharType="begin"/>
                </w:r>
                <w:r>
                  <w:rPr>
                    <w:b/>
                    <w:color w:val="FFFFFF"/>
                    <w:shd w:val="clear" w:color="auto" w:fill="A9D18E"/>
                  </w:rPr>
                  <w:instrText xml:space="preserve"> PAGE </w:instrText>
                </w:r>
                <w:r w:rsidR="00743157">
                  <w:fldChar w:fldCharType="separate"/>
                </w:r>
                <w:r w:rsidR="005F7C31">
                  <w:rPr>
                    <w:b/>
                    <w:noProof/>
                    <w:color w:val="FFFFFF"/>
                    <w:shd w:val="clear" w:color="auto" w:fill="A9D18E"/>
                  </w:rPr>
                  <w:t>7</w:t>
                </w:r>
                <w:r w:rsidR="00743157">
                  <w:fldChar w:fldCharType="end"/>
                </w:r>
                <w:r>
                  <w:rPr>
                    <w:b/>
                    <w:sz w:val="24"/>
                  </w:rPr>
                  <w:t>ARCHITECTUREDESIGN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2E17"/>
    <w:multiLevelType w:val="hybridMultilevel"/>
    <w:tmpl w:val="C150B6E6"/>
    <w:lvl w:ilvl="0" w:tplc="495E06AE">
      <w:numFmt w:val="bullet"/>
      <w:lvlText w:val=""/>
      <w:lvlJc w:val="left"/>
      <w:pPr>
        <w:ind w:left="860" w:hanging="360"/>
      </w:pPr>
      <w:rPr>
        <w:rFonts w:ascii="Symbol" w:eastAsia="Symbol" w:hAnsi="Symbol" w:cs="Symbol" w:hint="default"/>
        <w:w w:val="99"/>
        <w:sz w:val="20"/>
        <w:szCs w:val="20"/>
        <w:lang w:val="en-US" w:eastAsia="en-US" w:bidi="ar-SA"/>
      </w:rPr>
    </w:lvl>
    <w:lvl w:ilvl="1" w:tplc="B4501668">
      <w:numFmt w:val="bullet"/>
      <w:lvlText w:val="•"/>
      <w:lvlJc w:val="left"/>
      <w:pPr>
        <w:ind w:left="1780" w:hanging="360"/>
      </w:pPr>
      <w:rPr>
        <w:rFonts w:hint="default"/>
        <w:lang w:val="en-US" w:eastAsia="en-US" w:bidi="ar-SA"/>
      </w:rPr>
    </w:lvl>
    <w:lvl w:ilvl="2" w:tplc="E1340EBC">
      <w:numFmt w:val="bullet"/>
      <w:lvlText w:val="•"/>
      <w:lvlJc w:val="left"/>
      <w:pPr>
        <w:ind w:left="2701" w:hanging="360"/>
      </w:pPr>
      <w:rPr>
        <w:rFonts w:hint="default"/>
        <w:lang w:val="en-US" w:eastAsia="en-US" w:bidi="ar-SA"/>
      </w:rPr>
    </w:lvl>
    <w:lvl w:ilvl="3" w:tplc="A48AE81E">
      <w:numFmt w:val="bullet"/>
      <w:lvlText w:val="•"/>
      <w:lvlJc w:val="left"/>
      <w:pPr>
        <w:ind w:left="3621" w:hanging="360"/>
      </w:pPr>
      <w:rPr>
        <w:rFonts w:hint="default"/>
        <w:lang w:val="en-US" w:eastAsia="en-US" w:bidi="ar-SA"/>
      </w:rPr>
    </w:lvl>
    <w:lvl w:ilvl="4" w:tplc="812267CA">
      <w:numFmt w:val="bullet"/>
      <w:lvlText w:val="•"/>
      <w:lvlJc w:val="left"/>
      <w:pPr>
        <w:ind w:left="4542" w:hanging="360"/>
      </w:pPr>
      <w:rPr>
        <w:rFonts w:hint="default"/>
        <w:lang w:val="en-US" w:eastAsia="en-US" w:bidi="ar-SA"/>
      </w:rPr>
    </w:lvl>
    <w:lvl w:ilvl="5" w:tplc="1FCC1B74">
      <w:numFmt w:val="bullet"/>
      <w:lvlText w:val="•"/>
      <w:lvlJc w:val="left"/>
      <w:pPr>
        <w:ind w:left="5463" w:hanging="360"/>
      </w:pPr>
      <w:rPr>
        <w:rFonts w:hint="default"/>
        <w:lang w:val="en-US" w:eastAsia="en-US" w:bidi="ar-SA"/>
      </w:rPr>
    </w:lvl>
    <w:lvl w:ilvl="6" w:tplc="9E88727A">
      <w:numFmt w:val="bullet"/>
      <w:lvlText w:val="•"/>
      <w:lvlJc w:val="left"/>
      <w:pPr>
        <w:ind w:left="6383" w:hanging="360"/>
      </w:pPr>
      <w:rPr>
        <w:rFonts w:hint="default"/>
        <w:lang w:val="en-US" w:eastAsia="en-US" w:bidi="ar-SA"/>
      </w:rPr>
    </w:lvl>
    <w:lvl w:ilvl="7" w:tplc="475E6D90">
      <w:numFmt w:val="bullet"/>
      <w:lvlText w:val="•"/>
      <w:lvlJc w:val="left"/>
      <w:pPr>
        <w:ind w:left="7304" w:hanging="360"/>
      </w:pPr>
      <w:rPr>
        <w:rFonts w:hint="default"/>
        <w:lang w:val="en-US" w:eastAsia="en-US" w:bidi="ar-SA"/>
      </w:rPr>
    </w:lvl>
    <w:lvl w:ilvl="8" w:tplc="8BB2A79A">
      <w:numFmt w:val="bullet"/>
      <w:lvlText w:val="•"/>
      <w:lvlJc w:val="left"/>
      <w:pPr>
        <w:ind w:left="8225" w:hanging="360"/>
      </w:pPr>
      <w:rPr>
        <w:rFonts w:hint="default"/>
        <w:lang w:val="en-US" w:eastAsia="en-US" w:bidi="ar-SA"/>
      </w:rPr>
    </w:lvl>
  </w:abstractNum>
  <w:abstractNum w:abstractNumId="1" w15:restartNumberingAfterBreak="0">
    <w:nsid w:val="09DF687E"/>
    <w:multiLevelType w:val="hybridMultilevel"/>
    <w:tmpl w:val="6CAC85F0"/>
    <w:lvl w:ilvl="0" w:tplc="C5D86C6A">
      <w:start w:val="3"/>
      <w:numFmt w:val="decimal"/>
      <w:lvlText w:val="%1."/>
      <w:lvlJc w:val="left"/>
      <w:pPr>
        <w:ind w:left="459" w:hanging="320"/>
        <w:jc w:val="left"/>
      </w:pPr>
      <w:rPr>
        <w:rFonts w:ascii="Calibri" w:eastAsia="Calibri" w:hAnsi="Calibri" w:cs="Calibri" w:hint="default"/>
        <w:b/>
        <w:bCs/>
        <w:color w:val="4471C4"/>
        <w:spacing w:val="-1"/>
        <w:w w:val="99"/>
        <w:sz w:val="32"/>
        <w:szCs w:val="32"/>
        <w:lang w:val="en-US" w:eastAsia="en-US" w:bidi="ar-SA"/>
      </w:rPr>
    </w:lvl>
    <w:lvl w:ilvl="1" w:tplc="B4BC0984">
      <w:numFmt w:val="none"/>
      <w:lvlText w:val=""/>
      <w:lvlJc w:val="left"/>
      <w:pPr>
        <w:tabs>
          <w:tab w:val="num" w:pos="360"/>
        </w:tabs>
      </w:pPr>
    </w:lvl>
    <w:lvl w:ilvl="2" w:tplc="82DA4D4E">
      <w:numFmt w:val="bullet"/>
      <w:lvlText w:val="•"/>
      <w:lvlJc w:val="left"/>
      <w:pPr>
        <w:ind w:left="1616" w:hanging="420"/>
      </w:pPr>
      <w:rPr>
        <w:rFonts w:hint="default"/>
        <w:lang w:val="en-US" w:eastAsia="en-US" w:bidi="ar-SA"/>
      </w:rPr>
    </w:lvl>
    <w:lvl w:ilvl="3" w:tplc="3684DA08">
      <w:numFmt w:val="bullet"/>
      <w:lvlText w:val="•"/>
      <w:lvlJc w:val="left"/>
      <w:pPr>
        <w:ind w:left="2672" w:hanging="420"/>
      </w:pPr>
      <w:rPr>
        <w:rFonts w:hint="default"/>
        <w:lang w:val="en-US" w:eastAsia="en-US" w:bidi="ar-SA"/>
      </w:rPr>
    </w:lvl>
    <w:lvl w:ilvl="4" w:tplc="F336F90A">
      <w:numFmt w:val="bullet"/>
      <w:lvlText w:val="•"/>
      <w:lvlJc w:val="left"/>
      <w:pPr>
        <w:ind w:left="3728" w:hanging="420"/>
      </w:pPr>
      <w:rPr>
        <w:rFonts w:hint="default"/>
        <w:lang w:val="en-US" w:eastAsia="en-US" w:bidi="ar-SA"/>
      </w:rPr>
    </w:lvl>
    <w:lvl w:ilvl="5" w:tplc="9D623D94">
      <w:numFmt w:val="bullet"/>
      <w:lvlText w:val="•"/>
      <w:lvlJc w:val="left"/>
      <w:pPr>
        <w:ind w:left="4785" w:hanging="420"/>
      </w:pPr>
      <w:rPr>
        <w:rFonts w:hint="default"/>
        <w:lang w:val="en-US" w:eastAsia="en-US" w:bidi="ar-SA"/>
      </w:rPr>
    </w:lvl>
    <w:lvl w:ilvl="6" w:tplc="CEA637EA">
      <w:numFmt w:val="bullet"/>
      <w:lvlText w:val="•"/>
      <w:lvlJc w:val="left"/>
      <w:pPr>
        <w:ind w:left="5841" w:hanging="420"/>
      </w:pPr>
      <w:rPr>
        <w:rFonts w:hint="default"/>
        <w:lang w:val="en-US" w:eastAsia="en-US" w:bidi="ar-SA"/>
      </w:rPr>
    </w:lvl>
    <w:lvl w:ilvl="7" w:tplc="9AFE8E30">
      <w:numFmt w:val="bullet"/>
      <w:lvlText w:val="•"/>
      <w:lvlJc w:val="left"/>
      <w:pPr>
        <w:ind w:left="6897" w:hanging="420"/>
      </w:pPr>
      <w:rPr>
        <w:rFonts w:hint="default"/>
        <w:lang w:val="en-US" w:eastAsia="en-US" w:bidi="ar-SA"/>
      </w:rPr>
    </w:lvl>
    <w:lvl w:ilvl="8" w:tplc="43405AFA">
      <w:numFmt w:val="bullet"/>
      <w:lvlText w:val="•"/>
      <w:lvlJc w:val="left"/>
      <w:pPr>
        <w:ind w:left="7953" w:hanging="420"/>
      </w:pPr>
      <w:rPr>
        <w:rFonts w:hint="default"/>
        <w:lang w:val="en-US" w:eastAsia="en-US" w:bidi="ar-SA"/>
      </w:rPr>
    </w:lvl>
  </w:abstractNum>
  <w:abstractNum w:abstractNumId="2" w15:restartNumberingAfterBreak="0">
    <w:nsid w:val="1F07038C"/>
    <w:multiLevelType w:val="hybridMultilevel"/>
    <w:tmpl w:val="A8020276"/>
    <w:lvl w:ilvl="0" w:tplc="CDCC85BA">
      <w:start w:val="3"/>
      <w:numFmt w:val="decimal"/>
      <w:lvlText w:val="%1"/>
      <w:lvlJc w:val="left"/>
      <w:pPr>
        <w:ind w:left="646" w:hanging="507"/>
        <w:jc w:val="left"/>
      </w:pPr>
      <w:rPr>
        <w:rFonts w:hint="default"/>
        <w:lang w:val="en-US" w:eastAsia="en-US" w:bidi="ar-SA"/>
      </w:rPr>
    </w:lvl>
    <w:lvl w:ilvl="1" w:tplc="9336FBCE">
      <w:numFmt w:val="none"/>
      <w:lvlText w:val=""/>
      <w:lvlJc w:val="left"/>
      <w:pPr>
        <w:tabs>
          <w:tab w:val="num" w:pos="360"/>
        </w:tabs>
      </w:pPr>
    </w:lvl>
    <w:lvl w:ilvl="2" w:tplc="D2F6A582">
      <w:numFmt w:val="bullet"/>
      <w:lvlText w:val=""/>
      <w:lvlJc w:val="left"/>
      <w:pPr>
        <w:ind w:left="860" w:hanging="360"/>
      </w:pPr>
      <w:rPr>
        <w:rFonts w:ascii="Symbol" w:eastAsia="Symbol" w:hAnsi="Symbol" w:cs="Symbol" w:hint="default"/>
        <w:w w:val="99"/>
        <w:sz w:val="20"/>
        <w:szCs w:val="20"/>
        <w:lang w:val="en-US" w:eastAsia="en-US" w:bidi="ar-SA"/>
      </w:rPr>
    </w:lvl>
    <w:lvl w:ilvl="3" w:tplc="D7BE177C">
      <w:numFmt w:val="bullet"/>
      <w:lvlText w:val="•"/>
      <w:lvlJc w:val="left"/>
      <w:pPr>
        <w:ind w:left="2905" w:hanging="360"/>
      </w:pPr>
      <w:rPr>
        <w:rFonts w:hint="default"/>
        <w:lang w:val="en-US" w:eastAsia="en-US" w:bidi="ar-SA"/>
      </w:rPr>
    </w:lvl>
    <w:lvl w:ilvl="4" w:tplc="68B448D4">
      <w:numFmt w:val="bullet"/>
      <w:lvlText w:val="•"/>
      <w:lvlJc w:val="left"/>
      <w:pPr>
        <w:ind w:left="3928" w:hanging="360"/>
      </w:pPr>
      <w:rPr>
        <w:rFonts w:hint="default"/>
        <w:lang w:val="en-US" w:eastAsia="en-US" w:bidi="ar-SA"/>
      </w:rPr>
    </w:lvl>
    <w:lvl w:ilvl="5" w:tplc="853CCD44">
      <w:numFmt w:val="bullet"/>
      <w:lvlText w:val="•"/>
      <w:lvlJc w:val="left"/>
      <w:pPr>
        <w:ind w:left="4951" w:hanging="360"/>
      </w:pPr>
      <w:rPr>
        <w:rFonts w:hint="default"/>
        <w:lang w:val="en-US" w:eastAsia="en-US" w:bidi="ar-SA"/>
      </w:rPr>
    </w:lvl>
    <w:lvl w:ilvl="6" w:tplc="3C9C7660">
      <w:numFmt w:val="bullet"/>
      <w:lvlText w:val="•"/>
      <w:lvlJc w:val="left"/>
      <w:pPr>
        <w:ind w:left="5974" w:hanging="360"/>
      </w:pPr>
      <w:rPr>
        <w:rFonts w:hint="default"/>
        <w:lang w:val="en-US" w:eastAsia="en-US" w:bidi="ar-SA"/>
      </w:rPr>
    </w:lvl>
    <w:lvl w:ilvl="7" w:tplc="B6265608">
      <w:numFmt w:val="bullet"/>
      <w:lvlText w:val="•"/>
      <w:lvlJc w:val="left"/>
      <w:pPr>
        <w:ind w:left="6997" w:hanging="360"/>
      </w:pPr>
      <w:rPr>
        <w:rFonts w:hint="default"/>
        <w:lang w:val="en-US" w:eastAsia="en-US" w:bidi="ar-SA"/>
      </w:rPr>
    </w:lvl>
    <w:lvl w:ilvl="8" w:tplc="ECFC1DA6">
      <w:numFmt w:val="bullet"/>
      <w:lvlText w:val="•"/>
      <w:lvlJc w:val="left"/>
      <w:pPr>
        <w:ind w:left="8020" w:hanging="360"/>
      </w:pPr>
      <w:rPr>
        <w:rFonts w:hint="default"/>
        <w:lang w:val="en-US" w:eastAsia="en-US" w:bidi="ar-SA"/>
      </w:rPr>
    </w:lvl>
  </w:abstractNum>
  <w:abstractNum w:abstractNumId="3" w15:restartNumberingAfterBreak="0">
    <w:nsid w:val="22A434F8"/>
    <w:multiLevelType w:val="hybridMultilevel"/>
    <w:tmpl w:val="DB7CDB88"/>
    <w:lvl w:ilvl="0" w:tplc="B0761C0E">
      <w:start w:val="1"/>
      <w:numFmt w:val="decimal"/>
      <w:lvlText w:val="%1."/>
      <w:lvlJc w:val="left"/>
      <w:pPr>
        <w:ind w:left="860" w:hanging="720"/>
        <w:jc w:val="left"/>
      </w:pPr>
      <w:rPr>
        <w:rFonts w:ascii="Calibri" w:eastAsia="Calibri" w:hAnsi="Calibri" w:cs="Calibri" w:hint="default"/>
        <w:b/>
        <w:bCs/>
        <w:w w:val="100"/>
        <w:sz w:val="23"/>
        <w:szCs w:val="23"/>
        <w:lang w:val="en-US" w:eastAsia="en-US" w:bidi="ar-SA"/>
      </w:rPr>
    </w:lvl>
    <w:lvl w:ilvl="1" w:tplc="BF5CC240">
      <w:numFmt w:val="none"/>
      <w:lvlText w:val=""/>
      <w:lvlJc w:val="left"/>
      <w:pPr>
        <w:tabs>
          <w:tab w:val="num" w:pos="360"/>
        </w:tabs>
      </w:pPr>
    </w:lvl>
    <w:lvl w:ilvl="2" w:tplc="97D8B706">
      <w:numFmt w:val="bullet"/>
      <w:lvlText w:val="•"/>
      <w:lvlJc w:val="left"/>
      <w:pPr>
        <w:ind w:left="2522" w:hanging="720"/>
      </w:pPr>
      <w:rPr>
        <w:rFonts w:hint="default"/>
        <w:lang w:val="en-US" w:eastAsia="en-US" w:bidi="ar-SA"/>
      </w:rPr>
    </w:lvl>
    <w:lvl w:ilvl="3" w:tplc="0692777A">
      <w:numFmt w:val="bullet"/>
      <w:lvlText w:val="•"/>
      <w:lvlJc w:val="left"/>
      <w:pPr>
        <w:ind w:left="3465" w:hanging="720"/>
      </w:pPr>
      <w:rPr>
        <w:rFonts w:hint="default"/>
        <w:lang w:val="en-US" w:eastAsia="en-US" w:bidi="ar-SA"/>
      </w:rPr>
    </w:lvl>
    <w:lvl w:ilvl="4" w:tplc="F6F4B5CA">
      <w:numFmt w:val="bullet"/>
      <w:lvlText w:val="•"/>
      <w:lvlJc w:val="left"/>
      <w:pPr>
        <w:ind w:left="4408" w:hanging="720"/>
      </w:pPr>
      <w:rPr>
        <w:rFonts w:hint="default"/>
        <w:lang w:val="en-US" w:eastAsia="en-US" w:bidi="ar-SA"/>
      </w:rPr>
    </w:lvl>
    <w:lvl w:ilvl="5" w:tplc="A6046CFC">
      <w:numFmt w:val="bullet"/>
      <w:lvlText w:val="•"/>
      <w:lvlJc w:val="left"/>
      <w:pPr>
        <w:ind w:left="5351" w:hanging="720"/>
      </w:pPr>
      <w:rPr>
        <w:rFonts w:hint="default"/>
        <w:lang w:val="en-US" w:eastAsia="en-US" w:bidi="ar-SA"/>
      </w:rPr>
    </w:lvl>
    <w:lvl w:ilvl="6" w:tplc="623E4412">
      <w:numFmt w:val="bullet"/>
      <w:lvlText w:val="•"/>
      <w:lvlJc w:val="left"/>
      <w:pPr>
        <w:ind w:left="6294" w:hanging="720"/>
      </w:pPr>
      <w:rPr>
        <w:rFonts w:hint="default"/>
        <w:lang w:val="en-US" w:eastAsia="en-US" w:bidi="ar-SA"/>
      </w:rPr>
    </w:lvl>
    <w:lvl w:ilvl="7" w:tplc="E5743812">
      <w:numFmt w:val="bullet"/>
      <w:lvlText w:val="•"/>
      <w:lvlJc w:val="left"/>
      <w:pPr>
        <w:ind w:left="7237" w:hanging="720"/>
      </w:pPr>
      <w:rPr>
        <w:rFonts w:hint="default"/>
        <w:lang w:val="en-US" w:eastAsia="en-US" w:bidi="ar-SA"/>
      </w:rPr>
    </w:lvl>
    <w:lvl w:ilvl="8" w:tplc="815634C0">
      <w:numFmt w:val="bullet"/>
      <w:lvlText w:val="•"/>
      <w:lvlJc w:val="left"/>
      <w:pPr>
        <w:ind w:left="8180" w:hanging="720"/>
      </w:pPr>
      <w:rPr>
        <w:rFonts w:hint="default"/>
        <w:lang w:val="en-US" w:eastAsia="en-US" w:bidi="ar-SA"/>
      </w:rPr>
    </w:lvl>
  </w:abstractNum>
  <w:abstractNum w:abstractNumId="4" w15:restartNumberingAfterBreak="0">
    <w:nsid w:val="235C4AB7"/>
    <w:multiLevelType w:val="hybridMultilevel"/>
    <w:tmpl w:val="08C237AE"/>
    <w:lvl w:ilvl="0" w:tplc="7908B416">
      <w:start w:val="3"/>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52445A14">
      <w:numFmt w:val="bullet"/>
      <w:lvlText w:val="•"/>
      <w:lvlJc w:val="left"/>
      <w:pPr>
        <w:ind w:left="1196" w:hanging="291"/>
      </w:pPr>
      <w:rPr>
        <w:rFonts w:hint="default"/>
        <w:lang w:val="en-US" w:eastAsia="en-US" w:bidi="ar-SA"/>
      </w:rPr>
    </w:lvl>
    <w:lvl w:ilvl="2" w:tplc="382AFEB6">
      <w:numFmt w:val="bullet"/>
      <w:lvlText w:val="•"/>
      <w:lvlJc w:val="left"/>
      <w:pPr>
        <w:ind w:left="2073" w:hanging="291"/>
      </w:pPr>
      <w:rPr>
        <w:rFonts w:hint="default"/>
        <w:lang w:val="en-US" w:eastAsia="en-US" w:bidi="ar-SA"/>
      </w:rPr>
    </w:lvl>
    <w:lvl w:ilvl="3" w:tplc="4AB2E610">
      <w:numFmt w:val="bullet"/>
      <w:lvlText w:val="•"/>
      <w:lvlJc w:val="left"/>
      <w:pPr>
        <w:ind w:left="2949" w:hanging="291"/>
      </w:pPr>
      <w:rPr>
        <w:rFonts w:hint="default"/>
        <w:lang w:val="en-US" w:eastAsia="en-US" w:bidi="ar-SA"/>
      </w:rPr>
    </w:lvl>
    <w:lvl w:ilvl="4" w:tplc="994A4E90">
      <w:numFmt w:val="bullet"/>
      <w:lvlText w:val="•"/>
      <w:lvlJc w:val="left"/>
      <w:pPr>
        <w:ind w:left="3826" w:hanging="291"/>
      </w:pPr>
      <w:rPr>
        <w:rFonts w:hint="default"/>
        <w:lang w:val="en-US" w:eastAsia="en-US" w:bidi="ar-SA"/>
      </w:rPr>
    </w:lvl>
    <w:lvl w:ilvl="5" w:tplc="47480CE4">
      <w:numFmt w:val="bullet"/>
      <w:lvlText w:val="•"/>
      <w:lvlJc w:val="left"/>
      <w:pPr>
        <w:ind w:left="4702" w:hanging="291"/>
      </w:pPr>
      <w:rPr>
        <w:rFonts w:hint="default"/>
        <w:lang w:val="en-US" w:eastAsia="en-US" w:bidi="ar-SA"/>
      </w:rPr>
    </w:lvl>
    <w:lvl w:ilvl="6" w:tplc="04A223D4">
      <w:numFmt w:val="bullet"/>
      <w:lvlText w:val="•"/>
      <w:lvlJc w:val="left"/>
      <w:pPr>
        <w:ind w:left="5579" w:hanging="291"/>
      </w:pPr>
      <w:rPr>
        <w:rFonts w:hint="default"/>
        <w:lang w:val="en-US" w:eastAsia="en-US" w:bidi="ar-SA"/>
      </w:rPr>
    </w:lvl>
    <w:lvl w:ilvl="7" w:tplc="E49E1ADE">
      <w:numFmt w:val="bullet"/>
      <w:lvlText w:val="•"/>
      <w:lvlJc w:val="left"/>
      <w:pPr>
        <w:ind w:left="6455" w:hanging="291"/>
      </w:pPr>
      <w:rPr>
        <w:rFonts w:hint="default"/>
        <w:lang w:val="en-US" w:eastAsia="en-US" w:bidi="ar-SA"/>
      </w:rPr>
    </w:lvl>
    <w:lvl w:ilvl="8" w:tplc="26F4A776">
      <w:numFmt w:val="bullet"/>
      <w:lvlText w:val="•"/>
      <w:lvlJc w:val="left"/>
      <w:pPr>
        <w:ind w:left="7332" w:hanging="291"/>
      </w:pPr>
      <w:rPr>
        <w:rFonts w:hint="default"/>
        <w:lang w:val="en-US" w:eastAsia="en-US" w:bidi="ar-SA"/>
      </w:rPr>
    </w:lvl>
  </w:abstractNum>
  <w:abstractNum w:abstractNumId="5" w15:restartNumberingAfterBreak="0">
    <w:nsid w:val="31902AF2"/>
    <w:multiLevelType w:val="hybridMultilevel"/>
    <w:tmpl w:val="18C21078"/>
    <w:lvl w:ilvl="0" w:tplc="1CF89B86">
      <w:start w:val="1"/>
      <w:numFmt w:val="decimal"/>
      <w:lvlText w:val="%1."/>
      <w:lvlJc w:val="left"/>
      <w:pPr>
        <w:ind w:left="459" w:hanging="320"/>
        <w:jc w:val="left"/>
      </w:pPr>
      <w:rPr>
        <w:rFonts w:ascii="Calibri" w:eastAsia="Calibri" w:hAnsi="Calibri" w:cs="Calibri" w:hint="default"/>
        <w:b/>
        <w:bCs/>
        <w:color w:val="4471C4"/>
        <w:spacing w:val="-1"/>
        <w:w w:val="99"/>
        <w:sz w:val="32"/>
        <w:szCs w:val="32"/>
        <w:lang w:val="en-US" w:eastAsia="en-US" w:bidi="ar-SA"/>
      </w:rPr>
    </w:lvl>
    <w:lvl w:ilvl="1" w:tplc="D88E62D8">
      <w:numFmt w:val="none"/>
      <w:lvlText w:val=""/>
      <w:lvlJc w:val="left"/>
      <w:pPr>
        <w:tabs>
          <w:tab w:val="num" w:pos="360"/>
        </w:tabs>
      </w:pPr>
    </w:lvl>
    <w:lvl w:ilvl="2" w:tplc="579C54EA">
      <w:numFmt w:val="bullet"/>
      <w:lvlText w:val="•"/>
      <w:lvlJc w:val="left"/>
      <w:pPr>
        <w:ind w:left="2256" w:hanging="420"/>
      </w:pPr>
      <w:rPr>
        <w:rFonts w:hint="default"/>
        <w:lang w:val="en-US" w:eastAsia="en-US" w:bidi="ar-SA"/>
      </w:rPr>
    </w:lvl>
    <w:lvl w:ilvl="3" w:tplc="FE6CFC62">
      <w:numFmt w:val="bullet"/>
      <w:lvlText w:val="•"/>
      <w:lvlJc w:val="left"/>
      <w:pPr>
        <w:ind w:left="3232" w:hanging="420"/>
      </w:pPr>
      <w:rPr>
        <w:rFonts w:hint="default"/>
        <w:lang w:val="en-US" w:eastAsia="en-US" w:bidi="ar-SA"/>
      </w:rPr>
    </w:lvl>
    <w:lvl w:ilvl="4" w:tplc="F44C9026">
      <w:numFmt w:val="bullet"/>
      <w:lvlText w:val="•"/>
      <w:lvlJc w:val="left"/>
      <w:pPr>
        <w:ind w:left="4208" w:hanging="420"/>
      </w:pPr>
      <w:rPr>
        <w:rFonts w:hint="default"/>
        <w:lang w:val="en-US" w:eastAsia="en-US" w:bidi="ar-SA"/>
      </w:rPr>
    </w:lvl>
    <w:lvl w:ilvl="5" w:tplc="863AC6EE">
      <w:numFmt w:val="bullet"/>
      <w:lvlText w:val="•"/>
      <w:lvlJc w:val="left"/>
      <w:pPr>
        <w:ind w:left="5185" w:hanging="420"/>
      </w:pPr>
      <w:rPr>
        <w:rFonts w:hint="default"/>
        <w:lang w:val="en-US" w:eastAsia="en-US" w:bidi="ar-SA"/>
      </w:rPr>
    </w:lvl>
    <w:lvl w:ilvl="6" w:tplc="393AE6E6">
      <w:numFmt w:val="bullet"/>
      <w:lvlText w:val="•"/>
      <w:lvlJc w:val="left"/>
      <w:pPr>
        <w:ind w:left="6161" w:hanging="420"/>
      </w:pPr>
      <w:rPr>
        <w:rFonts w:hint="default"/>
        <w:lang w:val="en-US" w:eastAsia="en-US" w:bidi="ar-SA"/>
      </w:rPr>
    </w:lvl>
    <w:lvl w:ilvl="7" w:tplc="BB983652">
      <w:numFmt w:val="bullet"/>
      <w:lvlText w:val="•"/>
      <w:lvlJc w:val="left"/>
      <w:pPr>
        <w:ind w:left="7137" w:hanging="420"/>
      </w:pPr>
      <w:rPr>
        <w:rFonts w:hint="default"/>
        <w:lang w:val="en-US" w:eastAsia="en-US" w:bidi="ar-SA"/>
      </w:rPr>
    </w:lvl>
    <w:lvl w:ilvl="8" w:tplc="48044726">
      <w:numFmt w:val="bullet"/>
      <w:lvlText w:val="•"/>
      <w:lvlJc w:val="left"/>
      <w:pPr>
        <w:ind w:left="8113" w:hanging="420"/>
      </w:pPr>
      <w:rPr>
        <w:rFonts w:hint="default"/>
        <w:lang w:val="en-US" w:eastAsia="en-US" w:bidi="ar-SA"/>
      </w:rPr>
    </w:lvl>
  </w:abstractNum>
  <w:abstractNum w:abstractNumId="6" w15:restartNumberingAfterBreak="0">
    <w:nsid w:val="49003F35"/>
    <w:multiLevelType w:val="hybridMultilevel"/>
    <w:tmpl w:val="13006B66"/>
    <w:lvl w:ilvl="0" w:tplc="8A6A661E">
      <w:start w:val="1"/>
      <w:numFmt w:val="decimal"/>
      <w:lvlText w:val="%1."/>
      <w:lvlJc w:val="left"/>
      <w:pPr>
        <w:ind w:left="140" w:hanging="231"/>
        <w:jc w:val="left"/>
      </w:pPr>
      <w:rPr>
        <w:rFonts w:ascii="Calibri" w:eastAsia="Calibri" w:hAnsi="Calibri" w:cs="Calibri" w:hint="default"/>
        <w:w w:val="100"/>
        <w:sz w:val="23"/>
        <w:szCs w:val="23"/>
        <w:lang w:val="en-US" w:eastAsia="en-US" w:bidi="ar-SA"/>
      </w:rPr>
    </w:lvl>
    <w:lvl w:ilvl="1" w:tplc="05CA7FB0">
      <w:numFmt w:val="bullet"/>
      <w:lvlText w:val="•"/>
      <w:lvlJc w:val="left"/>
      <w:pPr>
        <w:ind w:left="1132" w:hanging="231"/>
      </w:pPr>
      <w:rPr>
        <w:rFonts w:hint="default"/>
        <w:lang w:val="en-US" w:eastAsia="en-US" w:bidi="ar-SA"/>
      </w:rPr>
    </w:lvl>
    <w:lvl w:ilvl="2" w:tplc="ECF89A7E">
      <w:numFmt w:val="bullet"/>
      <w:lvlText w:val="•"/>
      <w:lvlJc w:val="left"/>
      <w:pPr>
        <w:ind w:left="2125" w:hanging="231"/>
      </w:pPr>
      <w:rPr>
        <w:rFonts w:hint="default"/>
        <w:lang w:val="en-US" w:eastAsia="en-US" w:bidi="ar-SA"/>
      </w:rPr>
    </w:lvl>
    <w:lvl w:ilvl="3" w:tplc="3D543054">
      <w:numFmt w:val="bullet"/>
      <w:lvlText w:val="•"/>
      <w:lvlJc w:val="left"/>
      <w:pPr>
        <w:ind w:left="3117" w:hanging="231"/>
      </w:pPr>
      <w:rPr>
        <w:rFonts w:hint="default"/>
        <w:lang w:val="en-US" w:eastAsia="en-US" w:bidi="ar-SA"/>
      </w:rPr>
    </w:lvl>
    <w:lvl w:ilvl="4" w:tplc="93D6E250">
      <w:numFmt w:val="bullet"/>
      <w:lvlText w:val="•"/>
      <w:lvlJc w:val="left"/>
      <w:pPr>
        <w:ind w:left="4110" w:hanging="231"/>
      </w:pPr>
      <w:rPr>
        <w:rFonts w:hint="default"/>
        <w:lang w:val="en-US" w:eastAsia="en-US" w:bidi="ar-SA"/>
      </w:rPr>
    </w:lvl>
    <w:lvl w:ilvl="5" w:tplc="BBE2477A">
      <w:numFmt w:val="bullet"/>
      <w:lvlText w:val="•"/>
      <w:lvlJc w:val="left"/>
      <w:pPr>
        <w:ind w:left="5103" w:hanging="231"/>
      </w:pPr>
      <w:rPr>
        <w:rFonts w:hint="default"/>
        <w:lang w:val="en-US" w:eastAsia="en-US" w:bidi="ar-SA"/>
      </w:rPr>
    </w:lvl>
    <w:lvl w:ilvl="6" w:tplc="97CCD348">
      <w:numFmt w:val="bullet"/>
      <w:lvlText w:val="•"/>
      <w:lvlJc w:val="left"/>
      <w:pPr>
        <w:ind w:left="6095" w:hanging="231"/>
      </w:pPr>
      <w:rPr>
        <w:rFonts w:hint="default"/>
        <w:lang w:val="en-US" w:eastAsia="en-US" w:bidi="ar-SA"/>
      </w:rPr>
    </w:lvl>
    <w:lvl w:ilvl="7" w:tplc="04F6AA6E">
      <w:numFmt w:val="bullet"/>
      <w:lvlText w:val="•"/>
      <w:lvlJc w:val="left"/>
      <w:pPr>
        <w:ind w:left="7088" w:hanging="231"/>
      </w:pPr>
      <w:rPr>
        <w:rFonts w:hint="default"/>
        <w:lang w:val="en-US" w:eastAsia="en-US" w:bidi="ar-SA"/>
      </w:rPr>
    </w:lvl>
    <w:lvl w:ilvl="8" w:tplc="B64E5480">
      <w:numFmt w:val="bullet"/>
      <w:lvlText w:val="•"/>
      <w:lvlJc w:val="left"/>
      <w:pPr>
        <w:ind w:left="8081" w:hanging="231"/>
      </w:pPr>
      <w:rPr>
        <w:rFonts w:hint="default"/>
        <w:lang w:val="en-US" w:eastAsia="en-US" w:bidi="ar-SA"/>
      </w:r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E066C"/>
    <w:rsid w:val="002410C9"/>
    <w:rsid w:val="0037166A"/>
    <w:rsid w:val="003A30F0"/>
    <w:rsid w:val="004278C5"/>
    <w:rsid w:val="005F7C31"/>
    <w:rsid w:val="006E1CB3"/>
    <w:rsid w:val="00743157"/>
    <w:rsid w:val="009C65A2"/>
    <w:rsid w:val="00C1276C"/>
    <w:rsid w:val="00DE066C"/>
    <w:rsid w:val="00EC7BA9"/>
    <w:rsid w:val="00EE7E40"/>
    <w:rsid w:val="00F45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4:docId w14:val="402B4662"/>
  <w15:docId w15:val="{AE3B6DAB-9FA5-45FD-863B-962EAE85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157"/>
    <w:rPr>
      <w:rFonts w:ascii="Calibri" w:eastAsia="Calibri" w:hAnsi="Calibri" w:cs="Calibri"/>
    </w:rPr>
  </w:style>
  <w:style w:type="paragraph" w:styleId="Heading1">
    <w:name w:val="heading 1"/>
    <w:basedOn w:val="Normal"/>
    <w:uiPriority w:val="9"/>
    <w:qFormat/>
    <w:rsid w:val="00743157"/>
    <w:pPr>
      <w:spacing w:before="35"/>
      <w:ind w:left="140"/>
      <w:outlineLvl w:val="0"/>
    </w:pPr>
    <w:rPr>
      <w:b/>
      <w:bCs/>
      <w:sz w:val="32"/>
      <w:szCs w:val="32"/>
    </w:rPr>
  </w:style>
  <w:style w:type="paragraph" w:styleId="Heading2">
    <w:name w:val="heading 2"/>
    <w:basedOn w:val="Normal"/>
    <w:uiPriority w:val="9"/>
    <w:unhideWhenUsed/>
    <w:qFormat/>
    <w:rsid w:val="00743157"/>
    <w:pPr>
      <w:ind w:left="140"/>
      <w:outlineLvl w:val="1"/>
    </w:pPr>
    <w:rPr>
      <w:b/>
      <w:bCs/>
      <w:sz w:val="28"/>
      <w:szCs w:val="28"/>
    </w:rPr>
  </w:style>
  <w:style w:type="paragraph" w:styleId="Heading3">
    <w:name w:val="heading 3"/>
    <w:basedOn w:val="Normal"/>
    <w:uiPriority w:val="9"/>
    <w:unhideWhenUsed/>
    <w:qFormat/>
    <w:rsid w:val="00743157"/>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43157"/>
    <w:pPr>
      <w:spacing w:before="182"/>
      <w:ind w:left="860" w:hanging="721"/>
    </w:pPr>
    <w:rPr>
      <w:b/>
      <w:bCs/>
      <w:sz w:val="23"/>
      <w:szCs w:val="23"/>
    </w:rPr>
  </w:style>
  <w:style w:type="paragraph" w:styleId="TOC2">
    <w:name w:val="toc 2"/>
    <w:basedOn w:val="Normal"/>
    <w:uiPriority w:val="1"/>
    <w:qFormat/>
    <w:rsid w:val="00743157"/>
    <w:pPr>
      <w:spacing w:before="182"/>
      <w:ind w:left="1580" w:hanging="721"/>
    </w:pPr>
    <w:rPr>
      <w:b/>
      <w:bCs/>
      <w:sz w:val="23"/>
      <w:szCs w:val="23"/>
    </w:rPr>
  </w:style>
  <w:style w:type="paragraph" w:styleId="BodyText">
    <w:name w:val="Body Text"/>
    <w:basedOn w:val="Normal"/>
    <w:uiPriority w:val="1"/>
    <w:qFormat/>
    <w:rsid w:val="00743157"/>
    <w:rPr>
      <w:sz w:val="23"/>
      <w:szCs w:val="23"/>
    </w:rPr>
  </w:style>
  <w:style w:type="paragraph" w:styleId="Title">
    <w:name w:val="Title"/>
    <w:basedOn w:val="Normal"/>
    <w:uiPriority w:val="10"/>
    <w:qFormat/>
    <w:rsid w:val="00743157"/>
    <w:pPr>
      <w:spacing w:line="1078" w:lineRule="exact"/>
      <w:ind w:left="140"/>
    </w:pPr>
    <w:rPr>
      <w:sz w:val="96"/>
      <w:szCs w:val="96"/>
    </w:rPr>
  </w:style>
  <w:style w:type="paragraph" w:styleId="ListParagraph">
    <w:name w:val="List Paragraph"/>
    <w:basedOn w:val="Normal"/>
    <w:uiPriority w:val="1"/>
    <w:qFormat/>
    <w:rsid w:val="00743157"/>
    <w:pPr>
      <w:ind w:left="1580" w:hanging="721"/>
    </w:pPr>
  </w:style>
  <w:style w:type="paragraph" w:customStyle="1" w:styleId="TableParagraph">
    <w:name w:val="Table Paragraph"/>
    <w:basedOn w:val="Normal"/>
    <w:uiPriority w:val="1"/>
    <w:qFormat/>
    <w:rsid w:val="00743157"/>
  </w:style>
  <w:style w:type="paragraph" w:styleId="Header">
    <w:name w:val="header"/>
    <w:basedOn w:val="Normal"/>
    <w:link w:val="HeaderChar"/>
    <w:uiPriority w:val="99"/>
    <w:unhideWhenUsed/>
    <w:rsid w:val="00F45135"/>
    <w:pPr>
      <w:tabs>
        <w:tab w:val="center" w:pos="4513"/>
        <w:tab w:val="right" w:pos="9026"/>
      </w:tabs>
    </w:pPr>
  </w:style>
  <w:style w:type="character" w:customStyle="1" w:styleId="HeaderChar">
    <w:name w:val="Header Char"/>
    <w:basedOn w:val="DefaultParagraphFont"/>
    <w:link w:val="Header"/>
    <w:uiPriority w:val="99"/>
    <w:rsid w:val="00F45135"/>
    <w:rPr>
      <w:rFonts w:ascii="Calibri" w:eastAsia="Calibri" w:hAnsi="Calibri" w:cs="Calibri"/>
    </w:rPr>
  </w:style>
  <w:style w:type="paragraph" w:styleId="Footer">
    <w:name w:val="footer"/>
    <w:basedOn w:val="Normal"/>
    <w:link w:val="FooterChar"/>
    <w:uiPriority w:val="99"/>
    <w:unhideWhenUsed/>
    <w:rsid w:val="00F45135"/>
    <w:pPr>
      <w:tabs>
        <w:tab w:val="center" w:pos="4513"/>
        <w:tab w:val="right" w:pos="9026"/>
      </w:tabs>
    </w:pPr>
  </w:style>
  <w:style w:type="character" w:customStyle="1" w:styleId="FooterChar">
    <w:name w:val="Footer Char"/>
    <w:basedOn w:val="DefaultParagraphFont"/>
    <w:link w:val="Footer"/>
    <w:uiPriority w:val="99"/>
    <w:rsid w:val="00F45135"/>
    <w:rPr>
      <w:rFonts w:ascii="Calibri" w:eastAsia="Calibri" w:hAnsi="Calibri" w:cs="Calibri"/>
    </w:rPr>
  </w:style>
  <w:style w:type="paragraph" w:styleId="BalloonText">
    <w:name w:val="Balloon Text"/>
    <w:basedOn w:val="Normal"/>
    <w:link w:val="BalloonTextChar"/>
    <w:uiPriority w:val="99"/>
    <w:semiHidden/>
    <w:unhideWhenUsed/>
    <w:rsid w:val="003A30F0"/>
    <w:rPr>
      <w:rFonts w:ascii="Tahoma" w:hAnsi="Tahoma" w:cs="Tahoma"/>
      <w:sz w:val="16"/>
      <w:szCs w:val="16"/>
    </w:rPr>
  </w:style>
  <w:style w:type="character" w:customStyle="1" w:styleId="BalloonTextChar">
    <w:name w:val="Balloon Text Char"/>
    <w:basedOn w:val="DefaultParagraphFont"/>
    <w:link w:val="BalloonText"/>
    <w:uiPriority w:val="99"/>
    <w:semiHidden/>
    <w:rsid w:val="003A30F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9.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image" Target="media/image7.png"/><Relationship Id="rId40"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png"/><Relationship Id="rId28" Type="http://schemas.openxmlformats.org/officeDocument/2006/relationships/image" Target="media/image4.jpeg"/><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image" Target="media/image2.jpeg"/><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2.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Anand</cp:lastModifiedBy>
  <cp:revision>5</cp:revision>
  <dcterms:created xsi:type="dcterms:W3CDTF">2021-08-24T14:42:00Z</dcterms:created>
  <dcterms:modified xsi:type="dcterms:W3CDTF">2024-05-09T08:21:00Z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2021-08-24T00:00:00Z</vt:filetime>
  </property>
</Properties>
</file>