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85" w:rsidRDefault="004C5985" w:rsidP="004C5985">
      <w:pPr>
        <w:pStyle w:val="Default"/>
        <w:spacing w:after="56"/>
        <w:rPr>
          <w:rFonts w:asciiTheme="majorBidi" w:hAnsiTheme="majorBidi" w:cstheme="majorBidi"/>
          <w:b/>
          <w:bCs/>
          <w:i/>
          <w:iCs/>
          <w:color w:val="auto"/>
          <w:sz w:val="36"/>
          <w:szCs w:val="36"/>
          <w:u w:val="single"/>
        </w:rPr>
      </w:pPr>
      <w:r w:rsidRPr="003A272E">
        <w:rPr>
          <w:rFonts w:asciiTheme="majorBidi" w:hAnsiTheme="majorBidi" w:cstheme="majorBidi"/>
          <w:b/>
          <w:bCs/>
          <w:i/>
          <w:iCs/>
          <w:color w:val="auto"/>
          <w:sz w:val="36"/>
          <w:szCs w:val="36"/>
          <w:u w:val="single"/>
        </w:rPr>
        <w:t xml:space="preserve">Design (GUI, UML diagrams) </w:t>
      </w:r>
    </w:p>
    <w:p w:rsidR="004C5985" w:rsidRDefault="004C5985" w:rsidP="004C5985">
      <w:pPr>
        <w:pStyle w:val="Default"/>
        <w:spacing w:after="56"/>
        <w:rPr>
          <w:rFonts w:asciiTheme="majorBidi" w:hAnsiTheme="majorBidi" w:cstheme="majorBidi"/>
          <w:color w:val="auto"/>
        </w:rPr>
      </w:pPr>
    </w:p>
    <w:p w:rsidR="004C5985" w:rsidRPr="00DD2A43" w:rsidRDefault="004C5985" w:rsidP="004C5985">
      <w:pPr>
        <w:pStyle w:val="Default"/>
        <w:spacing w:after="56"/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</w:pPr>
      <w:r w:rsidRPr="00DD2A43"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  <w:u w:val="single"/>
        </w:rPr>
        <w:t>Activity Diagrams</w:t>
      </w:r>
      <w:r>
        <w:rPr>
          <w:rFonts w:asciiTheme="majorBidi" w:hAnsiTheme="majorBidi" w:cstheme="majorBidi"/>
          <w:b/>
          <w:bCs/>
          <w:i/>
          <w:iCs/>
          <w:color w:val="auto"/>
          <w:sz w:val="32"/>
          <w:szCs w:val="32"/>
        </w:rPr>
        <w:t>:</w:t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 w:rsidRPr="00DD2A43">
        <w:rPr>
          <w:rFonts w:asciiTheme="majorBidi" w:hAnsiTheme="majorBidi" w:cstheme="majorBidi"/>
          <w:b/>
          <w:bCs/>
          <w:color w:val="auto"/>
          <w:u w:val="single"/>
        </w:rPr>
        <w:t xml:space="preserve">Activity- </w:t>
      </w:r>
      <w:proofErr w:type="spellStart"/>
      <w:r w:rsidRPr="00DD2A43">
        <w:rPr>
          <w:rFonts w:asciiTheme="majorBidi" w:hAnsiTheme="majorBidi" w:cstheme="majorBidi"/>
          <w:b/>
          <w:bCs/>
          <w:color w:val="auto"/>
          <w:u w:val="single"/>
        </w:rPr>
        <w:t>Mellanox</w:t>
      </w:r>
      <w:proofErr w:type="spellEnd"/>
      <w:r w:rsidRPr="00DD2A43">
        <w:rPr>
          <w:rFonts w:asciiTheme="majorBidi" w:hAnsiTheme="majorBidi" w:cstheme="majorBidi"/>
          <w:b/>
          <w:bCs/>
          <w:color w:val="auto"/>
          <w:u w:val="single"/>
        </w:rPr>
        <w:t xml:space="preserve"> Care Daily report</w:t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51778B" w:rsidRDefault="004C5985" w:rsidP="0051778B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 wp14:anchorId="4268F3D7" wp14:editId="4F5F6190">
            <wp:extent cx="6792807" cy="5110480"/>
            <wp:effectExtent l="2858" t="0" r="0" b="0"/>
            <wp:docPr id="5" name="Picture 5" descr="C:\Users\ananf\Desktop\Final project\diagrams\Activity- Mellanox Care Daily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f\Desktop\Final project\diagrams\Activity- Mellanox Care Daily repo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94260" cy="51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color w:val="auto"/>
          <w:u w:val="single"/>
        </w:rPr>
        <w:lastRenderedPageBreak/>
        <w:t xml:space="preserve">Activity - </w:t>
      </w:r>
      <w:r w:rsidRPr="00DD2A43">
        <w:rPr>
          <w:rFonts w:asciiTheme="majorBidi" w:hAnsiTheme="majorBidi" w:cstheme="majorBidi"/>
          <w:b/>
          <w:bCs/>
          <w:color w:val="auto"/>
          <w:u w:val="single"/>
        </w:rPr>
        <w:t>Handle Error</w:t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4C5985" w:rsidP="004C5985">
      <w:pPr>
        <w:pStyle w:val="Default"/>
        <w:jc w:val="both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 wp14:anchorId="192E9EB7" wp14:editId="2C8B9E4F">
            <wp:extent cx="7783801" cy="5828680"/>
            <wp:effectExtent l="5715" t="0" r="0" b="0"/>
            <wp:docPr id="8" name="Picture 8" descr="C:\Users\ananf\Desktop\Final project\diagrams\Activity _ Handle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f\Desktop\Final project\diagrams\Activity _ Handle Err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02548" cy="584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 w:rsidRPr="00DD2A43">
        <w:rPr>
          <w:rFonts w:asciiTheme="majorBidi" w:hAnsiTheme="majorBidi" w:cstheme="majorBidi"/>
          <w:b/>
          <w:bCs/>
          <w:color w:val="auto"/>
          <w:u w:val="single"/>
        </w:rPr>
        <w:t xml:space="preserve">Activity - </w:t>
      </w:r>
      <w:proofErr w:type="spellStart"/>
      <w:r w:rsidRPr="00DD2A43">
        <w:rPr>
          <w:rFonts w:asciiTheme="majorBidi" w:hAnsiTheme="majorBidi" w:cstheme="majorBidi"/>
          <w:b/>
          <w:bCs/>
          <w:color w:val="auto"/>
          <w:u w:val="single"/>
        </w:rPr>
        <w:t>Mellanox</w:t>
      </w:r>
      <w:proofErr w:type="spellEnd"/>
      <w:r w:rsidRPr="00DD2A43">
        <w:rPr>
          <w:rFonts w:asciiTheme="majorBidi" w:hAnsiTheme="majorBidi" w:cstheme="majorBidi"/>
          <w:b/>
          <w:bCs/>
          <w:color w:val="auto"/>
          <w:u w:val="single"/>
        </w:rPr>
        <w:t xml:space="preserve"> Care </w:t>
      </w:r>
      <w:r>
        <w:rPr>
          <w:rFonts w:asciiTheme="majorBidi" w:hAnsiTheme="majorBidi" w:cstheme="majorBidi"/>
          <w:b/>
          <w:bCs/>
          <w:color w:val="auto"/>
          <w:u w:val="single"/>
        </w:rPr>
        <w:t>Keep alive event:</w:t>
      </w:r>
    </w:p>
    <w:p w:rsidR="004C5985" w:rsidRPr="0059615B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1A0AE8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>
            <wp:extent cx="5934075" cy="3743325"/>
            <wp:effectExtent l="0" t="0" r="9525" b="9525"/>
            <wp:docPr id="1" name="Picture 1" descr="C:\Users\ananf\Desktop\Final project\diagrams\Activity- Mellanox Care Daily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f\Desktop\Final project\diagrams\Activity- Mellanox Care Daily repo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2F3349" w:rsidRDefault="004C5985" w:rsidP="002F3349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 w:rsidRPr="0083279B">
        <w:rPr>
          <w:rFonts w:asciiTheme="majorBidi" w:hAnsiTheme="majorBidi" w:cstheme="majorBidi"/>
          <w:b/>
          <w:bCs/>
          <w:color w:val="auto"/>
          <w:u w:val="single"/>
        </w:rPr>
        <w:t>Activity- Show statistics</w:t>
      </w:r>
    </w:p>
    <w:p w:rsidR="002F3349" w:rsidRDefault="002F3349" w:rsidP="002F3349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18783D" w:rsidRDefault="005317AA" w:rsidP="00DF5F14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 wp14:anchorId="20CE712E" wp14:editId="2AD8C57B">
            <wp:extent cx="5943600" cy="3057525"/>
            <wp:effectExtent l="0" t="0" r="0" b="9525"/>
            <wp:docPr id="3" name="Picture 3" descr="C:\Users\ananf\Desktop\Final project\diagrams\Activity- Show 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f\Desktop\Final project\diagrams\Activity- Show statisti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85" w:rsidRDefault="00DF5F14" w:rsidP="00DF5F14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color w:val="auto"/>
          <w:u w:val="single"/>
        </w:rPr>
        <w:lastRenderedPageBreak/>
        <w:t>Class</w:t>
      </w:r>
      <w:r w:rsidR="004C5985">
        <w:rPr>
          <w:rFonts w:asciiTheme="majorBidi" w:hAnsiTheme="majorBidi" w:cstheme="majorBidi"/>
          <w:b/>
          <w:bCs/>
          <w:color w:val="auto"/>
          <w:u w:val="single"/>
        </w:rPr>
        <w:t xml:space="preserve"> Diagram: </w:t>
      </w:r>
    </w:p>
    <w:p w:rsidR="007C66A4" w:rsidRDefault="007C66A4" w:rsidP="00DF5F14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DF5F14" w:rsidP="004C5985">
      <w:pPr>
        <w:pStyle w:val="Default"/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</w:pP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>
            <wp:extent cx="6966117" cy="6306820"/>
            <wp:effectExtent l="5715" t="0" r="0" b="0"/>
            <wp:docPr id="7" name="Picture 7" descr="C:\Users\ananf\Desktop\Final project\diagram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f\Desktop\Final project\diagrams\Class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86253" cy="63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DF5F14" w:rsidRDefault="00DF5F14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7C66A4" w:rsidRDefault="007C66A4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4C5985" w:rsidRDefault="004C5985" w:rsidP="004C5985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>
        <w:rPr>
          <w:rFonts w:asciiTheme="majorBidi" w:hAnsiTheme="majorBidi" w:cstheme="majorBidi"/>
          <w:b/>
          <w:bCs/>
          <w:color w:val="auto"/>
          <w:u w:val="single"/>
        </w:rPr>
        <w:lastRenderedPageBreak/>
        <w:t>Data Flow Diagram:</w:t>
      </w:r>
    </w:p>
    <w:p w:rsidR="00183185" w:rsidRDefault="00DF5F14"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 wp14:anchorId="6B9325CA" wp14:editId="071DAECC">
            <wp:extent cx="7984056" cy="5379619"/>
            <wp:effectExtent l="6985" t="0" r="5080" b="5080"/>
            <wp:docPr id="6" name="Picture 6" descr="C:\Users\ananf\Desktop\Final project\diagrams\Data Flow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f\Desktop\Final project\diagrams\Data Flow Diagram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32348" cy="54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14" w:rsidRDefault="00DF5F14" w:rsidP="00DF5F14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  <w:r w:rsidRPr="00DC72C8">
        <w:rPr>
          <w:rFonts w:asciiTheme="majorBidi" w:hAnsiTheme="majorBidi" w:cstheme="majorBidi"/>
          <w:b/>
          <w:bCs/>
          <w:color w:val="auto"/>
          <w:u w:val="single"/>
        </w:rPr>
        <w:lastRenderedPageBreak/>
        <w:t>Connection Diagram</w:t>
      </w:r>
      <w:r>
        <w:rPr>
          <w:rFonts w:asciiTheme="majorBidi" w:hAnsiTheme="majorBidi" w:cstheme="majorBidi"/>
          <w:b/>
          <w:bCs/>
          <w:color w:val="auto"/>
          <w:u w:val="single"/>
        </w:rPr>
        <w:t>:</w:t>
      </w:r>
      <w:r w:rsidRPr="005317AA"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t xml:space="preserve"> </w:t>
      </w:r>
      <w:r>
        <w:rPr>
          <w:rFonts w:asciiTheme="majorBidi" w:hAnsiTheme="majorBidi" w:cstheme="majorBidi"/>
          <w:b/>
          <w:bCs/>
          <w:noProof/>
          <w:color w:val="auto"/>
          <w:u w:val="single"/>
          <w:lang w:bidi="ar-SA"/>
        </w:rPr>
        <w:drawing>
          <wp:inline distT="0" distB="0" distL="0" distR="0" wp14:anchorId="6472CF41" wp14:editId="2385CD74">
            <wp:extent cx="5934075" cy="3143250"/>
            <wp:effectExtent l="0" t="0" r="9525" b="0"/>
            <wp:docPr id="4" name="Picture 4" descr="C:\Users\ananf\Desktop\Final project\diagrams\Connection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f\Desktop\Final project\diagrams\Connection Diagram 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14" w:rsidRDefault="00DF5F14" w:rsidP="00DF5F14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DF5F14" w:rsidRPr="00DC72C8" w:rsidRDefault="00DF5F14" w:rsidP="00DF5F14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DF5F14" w:rsidRDefault="00DF5F14" w:rsidP="00DF5F14">
      <w:pPr>
        <w:pStyle w:val="Default"/>
        <w:rPr>
          <w:rFonts w:asciiTheme="majorBidi" w:hAnsiTheme="majorBidi" w:cstheme="majorBidi"/>
          <w:b/>
          <w:bCs/>
          <w:color w:val="auto"/>
          <w:u w:val="single"/>
        </w:rPr>
      </w:pPr>
    </w:p>
    <w:p w:rsidR="00DF5F14" w:rsidRDefault="00DF5F14"/>
    <w:sectPr w:rsidR="00DF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85"/>
    <w:rsid w:val="000142BA"/>
    <w:rsid w:val="00031A61"/>
    <w:rsid w:val="0004062D"/>
    <w:rsid w:val="000F0EA6"/>
    <w:rsid w:val="00106C32"/>
    <w:rsid w:val="0017260C"/>
    <w:rsid w:val="00183185"/>
    <w:rsid w:val="0018783D"/>
    <w:rsid w:val="001A0AE8"/>
    <w:rsid w:val="001A347F"/>
    <w:rsid w:val="001C205D"/>
    <w:rsid w:val="001E6D04"/>
    <w:rsid w:val="00211FDB"/>
    <w:rsid w:val="002704C3"/>
    <w:rsid w:val="002A0D7C"/>
    <w:rsid w:val="002F3349"/>
    <w:rsid w:val="003130DC"/>
    <w:rsid w:val="003156E0"/>
    <w:rsid w:val="003564A4"/>
    <w:rsid w:val="00376646"/>
    <w:rsid w:val="00380F35"/>
    <w:rsid w:val="003909DC"/>
    <w:rsid w:val="003F0BBB"/>
    <w:rsid w:val="003F7B1C"/>
    <w:rsid w:val="0040092F"/>
    <w:rsid w:val="00415FF5"/>
    <w:rsid w:val="004A61B6"/>
    <w:rsid w:val="004C5985"/>
    <w:rsid w:val="0051267D"/>
    <w:rsid w:val="005159C9"/>
    <w:rsid w:val="00515DD3"/>
    <w:rsid w:val="0051778B"/>
    <w:rsid w:val="005317AA"/>
    <w:rsid w:val="00537F27"/>
    <w:rsid w:val="00582AE4"/>
    <w:rsid w:val="005C25E1"/>
    <w:rsid w:val="005F144B"/>
    <w:rsid w:val="005F3207"/>
    <w:rsid w:val="00610C92"/>
    <w:rsid w:val="0069622C"/>
    <w:rsid w:val="006A3F63"/>
    <w:rsid w:val="00791427"/>
    <w:rsid w:val="007957BB"/>
    <w:rsid w:val="007C66A4"/>
    <w:rsid w:val="007D5583"/>
    <w:rsid w:val="0087157E"/>
    <w:rsid w:val="00885B16"/>
    <w:rsid w:val="00886B9E"/>
    <w:rsid w:val="008920F8"/>
    <w:rsid w:val="0089751E"/>
    <w:rsid w:val="008B160C"/>
    <w:rsid w:val="008C0CEE"/>
    <w:rsid w:val="008D3E44"/>
    <w:rsid w:val="008F6C10"/>
    <w:rsid w:val="008F71FF"/>
    <w:rsid w:val="00902D09"/>
    <w:rsid w:val="009062DF"/>
    <w:rsid w:val="009231E2"/>
    <w:rsid w:val="00967A07"/>
    <w:rsid w:val="00971508"/>
    <w:rsid w:val="00973A3E"/>
    <w:rsid w:val="00986BD7"/>
    <w:rsid w:val="00995850"/>
    <w:rsid w:val="009974F1"/>
    <w:rsid w:val="009A5097"/>
    <w:rsid w:val="009B1787"/>
    <w:rsid w:val="00A1433B"/>
    <w:rsid w:val="00AD075B"/>
    <w:rsid w:val="00B2076C"/>
    <w:rsid w:val="00B731E3"/>
    <w:rsid w:val="00C316B8"/>
    <w:rsid w:val="00C60C4B"/>
    <w:rsid w:val="00CD6181"/>
    <w:rsid w:val="00CE3661"/>
    <w:rsid w:val="00D734E1"/>
    <w:rsid w:val="00DB052F"/>
    <w:rsid w:val="00DD7C81"/>
    <w:rsid w:val="00DE309A"/>
    <w:rsid w:val="00DF5F14"/>
    <w:rsid w:val="00E05ED4"/>
    <w:rsid w:val="00E365DB"/>
    <w:rsid w:val="00E47AA0"/>
    <w:rsid w:val="00E8135F"/>
    <w:rsid w:val="00E81BEA"/>
    <w:rsid w:val="00E964B3"/>
    <w:rsid w:val="00ED3A84"/>
    <w:rsid w:val="00F03F3A"/>
    <w:rsid w:val="00F1095F"/>
    <w:rsid w:val="00F65635"/>
    <w:rsid w:val="00F6725F"/>
    <w:rsid w:val="00FD018D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9E060-5445-4531-9752-81BE1E0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9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Fakheraldin</dc:creator>
  <cp:keywords/>
  <dc:description/>
  <cp:lastModifiedBy>Anan Fakheraldin</cp:lastModifiedBy>
  <cp:revision>13</cp:revision>
  <dcterms:created xsi:type="dcterms:W3CDTF">2016-01-18T13:08:00Z</dcterms:created>
  <dcterms:modified xsi:type="dcterms:W3CDTF">2016-01-18T13:16:00Z</dcterms:modified>
</cp:coreProperties>
</file>