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w:t>
      </w:r>
      <w:proofErr w:type="gramStart"/>
      <w:r w:rsidR="00E852FE" w:rsidRPr="0059615B">
        <w:rPr>
          <w:rFonts w:asciiTheme="majorBidi" w:hAnsiTheme="majorBidi" w:cstheme="majorBidi"/>
          <w:i/>
          <w:iCs/>
        </w:rPr>
        <w:t>machine</w:t>
      </w:r>
      <w:proofErr w:type="gramEnd"/>
      <w:r w:rsidR="00E852FE" w:rsidRPr="0059615B">
        <w:rPr>
          <w:rFonts w:asciiTheme="majorBidi" w:hAnsiTheme="majorBidi" w:cstheme="majorBidi"/>
          <w:i/>
          <w:iCs/>
        </w:rPr>
        <w:t>,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781F83" w:rsidRPr="0059615B"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ability to automatically suggest an answer for a question given a database off possible previous occurrences of the question given to others is a focus of many studies in many fields. </w:t>
      </w: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Existing, reoccurring and resolved errors are verified manually</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care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synchronize and monitor any frequent alarms\ triggers to locate reoccurring issues</w:t>
      </w:r>
      <w:r w:rsidR="00CE50BB">
        <w:rPr>
          <w:rFonts w:asciiTheme="majorBidi" w:hAnsiTheme="majorBidi" w:cstheme="majorBidi"/>
          <w:color w:val="auto"/>
          <w:sz w:val="22"/>
          <w:szCs w:val="22"/>
        </w:rPr>
        <w:t xml:space="preserve"> with Mellanox products on all </w:t>
      </w:r>
      <w:r w:rsidR="00CE50BB" w:rsidRPr="0059615B">
        <w:rPr>
          <w:rFonts w:asciiTheme="majorBidi" w:hAnsiTheme="majorBidi" w:cstheme="majorBidi"/>
          <w:color w:val="auto"/>
          <w:sz w:val="22"/>
          <w:szCs w:val="22"/>
        </w:rPr>
        <w:t>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 xml:space="preserve">care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287BC1" w:rsidRPr="0059615B"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It will be done by finding all correspondences with this error,</w:t>
      </w:r>
      <w:r w:rsidR="00287BC1" w:rsidRPr="0059615B">
        <w:rPr>
          <w:rFonts w:asciiTheme="majorBidi" w:hAnsiTheme="majorBidi" w:cstheme="majorBidi"/>
        </w:rPr>
        <w:t xml:space="preserve"> retrieve comments in the correspondences between support engineers and customers from the company's database and identify </w:t>
      </w:r>
      <w:r w:rsidR="00B62AE4" w:rsidRPr="0059615B">
        <w:rPr>
          <w:rFonts w:asciiTheme="majorBidi" w:hAnsiTheme="majorBidi" w:cstheme="majorBidi"/>
        </w:rPr>
        <w:t>helpful and unhelpful advices using Natural Language Processing (NLP) algorithms on both the engineer and the customer</w:t>
      </w:r>
      <w:r w:rsidR="004801FE" w:rsidRPr="0059615B">
        <w:rPr>
          <w:rFonts w:asciiTheme="majorBidi" w:hAnsiTheme="majorBidi" w:cstheme="majorBidi"/>
        </w:rPr>
        <w:t>, parse the input by the customer and “score” the engineer’s reply, thus with machine learning algorithms suggest a multi stage work-flow based on high scoring answers for every stage and determining what high scoring directions should not be implemented, due to prior actions (fault isolation).</w:t>
      </w:r>
    </w:p>
    <w:p w:rsidR="0059615B" w:rsidRDefault="0059615B" w:rsidP="008C34DE">
      <w:pPr>
        <w:autoSpaceDE w:val="0"/>
        <w:autoSpaceDN w:val="0"/>
        <w:bidi w:val="0"/>
        <w:adjustRightInd w:val="0"/>
        <w:spacing w:after="120" w:line="264" w:lineRule="auto"/>
        <w:jc w:val="both"/>
        <w:rPr>
          <w:rFonts w:asciiTheme="majorBidi" w:hAnsiTheme="majorBidi" w:cstheme="majorBidi"/>
        </w:rPr>
      </w:pPr>
    </w:p>
    <w:p w:rsidR="007C5CFA" w:rsidRDefault="007C5CFA" w:rsidP="008C34DE">
      <w:pPr>
        <w:autoSpaceDE w:val="0"/>
        <w:autoSpaceDN w:val="0"/>
        <w:bidi w:val="0"/>
        <w:adjustRightInd w:val="0"/>
        <w:spacing w:after="120" w:line="264" w:lineRule="auto"/>
        <w:jc w:val="both"/>
        <w:rPr>
          <w:rFonts w:asciiTheme="majorBidi" w:hAnsiTheme="majorBidi" w:cstheme="majorBidi"/>
        </w:rPr>
      </w:pPr>
    </w:p>
    <w:p w:rsidR="00781742" w:rsidRDefault="00781742" w:rsidP="00781742">
      <w:pPr>
        <w:autoSpaceDE w:val="0"/>
        <w:autoSpaceDN w:val="0"/>
        <w:bidi w:val="0"/>
        <w:adjustRightInd w:val="0"/>
        <w:spacing w:after="120" w:line="264" w:lineRule="auto"/>
        <w:jc w:val="both"/>
        <w:rPr>
          <w:rFonts w:asciiTheme="majorBidi" w:hAnsiTheme="majorBidi" w:cstheme="majorBidi"/>
        </w:rPr>
      </w:pPr>
    </w:p>
    <w:p w:rsidR="00781742" w:rsidRDefault="0083279B" w:rsidP="00781742">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b/>
      </w:r>
    </w:p>
    <w:p w:rsidR="007C5CFA" w:rsidRPr="0059615B" w:rsidRDefault="007C5CFA" w:rsidP="008C34DE">
      <w:pPr>
        <w:autoSpaceDE w:val="0"/>
        <w:autoSpaceDN w:val="0"/>
        <w:bidi w:val="0"/>
        <w:adjustRightInd w:val="0"/>
        <w:spacing w:after="120" w:line="264" w:lineRule="auto"/>
        <w:jc w:val="both"/>
        <w:rPr>
          <w:rFonts w:asciiTheme="majorBidi" w:hAnsiTheme="majorBidi" w:cstheme="majorBidi"/>
        </w:rPr>
      </w:pPr>
    </w:p>
    <w:p w:rsidR="0086185F" w:rsidRPr="0059615B" w:rsidRDefault="0059615B" w:rsidP="008C34DE">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lastRenderedPageBreak/>
        <w:t xml:space="preserve">Background and Related Work </w:t>
      </w:r>
    </w:p>
    <w:p w:rsidR="009958E9" w:rsidRPr="00467579" w:rsidRDefault="009958E9" w:rsidP="00467579">
      <w:pPr>
        <w:pStyle w:val="Default"/>
        <w:rPr>
          <w:rFonts w:asciiTheme="majorBidi" w:hAnsiTheme="majorBidi" w:cstheme="majorBidi"/>
          <w:b/>
          <w:bCs/>
          <w:color w:val="auto"/>
          <w:sz w:val="22"/>
          <w:szCs w:val="22"/>
          <w:u w:val="single"/>
        </w:rPr>
      </w:pPr>
    </w:p>
    <w:p w:rsidR="00467579" w:rsidRPr="00467579" w:rsidRDefault="00467579" w:rsidP="00467579">
      <w:pPr>
        <w:bidi w:val="0"/>
        <w:rPr>
          <w:rFonts w:asciiTheme="majorBidi" w:hAnsiTheme="majorBidi" w:cstheme="majorBidi"/>
          <w:b/>
          <w:bCs/>
          <w:u w:val="single"/>
          <w:shd w:val="clear" w:color="auto" w:fill="FFFFFF"/>
        </w:rPr>
      </w:pPr>
      <w:r w:rsidRPr="00467579">
        <w:rPr>
          <w:rFonts w:asciiTheme="majorBidi" w:hAnsiTheme="majorBidi" w:cstheme="majorBidi"/>
          <w:b/>
          <w:bCs/>
          <w:u w:val="single"/>
          <w:shd w:val="clear" w:color="auto" w:fill="FFFFFF"/>
        </w:rPr>
        <w:t>Mellanox overview</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Technologies is a leading supplier of end-to-end InfiniBand and</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Ethernet interconnect solutions and services for servers and storage. </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offers a choice of fast interconnect products: adapters, switches, software and silicon that accelerate application runtime and maximize business results for a wide range of markets including high performance computing, enterprise data centers, Web 2.0, cloud, storage and financial services.</w:t>
      </w:r>
    </w:p>
    <w:p w:rsidR="00467579" w:rsidRPr="00467579" w:rsidRDefault="00467579" w:rsidP="00467579">
      <w:pPr>
        <w:bidi w:val="0"/>
        <w:rPr>
          <w:rFonts w:asciiTheme="majorBidi" w:hAnsiTheme="majorBidi" w:cstheme="majorBidi"/>
          <w:b/>
          <w:bCs/>
          <w:color w:val="111111"/>
          <w:sz w:val="24"/>
          <w:szCs w:val="24"/>
          <w:u w:val="single"/>
          <w:shd w:val="clear" w:color="auto" w:fill="FFFFFF"/>
        </w:rPr>
      </w:pPr>
      <w:r w:rsidRPr="00467579">
        <w:rPr>
          <w:rFonts w:asciiTheme="majorBidi" w:hAnsiTheme="majorBidi" w:cstheme="majorBidi"/>
          <w:b/>
          <w:bCs/>
          <w:color w:val="111111"/>
          <w:sz w:val="24"/>
          <w:szCs w:val="24"/>
          <w:u w:val="single"/>
          <w:shd w:val="clear" w:color="auto" w:fill="FFFFFF"/>
        </w:rPr>
        <w:t>Mellanox Call Center</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Call Center provides permanent manned support services for Mellanox customers throughout the year (7/24/365) based on the appropriate support contract</w:t>
      </w:r>
      <w:r w:rsidRPr="00467579">
        <w:rPr>
          <w:rFonts w:asciiTheme="majorBidi" w:hAnsiTheme="majorBidi" w:cs="Times New Roman"/>
          <w:color w:val="111111"/>
          <w:shd w:val="clear" w:color="auto" w:fill="FFFFFF"/>
          <w:rtl/>
        </w:rPr>
        <w:t>.</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The Call Center is the customer’s point of contact (mostly for emergency cases) for initiating and advancing technical related and support administrative issues</w:t>
      </w:r>
      <w:r w:rsidRPr="00467579">
        <w:rPr>
          <w:rFonts w:asciiTheme="majorBidi" w:hAnsiTheme="majorBidi" w:cs="Times New Roman"/>
          <w:color w:val="111111"/>
          <w:shd w:val="clear" w:color="auto" w:fill="FFFFFF"/>
          <w:rtl/>
        </w:rPr>
        <w:t>.</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Call Center activities are designed to accomplish the following targets</w:t>
      </w:r>
      <w:r w:rsidRPr="00467579">
        <w:rPr>
          <w:rFonts w:asciiTheme="majorBidi" w:hAnsiTheme="majorBidi" w:cs="Times New Roman"/>
          <w:color w:val="111111"/>
          <w:shd w:val="clear" w:color="auto" w:fill="FFFFFF"/>
          <w:rtl/>
        </w:rPr>
        <w:t xml:space="preserve">: </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imes New Roman"/>
          <w:color w:val="111111"/>
          <w:shd w:val="clear" w:color="auto" w:fill="FFFFFF"/>
          <w:rtl/>
        </w:rPr>
        <w:t xml:space="preserve">1. </w:t>
      </w:r>
      <w:r w:rsidRPr="00467579">
        <w:rPr>
          <w:rFonts w:asciiTheme="majorBidi" w:hAnsiTheme="majorBidi" w:cstheme="majorBidi"/>
          <w:color w:val="111111"/>
          <w:shd w:val="clear" w:color="auto" w:fill="FFFFFF"/>
        </w:rPr>
        <w:t>Provide systematic and efficient call handling services to Mellanox the customer</w:t>
      </w:r>
      <w:r w:rsidRPr="00467579">
        <w:rPr>
          <w:rFonts w:asciiTheme="majorBidi" w:hAnsiTheme="majorBidi" w:cs="Times New Roman"/>
          <w:color w:val="111111"/>
          <w:shd w:val="clear" w:color="auto" w:fill="FFFFFF"/>
          <w:rtl/>
        </w:rPr>
        <w:t>.</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imes New Roman"/>
          <w:color w:val="111111"/>
          <w:shd w:val="clear" w:color="auto" w:fill="FFFFFF"/>
          <w:rtl/>
        </w:rPr>
        <w:t xml:space="preserve">2. </w:t>
      </w:r>
      <w:r w:rsidRPr="00467579">
        <w:rPr>
          <w:rFonts w:asciiTheme="majorBidi" w:hAnsiTheme="majorBidi" w:cstheme="majorBidi"/>
          <w:color w:val="111111"/>
          <w:shd w:val="clear" w:color="auto" w:fill="FFFFFF"/>
        </w:rPr>
        <w:t xml:space="preserve">Maintain information flow according to developing </w:t>
      </w:r>
      <w:r w:rsidR="00DA29B9" w:rsidRPr="00467579">
        <w:rPr>
          <w:rFonts w:asciiTheme="majorBidi" w:hAnsiTheme="majorBidi" w:cstheme="majorBidi"/>
          <w:color w:val="111111"/>
          <w:shd w:val="clear" w:color="auto" w:fill="FFFFFF"/>
        </w:rPr>
        <w:t>situations</w:t>
      </w:r>
      <w:r w:rsidR="00DA29B9" w:rsidRPr="00467579">
        <w:rPr>
          <w:rFonts w:asciiTheme="majorBidi" w:hAnsiTheme="majorBidi" w:cs="Times New Roman" w:hint="cs"/>
          <w:color w:val="111111"/>
          <w:shd w:val="clear" w:color="auto" w:fill="FFFFFF"/>
          <w:rtl/>
        </w:rPr>
        <w:t>.</w:t>
      </w:r>
    </w:p>
    <w:p w:rsidR="00467579" w:rsidRPr="00467579" w:rsidRDefault="00467579" w:rsidP="00467579">
      <w:pPr>
        <w:bidi w:val="0"/>
        <w:rPr>
          <w:rFonts w:asciiTheme="majorBidi" w:hAnsiTheme="majorBidi" w:cstheme="majorBidi"/>
          <w:color w:val="111111"/>
          <w:shd w:val="clear" w:color="auto" w:fill="FFFFFF"/>
        </w:rPr>
      </w:pPr>
      <w:r w:rsidRPr="00467579">
        <w:rPr>
          <w:rFonts w:asciiTheme="majorBidi" w:hAnsiTheme="majorBidi" w:cs="Times New Roman"/>
          <w:color w:val="111111"/>
          <w:shd w:val="clear" w:color="auto" w:fill="FFFFFF"/>
          <w:rtl/>
        </w:rPr>
        <w:t xml:space="preserve">3. </w:t>
      </w:r>
      <w:r w:rsidRPr="00467579">
        <w:rPr>
          <w:rFonts w:asciiTheme="majorBidi" w:hAnsiTheme="majorBidi" w:cstheme="majorBidi"/>
          <w:color w:val="111111"/>
          <w:shd w:val="clear" w:color="auto" w:fill="FFFFFF"/>
        </w:rPr>
        <w:t>React to cases according to predefined procedures</w:t>
      </w:r>
      <w:r w:rsidRPr="00467579">
        <w:rPr>
          <w:rFonts w:asciiTheme="majorBidi" w:hAnsiTheme="majorBidi" w:cs="Times New Roman"/>
          <w:color w:val="111111"/>
          <w:shd w:val="clear" w:color="auto" w:fill="FFFFFF"/>
          <w:rtl/>
        </w:rPr>
        <w:t>.</w:t>
      </w:r>
    </w:p>
    <w:p w:rsidR="00467579" w:rsidRPr="00364E46" w:rsidRDefault="00467579" w:rsidP="00467579">
      <w:pPr>
        <w:pStyle w:val="Default"/>
        <w:rPr>
          <w:rFonts w:asciiTheme="majorBidi" w:hAnsiTheme="majorBidi" w:cstheme="majorBidi"/>
          <w:b/>
          <w:bCs/>
          <w:color w:val="111111"/>
          <w:u w:val="single"/>
          <w:shd w:val="clear" w:color="auto" w:fill="FFFFFF"/>
        </w:rPr>
      </w:pPr>
      <w:proofErr w:type="spellStart"/>
      <w:r w:rsidRPr="00364E46">
        <w:rPr>
          <w:rFonts w:asciiTheme="majorBidi" w:hAnsiTheme="majorBidi" w:cstheme="majorBidi"/>
          <w:b/>
          <w:bCs/>
          <w:color w:val="111111"/>
          <w:u w:val="single"/>
          <w:shd w:val="clear" w:color="auto" w:fill="FFFFFF"/>
        </w:rPr>
        <w:t>Mellanox's</w:t>
      </w:r>
      <w:proofErr w:type="spellEnd"/>
      <w:r w:rsidRPr="00364E46">
        <w:rPr>
          <w:rFonts w:asciiTheme="majorBidi" w:hAnsiTheme="majorBidi" w:cstheme="majorBidi"/>
          <w:b/>
          <w:bCs/>
          <w:color w:val="111111"/>
          <w:u w:val="single"/>
          <w:shd w:val="clear" w:color="auto" w:fill="FFFFFF"/>
        </w:rPr>
        <w:t xml:space="preserve"> online Customer:</w:t>
      </w:r>
    </w:p>
    <w:p w:rsidR="00467579" w:rsidRPr="00467579" w:rsidRDefault="00467579" w:rsidP="00467579">
      <w:pPr>
        <w:pStyle w:val="Default"/>
        <w:rPr>
          <w:rFonts w:asciiTheme="majorBidi" w:hAnsiTheme="majorBidi" w:cstheme="majorBidi"/>
          <w:color w:val="111111"/>
          <w:sz w:val="22"/>
          <w:szCs w:val="22"/>
          <w:shd w:val="clear" w:color="auto" w:fill="FFFFFF"/>
        </w:rPr>
      </w:pPr>
    </w:p>
    <w:p w:rsidR="00467579" w:rsidRPr="00467579" w:rsidRDefault="00467579" w:rsidP="00467579">
      <w:pPr>
        <w:pStyle w:val="Default"/>
        <w:rPr>
          <w:rFonts w:asciiTheme="majorBidi" w:hAnsiTheme="majorBidi" w:cstheme="majorBidi"/>
          <w:color w:val="111111"/>
          <w:sz w:val="22"/>
          <w:szCs w:val="22"/>
          <w:shd w:val="clear" w:color="auto" w:fill="FFFFFF"/>
        </w:rPr>
      </w:pPr>
      <w:proofErr w:type="spellStart"/>
      <w:r w:rsidRPr="00467579">
        <w:rPr>
          <w:rFonts w:asciiTheme="majorBidi" w:hAnsiTheme="majorBidi" w:cstheme="majorBidi"/>
          <w:color w:val="111111"/>
          <w:sz w:val="22"/>
          <w:szCs w:val="22"/>
          <w:shd w:val="clear" w:color="auto" w:fill="FFFFFF"/>
        </w:rPr>
        <w:t>Mellanox's</w:t>
      </w:r>
      <w:proofErr w:type="spellEnd"/>
      <w:r w:rsidRPr="00467579">
        <w:rPr>
          <w:rFonts w:asciiTheme="majorBidi" w:hAnsiTheme="majorBidi" w:cstheme="majorBidi"/>
          <w:color w:val="111111"/>
          <w:sz w:val="22"/>
          <w:szCs w:val="22"/>
          <w:shd w:val="clear" w:color="auto" w:fill="FFFFFF"/>
        </w:rPr>
        <w:t xml:space="preserve"> online Customer Resource Managem</w:t>
      </w:r>
      <w:r>
        <w:rPr>
          <w:rFonts w:asciiTheme="majorBidi" w:hAnsiTheme="majorBidi" w:cstheme="majorBidi"/>
          <w:color w:val="111111"/>
          <w:sz w:val="22"/>
          <w:szCs w:val="22"/>
          <w:shd w:val="clear" w:color="auto" w:fill="FFFFFF"/>
        </w:rPr>
        <w:t xml:space="preserve">ent (CRM) system – </w:t>
      </w:r>
      <w:proofErr w:type="spellStart"/>
      <w:r>
        <w:rPr>
          <w:rFonts w:asciiTheme="majorBidi" w:hAnsiTheme="majorBidi" w:cstheme="majorBidi"/>
          <w:color w:val="111111"/>
          <w:sz w:val="22"/>
          <w:szCs w:val="22"/>
          <w:shd w:val="clear" w:color="auto" w:fill="FFFFFF"/>
        </w:rPr>
        <w:t>SalesForce</w:t>
      </w:r>
      <w:proofErr w:type="spellEnd"/>
      <w:r>
        <w:rPr>
          <w:rFonts w:asciiTheme="majorBidi" w:hAnsiTheme="majorBidi" w:cstheme="majorBidi"/>
          <w:color w:val="111111"/>
          <w:sz w:val="22"/>
          <w:szCs w:val="22"/>
          <w:shd w:val="clear" w:color="auto" w:fill="FFFFFF"/>
        </w:rPr>
        <w:t xml:space="preserve">, </w:t>
      </w:r>
      <w:r w:rsidRPr="00467579">
        <w:rPr>
          <w:rFonts w:asciiTheme="majorBidi" w:hAnsiTheme="majorBidi" w:cstheme="majorBidi"/>
          <w:color w:val="111111"/>
          <w:sz w:val="22"/>
          <w:szCs w:val="22"/>
          <w:shd w:val="clear" w:color="auto" w:fill="FFFFFF"/>
        </w:rPr>
        <w:t>provides a comprehensive online tool to manage all of the customer's support issues in one place.</w:t>
      </w:r>
    </w:p>
    <w:p w:rsidR="00467579" w:rsidRPr="00467579" w:rsidRDefault="00467579" w:rsidP="00467579">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1. Complete case management including reporting support issues and tracking their progress.</w:t>
      </w:r>
    </w:p>
    <w:p w:rsidR="00467579" w:rsidRPr="00467579" w:rsidRDefault="00467579" w:rsidP="00467579">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2. A searchable knowledge database to find solutions, best practices and worthy information </w:t>
      </w:r>
    </w:p>
    <w:p w:rsidR="00467579" w:rsidRPr="00467579" w:rsidRDefault="00467579" w:rsidP="00467579">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3. Access to documentation and drivers/firmware/software downloads </w:t>
      </w:r>
    </w:p>
    <w:p w:rsidR="00467579" w:rsidRPr="00467579" w:rsidRDefault="00467579" w:rsidP="00467579">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4.  Built-in RMA request and tracking system.</w:t>
      </w:r>
    </w:p>
    <w:p w:rsidR="00467579" w:rsidRPr="00467579" w:rsidRDefault="00467579" w:rsidP="00467579">
      <w:pPr>
        <w:pStyle w:val="Default"/>
        <w:rPr>
          <w:rFonts w:asciiTheme="majorBidi" w:hAnsiTheme="majorBidi" w:cstheme="majorBidi"/>
          <w:color w:val="111111"/>
          <w:sz w:val="22"/>
          <w:szCs w:val="22"/>
          <w:shd w:val="clear" w:color="auto" w:fill="FFFFFF"/>
        </w:rPr>
      </w:pPr>
    </w:p>
    <w:p w:rsidR="00467579" w:rsidRPr="00364E46" w:rsidRDefault="00467579" w:rsidP="00467579">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 Care – Proactive Care Platform:</w:t>
      </w:r>
    </w:p>
    <w:p w:rsidR="00467579" w:rsidRPr="00467579" w:rsidRDefault="00467579" w:rsidP="00467579">
      <w:pPr>
        <w:pStyle w:val="Default"/>
        <w:rPr>
          <w:rFonts w:asciiTheme="majorBidi" w:hAnsiTheme="majorBidi" w:cstheme="majorBidi"/>
          <w:color w:val="111111"/>
          <w:sz w:val="22"/>
          <w:szCs w:val="22"/>
          <w:shd w:val="clear" w:color="auto" w:fill="FFFFFF"/>
        </w:rPr>
      </w:pPr>
    </w:p>
    <w:p w:rsidR="00467579" w:rsidRPr="00467579" w:rsidRDefault="00467579" w:rsidP="00467579">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24/7 fabric management services provided by Mellanox networking experts</w:t>
      </w:r>
    </w:p>
    <w:p w:rsidR="00467579" w:rsidRPr="00467579" w:rsidRDefault="00467579" w:rsidP="00467579">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services use a combination of advanced monitoring software with a 24/7 human expert service of Mellanox personnel</w:t>
      </w:r>
      <w:r w:rsidR="00364E46">
        <w:rPr>
          <w:rFonts w:asciiTheme="majorBidi" w:hAnsiTheme="majorBidi" w:cstheme="majorBidi"/>
          <w:color w:val="111111"/>
          <w:sz w:val="22"/>
          <w:szCs w:val="22"/>
          <w:shd w:val="clear" w:color="auto" w:fill="FFFFFF"/>
        </w:rPr>
        <w:t>.</w:t>
      </w:r>
    </w:p>
    <w:p w:rsidR="0015557B" w:rsidRDefault="00467579" w:rsidP="0015557B">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will identify</w:t>
      </w:r>
      <w:r w:rsidR="0015557B">
        <w:rPr>
          <w:rFonts w:asciiTheme="majorBidi" w:hAnsiTheme="majorBidi" w:cstheme="majorBidi"/>
          <w:color w:val="111111"/>
          <w:sz w:val="22"/>
          <w:szCs w:val="22"/>
          <w:shd w:val="clear" w:color="auto" w:fill="FFFFFF"/>
        </w:rPr>
        <w:t xml:space="preserve"> – </w:t>
      </w:r>
      <w:r w:rsidR="0015557B" w:rsidRPr="003C6E35">
        <w:rPr>
          <w:rFonts w:asciiTheme="majorBidi" w:hAnsiTheme="majorBidi" w:cstheme="majorBidi"/>
          <w:b/>
          <w:bCs/>
          <w:color w:val="111111"/>
          <w:sz w:val="22"/>
          <w:szCs w:val="22"/>
          <w:shd w:val="clear" w:color="auto" w:fill="FFFFFF"/>
        </w:rPr>
        <w:t>Keep alive Event</w:t>
      </w:r>
      <w:r w:rsidR="003C6E35">
        <w:rPr>
          <w:rFonts w:asciiTheme="majorBidi" w:hAnsiTheme="majorBidi" w:cstheme="majorBidi"/>
          <w:b/>
          <w:bCs/>
          <w:color w:val="111111"/>
          <w:sz w:val="22"/>
          <w:szCs w:val="22"/>
          <w:shd w:val="clear" w:color="auto" w:fill="FFFFFF"/>
        </w:rPr>
        <w:t>s</w:t>
      </w:r>
      <w:r w:rsidR="0015557B">
        <w:rPr>
          <w:rFonts w:asciiTheme="majorBidi" w:hAnsiTheme="majorBidi" w:cstheme="majorBidi"/>
          <w:color w:val="111111"/>
          <w:sz w:val="22"/>
          <w:szCs w:val="22"/>
          <w:shd w:val="clear" w:color="auto" w:fill="FFFFFF"/>
        </w:rPr>
        <w:t xml:space="preserve"> that will</w:t>
      </w:r>
      <w:r w:rsidRPr="00467579">
        <w:rPr>
          <w:rFonts w:asciiTheme="majorBidi" w:hAnsiTheme="majorBidi" w:cstheme="majorBidi"/>
          <w:color w:val="111111"/>
          <w:sz w:val="22"/>
          <w:szCs w:val="22"/>
          <w:shd w:val="clear" w:color="auto" w:fill="FFFFFF"/>
        </w:rPr>
        <w:t xml:space="preserve"> alert and address </w:t>
      </w:r>
      <w:r>
        <w:rPr>
          <w:rFonts w:asciiTheme="majorBidi" w:hAnsiTheme="majorBidi" w:cstheme="majorBidi"/>
          <w:color w:val="111111"/>
          <w:sz w:val="22"/>
          <w:szCs w:val="22"/>
          <w:shd w:val="clear" w:color="auto" w:fill="FFFFFF"/>
        </w:rPr>
        <w:t xml:space="preserve">hardware failures, non-optimal </w:t>
      </w:r>
      <w:r w:rsidRPr="00467579">
        <w:rPr>
          <w:rFonts w:asciiTheme="majorBidi" w:hAnsiTheme="majorBidi" w:cstheme="majorBidi"/>
          <w:color w:val="111111"/>
          <w:sz w:val="22"/>
          <w:szCs w:val="22"/>
          <w:shd w:val="clear" w:color="auto" w:fill="FFFFFF"/>
        </w:rPr>
        <w:t>configuration, service degradation issues and more. Above and beyond keeping the fabric healthy, Mellanox Care identifies and addresses the more complex performance issues and bottleneck scenarios, which are impacting application performance.</w:t>
      </w:r>
    </w:p>
    <w:p w:rsidR="00467579" w:rsidRDefault="00467579" w:rsidP="00467579">
      <w:pPr>
        <w:pStyle w:val="Default"/>
        <w:rPr>
          <w:rFonts w:asciiTheme="majorBidi" w:hAnsiTheme="majorBidi" w:cstheme="majorBidi"/>
          <w:color w:val="111111"/>
          <w:sz w:val="22"/>
          <w:szCs w:val="22"/>
          <w:shd w:val="clear" w:color="auto" w:fill="FFFFFF"/>
        </w:rPr>
      </w:pPr>
    </w:p>
    <w:p w:rsidR="00364E46" w:rsidRPr="00364E46" w:rsidRDefault="00364E46" w:rsidP="00467579">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Unified Fabric Manager (UFM®) Software for Data Center Management:</w:t>
      </w:r>
    </w:p>
    <w:p w:rsidR="00364E46" w:rsidRDefault="00364E46" w:rsidP="00467579">
      <w:pPr>
        <w:pStyle w:val="Default"/>
        <w:rPr>
          <w:rFonts w:asciiTheme="majorBidi" w:hAnsiTheme="majorBidi" w:cstheme="majorBidi"/>
          <w:color w:val="111111"/>
          <w:sz w:val="22"/>
          <w:szCs w:val="22"/>
          <w:shd w:val="clear" w:color="auto" w:fill="FFFFFF"/>
        </w:rPr>
      </w:pPr>
    </w:p>
    <w:p w:rsidR="00364E46" w:rsidRDefault="00364E46" w:rsidP="00467579">
      <w:pPr>
        <w:pStyle w:val="Default"/>
        <w:rPr>
          <w:rFonts w:asciiTheme="majorBidi" w:hAnsiTheme="majorBidi" w:cstheme="majorBidi"/>
          <w:color w:val="111111"/>
          <w:sz w:val="22"/>
          <w:szCs w:val="22"/>
          <w:shd w:val="clear" w:color="auto" w:fill="FFFFFF"/>
        </w:rPr>
      </w:pPr>
      <w:proofErr w:type="spellStart"/>
      <w:r w:rsidRPr="00364E46">
        <w:rPr>
          <w:rFonts w:asciiTheme="majorBidi" w:hAnsiTheme="majorBidi" w:cstheme="majorBidi"/>
          <w:color w:val="111111"/>
          <w:sz w:val="22"/>
          <w:szCs w:val="22"/>
          <w:shd w:val="clear" w:color="auto" w:fill="FFFFFF"/>
        </w:rPr>
        <w:t>Mellanox’s</w:t>
      </w:r>
      <w:proofErr w:type="spellEnd"/>
      <w:r w:rsidRPr="00364E46">
        <w:rPr>
          <w:rFonts w:asciiTheme="majorBidi" w:hAnsiTheme="majorBidi" w:cstheme="majorBidi"/>
          <w:color w:val="111111"/>
          <w:sz w:val="22"/>
          <w:szCs w:val="22"/>
          <w:shd w:val="clear" w:color="auto" w:fill="FFFFFF"/>
        </w:rPr>
        <w:t xml:space="preserve"> Unified Fabric Manager (UFM®)</w:t>
      </w:r>
      <w:r w:rsidR="00C31728">
        <w:rPr>
          <w:rFonts w:asciiTheme="majorBidi" w:hAnsiTheme="majorBidi" w:cstheme="majorBidi"/>
          <w:color w:val="111111"/>
          <w:sz w:val="22"/>
          <w:szCs w:val="22"/>
          <w:shd w:val="clear" w:color="auto" w:fill="FFFFFF"/>
        </w:rPr>
        <w:t xml:space="preserve"> </w:t>
      </w:r>
      <w:r w:rsidRPr="00364E46">
        <w:rPr>
          <w:rFonts w:asciiTheme="majorBidi" w:hAnsiTheme="majorBidi" w:cstheme="majorBidi"/>
          <w:color w:val="111111"/>
          <w:sz w:val="22"/>
          <w:szCs w:val="22"/>
          <w:shd w:val="clear" w:color="auto" w:fill="FFFFFF"/>
        </w:rPr>
        <w:t>is a powerful platform for managing scale-out computing environments. UFM enables data center operators to monitor, efficiently provision, and operate the modern data center fabric. UFM eliminates the complexity of fabric management, provides deep visibility into traffic and optimizes fabric performance.</w:t>
      </w:r>
    </w:p>
    <w:p w:rsidR="00467579" w:rsidRDefault="00467579" w:rsidP="00467579">
      <w:pPr>
        <w:pStyle w:val="Default"/>
        <w:rPr>
          <w:rFonts w:asciiTheme="majorBidi" w:hAnsiTheme="majorBidi" w:cstheme="majorBidi"/>
          <w:b/>
          <w:bCs/>
          <w:color w:val="auto"/>
          <w:sz w:val="28"/>
          <w:szCs w:val="28"/>
          <w:u w:val="single"/>
        </w:rPr>
      </w:pPr>
    </w:p>
    <w:p w:rsidR="00364E46" w:rsidRDefault="00364E46" w:rsidP="00467579">
      <w:pPr>
        <w:pStyle w:val="Default"/>
        <w:rPr>
          <w:rFonts w:asciiTheme="majorBidi" w:hAnsiTheme="majorBidi" w:cstheme="majorBidi"/>
          <w:b/>
          <w:bCs/>
          <w:color w:val="auto"/>
          <w:sz w:val="28"/>
          <w:szCs w:val="28"/>
          <w:u w:val="single"/>
        </w:rPr>
      </w:pPr>
    </w:p>
    <w:p w:rsidR="00567967" w:rsidRPr="00567967" w:rsidRDefault="0031122B" w:rsidP="00567967">
      <w:pPr>
        <w:bidi w:val="0"/>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 xml:space="preserve">Mellanox </w:t>
      </w:r>
      <w:r w:rsidR="00567967">
        <w:rPr>
          <w:rFonts w:asciiTheme="majorBidi" w:hAnsiTheme="majorBidi" w:cstheme="majorBidi"/>
          <w:b/>
          <w:bCs/>
          <w:sz w:val="24"/>
          <w:szCs w:val="24"/>
          <w:u w:val="single"/>
        </w:rPr>
        <w:t>911 process</w:t>
      </w:r>
      <w:r>
        <w:rPr>
          <w:rFonts w:asciiTheme="majorBidi" w:hAnsiTheme="majorBidi" w:cstheme="majorBidi"/>
          <w:b/>
          <w:bCs/>
          <w:sz w:val="24"/>
          <w:szCs w:val="24"/>
          <w:u w:val="single"/>
        </w:rPr>
        <w:t xml:space="preserve"> for urgent \ </w:t>
      </w:r>
      <w:r w:rsidR="00821303">
        <w:rPr>
          <w:rFonts w:asciiTheme="majorBidi" w:hAnsiTheme="majorBidi" w:cstheme="majorBidi"/>
          <w:b/>
          <w:bCs/>
          <w:sz w:val="24"/>
          <w:szCs w:val="24"/>
          <w:u w:val="single"/>
        </w:rPr>
        <w:t>fatal</w:t>
      </w:r>
      <w:r>
        <w:rPr>
          <w:rFonts w:asciiTheme="majorBidi" w:hAnsiTheme="majorBidi" w:cstheme="majorBidi"/>
          <w:b/>
          <w:bCs/>
          <w:sz w:val="24"/>
          <w:szCs w:val="24"/>
          <w:u w:val="single"/>
        </w:rPr>
        <w:t xml:space="preserve"> issues</w:t>
      </w:r>
      <w:r w:rsidR="00567967">
        <w:rPr>
          <w:rFonts w:asciiTheme="majorBidi" w:hAnsiTheme="majorBidi" w:cstheme="majorBidi"/>
          <w:b/>
          <w:bCs/>
          <w:sz w:val="24"/>
          <w:szCs w:val="24"/>
          <w:u w:val="single"/>
        </w:rPr>
        <w:t xml:space="preserve">: </w:t>
      </w:r>
    </w:p>
    <w:p w:rsidR="00567967" w:rsidRDefault="00567967" w:rsidP="00567967">
      <w:pPr>
        <w:bidi w:val="0"/>
        <w:rPr>
          <w:rFonts w:asciiTheme="majorBidi" w:hAnsiTheme="majorBidi" w:cstheme="majorBidi"/>
        </w:rPr>
      </w:pPr>
      <w:r w:rsidRPr="00567967">
        <w:rPr>
          <w:rFonts w:asciiTheme="majorBidi" w:hAnsiTheme="majorBidi" w:cstheme="majorBidi"/>
        </w:rPr>
        <w:t>Company 911 procedure set to establish communication and urgency for customer’s issue</w:t>
      </w:r>
      <w:r>
        <w:rPr>
          <w:rFonts w:asciiTheme="majorBidi" w:hAnsiTheme="majorBidi" w:cstheme="majorBidi"/>
        </w:rPr>
        <w:t>.</w:t>
      </w:r>
    </w:p>
    <w:p w:rsidR="00567967" w:rsidRDefault="00567967" w:rsidP="00567967">
      <w:pPr>
        <w:bidi w:val="0"/>
        <w:rPr>
          <w:rFonts w:asciiTheme="majorBidi" w:hAnsiTheme="majorBidi" w:cstheme="majorBidi"/>
        </w:rPr>
      </w:pPr>
      <w:r>
        <w:rPr>
          <w:rFonts w:asciiTheme="majorBidi" w:hAnsiTheme="majorBidi" w:cstheme="majorBidi"/>
        </w:rPr>
        <w:t>Meant to ensure that</w:t>
      </w:r>
      <w:r w:rsidRPr="00567967">
        <w:rPr>
          <w:rFonts w:asciiTheme="majorBidi" w:hAnsiTheme="majorBidi" w:cstheme="majorBidi"/>
        </w:rPr>
        <w:t xml:space="preserve"> proper attention of Mellanox functions</w:t>
      </w:r>
      <w:r>
        <w:rPr>
          <w:rFonts w:asciiTheme="majorBidi" w:hAnsiTheme="majorBidi" w:cstheme="majorBidi"/>
        </w:rPr>
        <w:t xml:space="preserve">, </w:t>
      </w:r>
      <w:r w:rsidRPr="00567967">
        <w:rPr>
          <w:rFonts w:asciiTheme="majorBidi" w:hAnsiTheme="majorBidi" w:cstheme="majorBidi"/>
        </w:rPr>
        <w:t>SLA target is met</w:t>
      </w:r>
      <w:r>
        <w:rPr>
          <w:rFonts w:asciiTheme="majorBidi" w:hAnsiTheme="majorBidi" w:cstheme="majorBidi"/>
        </w:rPr>
        <w:t xml:space="preserve"> and to raise the </w:t>
      </w:r>
      <w:r w:rsidRPr="00567967">
        <w:rPr>
          <w:rFonts w:asciiTheme="majorBidi" w:hAnsiTheme="majorBidi" w:cstheme="majorBidi"/>
        </w:rPr>
        <w:t>awareness of related account teams and other professional groups (OPS, PM, AE, OEM account team, etc.)</w:t>
      </w:r>
    </w:p>
    <w:p w:rsidR="00567967" w:rsidRPr="00567967" w:rsidRDefault="00567967" w:rsidP="00567967">
      <w:pPr>
        <w:bidi w:val="0"/>
        <w:rPr>
          <w:rFonts w:asciiTheme="majorBidi" w:hAnsiTheme="majorBidi" w:cstheme="majorBidi"/>
        </w:rPr>
      </w:pPr>
      <w:r w:rsidRPr="00567967">
        <w:rPr>
          <w:rFonts w:asciiTheme="majorBidi" w:hAnsiTheme="majorBidi" w:cstheme="majorBidi"/>
        </w:rPr>
        <w:t>Company 911 process will trigger upon the following events</w:t>
      </w:r>
    </w:p>
    <w:p w:rsidR="00567967" w:rsidRDefault="00567967" w:rsidP="00567967">
      <w:pPr>
        <w:pStyle w:val="ListParagraph"/>
        <w:numPr>
          <w:ilvl w:val="0"/>
          <w:numId w:val="9"/>
        </w:numPr>
        <w:bidi w:val="0"/>
        <w:rPr>
          <w:rFonts w:asciiTheme="majorBidi" w:hAnsiTheme="majorBidi" w:cstheme="majorBidi"/>
        </w:rPr>
      </w:pPr>
      <w:r w:rsidRPr="00567967">
        <w:rPr>
          <w:rFonts w:asciiTheme="majorBidi" w:hAnsiTheme="majorBidi" w:cstheme="majorBidi"/>
        </w:rPr>
        <w:t>Customer in Gold or Silver service and a Fatal or network down situation</w:t>
      </w:r>
      <w:r>
        <w:rPr>
          <w:rFonts w:asciiTheme="majorBidi" w:hAnsiTheme="majorBidi" w:cstheme="majorBidi"/>
        </w:rPr>
        <w:t>.</w:t>
      </w:r>
    </w:p>
    <w:p w:rsidR="00567967" w:rsidRDefault="00112664" w:rsidP="00567967">
      <w:pPr>
        <w:pStyle w:val="ListParagraph"/>
        <w:numPr>
          <w:ilvl w:val="0"/>
          <w:numId w:val="9"/>
        </w:numPr>
        <w:bidi w:val="0"/>
        <w:rPr>
          <w:rFonts w:asciiTheme="majorBidi" w:hAnsiTheme="majorBidi" w:cstheme="majorBidi"/>
        </w:rPr>
      </w:pPr>
      <w:r w:rsidRPr="00567967">
        <w:rPr>
          <w:rFonts w:asciiTheme="majorBidi" w:hAnsiTheme="majorBidi" w:cstheme="majorBidi"/>
        </w:rPr>
        <w:t>Design-in customer with Fatal-level issue concerning a showstopper with a technology-integration</w:t>
      </w:r>
    </w:p>
    <w:p w:rsidR="00567967" w:rsidRDefault="00567967" w:rsidP="00567967">
      <w:pPr>
        <w:pStyle w:val="ListParagraph"/>
        <w:numPr>
          <w:ilvl w:val="0"/>
          <w:numId w:val="9"/>
        </w:numPr>
        <w:bidi w:val="0"/>
        <w:rPr>
          <w:rFonts w:asciiTheme="majorBidi" w:hAnsiTheme="majorBidi" w:cstheme="majorBidi"/>
        </w:rPr>
      </w:pPr>
      <w:r w:rsidRPr="00567967">
        <w:rPr>
          <w:rFonts w:asciiTheme="majorBidi" w:hAnsiTheme="majorBidi" w:cstheme="majorBidi"/>
        </w:rPr>
        <w:t>P</w:t>
      </w:r>
      <w:r>
        <w:rPr>
          <w:rFonts w:asciiTheme="majorBidi" w:hAnsiTheme="majorBidi" w:cstheme="majorBidi"/>
        </w:rPr>
        <w:t xml:space="preserve">roduct </w:t>
      </w:r>
      <w:r w:rsidRPr="00567967">
        <w:rPr>
          <w:rFonts w:asciiTheme="majorBidi" w:hAnsiTheme="majorBidi" w:cstheme="majorBidi"/>
        </w:rPr>
        <w:t>M</w:t>
      </w:r>
      <w:r>
        <w:rPr>
          <w:rFonts w:asciiTheme="majorBidi" w:hAnsiTheme="majorBidi" w:cstheme="majorBidi"/>
        </w:rPr>
        <w:t>anager</w:t>
      </w:r>
      <w:r w:rsidRPr="00567967">
        <w:rPr>
          <w:rFonts w:asciiTheme="majorBidi" w:hAnsiTheme="majorBidi" w:cstheme="majorBidi"/>
        </w:rPr>
        <w:t xml:space="preserve"> Account with Fatal-level issue concerning a showstopper with technology-integration or production down</w:t>
      </w:r>
      <w:r>
        <w:rPr>
          <w:rFonts w:asciiTheme="majorBidi" w:hAnsiTheme="majorBidi" w:cstheme="majorBidi"/>
        </w:rPr>
        <w:t>.</w:t>
      </w:r>
    </w:p>
    <w:p w:rsidR="00142116" w:rsidRDefault="00142116" w:rsidP="00AC1472">
      <w:pPr>
        <w:bidi w:val="0"/>
        <w:rPr>
          <w:rFonts w:asciiTheme="majorBidi" w:hAnsiTheme="majorBidi" w:cstheme="majorBidi"/>
        </w:rPr>
      </w:pPr>
    </w:p>
    <w:p w:rsidR="00AC1472" w:rsidRPr="00AC1472" w:rsidRDefault="00AC1472" w:rsidP="00142116">
      <w:pPr>
        <w:bidi w:val="0"/>
        <w:rPr>
          <w:rFonts w:asciiTheme="majorBidi" w:hAnsiTheme="majorBidi" w:cstheme="majorBidi"/>
          <w:b/>
          <w:bCs/>
          <w:sz w:val="24"/>
          <w:szCs w:val="24"/>
          <w:u w:val="single"/>
        </w:rPr>
      </w:pPr>
      <w:r w:rsidRPr="00AC1472">
        <w:rPr>
          <w:rFonts w:asciiTheme="majorBidi" w:hAnsiTheme="majorBidi" w:cstheme="majorBidi"/>
          <w:b/>
          <w:bCs/>
          <w:sz w:val="24"/>
          <w:szCs w:val="24"/>
          <w:u w:val="single"/>
        </w:rPr>
        <w:t>Mellanox Daily Report:</w:t>
      </w:r>
    </w:p>
    <w:p w:rsidR="00C31728" w:rsidRDefault="00C31728" w:rsidP="00C31728">
      <w:pPr>
        <w:bidi w:val="0"/>
        <w:rPr>
          <w:rFonts w:asciiTheme="majorBidi" w:hAnsiTheme="majorBidi" w:cstheme="majorBidi"/>
        </w:rPr>
      </w:pPr>
      <w:r>
        <w:rPr>
          <w:rFonts w:asciiTheme="majorBidi" w:hAnsiTheme="majorBidi" w:cstheme="majorBidi"/>
        </w:rPr>
        <w:t>Mellanox Daily Report is a snapshot of the environment it is running on that collects</w:t>
      </w:r>
      <w:r w:rsidRPr="00C31728">
        <w:rPr>
          <w:rFonts w:asciiTheme="majorBidi" w:hAnsiTheme="majorBidi" w:cstheme="majorBidi"/>
        </w:rPr>
        <w:t xml:space="preserve"> all the relevant information on Mellanox </w:t>
      </w:r>
      <w:r>
        <w:rPr>
          <w:rFonts w:asciiTheme="majorBidi" w:hAnsiTheme="majorBidi" w:cstheme="majorBidi"/>
        </w:rPr>
        <w:t xml:space="preserve">products installed. </w:t>
      </w:r>
    </w:p>
    <w:p w:rsidR="00C31728" w:rsidRDefault="00C31728" w:rsidP="00C31728">
      <w:pPr>
        <w:bidi w:val="0"/>
        <w:rPr>
          <w:rFonts w:asciiTheme="majorBidi" w:hAnsiTheme="majorBidi" w:cstheme="majorBidi"/>
        </w:rPr>
      </w:pPr>
      <w:r>
        <w:rPr>
          <w:rFonts w:asciiTheme="majorBidi" w:hAnsiTheme="majorBidi" w:cstheme="majorBidi"/>
        </w:rPr>
        <w:t xml:space="preserve">It contains the following reports: </w:t>
      </w:r>
    </w:p>
    <w:p w:rsidR="00C31728" w:rsidRDefault="00C31728" w:rsidP="00C31728">
      <w:pPr>
        <w:pStyle w:val="ListParagraph"/>
        <w:numPr>
          <w:ilvl w:val="0"/>
          <w:numId w:val="9"/>
        </w:numPr>
        <w:bidi w:val="0"/>
        <w:rPr>
          <w:rFonts w:asciiTheme="majorBidi" w:hAnsiTheme="majorBidi" w:cstheme="majorBidi"/>
        </w:rPr>
      </w:pPr>
      <w:r w:rsidRPr="00C31728">
        <w:rPr>
          <w:rFonts w:asciiTheme="majorBidi" w:hAnsiTheme="majorBidi" w:cstheme="majorBidi"/>
          <w:b/>
          <w:bCs/>
        </w:rPr>
        <w:t xml:space="preserve">UFM </w:t>
      </w:r>
      <w:r w:rsidR="00AC1472" w:rsidRPr="00C31728">
        <w:rPr>
          <w:rFonts w:asciiTheme="majorBidi" w:hAnsiTheme="majorBidi" w:cstheme="majorBidi"/>
          <w:b/>
          <w:bCs/>
        </w:rPr>
        <w:t>Health Report</w:t>
      </w:r>
      <w:r>
        <w:rPr>
          <w:rFonts w:asciiTheme="majorBidi" w:hAnsiTheme="majorBidi" w:cstheme="majorBidi"/>
          <w:b/>
          <w:bCs/>
        </w:rPr>
        <w:t xml:space="preserve"> </w:t>
      </w:r>
      <w:r>
        <w:rPr>
          <w:rFonts w:asciiTheme="majorBidi" w:hAnsiTheme="majorBidi" w:cstheme="majorBidi"/>
        </w:rPr>
        <w:t xml:space="preserve">that summarize the following : </w:t>
      </w:r>
    </w:p>
    <w:p w:rsidR="00C31728" w:rsidRDefault="00C31728" w:rsidP="00C31728">
      <w:pPr>
        <w:pStyle w:val="ListParagraph"/>
        <w:bidi w:val="0"/>
        <w:rPr>
          <w:rFonts w:asciiTheme="majorBidi" w:hAnsiTheme="majorBidi" w:cstheme="majorBidi"/>
        </w:rPr>
      </w:pPr>
      <w:r>
        <w:rPr>
          <w:rFonts w:asciiTheme="majorBidi" w:hAnsiTheme="majorBidi" w:cstheme="majorBidi"/>
        </w:rPr>
        <w:t xml:space="preserve"> UFM Configuration, UFM Processes, </w:t>
      </w:r>
      <w:r w:rsidRPr="00C31728">
        <w:rPr>
          <w:rFonts w:asciiTheme="majorBidi" w:hAnsiTheme="majorBidi" w:cstheme="majorBidi"/>
        </w:rPr>
        <w:t>Memory Monitoring</w:t>
      </w:r>
      <w:r>
        <w:rPr>
          <w:rFonts w:asciiTheme="majorBidi" w:hAnsiTheme="majorBidi" w:cstheme="majorBidi"/>
        </w:rPr>
        <w:t xml:space="preserve">, </w:t>
      </w:r>
      <w:r w:rsidRPr="00C31728">
        <w:rPr>
          <w:rFonts w:asciiTheme="majorBidi" w:hAnsiTheme="majorBidi" w:cstheme="majorBidi"/>
        </w:rPr>
        <w:t>CPU Monitoring</w:t>
      </w:r>
      <w:r>
        <w:rPr>
          <w:rFonts w:asciiTheme="majorBidi" w:hAnsiTheme="majorBidi" w:cstheme="majorBidi"/>
        </w:rPr>
        <w:t xml:space="preserve">, </w:t>
      </w:r>
      <w:r w:rsidRPr="00C31728">
        <w:rPr>
          <w:rFonts w:asciiTheme="majorBidi" w:hAnsiTheme="majorBidi" w:cstheme="majorBidi"/>
        </w:rPr>
        <w:t>Disk Monitoring</w:t>
      </w:r>
      <w:r>
        <w:rPr>
          <w:rFonts w:asciiTheme="majorBidi" w:hAnsiTheme="majorBidi" w:cstheme="majorBidi"/>
        </w:rPr>
        <w:t xml:space="preserve">, </w:t>
      </w:r>
      <w:r w:rsidRPr="00C31728">
        <w:rPr>
          <w:rFonts w:asciiTheme="majorBidi" w:hAnsiTheme="majorBidi" w:cstheme="majorBidi"/>
        </w:rPr>
        <w:t>Fabric Interface</w:t>
      </w:r>
      <w:r>
        <w:rPr>
          <w:rFonts w:asciiTheme="majorBidi" w:hAnsiTheme="majorBidi" w:cstheme="majorBidi"/>
        </w:rPr>
        <w:t xml:space="preserve">, </w:t>
      </w:r>
      <w:r w:rsidRPr="00C31728">
        <w:rPr>
          <w:rFonts w:asciiTheme="majorBidi" w:hAnsiTheme="majorBidi" w:cstheme="majorBidi"/>
        </w:rPr>
        <w:t>Core Dumps List</w:t>
      </w:r>
      <w:r>
        <w:rPr>
          <w:rFonts w:asciiTheme="majorBidi" w:hAnsiTheme="majorBidi" w:cstheme="majorBidi"/>
        </w:rPr>
        <w:t>.</w:t>
      </w:r>
    </w:p>
    <w:p w:rsidR="00C31728" w:rsidRDefault="00C31728" w:rsidP="00C31728">
      <w:pPr>
        <w:pStyle w:val="ListParagraph"/>
        <w:bidi w:val="0"/>
        <w:rPr>
          <w:rFonts w:asciiTheme="majorBidi" w:hAnsiTheme="majorBidi" w:cstheme="majorBidi"/>
        </w:rPr>
      </w:pPr>
    </w:p>
    <w:p w:rsidR="00C31728" w:rsidRDefault="00112664" w:rsidP="00C31728">
      <w:pPr>
        <w:pStyle w:val="ListParagraph"/>
        <w:numPr>
          <w:ilvl w:val="0"/>
          <w:numId w:val="9"/>
        </w:numPr>
        <w:bidi w:val="0"/>
        <w:rPr>
          <w:rFonts w:asciiTheme="majorBidi" w:hAnsiTheme="majorBidi" w:cstheme="majorBidi"/>
        </w:rPr>
      </w:pPr>
      <w:r w:rsidRPr="00C31728">
        <w:rPr>
          <w:rFonts w:asciiTheme="majorBidi" w:hAnsiTheme="majorBidi" w:cstheme="majorBidi"/>
          <w:b/>
          <w:bCs/>
        </w:rPr>
        <w:t>Fabric Health</w:t>
      </w:r>
      <w:r w:rsidR="00C31728" w:rsidRPr="00C31728">
        <w:rPr>
          <w:rFonts w:asciiTheme="majorBidi" w:hAnsiTheme="majorBidi" w:cstheme="majorBidi"/>
          <w:b/>
          <w:bCs/>
        </w:rPr>
        <w:t xml:space="preserve"> report</w:t>
      </w:r>
      <w:r w:rsidR="00C31728" w:rsidRPr="00C31728">
        <w:rPr>
          <w:rFonts w:asciiTheme="majorBidi" w:hAnsiTheme="majorBidi" w:cstheme="majorBidi"/>
        </w:rPr>
        <w:t xml:space="preserve"> </w:t>
      </w:r>
      <w:r w:rsidRPr="00C31728">
        <w:rPr>
          <w:rFonts w:asciiTheme="majorBidi" w:hAnsiTheme="majorBidi" w:cstheme="majorBidi"/>
        </w:rPr>
        <w:t>for quick deployment and maintenance analysis</w:t>
      </w:r>
      <w:r w:rsidR="00C31728" w:rsidRPr="00C31728">
        <w:rPr>
          <w:rFonts w:asciiTheme="majorBidi" w:hAnsiTheme="majorBidi" w:cstheme="majorBidi"/>
        </w:rPr>
        <w:t xml:space="preserve"> for the following:</w:t>
      </w:r>
    </w:p>
    <w:p w:rsidR="00C31728" w:rsidRPr="00AC1472" w:rsidRDefault="00C31728" w:rsidP="00C54987">
      <w:pPr>
        <w:pStyle w:val="ListParagraph"/>
        <w:bidi w:val="0"/>
        <w:rPr>
          <w:rFonts w:asciiTheme="majorBidi" w:hAnsiTheme="majorBidi" w:cstheme="majorBidi"/>
        </w:rPr>
      </w:pPr>
      <w:r w:rsidRPr="00C31728">
        <w:rPr>
          <w:rFonts w:asciiTheme="majorBidi" w:hAnsiTheme="majorBidi" w:cstheme="majorBidi"/>
        </w:rPr>
        <w:t xml:space="preserve">SM Status, Bad Links, Link Width, Link Speed, Firmware Versions, Signal </w:t>
      </w:r>
      <w:proofErr w:type="gramStart"/>
      <w:r w:rsidRPr="00C31728">
        <w:rPr>
          <w:rFonts w:asciiTheme="majorBidi" w:hAnsiTheme="majorBidi" w:cstheme="majorBidi"/>
        </w:rPr>
        <w:t xml:space="preserve">Integrity </w:t>
      </w:r>
      <w:r w:rsidR="00C54987">
        <w:rPr>
          <w:rFonts w:asciiTheme="majorBidi" w:hAnsiTheme="majorBidi" w:cstheme="majorBidi"/>
        </w:rPr>
        <w:t>,</w:t>
      </w:r>
      <w:r w:rsidRPr="00C31728">
        <w:rPr>
          <w:rFonts w:asciiTheme="majorBidi" w:hAnsiTheme="majorBidi" w:cstheme="majorBidi"/>
        </w:rPr>
        <w:t>Cable</w:t>
      </w:r>
      <w:proofErr w:type="gramEnd"/>
      <w:r w:rsidRPr="00C31728">
        <w:rPr>
          <w:rFonts w:asciiTheme="majorBidi" w:hAnsiTheme="majorBidi" w:cstheme="majorBidi"/>
        </w:rPr>
        <w:t xml:space="preserve"> Info, UFM Alarms</w:t>
      </w:r>
    </w:p>
    <w:p w:rsidR="00AC1472" w:rsidRPr="00AC1472" w:rsidRDefault="00C31728" w:rsidP="00AC1472">
      <w:pPr>
        <w:bidi w:val="0"/>
        <w:rPr>
          <w:rFonts w:asciiTheme="majorBidi" w:hAnsiTheme="majorBidi" w:cstheme="majorBidi"/>
          <w:b/>
          <w:bCs/>
          <w:sz w:val="24"/>
          <w:szCs w:val="24"/>
          <w:u w:val="single"/>
        </w:rPr>
      </w:pPr>
      <w:r>
        <w:rPr>
          <w:rFonts w:asciiTheme="majorBidi" w:hAnsiTheme="majorBidi" w:cstheme="majorBidi"/>
          <w:b/>
          <w:bCs/>
          <w:sz w:val="24"/>
          <w:szCs w:val="24"/>
          <w:u w:val="single"/>
        </w:rPr>
        <w:t>Example</w:t>
      </w:r>
      <w:r w:rsidR="00AC1472" w:rsidRPr="00AC1472">
        <w:rPr>
          <w:rFonts w:asciiTheme="majorBidi" w:hAnsiTheme="majorBidi" w:cstheme="majorBidi"/>
          <w:b/>
          <w:bCs/>
          <w:sz w:val="24"/>
          <w:szCs w:val="24"/>
          <w:u w:val="single"/>
          <w:rtl/>
        </w:rPr>
        <w:t>:</w:t>
      </w:r>
    </w:p>
    <w:p w:rsidR="00AC1472" w:rsidRPr="00AC1472" w:rsidRDefault="00AC1472" w:rsidP="00AC1472">
      <w:pPr>
        <w:bidi w:val="0"/>
        <w:rPr>
          <w:rFonts w:asciiTheme="majorBidi" w:hAnsiTheme="majorBidi" w:cstheme="majorBidi"/>
        </w:rPr>
      </w:pPr>
      <w:r w:rsidRPr="00AC1472">
        <w:rPr>
          <w:rFonts w:asciiTheme="majorBidi" w:hAnsiTheme="majorBidi" w:cstheme="majorBidi"/>
        </w:rPr>
        <w:t>Fabric_Health.html</w:t>
      </w:r>
    </w:p>
    <w:p w:rsidR="00AC1472" w:rsidRDefault="00AC1472" w:rsidP="00AC1472">
      <w:pPr>
        <w:bidi w:val="0"/>
        <w:rPr>
          <w:rFonts w:asciiTheme="majorBidi" w:hAnsiTheme="majorBidi" w:cstheme="majorBidi"/>
        </w:rPr>
      </w:pPr>
      <w:r>
        <w:rPr>
          <w:noProof/>
          <w:lang w:bidi="ar-SA"/>
        </w:rPr>
        <w:drawing>
          <wp:inline distT="0" distB="0" distL="0" distR="0" wp14:anchorId="3CB455D5" wp14:editId="587D133D">
            <wp:extent cx="4102100" cy="2377005"/>
            <wp:effectExtent l="95250" t="95250" r="88900" b="99695"/>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7" cstate="email">
                      <a:extLst>
                        <a:ext uri="{28A0092B-C50C-407E-A947-70E740481C1C}">
                          <a14:useLocalDpi xmlns:a14="http://schemas.microsoft.com/office/drawing/2010/main" val="0"/>
                        </a:ext>
                      </a:extLst>
                    </a:blip>
                    <a:srcRect/>
                    <a:stretch>
                      <a:fillRect/>
                    </a:stretch>
                  </pic:blipFill>
                  <pic:spPr bwMode="auto">
                    <a:xfrm>
                      <a:off x="0" y="0"/>
                      <a:ext cx="4110640" cy="2381953"/>
                    </a:xfrm>
                    <a:prstGeom prst="rect">
                      <a:avLst/>
                    </a:prstGeom>
                    <a:solidFill>
                      <a:srgbClr val="FFFFFF">
                        <a:shade val="85000"/>
                      </a:srgbClr>
                    </a:solidFill>
                    <a:ln w="88900" cap="sq">
                      <a:solidFill>
                        <a:srgbClr val="FFFFFF"/>
                      </a:solidFill>
                      <a:miter lim="800000"/>
                    </a:ln>
                    <a:effectLst/>
                    <a:extLst/>
                  </pic:spPr>
                </pic:pic>
              </a:graphicData>
            </a:graphic>
          </wp:inline>
        </w:drawing>
      </w:r>
    </w:p>
    <w:p w:rsidR="00AC1472" w:rsidRDefault="00AC1472" w:rsidP="00AC1472">
      <w:pPr>
        <w:bidi w:val="0"/>
        <w:rPr>
          <w:rFonts w:asciiTheme="majorBidi" w:hAnsiTheme="majorBidi" w:cstheme="majorBidi"/>
        </w:rPr>
      </w:pPr>
    </w:p>
    <w:p w:rsidR="00C31728" w:rsidRPr="00AC1472" w:rsidRDefault="00C31728" w:rsidP="00C31728">
      <w:pPr>
        <w:bidi w:val="0"/>
        <w:rPr>
          <w:rFonts w:asciiTheme="majorBidi" w:hAnsiTheme="majorBidi" w:cstheme="majorBidi"/>
        </w:rPr>
      </w:pPr>
    </w:p>
    <w:p w:rsidR="00567967" w:rsidRDefault="00567967" w:rsidP="00567967">
      <w:pPr>
        <w:bidi w:val="0"/>
        <w:rPr>
          <w:rFonts w:asciiTheme="majorBidi" w:hAnsiTheme="majorBidi" w:cstheme="majorBidi"/>
          <w:b/>
          <w:bCs/>
          <w:sz w:val="24"/>
          <w:szCs w:val="24"/>
          <w:u w:val="single"/>
        </w:rPr>
      </w:pPr>
      <w:r w:rsidRPr="00567967">
        <w:rPr>
          <w:rFonts w:asciiTheme="majorBidi" w:hAnsiTheme="majorBidi" w:cstheme="majorBidi"/>
          <w:b/>
          <w:bCs/>
          <w:sz w:val="24"/>
          <w:szCs w:val="24"/>
          <w:u w:val="single"/>
        </w:rPr>
        <w:t xml:space="preserve">Mellanox </w:t>
      </w:r>
      <w:r w:rsidR="00C31728" w:rsidRPr="00C31728">
        <w:rPr>
          <w:rFonts w:asciiTheme="majorBidi" w:hAnsiTheme="majorBidi" w:cstheme="majorBidi"/>
          <w:b/>
          <w:bCs/>
          <w:sz w:val="24"/>
          <w:szCs w:val="24"/>
          <w:u w:val="single"/>
        </w:rPr>
        <w:t xml:space="preserve">Care </w:t>
      </w:r>
      <w:r w:rsidRPr="00567967">
        <w:rPr>
          <w:rFonts w:asciiTheme="majorBidi" w:hAnsiTheme="majorBidi" w:cstheme="majorBidi"/>
          <w:b/>
          <w:bCs/>
          <w:sz w:val="24"/>
          <w:szCs w:val="24"/>
          <w:u w:val="single"/>
        </w:rPr>
        <w:t>Policy Booklet:</w:t>
      </w:r>
    </w:p>
    <w:p w:rsidR="00C31728" w:rsidRPr="00C31728" w:rsidRDefault="00C31728" w:rsidP="000D4DCB">
      <w:pPr>
        <w:bidi w:val="0"/>
        <w:rPr>
          <w:rFonts w:asciiTheme="majorBidi" w:hAnsiTheme="majorBidi" w:cstheme="majorBidi"/>
          <w:sz w:val="24"/>
          <w:szCs w:val="24"/>
        </w:rPr>
      </w:pPr>
      <w:r>
        <w:rPr>
          <w:rFonts w:asciiTheme="majorBidi" w:hAnsiTheme="majorBidi" w:cstheme="majorBidi"/>
          <w:sz w:val="24"/>
          <w:szCs w:val="24"/>
        </w:rPr>
        <w:t>Mellan</w:t>
      </w:r>
      <w:r w:rsidR="000D4DCB">
        <w:rPr>
          <w:rFonts w:asciiTheme="majorBidi" w:hAnsiTheme="majorBidi" w:cstheme="majorBidi"/>
          <w:sz w:val="24"/>
          <w:szCs w:val="24"/>
        </w:rPr>
        <w:t>o</w:t>
      </w:r>
      <w:r>
        <w:rPr>
          <w:rFonts w:asciiTheme="majorBidi" w:hAnsiTheme="majorBidi" w:cstheme="majorBidi"/>
          <w:sz w:val="24"/>
          <w:szCs w:val="24"/>
        </w:rPr>
        <w:t>x Care</w:t>
      </w:r>
      <w:r w:rsidRPr="00C31728">
        <w:rPr>
          <w:rFonts w:asciiTheme="majorBidi" w:hAnsiTheme="majorBidi" w:cstheme="majorBidi"/>
          <w:sz w:val="24"/>
          <w:szCs w:val="24"/>
        </w:rPr>
        <w:t xml:space="preserve"> Booklet lis</w:t>
      </w:r>
      <w:r>
        <w:rPr>
          <w:rFonts w:asciiTheme="majorBidi" w:hAnsiTheme="majorBidi" w:cstheme="majorBidi"/>
          <w:sz w:val="24"/>
          <w:szCs w:val="24"/>
        </w:rPr>
        <w:t xml:space="preserve">t all possible events captured </w:t>
      </w:r>
      <w:r w:rsidRPr="00C31728">
        <w:rPr>
          <w:rFonts w:asciiTheme="majorBidi" w:hAnsiTheme="majorBidi" w:cstheme="majorBidi"/>
          <w:sz w:val="24"/>
          <w:szCs w:val="24"/>
        </w:rPr>
        <w:t>by Mellanox Care application</w:t>
      </w:r>
    </w:p>
    <w:p w:rsidR="00C31728" w:rsidRPr="00C31728" w:rsidRDefault="00C31728" w:rsidP="00C31728">
      <w:pPr>
        <w:bidi w:val="0"/>
        <w:rPr>
          <w:rFonts w:asciiTheme="majorBidi" w:hAnsiTheme="majorBidi" w:cstheme="majorBidi"/>
        </w:rPr>
      </w:pPr>
      <w:r w:rsidRPr="00C31728">
        <w:rPr>
          <w:rFonts w:asciiTheme="majorBidi" w:hAnsiTheme="majorBidi" w:cstheme="majorBidi"/>
        </w:rPr>
        <w:t>For each event you will find the following attributes</w:t>
      </w:r>
      <w:r w:rsidRPr="00C31728">
        <w:rPr>
          <w:rFonts w:asciiTheme="majorBidi" w:hAnsiTheme="majorBidi" w:cstheme="majorBidi"/>
          <w:rtl/>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Description</w:t>
      </w:r>
      <w:r w:rsidR="001A7032">
        <w:rPr>
          <w:rFonts w:asciiTheme="majorBidi" w:hAnsiTheme="majorBidi" w:cstheme="majorBidi"/>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Code</w:t>
      </w:r>
      <w:r w:rsidR="001A7032">
        <w:rPr>
          <w:rFonts w:asciiTheme="majorBidi" w:hAnsiTheme="majorBidi" w:cstheme="majorBidi"/>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Final open case (Yes for all events in Booklet</w:t>
      </w:r>
      <w:r w:rsidRPr="001A7032">
        <w:rPr>
          <w:rFonts w:asciiTheme="majorBidi" w:hAnsiTheme="majorBidi" w:cstheme="majorBidi"/>
          <w:rtl/>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Category (Device ma</w:t>
      </w:r>
      <w:r w:rsidR="001A7032">
        <w:rPr>
          <w:rFonts w:asciiTheme="majorBidi" w:hAnsiTheme="majorBidi" w:cstheme="majorBidi"/>
        </w:rPr>
        <w:t>nagement, Fabric management, etc.).</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Related items/Potential root cause</w:t>
      </w:r>
      <w:r w:rsidR="001A7032">
        <w:rPr>
          <w:rFonts w:asciiTheme="majorBidi" w:hAnsiTheme="majorBidi" w:cstheme="majorBidi"/>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Description of error – in detail</w:t>
      </w:r>
      <w:r w:rsidR="001A7032">
        <w:rPr>
          <w:rFonts w:asciiTheme="majorBidi" w:hAnsiTheme="majorBidi" w:cstheme="majorBidi"/>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tl/>
        </w:rPr>
        <w:t xml:space="preserve"> </w:t>
      </w:r>
      <w:r w:rsidRPr="001A7032">
        <w:rPr>
          <w:rFonts w:asciiTheme="majorBidi" w:hAnsiTheme="majorBidi" w:cstheme="majorBidi"/>
        </w:rPr>
        <w:t>F</w:t>
      </w:r>
      <w:r w:rsidR="001A7032">
        <w:rPr>
          <w:rFonts w:asciiTheme="majorBidi" w:hAnsiTheme="majorBidi" w:cstheme="majorBidi"/>
        </w:rPr>
        <w:t xml:space="preserve">irst </w:t>
      </w:r>
      <w:r w:rsidRPr="001A7032">
        <w:rPr>
          <w:rFonts w:asciiTheme="majorBidi" w:hAnsiTheme="majorBidi" w:cstheme="majorBidi"/>
        </w:rPr>
        <w:t>L</w:t>
      </w:r>
      <w:r w:rsidR="001A7032">
        <w:rPr>
          <w:rFonts w:asciiTheme="majorBidi" w:hAnsiTheme="majorBidi" w:cstheme="majorBidi"/>
        </w:rPr>
        <w:t xml:space="preserve">ine </w:t>
      </w:r>
      <w:r w:rsidRPr="001A7032">
        <w:rPr>
          <w:rFonts w:asciiTheme="majorBidi" w:hAnsiTheme="majorBidi" w:cstheme="majorBidi"/>
        </w:rPr>
        <w:t>S</w:t>
      </w:r>
      <w:r w:rsidR="001A7032">
        <w:rPr>
          <w:rFonts w:asciiTheme="majorBidi" w:hAnsiTheme="majorBidi" w:cstheme="majorBidi"/>
        </w:rPr>
        <w:t>upport</w:t>
      </w:r>
      <w:r w:rsidRPr="001A7032">
        <w:rPr>
          <w:rFonts w:asciiTheme="majorBidi" w:hAnsiTheme="majorBidi" w:cstheme="majorBidi"/>
        </w:rPr>
        <w:t xml:space="preserve"> corrective actions</w:t>
      </w:r>
      <w:r w:rsidR="001A7032">
        <w:rPr>
          <w:rFonts w:asciiTheme="majorBidi" w:hAnsiTheme="majorBidi" w:cstheme="majorBidi"/>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Support type/process (Standard/Fatal</w:t>
      </w:r>
      <w:r w:rsidR="001A7032">
        <w:rPr>
          <w:rFonts w:asciiTheme="majorBidi" w:hAnsiTheme="majorBidi" w:cstheme="majorBidi"/>
        </w:rPr>
        <w:t>).</w:t>
      </w:r>
    </w:p>
    <w:p w:rsid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Fatal – triggers 911</w:t>
      </w:r>
      <w:r w:rsidRPr="001A7032">
        <w:rPr>
          <w:rFonts w:asciiTheme="majorBidi" w:hAnsiTheme="majorBidi" w:cstheme="majorBidi"/>
          <w:rtl/>
        </w:rPr>
        <w:t xml:space="preserve"> </w:t>
      </w:r>
      <w:r w:rsidR="001A7032">
        <w:rPr>
          <w:rFonts w:asciiTheme="majorBidi" w:hAnsiTheme="majorBidi" w:cstheme="majorBidi"/>
        </w:rPr>
        <w:t>process.</w:t>
      </w:r>
    </w:p>
    <w:p w:rsidR="00567967" w:rsidRPr="001A7032" w:rsidRDefault="00C31728" w:rsidP="001A7032">
      <w:pPr>
        <w:pStyle w:val="ListParagraph"/>
        <w:numPr>
          <w:ilvl w:val="0"/>
          <w:numId w:val="9"/>
        </w:numPr>
        <w:bidi w:val="0"/>
        <w:rPr>
          <w:rFonts w:asciiTheme="majorBidi" w:hAnsiTheme="majorBidi" w:cstheme="majorBidi"/>
        </w:rPr>
      </w:pPr>
      <w:r w:rsidRPr="001A7032">
        <w:rPr>
          <w:rFonts w:asciiTheme="majorBidi" w:hAnsiTheme="majorBidi" w:cstheme="majorBidi"/>
        </w:rPr>
        <w:t xml:space="preserve">Standard – redirected to </w:t>
      </w:r>
      <w:r w:rsidR="001A7032" w:rsidRPr="001A7032">
        <w:rPr>
          <w:rFonts w:asciiTheme="majorBidi" w:hAnsiTheme="majorBidi" w:cstheme="majorBidi"/>
        </w:rPr>
        <w:t>F</w:t>
      </w:r>
      <w:r w:rsidR="001A7032">
        <w:rPr>
          <w:rFonts w:asciiTheme="majorBidi" w:hAnsiTheme="majorBidi" w:cstheme="majorBidi"/>
        </w:rPr>
        <w:t xml:space="preserve">irst </w:t>
      </w:r>
      <w:r w:rsidR="001A7032" w:rsidRPr="001A7032">
        <w:rPr>
          <w:rFonts w:asciiTheme="majorBidi" w:hAnsiTheme="majorBidi" w:cstheme="majorBidi"/>
        </w:rPr>
        <w:t>L</w:t>
      </w:r>
      <w:r w:rsidR="001A7032">
        <w:rPr>
          <w:rFonts w:asciiTheme="majorBidi" w:hAnsiTheme="majorBidi" w:cstheme="majorBidi"/>
        </w:rPr>
        <w:t xml:space="preserve">ine </w:t>
      </w:r>
      <w:r w:rsidR="001A7032" w:rsidRPr="001A7032">
        <w:rPr>
          <w:rFonts w:asciiTheme="majorBidi" w:hAnsiTheme="majorBidi" w:cstheme="majorBidi"/>
        </w:rPr>
        <w:t>S</w:t>
      </w:r>
      <w:r w:rsidR="001A7032">
        <w:rPr>
          <w:rFonts w:asciiTheme="majorBidi" w:hAnsiTheme="majorBidi" w:cstheme="majorBidi"/>
        </w:rPr>
        <w:t>upport</w:t>
      </w:r>
      <w:r w:rsidR="001A7032" w:rsidRPr="001A7032">
        <w:rPr>
          <w:rFonts w:asciiTheme="majorBidi" w:hAnsiTheme="majorBidi" w:cstheme="majorBidi"/>
        </w:rPr>
        <w:t xml:space="preserve"> </w:t>
      </w:r>
      <w:r w:rsidR="00567967">
        <w:rPr>
          <w:noProof/>
          <w:lang w:bidi="ar-SA"/>
        </w:rPr>
        <w:drawing>
          <wp:inline distT="0" distB="0" distL="0" distR="0" wp14:anchorId="4B1C5641" wp14:editId="18040E10">
            <wp:extent cx="5607394" cy="1021715"/>
            <wp:effectExtent l="0" t="0" r="0" b="6985"/>
            <wp:docPr id="10" name="Picture 4" descr="Microsoft Excel - MCARE  policy_booklet _V1 0_GA_MArc23-v2.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icrosoft Excel - MCARE  policy_booklet _V1 0_GA_MArc23-v2.xlsx"/>
                    <pic:cNvPicPr>
                      <a:picLocks noChangeAspect="1"/>
                    </pic:cNvPicPr>
                  </pic:nvPicPr>
                  <pic:blipFill rotWithShape="1">
                    <a:blip r:embed="rId8" cstate="email">
                      <a:extLst>
                        <a:ext uri="{28A0092B-C50C-407E-A947-70E740481C1C}">
                          <a14:useLocalDpi xmlns:a14="http://schemas.microsoft.com/office/drawing/2010/main" val="0"/>
                        </a:ext>
                      </a:extLst>
                    </a:blip>
                    <a:srcRect l="1936" t="21530" r="1923" b="46153"/>
                    <a:stretch/>
                  </pic:blipFill>
                  <pic:spPr bwMode="auto">
                    <a:xfrm>
                      <a:off x="0" y="0"/>
                      <a:ext cx="5616987" cy="1023463"/>
                    </a:xfrm>
                    <a:prstGeom prst="rect">
                      <a:avLst/>
                    </a:prstGeom>
                    <a:ln>
                      <a:noFill/>
                    </a:ln>
                    <a:extLst>
                      <a:ext uri="{53640926-AAD7-44D8-BBD7-CCE9431645EC}">
                        <a14:shadowObscured xmlns:a14="http://schemas.microsoft.com/office/drawing/2010/main"/>
                      </a:ext>
                    </a:extLst>
                  </pic:spPr>
                </pic:pic>
              </a:graphicData>
            </a:graphic>
          </wp:inline>
        </w:drawing>
      </w:r>
    </w:p>
    <w:p w:rsidR="001A7032" w:rsidRDefault="001A7032" w:rsidP="00567967">
      <w:pPr>
        <w:bidi w:val="0"/>
        <w:rPr>
          <w:rFonts w:asciiTheme="majorBidi" w:hAnsiTheme="majorBidi" w:cstheme="majorBidi"/>
          <w:b/>
          <w:bCs/>
          <w:sz w:val="24"/>
          <w:szCs w:val="24"/>
          <w:u w:val="single"/>
        </w:rPr>
      </w:pPr>
    </w:p>
    <w:p w:rsidR="009958E9" w:rsidRPr="00BC1BB0" w:rsidRDefault="001A7032" w:rsidP="001A7032">
      <w:pPr>
        <w:bidi w:val="0"/>
        <w:rPr>
          <w:rFonts w:asciiTheme="majorBidi" w:hAnsiTheme="majorBidi" w:cstheme="majorBidi"/>
          <w:sz w:val="24"/>
          <w:szCs w:val="24"/>
        </w:rPr>
      </w:pPr>
      <w:r>
        <w:rPr>
          <w:rFonts w:asciiTheme="majorBidi" w:hAnsiTheme="majorBidi" w:cstheme="majorBidi"/>
          <w:b/>
          <w:bCs/>
          <w:sz w:val="24"/>
          <w:szCs w:val="24"/>
          <w:u w:val="single"/>
        </w:rPr>
        <w:t xml:space="preserve">Summary of </w:t>
      </w:r>
      <w:r w:rsidR="009958E9" w:rsidRPr="00BC1BB0">
        <w:rPr>
          <w:rFonts w:asciiTheme="majorBidi" w:hAnsiTheme="majorBidi" w:cstheme="majorBidi"/>
          <w:b/>
          <w:bCs/>
          <w:sz w:val="24"/>
          <w:szCs w:val="24"/>
          <w:u w:val="single"/>
        </w:rPr>
        <w:t>Booklet solutions</w:t>
      </w:r>
      <w:r w:rsidR="009958E9" w:rsidRPr="00BC1BB0">
        <w:rPr>
          <w:rFonts w:asciiTheme="majorBidi" w:hAnsiTheme="majorBidi" w:cstheme="majorBidi"/>
          <w:sz w:val="24"/>
          <w:szCs w:val="24"/>
        </w:rPr>
        <w:t>:</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Activate 911 process.</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Collect switch dump from switch.</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Collect snapshot from server.</w:t>
      </w:r>
    </w:p>
    <w:p w:rsidR="009958E9" w:rsidRDefault="009958E9" w:rsidP="00364E46">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Collect </w:t>
      </w:r>
      <w:proofErr w:type="spellStart"/>
      <w:r w:rsidRPr="001E288D">
        <w:rPr>
          <w:rFonts w:asciiTheme="majorBidi" w:hAnsiTheme="majorBidi" w:cstheme="majorBidi"/>
        </w:rPr>
        <w:t>ibdiagnet</w:t>
      </w:r>
      <w:proofErr w:type="spellEnd"/>
      <w:r w:rsidR="00364E46">
        <w:rPr>
          <w:rFonts w:asciiTheme="majorBidi" w:hAnsiTheme="majorBidi" w:cstheme="majorBidi"/>
        </w:rPr>
        <w:t xml:space="preserve"> logs –</w:t>
      </w:r>
      <w:r w:rsidR="00364E46" w:rsidRPr="00364E46">
        <w:rPr>
          <w:rFonts w:asciiTheme="majorBidi" w:hAnsiTheme="majorBidi" w:cstheme="majorBidi"/>
        </w:rPr>
        <w:t xml:space="preserve"> scans the fabric using directed route packets and extracts all the available information</w:t>
      </w:r>
      <w:r w:rsidR="00364E46">
        <w:rPr>
          <w:rFonts w:asciiTheme="majorBidi" w:hAnsiTheme="majorBidi" w:cstheme="majorBidi"/>
        </w:rPr>
        <w:t>. Regarding</w:t>
      </w:r>
      <w:r w:rsidR="00364E46" w:rsidRPr="00364E46">
        <w:rPr>
          <w:rFonts w:asciiTheme="majorBidi" w:hAnsiTheme="majorBidi" w:cstheme="majorBidi"/>
        </w:rPr>
        <w:t xml:space="preserve"> its connectivity and devices. It then produces the following files in the output directory</w:t>
      </w:r>
      <w:r w:rsidRPr="00364E46">
        <w:rPr>
          <w:rFonts w:asciiTheme="majorBidi" w:hAnsiTheme="majorBidi" w:cstheme="majorBidi"/>
        </w:rPr>
        <w:t>.</w:t>
      </w:r>
    </w:p>
    <w:p w:rsidR="00364E46" w:rsidRPr="00364E46" w:rsidRDefault="00364E46" w:rsidP="00364E46">
      <w:pPr>
        <w:pStyle w:val="ListParagraph"/>
        <w:bidi w:val="0"/>
        <w:rPr>
          <w:rFonts w:asciiTheme="majorBidi" w:hAnsiTheme="majorBidi" w:cstheme="majorBidi"/>
        </w:rPr>
      </w:pP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Check connectivity with master UFM</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Collect UFM logs. – show UFM status.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Check if this is manual operation. ( intended )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Replace cable.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Reset cable.</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 Troubleshooting steps for faulty card.</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Troubleshooting steps for faulty switch.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Check user name pass setting</w:t>
      </w:r>
      <w:r>
        <w:rPr>
          <w:rFonts w:asciiTheme="majorBidi" w:hAnsiTheme="majorBidi" w:cstheme="majorBidi"/>
        </w:rPr>
        <w:t>.</w:t>
      </w:r>
    </w:p>
    <w:p w:rsidR="009958E9" w:rsidRPr="001E288D" w:rsidRDefault="009958E9" w:rsidP="009958E9">
      <w:pPr>
        <w:pStyle w:val="ListParagraph"/>
        <w:numPr>
          <w:ilvl w:val="0"/>
          <w:numId w:val="8"/>
        </w:numPr>
        <w:bidi w:val="0"/>
        <w:spacing w:after="0" w:line="240" w:lineRule="auto"/>
        <w:rPr>
          <w:rFonts w:asciiTheme="majorBidi" w:eastAsia="Times New Roman" w:hAnsiTheme="majorBidi" w:cstheme="majorBidi"/>
          <w:color w:val="000000"/>
        </w:rPr>
      </w:pPr>
      <w:r w:rsidRPr="001E288D">
        <w:rPr>
          <w:rFonts w:asciiTheme="majorBidi" w:eastAsia="Times New Roman" w:hAnsiTheme="majorBidi" w:cstheme="majorBidi"/>
          <w:color w:val="000000"/>
        </w:rPr>
        <w:t>Delete the extra lic</w:t>
      </w:r>
      <w:r>
        <w:rPr>
          <w:rFonts w:asciiTheme="majorBidi" w:eastAsia="Times New Roman" w:hAnsiTheme="majorBidi" w:cstheme="majorBidi"/>
          <w:color w:val="000000"/>
        </w:rPr>
        <w:t>ense</w:t>
      </w:r>
      <w:r w:rsidRPr="001E288D">
        <w:rPr>
          <w:rFonts w:asciiTheme="majorBidi" w:eastAsia="Times New Roman" w:hAnsiTheme="majorBidi" w:cstheme="majorBidi"/>
          <w:color w:val="000000"/>
        </w:rPr>
        <w:t xml:space="preserve"> remain with single lic</w:t>
      </w:r>
      <w:r>
        <w:rPr>
          <w:rFonts w:asciiTheme="majorBidi" w:eastAsia="Times New Roman" w:hAnsiTheme="majorBidi" w:cstheme="majorBidi"/>
          <w:color w:val="000000"/>
        </w:rPr>
        <w:t>ense.</w:t>
      </w:r>
    </w:p>
    <w:p w:rsidR="009958E9" w:rsidRPr="009958E9"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Provide description of error explanation.</w:t>
      </w:r>
    </w:p>
    <w:p w:rsidR="00C72096" w:rsidRDefault="00C72096" w:rsidP="008C34DE">
      <w:pPr>
        <w:autoSpaceDE w:val="0"/>
        <w:autoSpaceDN w:val="0"/>
        <w:bidi w:val="0"/>
        <w:adjustRightInd w:val="0"/>
        <w:spacing w:after="120" w:line="264" w:lineRule="auto"/>
        <w:jc w:val="both"/>
        <w:rPr>
          <w:rFonts w:asciiTheme="majorBidi" w:hAnsiTheme="majorBidi" w:cstheme="majorBidi"/>
        </w:rPr>
      </w:pPr>
    </w:p>
    <w:p w:rsidR="00A537EE" w:rsidRDefault="00A537EE" w:rsidP="00A537EE">
      <w:pPr>
        <w:autoSpaceDE w:val="0"/>
        <w:autoSpaceDN w:val="0"/>
        <w:bidi w:val="0"/>
        <w:adjustRightInd w:val="0"/>
        <w:spacing w:after="120" w:line="264" w:lineRule="auto"/>
        <w:jc w:val="both"/>
        <w:rPr>
          <w:rFonts w:asciiTheme="majorBidi" w:hAnsiTheme="majorBidi" w:cstheme="majorBidi"/>
        </w:rPr>
      </w:pPr>
    </w:p>
    <w:p w:rsidR="00A537EE" w:rsidRDefault="00A537EE" w:rsidP="00A537EE">
      <w:pPr>
        <w:autoSpaceDE w:val="0"/>
        <w:autoSpaceDN w:val="0"/>
        <w:bidi w:val="0"/>
        <w:adjustRightInd w:val="0"/>
        <w:spacing w:after="120" w:line="264" w:lineRule="auto"/>
        <w:jc w:val="both"/>
        <w:rPr>
          <w:rFonts w:asciiTheme="majorBidi" w:hAnsiTheme="majorBidi" w:cstheme="majorBidi"/>
        </w:rPr>
      </w:pPr>
    </w:p>
    <w:p w:rsidR="00A537EE" w:rsidRDefault="00A537EE" w:rsidP="00A537EE">
      <w:pPr>
        <w:pStyle w:val="Default"/>
        <w:rPr>
          <w:rFonts w:asciiTheme="majorBidi" w:hAnsiTheme="majorBidi" w:cstheme="majorBidi"/>
          <w:color w:val="auto"/>
          <w:sz w:val="22"/>
          <w:szCs w:val="22"/>
        </w:rPr>
      </w:pPr>
    </w:p>
    <w:p w:rsidR="00A537EE" w:rsidRDefault="00A537EE" w:rsidP="00A537EE">
      <w:pPr>
        <w:pStyle w:val="Default"/>
        <w:rPr>
          <w:rFonts w:asciiTheme="majorBidi" w:hAnsiTheme="majorBidi" w:cstheme="majorBidi"/>
          <w:b/>
          <w:bCs/>
          <w:color w:val="auto"/>
          <w:u w:val="single"/>
        </w:rPr>
      </w:pPr>
    </w:p>
    <w:p w:rsidR="00A537EE" w:rsidRDefault="00A537EE" w:rsidP="00A537EE">
      <w:pPr>
        <w:pStyle w:val="Default"/>
        <w:rPr>
          <w:rFonts w:asciiTheme="majorBidi" w:hAnsiTheme="majorBidi" w:cstheme="majorBidi"/>
          <w:b/>
          <w:bCs/>
          <w:color w:val="auto"/>
          <w:u w:val="single"/>
        </w:rPr>
      </w:pPr>
      <w:r>
        <w:rPr>
          <w:rFonts w:asciiTheme="majorBidi" w:hAnsiTheme="majorBidi" w:cstheme="majorBidi"/>
          <w:b/>
          <w:bCs/>
          <w:color w:val="auto"/>
          <w:u w:val="single"/>
        </w:rPr>
        <w:lastRenderedPageBreak/>
        <w:t xml:space="preserve">Introduction to </w:t>
      </w:r>
      <w:r w:rsidRPr="00A537EE">
        <w:rPr>
          <w:rFonts w:asciiTheme="majorBidi" w:hAnsiTheme="majorBidi" w:cstheme="majorBidi"/>
          <w:b/>
          <w:bCs/>
          <w:color w:val="auto"/>
          <w:u w:val="single"/>
        </w:rPr>
        <w:t xml:space="preserve">Machine learning </w:t>
      </w:r>
      <w:r>
        <w:rPr>
          <w:rFonts w:asciiTheme="majorBidi" w:hAnsiTheme="majorBidi" w:cstheme="majorBidi"/>
          <w:b/>
          <w:bCs/>
          <w:color w:val="auto"/>
          <w:u w:val="single"/>
        </w:rPr>
        <w:t xml:space="preserve">- </w:t>
      </w:r>
      <w:r w:rsidRPr="0059615B">
        <w:rPr>
          <w:rFonts w:asciiTheme="majorBidi" w:hAnsiTheme="majorBidi" w:cstheme="majorBidi"/>
          <w:b/>
          <w:bCs/>
          <w:color w:val="auto"/>
          <w:u w:val="single"/>
        </w:rPr>
        <w:t>Case-Based Reasoning</w:t>
      </w:r>
    </w:p>
    <w:p w:rsidR="00A537EE" w:rsidRPr="0059615B" w:rsidRDefault="00A537EE" w:rsidP="00A537EE">
      <w:pPr>
        <w:pStyle w:val="Default"/>
        <w:rPr>
          <w:rFonts w:asciiTheme="majorBidi" w:hAnsiTheme="majorBidi" w:cstheme="majorBidi"/>
          <w:b/>
          <w:bCs/>
          <w:color w:val="auto"/>
          <w:u w:val="single"/>
        </w:rPr>
      </w:pPr>
    </w:p>
    <w:p w:rsidR="00A537EE" w:rsidRPr="0059615B" w:rsidRDefault="00A537EE" w:rsidP="00A537EE">
      <w:pPr>
        <w:pStyle w:val="Default"/>
        <w:rPr>
          <w:rFonts w:asciiTheme="majorBidi" w:hAnsiTheme="majorBidi" w:cstheme="majorBidi"/>
          <w:color w:val="auto"/>
        </w:rPr>
      </w:pPr>
      <w:r w:rsidRPr="0059615B">
        <w:rPr>
          <w:rFonts w:asciiTheme="majorBidi" w:hAnsiTheme="majorBidi" w:cstheme="majorBidi"/>
          <w:color w:val="auto"/>
        </w:rPr>
        <w:t xml:space="preserve">The work of Roger </w:t>
      </w:r>
      <w:proofErr w:type="spellStart"/>
      <w:r w:rsidRPr="0059615B">
        <w:rPr>
          <w:rFonts w:asciiTheme="majorBidi" w:hAnsiTheme="majorBidi" w:cstheme="majorBidi"/>
          <w:color w:val="auto"/>
        </w:rPr>
        <w:t>Schank</w:t>
      </w:r>
      <w:proofErr w:type="spellEnd"/>
      <w:r w:rsidRPr="0059615B">
        <w:rPr>
          <w:rFonts w:asciiTheme="majorBidi" w:hAnsiTheme="majorBidi" w:cstheme="majorBidi"/>
          <w:color w:val="auto"/>
        </w:rPr>
        <w:t xml:space="preserve">,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A537EE" w:rsidRPr="0059615B" w:rsidRDefault="00A537EE" w:rsidP="00A537EE">
      <w:pPr>
        <w:pStyle w:val="Default"/>
        <w:rPr>
          <w:rFonts w:asciiTheme="majorBidi" w:hAnsiTheme="majorBidi" w:cstheme="majorBidi"/>
          <w:color w:val="auto"/>
        </w:rPr>
      </w:pPr>
      <w:r w:rsidRPr="0059615B">
        <w:rPr>
          <w:rFonts w:asciiTheme="majorBidi" w:hAnsiTheme="majorBidi" w:cstheme="majorBidi"/>
          <w:color w:val="auto"/>
        </w:rPr>
        <w:t xml:space="preserve">In the problem solving algorithm of case based reasoning the following steps are taken: </w:t>
      </w:r>
    </w:p>
    <w:p w:rsidR="00A537EE" w:rsidRPr="0059615B" w:rsidRDefault="00A537EE" w:rsidP="00A537E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Describing the current problem.</w:t>
      </w:r>
    </w:p>
    <w:p w:rsidR="00A537EE" w:rsidRPr="0059615B" w:rsidRDefault="00A537EE" w:rsidP="00A537E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Searching for a similar previously solved problem. </w:t>
      </w:r>
    </w:p>
    <w:p w:rsidR="00A537EE" w:rsidRPr="0059615B" w:rsidRDefault="00A537EE" w:rsidP="00A537E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Retrieving the solution to it. </w:t>
      </w:r>
    </w:p>
    <w:p w:rsidR="00A537EE" w:rsidRPr="0059615B" w:rsidRDefault="00A537EE" w:rsidP="00A537E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Adapting the solution to the current problem. </w:t>
      </w:r>
    </w:p>
    <w:p w:rsidR="00A537EE" w:rsidRPr="0059615B" w:rsidRDefault="00A537EE" w:rsidP="00A537E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Verifying the solution.</w:t>
      </w:r>
    </w:p>
    <w:p w:rsidR="00A537EE" w:rsidRPr="0059615B" w:rsidRDefault="00A537EE" w:rsidP="00A537E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Storing the newly solved problem. </w:t>
      </w:r>
    </w:p>
    <w:p w:rsidR="00A537EE" w:rsidRPr="0059615B" w:rsidRDefault="00A537EE" w:rsidP="00A537EE">
      <w:pPr>
        <w:pStyle w:val="Default"/>
        <w:rPr>
          <w:rFonts w:asciiTheme="majorBidi" w:hAnsiTheme="majorBidi" w:cstheme="majorBidi"/>
          <w:b/>
          <w:bCs/>
          <w:color w:val="auto"/>
          <w:u w:val="single"/>
        </w:rPr>
      </w:pPr>
      <w:r w:rsidRPr="0059615B">
        <w:rPr>
          <w:rFonts w:asciiTheme="majorBidi" w:hAnsiTheme="majorBidi" w:cstheme="majorBidi"/>
          <w:color w:val="auto"/>
        </w:rPr>
        <w:t>In turn, since the newly found solution may be used for solving future problems, the process denotes the CBR working cycle.</w:t>
      </w:r>
    </w:p>
    <w:p w:rsidR="00A537EE" w:rsidRDefault="00A537EE"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A537EE" w:rsidRPr="0059615B" w:rsidRDefault="00A537EE"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 The input to a learning algorithm is training data</w:t>
      </w:r>
      <w:r w:rsidRPr="0059615B">
        <w:rPr>
          <w:rFonts w:asciiTheme="majorBidi" w:hAnsiTheme="majorBidi" w:cstheme="majorBidi"/>
        </w:rPr>
        <w:t xml:space="preserve"> from our company’s database 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1F48F2" w:rsidRPr="0059615B" w:rsidRDefault="0059615B" w:rsidP="008C34DE">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00C72096" w:rsidRPr="0059615B">
        <w:rPr>
          <w:rFonts w:asciiTheme="majorBidi" w:hAnsiTheme="majorBidi" w:cstheme="majorBidi"/>
        </w:rPr>
        <w:t>lgorithms are trained using labeled examples, such as an input wher</w:t>
      </w:r>
      <w:r w:rsidR="004804D0" w:rsidRPr="0059615B">
        <w:rPr>
          <w:rFonts w:asciiTheme="majorBidi" w:hAnsiTheme="majorBidi" w:cstheme="majorBidi"/>
        </w:rPr>
        <w:t>e the desired output is known. In our project, f</w:t>
      </w:r>
      <w:r w:rsidR="00C72096" w:rsidRPr="0059615B">
        <w:rPr>
          <w:rFonts w:asciiTheme="majorBidi" w:hAnsiTheme="majorBidi" w:cstheme="majorBidi"/>
        </w:rPr>
        <w:t xml:space="preserve">or example, </w:t>
      </w:r>
      <w:r w:rsidR="004804D0" w:rsidRPr="0059615B">
        <w:rPr>
          <w:rFonts w:asciiTheme="majorBidi" w:hAnsiTheme="majorBidi" w:cstheme="majorBidi"/>
        </w:rPr>
        <w:t>an answer by an engineer to a customer’s reply</w:t>
      </w:r>
      <w:r w:rsidR="00C72096" w:rsidRPr="0059615B">
        <w:rPr>
          <w:rFonts w:asciiTheme="majorBidi" w:hAnsiTheme="majorBidi" w:cstheme="majorBidi"/>
        </w:rPr>
        <w:t xml:space="preserve"> could have </w:t>
      </w:r>
      <w:r w:rsidR="004804D0" w:rsidRPr="0059615B">
        <w:rPr>
          <w:rFonts w:asciiTheme="majorBidi" w:hAnsiTheme="majorBidi" w:cstheme="majorBidi"/>
        </w:rPr>
        <w:t>score</w:t>
      </w:r>
      <w:r w:rsidR="00C72096" w:rsidRPr="0059615B">
        <w:rPr>
          <w:rFonts w:asciiTheme="majorBidi" w:hAnsiTheme="majorBidi" w:cstheme="majorBidi"/>
        </w:rPr>
        <w:t xml:space="preserve"> points labeled </w:t>
      </w:r>
      <w:r w:rsidR="004804D0" w:rsidRPr="0059615B">
        <w:rPr>
          <w:rFonts w:asciiTheme="majorBidi" w:hAnsiTheme="majorBidi" w:cstheme="majorBidi"/>
        </w:rPr>
        <w:t xml:space="preserve">from 0-10, based on previous cases. </w:t>
      </w:r>
      <w:r w:rsidR="00C72096" w:rsidRPr="0059615B">
        <w:rPr>
          <w:rFonts w:asciiTheme="majorBidi" w:hAnsiTheme="majorBidi" w:cstheme="majorBidi"/>
        </w:rPr>
        <w:t xml:space="preserve">The learning algorithm receives </w:t>
      </w:r>
      <w:r w:rsidR="004804D0" w:rsidRPr="0059615B">
        <w:rPr>
          <w:rFonts w:asciiTheme="majorBidi" w:hAnsiTheme="majorBidi" w:cstheme="majorBidi"/>
        </w:rPr>
        <w:t>as an input the reply from the customer</w:t>
      </w:r>
      <w:r w:rsidR="00C72096" w:rsidRPr="0059615B">
        <w:rPr>
          <w:rFonts w:asciiTheme="majorBidi" w:hAnsiTheme="majorBidi" w:cstheme="majorBidi"/>
        </w:rPr>
        <w:t xml:space="preserve"> </w:t>
      </w:r>
      <w:r w:rsidR="004804D0" w:rsidRPr="0059615B">
        <w:rPr>
          <w:rFonts w:asciiTheme="majorBidi" w:hAnsiTheme="majorBidi" w:cstheme="majorBidi"/>
        </w:rPr>
        <w:t>to this answer and the algorithm</w:t>
      </w:r>
      <w:r w:rsidR="00C72096" w:rsidRPr="0059615B">
        <w:rPr>
          <w:rFonts w:asciiTheme="majorBidi" w:hAnsiTheme="majorBidi" w:cstheme="majorBidi"/>
        </w:rPr>
        <w:t xml:space="preserve"> then</w:t>
      </w:r>
      <w:r w:rsidR="00194D42" w:rsidRPr="0059615B">
        <w:rPr>
          <w:rFonts w:asciiTheme="majorBidi" w:hAnsiTheme="majorBidi" w:cstheme="majorBidi"/>
        </w:rPr>
        <w:t xml:space="preserve"> learns how good it was based on customer’s next reply and</w:t>
      </w:r>
      <w:r w:rsidR="00C72096" w:rsidRPr="0059615B">
        <w:rPr>
          <w:rFonts w:asciiTheme="majorBidi" w:hAnsiTheme="majorBidi" w:cstheme="majorBidi"/>
        </w:rPr>
        <w:t xml:space="preserve"> modifies the model </w:t>
      </w:r>
      <w:r w:rsidR="00194D42" w:rsidRPr="0059615B">
        <w:rPr>
          <w:rFonts w:asciiTheme="majorBidi" w:hAnsiTheme="majorBidi" w:cstheme="majorBidi"/>
        </w:rPr>
        <w:t xml:space="preserve">(score and stage) </w:t>
      </w:r>
      <w:r w:rsidR="00C72096" w:rsidRPr="0059615B">
        <w:rPr>
          <w:rFonts w:asciiTheme="majorBidi" w:hAnsiTheme="majorBidi" w:cstheme="majorBidi"/>
        </w:rPr>
        <w:t xml:space="preserve">accordingly. </w:t>
      </w: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Pr="0059615B"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xml:space="preserve">. The goal is to explore the data and find some structure within. </w:t>
      </w:r>
      <w:r w:rsidR="00194D42" w:rsidRPr="0059615B">
        <w:rPr>
          <w:rFonts w:asciiTheme="majorBidi" w:hAnsiTheme="majorBidi" w:cstheme="majorBidi"/>
        </w:rPr>
        <w:t>In our project it can 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C72096" w:rsidRPr="0059615B">
        <w:rPr>
          <w:rFonts w:asciiTheme="majorBidi" w:hAnsiTheme="majorBidi" w:cstheme="majorBidi"/>
        </w:rPr>
        <w:t xml:space="preserve">. </w:t>
      </w:r>
    </w:p>
    <w:p w:rsidR="00C72096" w:rsidRPr="0059615B" w:rsidRDefault="00C72096"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rPr>
        <w:lastRenderedPageBreak/>
        <w:t>Popular techniques include self-organizing maps, nearest-neighbor mapping, k-means clustering and singular value decomposition. These algorithms are also used to segment text topics, recommend items and identify data outliers.</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59615B" w:rsidRDefault="0059615B" w:rsidP="008C34DE">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 xml:space="preserve">This type of learning can be used with methods such as classification, regression and prediction. </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726A05" w:rsidRPr="0059615B" w:rsidRDefault="0059615B" w:rsidP="008C34DE">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 xml:space="preserve">ons yield the greatest reward. In our </w:t>
      </w:r>
      <w:r w:rsidR="00EB311E" w:rsidRPr="0059615B">
        <w:rPr>
          <w:rFonts w:asciiTheme="majorBidi" w:hAnsiTheme="majorBidi" w:cstheme="majorBidi"/>
        </w:rPr>
        <w:t xml:space="preserve">project, the goal is to find solution to the problem the costumer is facing in the shortest amount of replies, minimizing the time effort and cost by the customer. If the decision making process </w:t>
      </w:r>
      <w:r w:rsidR="00C72096" w:rsidRPr="0059615B">
        <w:rPr>
          <w:rFonts w:asciiTheme="majorBidi" w:hAnsiTheme="majorBidi" w:cstheme="majorBidi"/>
        </w:rPr>
        <w:t>reach</w:t>
      </w:r>
      <w:r w:rsidR="00EB311E" w:rsidRPr="0059615B">
        <w:rPr>
          <w:rFonts w:asciiTheme="majorBidi" w:hAnsiTheme="majorBidi" w:cstheme="majorBidi"/>
        </w:rPr>
        <w:t>es</w:t>
      </w:r>
      <w:r w:rsidR="00C72096" w:rsidRPr="0059615B">
        <w:rPr>
          <w:rFonts w:asciiTheme="majorBidi" w:hAnsiTheme="majorBidi" w:cstheme="majorBidi"/>
        </w:rPr>
        <w:t xml:space="preserve"> the goal much faster by following a good policy</w:t>
      </w:r>
      <w:r w:rsidR="00EB311E" w:rsidRPr="0059615B">
        <w:rPr>
          <w:rFonts w:asciiTheme="majorBidi" w:hAnsiTheme="majorBidi" w:cstheme="majorBidi"/>
        </w:rPr>
        <w:t xml:space="preserve"> that not follows the current score the model need to be modified</w:t>
      </w:r>
      <w:r w:rsidR="00C72096" w:rsidRPr="0059615B">
        <w:rPr>
          <w:rFonts w:asciiTheme="majorBidi" w:hAnsiTheme="majorBidi" w:cstheme="majorBidi"/>
        </w:rPr>
        <w:t>. So the goal in reinforcement learning is to learn the best policy.</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 In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A537EE" w:rsidRDefault="00A537EE" w:rsidP="007C3818">
      <w:pPr>
        <w:pStyle w:val="ListParagraph"/>
        <w:bidi w:val="0"/>
        <w:ind w:left="0"/>
        <w:rPr>
          <w:rFonts w:asciiTheme="majorBidi" w:hAnsiTheme="majorBidi" w:cstheme="majorBidi"/>
          <w:b/>
          <w:bCs/>
          <w:sz w:val="28"/>
          <w:szCs w:val="28"/>
          <w:u w:val="single"/>
        </w:rPr>
      </w:pPr>
    </w:p>
    <w:p w:rsidR="00A537EE" w:rsidRDefault="00A537EE" w:rsidP="00A537EE">
      <w:pPr>
        <w:pStyle w:val="ListParagraph"/>
        <w:bidi w:val="0"/>
        <w:ind w:left="0"/>
        <w:rPr>
          <w:rFonts w:asciiTheme="majorBidi" w:hAnsiTheme="majorBidi" w:cstheme="majorBidi"/>
          <w:b/>
          <w:bCs/>
          <w:sz w:val="28"/>
          <w:szCs w:val="28"/>
          <w:u w:val="single"/>
        </w:rPr>
      </w:pPr>
    </w:p>
    <w:p w:rsidR="008C34DE" w:rsidRPr="008C34DE" w:rsidRDefault="007C3818" w:rsidP="00A537EE">
      <w:pPr>
        <w:pStyle w:val="ListParagraph"/>
        <w:bidi w:val="0"/>
        <w:ind w:left="0"/>
        <w:rPr>
          <w:rFonts w:asciiTheme="majorBidi" w:hAnsiTheme="majorBidi" w:cstheme="majorBidi"/>
          <w:b/>
          <w:bCs/>
          <w:sz w:val="28"/>
          <w:szCs w:val="28"/>
          <w:u w:val="single"/>
        </w:rPr>
      </w:pPr>
      <w:r>
        <w:rPr>
          <w:rFonts w:asciiTheme="majorBidi" w:hAnsiTheme="majorBidi" w:cstheme="majorBidi"/>
          <w:b/>
          <w:bCs/>
          <w:sz w:val="28"/>
          <w:szCs w:val="28"/>
          <w:u w:val="single"/>
        </w:rPr>
        <w:t>F</w:t>
      </w:r>
      <w:r w:rsidRPr="008C34DE">
        <w:rPr>
          <w:rFonts w:asciiTheme="majorBidi" w:hAnsiTheme="majorBidi" w:cstheme="majorBidi"/>
          <w:b/>
          <w:bCs/>
          <w:sz w:val="28"/>
          <w:szCs w:val="28"/>
          <w:u w:val="single"/>
        </w:rPr>
        <w:t xml:space="preserve">ormal </w:t>
      </w:r>
      <w:r>
        <w:rPr>
          <w:rFonts w:asciiTheme="majorBidi" w:hAnsiTheme="majorBidi" w:cstheme="majorBidi"/>
          <w:b/>
          <w:bCs/>
          <w:sz w:val="28"/>
          <w:szCs w:val="28"/>
          <w:u w:val="single"/>
        </w:rPr>
        <w:t xml:space="preserve">definition </w:t>
      </w:r>
      <w:r w:rsidR="008C34DE" w:rsidRPr="008C34DE">
        <w:rPr>
          <w:rFonts w:asciiTheme="majorBidi" w:hAnsiTheme="majorBidi" w:cstheme="majorBidi"/>
          <w:b/>
          <w:bCs/>
          <w:sz w:val="28"/>
          <w:szCs w:val="28"/>
          <w:u w:val="single"/>
        </w:rPr>
        <w:t xml:space="preserve">of AI </w:t>
      </w:r>
      <w:r w:rsidRPr="008C34DE">
        <w:rPr>
          <w:rFonts w:asciiTheme="majorBidi" w:hAnsiTheme="majorBidi" w:cstheme="majorBidi"/>
          <w:b/>
          <w:bCs/>
          <w:sz w:val="28"/>
          <w:szCs w:val="28"/>
          <w:u w:val="single"/>
        </w:rPr>
        <w:t>Implantation</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8C34DE" w:rsidRPr="001E288D" w:rsidRDefault="008C34DE" w:rsidP="008C34DE">
      <w:pPr>
        <w:bidi w:val="0"/>
        <w:rPr>
          <w:rFonts w:asciiTheme="majorBidi" w:hAnsiTheme="majorBidi" w:cstheme="majorBidi"/>
        </w:rPr>
      </w:pPr>
      <w:r w:rsidRPr="001E288D">
        <w:rPr>
          <w:rFonts w:asciiTheme="majorBidi" w:hAnsiTheme="majorBidi" w:cstheme="majorBidi"/>
        </w:rPr>
        <w:t>The support engineer.</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Actuators:</w:t>
      </w:r>
    </w:p>
    <w:p w:rsidR="008C34DE" w:rsidRPr="001E288D" w:rsidRDefault="008C34DE" w:rsidP="00FE2AE1">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sidR="00FE2AE1">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9958E9" w:rsidRDefault="008C34DE" w:rsidP="009958E9">
      <w:pPr>
        <w:bidi w:val="0"/>
        <w:rPr>
          <w:rFonts w:asciiTheme="majorBidi" w:hAnsiTheme="majorBidi" w:cstheme="majorBidi"/>
        </w:rPr>
      </w:pPr>
      <w:r w:rsidRPr="008C34DE">
        <w:rPr>
          <w:rFonts w:asciiTheme="majorBidi" w:hAnsiTheme="majorBidi" w:cstheme="majorBidi"/>
          <w:b/>
          <w:bCs/>
          <w:u w:val="single"/>
        </w:rPr>
        <w:t>Procedure</w:t>
      </w:r>
      <w:r w:rsidRPr="001E288D">
        <w:rPr>
          <w:rFonts w:asciiTheme="majorBidi" w:hAnsiTheme="majorBidi" w:cstheme="majorBidi"/>
        </w:rPr>
        <w:t xml:space="preserve">: </w:t>
      </w:r>
    </w:p>
    <w:p w:rsidR="009958E9" w:rsidRPr="009958E9" w:rsidRDefault="009958E9" w:rsidP="00F173FE">
      <w:pPr>
        <w:bidi w:val="0"/>
        <w:ind w:firstLine="720"/>
        <w:rPr>
          <w:rFonts w:asciiTheme="majorBidi" w:hAnsiTheme="majorBidi" w:cstheme="majorBidi"/>
        </w:rPr>
      </w:pPr>
      <w:r>
        <w:rPr>
          <w:rFonts w:asciiTheme="majorBidi" w:hAnsiTheme="majorBidi" w:cstheme="majorBidi"/>
        </w:rPr>
        <w:t xml:space="preserve">// this is reserved for the scoring algorithm. </w:t>
      </w:r>
    </w:p>
    <w:p w:rsidR="008C34DE" w:rsidRPr="001E288D" w:rsidRDefault="008C34DE" w:rsidP="008C34DE">
      <w:pPr>
        <w:bidi w:val="0"/>
        <w:rPr>
          <w:rFonts w:asciiTheme="majorBidi" w:hAnsiTheme="majorBidi" w:cstheme="majorBidi"/>
        </w:rPr>
      </w:pPr>
      <w:r w:rsidRPr="008C34DE">
        <w:rPr>
          <w:rFonts w:asciiTheme="majorBidi" w:hAnsiTheme="majorBidi" w:cstheme="majorBidi"/>
          <w:b/>
          <w:bCs/>
          <w:u w:val="single"/>
        </w:rPr>
        <w:t>Percept</w:t>
      </w:r>
      <w:r w:rsidRPr="001E288D">
        <w:rPr>
          <w:rFonts w:asciiTheme="majorBidi" w:hAnsiTheme="majorBidi" w:cstheme="majorBidi"/>
        </w:rPr>
        <w:t>:</w:t>
      </w:r>
    </w:p>
    <w:p w:rsidR="008C34DE" w:rsidRPr="007C5CFA" w:rsidRDefault="008C34DE" w:rsidP="001C661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DE25B5" w:rsidRDefault="00DE25B5" w:rsidP="008C34DE">
      <w:pPr>
        <w:pStyle w:val="Default"/>
        <w:rPr>
          <w:rFonts w:asciiTheme="majorBidi" w:hAnsiTheme="majorBidi" w:cstheme="majorBidi"/>
          <w:b/>
          <w:bCs/>
          <w:color w:val="auto"/>
          <w:sz w:val="36"/>
          <w:szCs w:val="36"/>
          <w:u w:val="single"/>
        </w:rPr>
      </w:pP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lastRenderedPageBreak/>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proofErr w:type="spellStart"/>
      <w:r w:rsidRPr="0059615B">
        <w:rPr>
          <w:rFonts w:asciiTheme="majorBidi" w:hAnsiTheme="majorBidi" w:cstheme="majorBidi"/>
          <w:b/>
          <w:bCs/>
          <w:color w:val="auto"/>
        </w:rPr>
        <w:t>Tokenised</w:t>
      </w:r>
      <w:proofErr w:type="spellEnd"/>
      <w:r w:rsidRPr="0059615B">
        <w:rPr>
          <w:rFonts w:asciiTheme="majorBidi" w:hAnsiTheme="majorBidi" w:cstheme="majorBidi"/>
          <w:b/>
          <w:bCs/>
          <w:color w:val="auto"/>
        </w:rPr>
        <w:t xml:space="preserve"> text and pattern matching</w:t>
      </w:r>
      <w:r w:rsidR="004B4713" w:rsidRPr="0059615B">
        <w:rPr>
          <w:rFonts w:asciiTheme="majorBidi" w:hAnsiTheme="majorBidi" w:cstheme="majorBidi"/>
          <w:b/>
          <w:bCs/>
          <w:color w:val="auto"/>
        </w:rPr>
        <w:t xml:space="preserve"> </w:t>
      </w:r>
    </w:p>
    <w:p w:rsidR="00EF54BF" w:rsidRPr="0059615B" w:rsidRDefault="004B4713" w:rsidP="008C34DE">
      <w:pPr>
        <w:pStyle w:val="Default"/>
        <w:rPr>
          <w:rFonts w:asciiTheme="majorBidi" w:hAnsiTheme="majorBidi" w:cstheme="majorBidi"/>
          <w:color w:val="auto"/>
        </w:rPr>
      </w:pPr>
      <w:r w:rsidRPr="0059615B">
        <w:rPr>
          <w:rFonts w:asciiTheme="majorBidi" w:hAnsiTheme="majorBidi" w:cstheme="majorBidi"/>
          <w:color w:val="auto"/>
        </w:rPr>
        <w:t xml:space="preserve">One of the more basic operations that can be applied to a text is </w:t>
      </w:r>
      <w:proofErr w:type="spellStart"/>
      <w:r w:rsidRPr="0059615B">
        <w:rPr>
          <w:rFonts w:asciiTheme="majorBidi" w:hAnsiTheme="majorBidi" w:cstheme="majorBidi"/>
          <w:color w:val="auto"/>
        </w:rPr>
        <w:t>tokenising</w:t>
      </w:r>
      <w:proofErr w:type="spellEnd"/>
      <w:r w:rsidRPr="0059615B">
        <w:rPr>
          <w:rFonts w:asciiTheme="majorBidi" w:hAnsiTheme="majorBidi" w:cstheme="majorBidi"/>
          <w:color w:val="auto"/>
        </w:rPr>
        <w:t xml:space="preserve">: breaking up a stream of characters into words, punctuation marks, numbers and other discrete items: a fair amount of information may be obtained from relatively shallow analysis of </w:t>
      </w:r>
      <w:proofErr w:type="spellStart"/>
      <w:r w:rsidRPr="0059615B">
        <w:rPr>
          <w:rFonts w:asciiTheme="majorBidi" w:hAnsiTheme="majorBidi" w:cstheme="majorBidi"/>
          <w:color w:val="auto"/>
        </w:rPr>
        <w:t>tokenised</w:t>
      </w:r>
      <w:proofErr w:type="spellEnd"/>
      <w:r w:rsidRPr="0059615B">
        <w:rPr>
          <w:rFonts w:asciiTheme="majorBidi" w:hAnsiTheme="majorBidi" w:cstheme="majorBidi"/>
          <w:color w:val="auto"/>
        </w:rPr>
        <w:t xml:space="preserve"> text for example negative words like “no” didn’t help” may reveal that the reply by the engineer wasn’t helpful while “expressions like “issue resolved” “thanks for the help” may </w:t>
      </w:r>
      <w:r w:rsidR="007109FC" w:rsidRPr="0059615B">
        <w:rPr>
          <w:rFonts w:asciiTheme="majorBidi" w:hAnsiTheme="majorBidi" w:cstheme="majorBidi"/>
          <w:color w:val="auto"/>
        </w:rPr>
        <w:t>indicate</w:t>
      </w:r>
      <w:r w:rsidRPr="0059615B">
        <w:rPr>
          <w:rFonts w:asciiTheme="majorBidi" w:hAnsiTheme="majorBidi" w:cstheme="majorBidi"/>
          <w:color w:val="auto"/>
        </w:rPr>
        <w:t xml:space="preserve"> the it was helpful. In </w:t>
      </w:r>
      <w:r w:rsidR="002647A0" w:rsidRPr="0059615B">
        <w:rPr>
          <w:rFonts w:asciiTheme="majorBidi" w:hAnsiTheme="majorBidi" w:cstheme="majorBidi"/>
          <w:color w:val="auto"/>
        </w:rPr>
        <w:t>addition</w:t>
      </w:r>
      <w:r w:rsidRPr="0059615B">
        <w:rPr>
          <w:rFonts w:asciiTheme="majorBidi" w:hAnsiTheme="majorBidi" w:cstheme="majorBidi"/>
          <w:color w:val="auto"/>
        </w:rPr>
        <w:t xml:space="preserve">, we need to pay attention to some aspects that may reveal that the customer is not satisfied such as the text is written with all capital letters or there are </w:t>
      </w:r>
      <w:r w:rsidR="002647A0" w:rsidRPr="0059615B">
        <w:rPr>
          <w:rFonts w:asciiTheme="majorBidi" w:hAnsiTheme="majorBidi" w:cstheme="majorBidi"/>
          <w:color w:val="auto"/>
        </w:rPr>
        <w:t>numerous</w:t>
      </w:r>
      <w:r w:rsidRPr="0059615B">
        <w:rPr>
          <w:rFonts w:asciiTheme="majorBidi" w:hAnsiTheme="majorBidi" w:cstheme="majorBidi"/>
          <w:color w:val="auto"/>
        </w:rPr>
        <w:t xml:space="preserve"> or more than two consecutive </w:t>
      </w:r>
      <w:r w:rsidR="002647A0" w:rsidRPr="0059615B">
        <w:rPr>
          <w:rFonts w:asciiTheme="majorBidi" w:hAnsiTheme="majorBidi" w:cstheme="majorBidi"/>
          <w:color w:val="auto"/>
        </w:rPr>
        <w:t>exclamation marks.</w:t>
      </w:r>
      <w:r w:rsidRPr="0059615B">
        <w:rPr>
          <w:rFonts w:asciiTheme="majorBidi" w:hAnsiTheme="majorBidi" w:cstheme="majorBidi"/>
          <w:color w:val="auto"/>
        </w:rPr>
        <w:t xml:space="preserve"> </w:t>
      </w:r>
      <w:r w:rsidR="002647A0" w:rsidRPr="0059615B">
        <w:rPr>
          <w:rFonts w:asciiTheme="majorBidi" w:hAnsiTheme="majorBidi" w:cstheme="majorBidi"/>
          <w:color w:val="auto"/>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59615B" w:rsidRDefault="002647A0" w:rsidP="008C34DE">
      <w:pPr>
        <w:pStyle w:val="Default"/>
        <w:rPr>
          <w:rFonts w:asciiTheme="majorBidi" w:hAnsiTheme="majorBidi" w:cstheme="majorBidi"/>
          <w:color w:val="auto"/>
        </w:rPr>
      </w:pPr>
      <w:r w:rsidRPr="0059615B">
        <w:rPr>
          <w:rFonts w:asciiTheme="majorBidi" w:hAnsiTheme="majorBidi" w:cstheme="majorBidi"/>
          <w:color w:val="auto"/>
        </w:rPr>
        <w:t xml:space="preserve">A further stage in </w:t>
      </w:r>
      <w:r w:rsidR="007D2222" w:rsidRPr="0059615B">
        <w:rPr>
          <w:rFonts w:asciiTheme="majorBidi" w:hAnsiTheme="majorBidi" w:cstheme="majorBidi"/>
          <w:color w:val="auto"/>
        </w:rPr>
        <w:t>analyzing</w:t>
      </w:r>
      <w:r w:rsidRPr="0059615B">
        <w:rPr>
          <w:rFonts w:asciiTheme="majorBidi" w:hAnsiTheme="majorBidi" w:cstheme="majorBidi"/>
          <w:color w:val="auto"/>
        </w:rPr>
        <w:t xml:space="preserve"> text is to associate every token with a grammatical category or part of speech (POS). In our project we will have to analyses the grammar of the sentence to determine on the type of the response, such as: “we solved the issue”, “the issue was solve</w:t>
      </w:r>
      <w:r w:rsidR="004C6E28" w:rsidRPr="0059615B">
        <w:rPr>
          <w:rFonts w:asciiTheme="majorBidi" w:hAnsiTheme="majorBidi" w:cstheme="majorBidi"/>
          <w:color w:val="auto"/>
        </w:rPr>
        <w:t>d</w:t>
      </w:r>
      <w:r w:rsidRPr="0059615B">
        <w:rPr>
          <w:rFonts w:asciiTheme="majorBidi" w:hAnsiTheme="majorBidi" w:cstheme="majorBidi"/>
          <w:color w:val="auto"/>
        </w:rPr>
        <w:t>” “your solution was helpful”</w:t>
      </w:r>
      <w:r w:rsidR="004C6E28" w:rsidRPr="0059615B">
        <w:rPr>
          <w:rFonts w:asciiTheme="majorBidi" w:hAnsiTheme="majorBidi" w:cstheme="majorBidi"/>
          <w:color w:val="auto"/>
        </w:rPr>
        <w:t xml:space="preserve"> etc.</w:t>
      </w:r>
    </w:p>
    <w:p w:rsidR="003C580F" w:rsidRPr="0059615B" w:rsidRDefault="003C580F" w:rsidP="008C34DE">
      <w:pPr>
        <w:pStyle w:val="Default"/>
        <w:rPr>
          <w:rFonts w:asciiTheme="majorBidi" w:hAnsiTheme="majorBidi" w:cstheme="majorBidi"/>
          <w:color w:val="auto"/>
        </w:rPr>
      </w:pPr>
    </w:p>
    <w:p w:rsidR="001C661D" w:rsidRDefault="001C661D"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lastRenderedPageBreak/>
        <w:t xml:space="preserve">Design (GUI, UML diagrams) </w:t>
      </w:r>
    </w:p>
    <w:p w:rsidR="003A272E" w:rsidRDefault="003A272E" w:rsidP="008C34DE">
      <w:pPr>
        <w:pStyle w:val="Default"/>
        <w:spacing w:after="56"/>
        <w:rPr>
          <w:rFonts w:asciiTheme="majorBidi" w:hAnsiTheme="majorBidi" w:cstheme="majorBidi"/>
          <w:color w:val="auto"/>
        </w:rPr>
      </w:pPr>
    </w:p>
    <w:p w:rsidR="00DD2A43" w:rsidRPr="00DD2A43" w:rsidRDefault="00DD2A43" w:rsidP="00DD2A43">
      <w:pPr>
        <w:pStyle w:val="Default"/>
        <w:spacing w:after="56"/>
        <w:rPr>
          <w:rFonts w:asciiTheme="majorBidi" w:hAnsiTheme="majorBidi" w:cstheme="majorBidi"/>
          <w:b/>
          <w:bCs/>
          <w:i/>
          <w:iCs/>
          <w:color w:val="auto"/>
          <w:sz w:val="32"/>
          <w:szCs w:val="32"/>
        </w:rPr>
      </w:pPr>
      <w:r w:rsidRPr="00DD2A43">
        <w:rPr>
          <w:rFonts w:asciiTheme="majorBidi" w:hAnsiTheme="majorBidi" w:cstheme="majorBidi"/>
          <w:b/>
          <w:bCs/>
          <w:i/>
          <w:iCs/>
          <w:color w:val="auto"/>
          <w:sz w:val="32"/>
          <w:szCs w:val="32"/>
          <w:u w:val="single"/>
        </w:rPr>
        <w:t>Activity Diagrams</w:t>
      </w:r>
      <w:r>
        <w:rPr>
          <w:rFonts w:asciiTheme="majorBidi" w:hAnsiTheme="majorBidi" w:cstheme="majorBidi"/>
          <w:b/>
          <w:bCs/>
          <w:i/>
          <w:iCs/>
          <w:color w:val="auto"/>
          <w:sz w:val="32"/>
          <w:szCs w:val="32"/>
        </w:rPr>
        <w: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Activity- Mellanox Care Daily report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5676900" cy="3270885"/>
            <wp:effectExtent l="0" t="0" r="0" b="5715"/>
            <wp:docPr id="7" name="Picture 7" descr="C:\Users\ananf\Desktop\Final project\diagrams\Activity- Mellanox Care Daily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Activity- Mellanox Care Daily repo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2121" cy="3273893"/>
                    </a:xfrm>
                    <a:prstGeom prst="rect">
                      <a:avLst/>
                    </a:prstGeom>
                    <a:noFill/>
                    <a:ln>
                      <a:noFill/>
                    </a:ln>
                  </pic:spPr>
                </pic:pic>
              </a:graphicData>
            </a:graphic>
          </wp:inline>
        </w:drawing>
      </w: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Activity - </w:t>
      </w:r>
      <w:r w:rsidRPr="00DD2A43">
        <w:rPr>
          <w:rFonts w:asciiTheme="majorBidi" w:hAnsiTheme="majorBidi" w:cstheme="majorBidi"/>
          <w:b/>
          <w:bCs/>
          <w:color w:val="auto"/>
          <w:u w:val="single"/>
        </w:rPr>
        <w:t>Handle Error</w:t>
      </w:r>
    </w:p>
    <w:p w:rsidR="00DD2A43" w:rsidRDefault="00DD2A43" w:rsidP="00DD2A43">
      <w:pPr>
        <w:pStyle w:val="Default"/>
        <w:rPr>
          <w:rFonts w:asciiTheme="majorBidi" w:hAnsiTheme="majorBidi" w:cstheme="majorBidi"/>
          <w:b/>
          <w:bCs/>
          <w:color w:val="auto"/>
          <w:u w:val="single"/>
        </w:rPr>
      </w:pPr>
    </w:p>
    <w:p w:rsidR="00DD2A43" w:rsidRDefault="00DD2A43" w:rsidP="00266B9F">
      <w:pPr>
        <w:pStyle w:val="Default"/>
        <w:jc w:val="both"/>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14:anchorId="7462A1BA" wp14:editId="06E345D9">
            <wp:extent cx="5740400" cy="2952484"/>
            <wp:effectExtent l="0" t="0" r="0" b="635"/>
            <wp:docPr id="5" name="Picture 5" descr="C:\Users\ananf\Desktop\Final project\diagrams\Activity _ Handle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Activity _ Handle Err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5522" cy="2960262"/>
                    </a:xfrm>
                    <a:prstGeom prst="rect">
                      <a:avLst/>
                    </a:prstGeom>
                    <a:noFill/>
                    <a:ln>
                      <a:noFill/>
                    </a:ln>
                  </pic:spPr>
                </pic:pic>
              </a:graphicData>
            </a:graphic>
          </wp:inline>
        </w:drawing>
      </w:r>
    </w:p>
    <w:p w:rsidR="00DD2A43" w:rsidRDefault="00DD2A43" w:rsidP="008C34DE">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55DFC">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 xml:space="preserve">Activity - Mellanox Care </w:t>
      </w:r>
      <w:r w:rsidR="00D55DFC">
        <w:rPr>
          <w:rFonts w:asciiTheme="majorBidi" w:hAnsiTheme="majorBidi" w:cstheme="majorBidi"/>
          <w:b/>
          <w:bCs/>
          <w:color w:val="auto"/>
          <w:u w:val="single"/>
        </w:rPr>
        <w:t>Keep alive event</w:t>
      </w:r>
      <w:r>
        <w:rPr>
          <w:rFonts w:asciiTheme="majorBidi" w:hAnsiTheme="majorBidi" w:cstheme="majorBidi"/>
          <w:b/>
          <w:bCs/>
          <w:color w:val="auto"/>
          <w:u w:val="single"/>
        </w:rPr>
        <w:t>:</w:t>
      </w:r>
    </w:p>
    <w:p w:rsidR="00DD2A43" w:rsidRPr="0059615B"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noProof/>
          <w:color w:val="auto"/>
          <w:u w:val="single"/>
          <w:lang w:bidi="ar-SA"/>
        </w:rPr>
        <w:drawing>
          <wp:inline distT="0" distB="0" distL="0" distR="0" wp14:anchorId="6CC94021" wp14:editId="7FAE28BF">
            <wp:extent cx="5695950" cy="2559050"/>
            <wp:effectExtent l="0" t="0" r="0" b="0"/>
            <wp:docPr id="4" name="Picture 4" descr="C:\Users\ananf\Desktop\Final project\diagrams\Activity - Mellanox Care cas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 Mellanox Care case Ev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559050"/>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DD2A43" w:rsidRDefault="0083279B" w:rsidP="008C34DE">
      <w:pPr>
        <w:pStyle w:val="Default"/>
        <w:rPr>
          <w:rFonts w:asciiTheme="majorBidi" w:hAnsiTheme="majorBidi" w:cstheme="majorBidi"/>
          <w:b/>
          <w:bCs/>
          <w:color w:val="auto"/>
          <w:u w:val="single"/>
        </w:rPr>
      </w:pPr>
      <w:r w:rsidRPr="0083279B">
        <w:rPr>
          <w:rFonts w:asciiTheme="majorBidi" w:hAnsiTheme="majorBidi" w:cstheme="majorBidi"/>
          <w:b/>
          <w:bCs/>
          <w:color w:val="auto"/>
          <w:u w:val="single"/>
        </w:rPr>
        <w:t>Activity- Show statistics</w:t>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5727700" cy="3371850"/>
            <wp:effectExtent l="0" t="0" r="6350" b="0"/>
            <wp:docPr id="8" name="Picture 8" descr="C:\Users\ananf\Desktop\Final project\diagrams\Activity- Show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f\Desktop\Final project\diagrams\Activity- Show statistic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26" cy="3374809"/>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F53B8C" w:rsidP="008C34D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14:anchorId="5A109B9B" wp14:editId="4A2E6AA4">
            <wp:extent cx="5267960" cy="2790825"/>
            <wp:effectExtent l="0" t="0" r="8890" b="9525"/>
            <wp:docPr id="6" name="Picture 6" descr="C:\Users\ananf\Desktop\Final project\diagrams\Connection Diagram_r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Connection Diagram_rev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2790825"/>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F53B8C" w:rsidRDefault="00C26A17" w:rsidP="00F53B8C">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Case </w:t>
      </w:r>
      <w:r w:rsidR="00146E09">
        <w:rPr>
          <w:rFonts w:asciiTheme="majorBidi" w:hAnsiTheme="majorBidi" w:cstheme="majorBidi"/>
          <w:b/>
          <w:bCs/>
          <w:color w:val="auto"/>
          <w:u w:val="single"/>
        </w:rPr>
        <w:t>Diagram:</w:t>
      </w:r>
      <w:r>
        <w:rPr>
          <w:rFonts w:asciiTheme="majorBidi" w:hAnsiTheme="majorBidi" w:cstheme="majorBidi"/>
          <w:b/>
          <w:bCs/>
          <w:color w:val="auto"/>
          <w:u w:val="single"/>
        </w:rPr>
        <w:t xml:space="preserve"> </w:t>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8C34DE">
      <w:pPr>
        <w:pStyle w:val="Default"/>
        <w:rPr>
          <w:rFonts w:asciiTheme="majorBidi" w:hAnsiTheme="majorBidi" w:cstheme="majorBidi"/>
          <w:b/>
          <w:bCs/>
          <w:noProof/>
          <w:color w:val="auto"/>
          <w:u w:val="single"/>
          <w:lang w:bidi="ar-SA"/>
        </w:rPr>
      </w:pPr>
      <w:r>
        <w:rPr>
          <w:rFonts w:asciiTheme="majorBidi" w:hAnsiTheme="majorBidi" w:cstheme="majorBidi"/>
          <w:b/>
          <w:bCs/>
          <w:noProof/>
          <w:color w:val="auto"/>
          <w:u w:val="single"/>
          <w:lang w:bidi="ar-SA"/>
        </w:rPr>
        <w:drawing>
          <wp:inline distT="0" distB="0" distL="0" distR="0">
            <wp:extent cx="5629626" cy="4477371"/>
            <wp:effectExtent l="0" t="0" r="0" b="0"/>
            <wp:docPr id="9" name="Picture 9" descr="C:\Users\ananf\Desktop\Final project\diagram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Class 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9626" cy="4477371"/>
                    </a:xfrm>
                    <a:prstGeom prst="rect">
                      <a:avLst/>
                    </a:prstGeom>
                    <a:noFill/>
                    <a:ln>
                      <a:noFill/>
                    </a:ln>
                  </pic:spPr>
                </pic:pic>
              </a:graphicData>
            </a:graphic>
          </wp:inline>
        </w:drawing>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F53B8C">
      <w:pPr>
        <w:pStyle w:val="Default"/>
        <w:rPr>
          <w:rFonts w:asciiTheme="majorBidi" w:hAnsiTheme="majorBidi" w:cstheme="majorBidi"/>
          <w:b/>
          <w:bCs/>
          <w:color w:val="auto"/>
          <w:u w:val="single"/>
        </w:rPr>
      </w:pPr>
      <w:bookmarkStart w:id="0" w:name="_GoBack"/>
      <w:bookmarkEnd w:id="0"/>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lastRenderedPageBreak/>
        <w:t>Data Flow Diagram:</w:t>
      </w:r>
    </w:p>
    <w:p w:rsidR="00BF62FF" w:rsidRPr="00B671FE" w:rsidRDefault="00F53B8C" w:rsidP="00B671F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extent cx="5274945" cy="2838450"/>
            <wp:effectExtent l="0" t="0" r="1905" b="0"/>
            <wp:docPr id="1" name="Picture 1" descr="C:\Users\ananf\Desktop\Final project\diagrams\Data Flow Diagrarm_r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Data Flow Diagrarm_rev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2838450"/>
                    </a:xfrm>
                    <a:prstGeom prst="rect">
                      <a:avLst/>
                    </a:prstGeom>
                    <a:noFill/>
                    <a:ln>
                      <a:noFill/>
                    </a:ln>
                  </pic:spPr>
                </pic:pic>
              </a:graphicData>
            </a:graphic>
          </wp:inline>
        </w:drawing>
      </w: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Pr="0059615B" w:rsidRDefault="00BF62FF" w:rsidP="008C34DE">
      <w:pPr>
        <w:pStyle w:val="Default"/>
        <w:rPr>
          <w:rFonts w:asciiTheme="majorBidi" w:hAnsiTheme="majorBidi" w:cstheme="majorBidi"/>
          <w:b/>
          <w:bCs/>
          <w:color w:val="auto"/>
          <w:u w:val="single"/>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r w:rsidR="0027405D" w:rsidRPr="0059615B">
        <w:rPr>
          <w:rFonts w:asciiTheme="majorBidi" w:hAnsiTheme="majorBidi" w:cstheme="majorBidi"/>
          <w:color w:val="auto"/>
        </w:rPr>
        <w:t>previous</w:t>
      </w:r>
      <w:r w:rsidRPr="0059615B">
        <w:rPr>
          <w:rFonts w:asciiTheme="majorBidi" w:hAnsiTheme="majorBidi" w:cstheme="majorBidi"/>
          <w:color w:val="auto"/>
        </w:rPr>
        <w:t xml:space="preserve"> cases in which the troubleshooting steps by the engineers are different and the </w:t>
      </w:r>
      <w:r w:rsidR="0027405D" w:rsidRPr="0059615B">
        <w:rPr>
          <w:rFonts w:asciiTheme="majorBidi" w:hAnsiTheme="majorBidi" w:cstheme="majorBidi"/>
          <w:color w:val="auto"/>
        </w:rPr>
        <w:t>respo</w:t>
      </w:r>
      <w:r w:rsidR="0027405D">
        <w:rPr>
          <w:rFonts w:asciiTheme="majorBidi" w:hAnsiTheme="majorBidi" w:cstheme="majorBidi"/>
          <w:color w:val="auto"/>
        </w:rPr>
        <w:t>n</w:t>
      </w:r>
      <w:r w:rsidR="0027405D" w:rsidRPr="0059615B">
        <w:rPr>
          <w:rFonts w:asciiTheme="majorBidi" w:hAnsiTheme="majorBidi" w:cstheme="majorBidi"/>
          <w:color w:val="auto"/>
        </w:rPr>
        <w:t>ses</w:t>
      </w:r>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3C580F" w:rsidRPr="0059615B" w:rsidRDefault="003C580F" w:rsidP="008C34DE">
      <w:pPr>
        <w:pStyle w:val="Default"/>
        <w:rPr>
          <w:rFonts w:asciiTheme="majorBidi" w:hAnsiTheme="majorBidi" w:cstheme="majorBidi"/>
          <w:color w:val="auto"/>
        </w:rPr>
      </w:pPr>
    </w:p>
    <w:sectPr w:rsidR="003C580F" w:rsidRPr="0059615B"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A41" w:rsidRDefault="00410A41" w:rsidP="00DC72C8">
      <w:pPr>
        <w:spacing w:after="0" w:line="240" w:lineRule="auto"/>
      </w:pPr>
      <w:r>
        <w:separator/>
      </w:r>
    </w:p>
  </w:endnote>
  <w:endnote w:type="continuationSeparator" w:id="0">
    <w:p w:rsidR="00410A41" w:rsidRDefault="00410A41"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A41" w:rsidRDefault="00410A41" w:rsidP="00DC72C8">
      <w:pPr>
        <w:spacing w:after="0" w:line="240" w:lineRule="auto"/>
      </w:pPr>
      <w:r>
        <w:separator/>
      </w:r>
    </w:p>
  </w:footnote>
  <w:footnote w:type="continuationSeparator" w:id="0">
    <w:p w:rsidR="00410A41" w:rsidRDefault="00410A41"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0F29"/>
    <w:multiLevelType w:val="hybridMultilevel"/>
    <w:tmpl w:val="B2B8D796"/>
    <w:lvl w:ilvl="0" w:tplc="1B10A88C">
      <w:start w:val="1"/>
      <w:numFmt w:val="bullet"/>
      <w:lvlText w:val="•"/>
      <w:lvlJc w:val="left"/>
      <w:pPr>
        <w:tabs>
          <w:tab w:val="num" w:pos="720"/>
        </w:tabs>
        <w:ind w:left="720" w:hanging="360"/>
      </w:pPr>
      <w:rPr>
        <w:rFonts w:ascii="Arial" w:hAnsi="Arial" w:hint="default"/>
      </w:rPr>
    </w:lvl>
    <w:lvl w:ilvl="1" w:tplc="9AECD502">
      <w:start w:val="1"/>
      <w:numFmt w:val="bullet"/>
      <w:lvlText w:val="•"/>
      <w:lvlJc w:val="left"/>
      <w:pPr>
        <w:tabs>
          <w:tab w:val="num" w:pos="1440"/>
        </w:tabs>
        <w:ind w:left="1440" w:hanging="360"/>
      </w:pPr>
      <w:rPr>
        <w:rFonts w:ascii="Arial" w:hAnsi="Arial" w:hint="default"/>
      </w:rPr>
    </w:lvl>
    <w:lvl w:ilvl="2" w:tplc="4000C6DE" w:tentative="1">
      <w:start w:val="1"/>
      <w:numFmt w:val="bullet"/>
      <w:lvlText w:val="•"/>
      <w:lvlJc w:val="left"/>
      <w:pPr>
        <w:tabs>
          <w:tab w:val="num" w:pos="2160"/>
        </w:tabs>
        <w:ind w:left="2160" w:hanging="360"/>
      </w:pPr>
      <w:rPr>
        <w:rFonts w:ascii="Arial" w:hAnsi="Arial" w:hint="default"/>
      </w:rPr>
    </w:lvl>
    <w:lvl w:ilvl="3" w:tplc="AC1E917C" w:tentative="1">
      <w:start w:val="1"/>
      <w:numFmt w:val="bullet"/>
      <w:lvlText w:val="•"/>
      <w:lvlJc w:val="left"/>
      <w:pPr>
        <w:tabs>
          <w:tab w:val="num" w:pos="2880"/>
        </w:tabs>
        <w:ind w:left="2880" w:hanging="360"/>
      </w:pPr>
      <w:rPr>
        <w:rFonts w:ascii="Arial" w:hAnsi="Arial" w:hint="default"/>
      </w:rPr>
    </w:lvl>
    <w:lvl w:ilvl="4" w:tplc="DC9E4738" w:tentative="1">
      <w:start w:val="1"/>
      <w:numFmt w:val="bullet"/>
      <w:lvlText w:val="•"/>
      <w:lvlJc w:val="left"/>
      <w:pPr>
        <w:tabs>
          <w:tab w:val="num" w:pos="3600"/>
        </w:tabs>
        <w:ind w:left="3600" w:hanging="360"/>
      </w:pPr>
      <w:rPr>
        <w:rFonts w:ascii="Arial" w:hAnsi="Arial" w:hint="default"/>
      </w:rPr>
    </w:lvl>
    <w:lvl w:ilvl="5" w:tplc="8B6AC626" w:tentative="1">
      <w:start w:val="1"/>
      <w:numFmt w:val="bullet"/>
      <w:lvlText w:val="•"/>
      <w:lvlJc w:val="left"/>
      <w:pPr>
        <w:tabs>
          <w:tab w:val="num" w:pos="4320"/>
        </w:tabs>
        <w:ind w:left="4320" w:hanging="360"/>
      </w:pPr>
      <w:rPr>
        <w:rFonts w:ascii="Arial" w:hAnsi="Arial" w:hint="default"/>
      </w:rPr>
    </w:lvl>
    <w:lvl w:ilvl="6" w:tplc="5A84FCD0" w:tentative="1">
      <w:start w:val="1"/>
      <w:numFmt w:val="bullet"/>
      <w:lvlText w:val="•"/>
      <w:lvlJc w:val="left"/>
      <w:pPr>
        <w:tabs>
          <w:tab w:val="num" w:pos="5040"/>
        </w:tabs>
        <w:ind w:left="5040" w:hanging="360"/>
      </w:pPr>
      <w:rPr>
        <w:rFonts w:ascii="Arial" w:hAnsi="Arial" w:hint="default"/>
      </w:rPr>
    </w:lvl>
    <w:lvl w:ilvl="7" w:tplc="41689E94" w:tentative="1">
      <w:start w:val="1"/>
      <w:numFmt w:val="bullet"/>
      <w:lvlText w:val="•"/>
      <w:lvlJc w:val="left"/>
      <w:pPr>
        <w:tabs>
          <w:tab w:val="num" w:pos="5760"/>
        </w:tabs>
        <w:ind w:left="5760" w:hanging="360"/>
      </w:pPr>
      <w:rPr>
        <w:rFonts w:ascii="Arial" w:hAnsi="Arial" w:hint="default"/>
      </w:rPr>
    </w:lvl>
    <w:lvl w:ilvl="8" w:tplc="39FAA1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7"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A4DEA"/>
    <w:multiLevelType w:val="hybridMultilevel"/>
    <w:tmpl w:val="313C3E98"/>
    <w:lvl w:ilvl="0" w:tplc="2F008C1A">
      <w:start w:val="91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9737C"/>
    <w:multiLevelType w:val="hybridMultilevel"/>
    <w:tmpl w:val="53AEB33A"/>
    <w:lvl w:ilvl="0" w:tplc="5BC61730">
      <w:start w:val="1"/>
      <w:numFmt w:val="bullet"/>
      <w:lvlText w:val=""/>
      <w:lvlJc w:val="left"/>
      <w:pPr>
        <w:tabs>
          <w:tab w:val="num" w:pos="720"/>
        </w:tabs>
        <w:ind w:left="720" w:hanging="360"/>
      </w:pPr>
      <w:rPr>
        <w:rFonts w:ascii="Wingdings" w:hAnsi="Wingdings" w:hint="default"/>
      </w:rPr>
    </w:lvl>
    <w:lvl w:ilvl="1" w:tplc="06E853A2" w:tentative="1">
      <w:start w:val="1"/>
      <w:numFmt w:val="bullet"/>
      <w:lvlText w:val=""/>
      <w:lvlJc w:val="left"/>
      <w:pPr>
        <w:tabs>
          <w:tab w:val="num" w:pos="1440"/>
        </w:tabs>
        <w:ind w:left="1440" w:hanging="360"/>
      </w:pPr>
      <w:rPr>
        <w:rFonts w:ascii="Wingdings" w:hAnsi="Wingdings" w:hint="default"/>
      </w:rPr>
    </w:lvl>
    <w:lvl w:ilvl="2" w:tplc="BD420AB2" w:tentative="1">
      <w:start w:val="1"/>
      <w:numFmt w:val="bullet"/>
      <w:lvlText w:val=""/>
      <w:lvlJc w:val="left"/>
      <w:pPr>
        <w:tabs>
          <w:tab w:val="num" w:pos="2160"/>
        </w:tabs>
        <w:ind w:left="2160" w:hanging="360"/>
      </w:pPr>
      <w:rPr>
        <w:rFonts w:ascii="Wingdings" w:hAnsi="Wingdings" w:hint="default"/>
      </w:rPr>
    </w:lvl>
    <w:lvl w:ilvl="3" w:tplc="8E944236" w:tentative="1">
      <w:start w:val="1"/>
      <w:numFmt w:val="bullet"/>
      <w:lvlText w:val=""/>
      <w:lvlJc w:val="left"/>
      <w:pPr>
        <w:tabs>
          <w:tab w:val="num" w:pos="2880"/>
        </w:tabs>
        <w:ind w:left="2880" w:hanging="360"/>
      </w:pPr>
      <w:rPr>
        <w:rFonts w:ascii="Wingdings" w:hAnsi="Wingdings" w:hint="default"/>
      </w:rPr>
    </w:lvl>
    <w:lvl w:ilvl="4" w:tplc="6EDE984C" w:tentative="1">
      <w:start w:val="1"/>
      <w:numFmt w:val="bullet"/>
      <w:lvlText w:val=""/>
      <w:lvlJc w:val="left"/>
      <w:pPr>
        <w:tabs>
          <w:tab w:val="num" w:pos="3600"/>
        </w:tabs>
        <w:ind w:left="3600" w:hanging="360"/>
      </w:pPr>
      <w:rPr>
        <w:rFonts w:ascii="Wingdings" w:hAnsi="Wingdings" w:hint="default"/>
      </w:rPr>
    </w:lvl>
    <w:lvl w:ilvl="5" w:tplc="15A81EAE" w:tentative="1">
      <w:start w:val="1"/>
      <w:numFmt w:val="bullet"/>
      <w:lvlText w:val=""/>
      <w:lvlJc w:val="left"/>
      <w:pPr>
        <w:tabs>
          <w:tab w:val="num" w:pos="4320"/>
        </w:tabs>
        <w:ind w:left="4320" w:hanging="360"/>
      </w:pPr>
      <w:rPr>
        <w:rFonts w:ascii="Wingdings" w:hAnsi="Wingdings" w:hint="default"/>
      </w:rPr>
    </w:lvl>
    <w:lvl w:ilvl="6" w:tplc="7512BEE8" w:tentative="1">
      <w:start w:val="1"/>
      <w:numFmt w:val="bullet"/>
      <w:lvlText w:val=""/>
      <w:lvlJc w:val="left"/>
      <w:pPr>
        <w:tabs>
          <w:tab w:val="num" w:pos="5040"/>
        </w:tabs>
        <w:ind w:left="5040" w:hanging="360"/>
      </w:pPr>
      <w:rPr>
        <w:rFonts w:ascii="Wingdings" w:hAnsi="Wingdings" w:hint="default"/>
      </w:rPr>
    </w:lvl>
    <w:lvl w:ilvl="7" w:tplc="46020698" w:tentative="1">
      <w:start w:val="1"/>
      <w:numFmt w:val="bullet"/>
      <w:lvlText w:val=""/>
      <w:lvlJc w:val="left"/>
      <w:pPr>
        <w:tabs>
          <w:tab w:val="num" w:pos="5760"/>
        </w:tabs>
        <w:ind w:left="5760" w:hanging="360"/>
      </w:pPr>
      <w:rPr>
        <w:rFonts w:ascii="Wingdings" w:hAnsi="Wingdings" w:hint="default"/>
      </w:rPr>
    </w:lvl>
    <w:lvl w:ilvl="8" w:tplc="4C26BD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6"/>
  </w:num>
  <w:num w:numId="3">
    <w:abstractNumId w:val="5"/>
  </w:num>
  <w:num w:numId="4">
    <w:abstractNumId w:val="1"/>
  </w:num>
  <w:num w:numId="5">
    <w:abstractNumId w:val="7"/>
  </w:num>
  <w:num w:numId="6">
    <w:abstractNumId w:val="0"/>
  </w:num>
  <w:num w:numId="7">
    <w:abstractNumId w:val="3"/>
  </w:num>
  <w:num w:numId="8">
    <w:abstractNumId w:val="4"/>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02241"/>
    <w:rsid w:val="000368B1"/>
    <w:rsid w:val="0007050D"/>
    <w:rsid w:val="000D1F7A"/>
    <w:rsid w:val="000D4DCB"/>
    <w:rsid w:val="00112664"/>
    <w:rsid w:val="00142116"/>
    <w:rsid w:val="00146E09"/>
    <w:rsid w:val="0015557B"/>
    <w:rsid w:val="00194D42"/>
    <w:rsid w:val="001A7032"/>
    <w:rsid w:val="001C661D"/>
    <w:rsid w:val="001F48F2"/>
    <w:rsid w:val="0026178F"/>
    <w:rsid w:val="002647A0"/>
    <w:rsid w:val="00266B9F"/>
    <w:rsid w:val="0027405D"/>
    <w:rsid w:val="00287BC1"/>
    <w:rsid w:val="002F3EB3"/>
    <w:rsid w:val="0031122B"/>
    <w:rsid w:val="0032297D"/>
    <w:rsid w:val="003637BA"/>
    <w:rsid w:val="00364E46"/>
    <w:rsid w:val="003A272E"/>
    <w:rsid w:val="003C580F"/>
    <w:rsid w:val="003C6E35"/>
    <w:rsid w:val="004107B8"/>
    <w:rsid w:val="00410A41"/>
    <w:rsid w:val="004342A6"/>
    <w:rsid w:val="00436572"/>
    <w:rsid w:val="0045690C"/>
    <w:rsid w:val="00467579"/>
    <w:rsid w:val="00477D23"/>
    <w:rsid w:val="004801FE"/>
    <w:rsid w:val="004804D0"/>
    <w:rsid w:val="004B4713"/>
    <w:rsid w:val="004C659B"/>
    <w:rsid w:val="004C6E28"/>
    <w:rsid w:val="004F5BAC"/>
    <w:rsid w:val="00567967"/>
    <w:rsid w:val="0058092E"/>
    <w:rsid w:val="0059615B"/>
    <w:rsid w:val="005F4301"/>
    <w:rsid w:val="006A21E5"/>
    <w:rsid w:val="006E4C8A"/>
    <w:rsid w:val="006F64C9"/>
    <w:rsid w:val="0070188F"/>
    <w:rsid w:val="007109FC"/>
    <w:rsid w:val="00720759"/>
    <w:rsid w:val="00726A05"/>
    <w:rsid w:val="007453B0"/>
    <w:rsid w:val="00761C8E"/>
    <w:rsid w:val="00781742"/>
    <w:rsid w:val="00781F83"/>
    <w:rsid w:val="007C3818"/>
    <w:rsid w:val="007C5CFA"/>
    <w:rsid w:val="007D2222"/>
    <w:rsid w:val="00802E35"/>
    <w:rsid w:val="00821303"/>
    <w:rsid w:val="0083279B"/>
    <w:rsid w:val="00843615"/>
    <w:rsid w:val="0086185F"/>
    <w:rsid w:val="00864E90"/>
    <w:rsid w:val="008C34DE"/>
    <w:rsid w:val="008F002A"/>
    <w:rsid w:val="008F43A2"/>
    <w:rsid w:val="00952769"/>
    <w:rsid w:val="009958E9"/>
    <w:rsid w:val="009F5EB2"/>
    <w:rsid w:val="00A31426"/>
    <w:rsid w:val="00A537EE"/>
    <w:rsid w:val="00A542DB"/>
    <w:rsid w:val="00AC1472"/>
    <w:rsid w:val="00B05D74"/>
    <w:rsid w:val="00B331EA"/>
    <w:rsid w:val="00B36359"/>
    <w:rsid w:val="00B62AE4"/>
    <w:rsid w:val="00B671FE"/>
    <w:rsid w:val="00B96646"/>
    <w:rsid w:val="00BC1BB0"/>
    <w:rsid w:val="00BF62FF"/>
    <w:rsid w:val="00C26A17"/>
    <w:rsid w:val="00C31728"/>
    <w:rsid w:val="00C3464E"/>
    <w:rsid w:val="00C441B1"/>
    <w:rsid w:val="00C54987"/>
    <w:rsid w:val="00C72096"/>
    <w:rsid w:val="00CC74BB"/>
    <w:rsid w:val="00CE50BB"/>
    <w:rsid w:val="00D22B71"/>
    <w:rsid w:val="00D41512"/>
    <w:rsid w:val="00D55DFC"/>
    <w:rsid w:val="00D70109"/>
    <w:rsid w:val="00DA29B9"/>
    <w:rsid w:val="00DB6904"/>
    <w:rsid w:val="00DC72C8"/>
    <w:rsid w:val="00DD2A43"/>
    <w:rsid w:val="00DE25B5"/>
    <w:rsid w:val="00DE4AB5"/>
    <w:rsid w:val="00E536E8"/>
    <w:rsid w:val="00E852FE"/>
    <w:rsid w:val="00EB311E"/>
    <w:rsid w:val="00EF54BF"/>
    <w:rsid w:val="00F173FE"/>
    <w:rsid w:val="00F36EF0"/>
    <w:rsid w:val="00F53B8C"/>
    <w:rsid w:val="00FA1D5F"/>
    <w:rsid w:val="00FE2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7DBF-FEEB-4899-9B7D-59224901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963726053">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212425615">
          <w:marLeft w:val="547"/>
          <w:marRight w:val="0"/>
          <w:marTop w:val="0"/>
          <w:marBottom w:val="160"/>
          <w:divBdr>
            <w:top w:val="none" w:sz="0" w:space="0" w:color="auto"/>
            <w:left w:val="none" w:sz="0" w:space="0" w:color="auto"/>
            <w:bottom w:val="none" w:sz="0" w:space="0" w:color="auto"/>
            <w:right w:val="none" w:sz="0" w:space="0" w:color="auto"/>
          </w:divBdr>
        </w:div>
      </w:divsChild>
    </w:div>
    <w:div w:id="126051426">
      <w:bodyDiv w:val="1"/>
      <w:marLeft w:val="0"/>
      <w:marRight w:val="0"/>
      <w:marTop w:val="0"/>
      <w:marBottom w:val="0"/>
      <w:divBdr>
        <w:top w:val="none" w:sz="0" w:space="0" w:color="auto"/>
        <w:left w:val="none" w:sz="0" w:space="0" w:color="auto"/>
        <w:bottom w:val="none" w:sz="0" w:space="0" w:color="auto"/>
        <w:right w:val="none" w:sz="0" w:space="0" w:color="auto"/>
      </w:divBdr>
      <w:divsChild>
        <w:div w:id="854924677">
          <w:marLeft w:val="360"/>
          <w:marRight w:val="0"/>
          <w:marTop w:val="120"/>
          <w:marBottom w:val="0"/>
          <w:divBdr>
            <w:top w:val="none" w:sz="0" w:space="0" w:color="auto"/>
            <w:left w:val="none" w:sz="0" w:space="0" w:color="auto"/>
            <w:bottom w:val="none" w:sz="0" w:space="0" w:color="auto"/>
            <w:right w:val="none" w:sz="0" w:space="0" w:color="auto"/>
          </w:divBdr>
        </w:div>
      </w:divsChild>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1440222966">
          <w:marLeft w:val="547"/>
          <w:marRight w:val="0"/>
          <w:marTop w:val="0"/>
          <w:marBottom w:val="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215286784">
          <w:marLeft w:val="547"/>
          <w:marRight w:val="0"/>
          <w:marTop w:val="0"/>
          <w:marBottom w:val="16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461458620">
      <w:bodyDiv w:val="1"/>
      <w:marLeft w:val="0"/>
      <w:marRight w:val="0"/>
      <w:marTop w:val="0"/>
      <w:marBottom w:val="0"/>
      <w:divBdr>
        <w:top w:val="none" w:sz="0" w:space="0" w:color="auto"/>
        <w:left w:val="none" w:sz="0" w:space="0" w:color="auto"/>
        <w:bottom w:val="none" w:sz="0" w:space="0" w:color="auto"/>
        <w:right w:val="none" w:sz="0" w:space="0" w:color="auto"/>
      </w:divBdr>
    </w:div>
    <w:div w:id="590820986">
      <w:bodyDiv w:val="1"/>
      <w:marLeft w:val="0"/>
      <w:marRight w:val="0"/>
      <w:marTop w:val="0"/>
      <w:marBottom w:val="0"/>
      <w:divBdr>
        <w:top w:val="none" w:sz="0" w:space="0" w:color="auto"/>
        <w:left w:val="none" w:sz="0" w:space="0" w:color="auto"/>
        <w:bottom w:val="none" w:sz="0" w:space="0" w:color="auto"/>
        <w:right w:val="none" w:sz="0" w:space="0" w:color="auto"/>
      </w:divBdr>
    </w:div>
    <w:div w:id="770055119">
      <w:bodyDiv w:val="1"/>
      <w:marLeft w:val="0"/>
      <w:marRight w:val="0"/>
      <w:marTop w:val="0"/>
      <w:marBottom w:val="0"/>
      <w:divBdr>
        <w:top w:val="none" w:sz="0" w:space="0" w:color="auto"/>
        <w:left w:val="none" w:sz="0" w:space="0" w:color="auto"/>
        <w:bottom w:val="none" w:sz="0" w:space="0" w:color="auto"/>
        <w:right w:val="none" w:sz="0" w:space="0" w:color="auto"/>
      </w:divBdr>
      <w:divsChild>
        <w:div w:id="492456089">
          <w:marLeft w:val="893"/>
          <w:marRight w:val="0"/>
          <w:marTop w:val="85"/>
          <w:marBottom w:val="0"/>
          <w:divBdr>
            <w:top w:val="none" w:sz="0" w:space="0" w:color="auto"/>
            <w:left w:val="none" w:sz="0" w:space="0" w:color="auto"/>
            <w:bottom w:val="none" w:sz="0" w:space="0" w:color="auto"/>
            <w:right w:val="none" w:sz="0" w:space="0" w:color="auto"/>
          </w:divBdr>
        </w:div>
      </w:divsChild>
    </w:div>
    <w:div w:id="940451634">
      <w:bodyDiv w:val="1"/>
      <w:marLeft w:val="0"/>
      <w:marRight w:val="0"/>
      <w:marTop w:val="0"/>
      <w:marBottom w:val="0"/>
      <w:divBdr>
        <w:top w:val="none" w:sz="0" w:space="0" w:color="auto"/>
        <w:left w:val="none" w:sz="0" w:space="0" w:color="auto"/>
        <w:bottom w:val="none" w:sz="0" w:space="0" w:color="auto"/>
        <w:right w:val="none" w:sz="0" w:space="0" w:color="auto"/>
      </w:divBdr>
      <w:divsChild>
        <w:div w:id="1236209700">
          <w:marLeft w:val="360"/>
          <w:marRight w:val="0"/>
          <w:marTop w:val="120"/>
          <w:marBottom w:val="0"/>
          <w:divBdr>
            <w:top w:val="none" w:sz="0" w:space="0" w:color="auto"/>
            <w:left w:val="none" w:sz="0" w:space="0" w:color="auto"/>
            <w:bottom w:val="none" w:sz="0" w:space="0" w:color="auto"/>
            <w:right w:val="none" w:sz="0" w:space="0" w:color="auto"/>
          </w:divBdr>
        </w:div>
      </w:divsChild>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265377753">
      <w:bodyDiv w:val="1"/>
      <w:marLeft w:val="0"/>
      <w:marRight w:val="0"/>
      <w:marTop w:val="0"/>
      <w:marBottom w:val="0"/>
      <w:divBdr>
        <w:top w:val="none" w:sz="0" w:space="0" w:color="auto"/>
        <w:left w:val="none" w:sz="0" w:space="0" w:color="auto"/>
        <w:bottom w:val="none" w:sz="0" w:space="0" w:color="auto"/>
        <w:right w:val="none" w:sz="0" w:space="0" w:color="auto"/>
      </w:divBdr>
      <w:divsChild>
        <w:div w:id="247156409">
          <w:marLeft w:val="360"/>
          <w:marRight w:val="0"/>
          <w:marTop w:val="120"/>
          <w:marBottom w:val="0"/>
          <w:divBdr>
            <w:top w:val="none" w:sz="0" w:space="0" w:color="auto"/>
            <w:left w:val="none" w:sz="0" w:space="0" w:color="auto"/>
            <w:bottom w:val="none" w:sz="0" w:space="0" w:color="auto"/>
            <w:right w:val="none" w:sz="0" w:space="0" w:color="auto"/>
          </w:divBdr>
        </w:div>
        <w:div w:id="1813061219">
          <w:marLeft w:val="893"/>
          <w:marRight w:val="0"/>
          <w:marTop w:val="85"/>
          <w:marBottom w:val="0"/>
          <w:divBdr>
            <w:top w:val="none" w:sz="0" w:space="0" w:color="auto"/>
            <w:left w:val="none" w:sz="0" w:space="0" w:color="auto"/>
            <w:bottom w:val="none" w:sz="0" w:space="0" w:color="auto"/>
            <w:right w:val="none" w:sz="0" w:space="0" w:color="auto"/>
          </w:divBdr>
        </w:div>
        <w:div w:id="743768273">
          <w:marLeft w:val="893"/>
          <w:marRight w:val="0"/>
          <w:marTop w:val="85"/>
          <w:marBottom w:val="0"/>
          <w:divBdr>
            <w:top w:val="none" w:sz="0" w:space="0" w:color="auto"/>
            <w:left w:val="none" w:sz="0" w:space="0" w:color="auto"/>
            <w:bottom w:val="none" w:sz="0" w:space="0" w:color="auto"/>
            <w:right w:val="none" w:sz="0" w:space="0" w:color="auto"/>
          </w:divBdr>
        </w:div>
        <w:div w:id="280769031">
          <w:marLeft w:val="893"/>
          <w:marRight w:val="0"/>
          <w:marTop w:val="85"/>
          <w:marBottom w:val="0"/>
          <w:divBdr>
            <w:top w:val="none" w:sz="0" w:space="0" w:color="auto"/>
            <w:left w:val="none" w:sz="0" w:space="0" w:color="auto"/>
            <w:bottom w:val="none" w:sz="0" w:space="0" w:color="auto"/>
            <w:right w:val="none" w:sz="0" w:space="0" w:color="auto"/>
          </w:divBdr>
        </w:div>
        <w:div w:id="269433319">
          <w:marLeft w:val="893"/>
          <w:marRight w:val="0"/>
          <w:marTop w:val="85"/>
          <w:marBottom w:val="0"/>
          <w:divBdr>
            <w:top w:val="none" w:sz="0" w:space="0" w:color="auto"/>
            <w:left w:val="none" w:sz="0" w:space="0" w:color="auto"/>
            <w:bottom w:val="none" w:sz="0" w:space="0" w:color="auto"/>
            <w:right w:val="none" w:sz="0" w:space="0" w:color="auto"/>
          </w:divBdr>
        </w:div>
        <w:div w:id="111705671">
          <w:marLeft w:val="893"/>
          <w:marRight w:val="0"/>
          <w:marTop w:val="85"/>
          <w:marBottom w:val="0"/>
          <w:divBdr>
            <w:top w:val="none" w:sz="0" w:space="0" w:color="auto"/>
            <w:left w:val="none" w:sz="0" w:space="0" w:color="auto"/>
            <w:bottom w:val="none" w:sz="0" w:space="0" w:color="auto"/>
            <w:right w:val="none" w:sz="0" w:space="0" w:color="auto"/>
          </w:divBdr>
        </w:div>
        <w:div w:id="660085488">
          <w:marLeft w:val="893"/>
          <w:marRight w:val="0"/>
          <w:marTop w:val="85"/>
          <w:marBottom w:val="0"/>
          <w:divBdr>
            <w:top w:val="none" w:sz="0" w:space="0" w:color="auto"/>
            <w:left w:val="none" w:sz="0" w:space="0" w:color="auto"/>
            <w:bottom w:val="none" w:sz="0" w:space="0" w:color="auto"/>
            <w:right w:val="none" w:sz="0" w:space="0" w:color="auto"/>
          </w:divBdr>
        </w:div>
        <w:div w:id="1998801193">
          <w:marLeft w:val="893"/>
          <w:marRight w:val="0"/>
          <w:marTop w:val="85"/>
          <w:marBottom w:val="0"/>
          <w:divBdr>
            <w:top w:val="none" w:sz="0" w:space="0" w:color="auto"/>
            <w:left w:val="none" w:sz="0" w:space="0" w:color="auto"/>
            <w:bottom w:val="none" w:sz="0" w:space="0" w:color="auto"/>
            <w:right w:val="none" w:sz="0" w:space="0" w:color="auto"/>
          </w:divBdr>
        </w:div>
        <w:div w:id="1455363812">
          <w:marLeft w:val="893"/>
          <w:marRight w:val="0"/>
          <w:marTop w:val="85"/>
          <w:marBottom w:val="0"/>
          <w:divBdr>
            <w:top w:val="none" w:sz="0" w:space="0" w:color="auto"/>
            <w:left w:val="none" w:sz="0" w:space="0" w:color="auto"/>
            <w:bottom w:val="none" w:sz="0" w:space="0" w:color="auto"/>
            <w:right w:val="none" w:sz="0" w:space="0" w:color="auto"/>
          </w:divBdr>
        </w:div>
        <w:div w:id="1719740709">
          <w:marLeft w:val="360"/>
          <w:marRight w:val="0"/>
          <w:marTop w:val="120"/>
          <w:marBottom w:val="0"/>
          <w:divBdr>
            <w:top w:val="none" w:sz="0" w:space="0" w:color="auto"/>
            <w:left w:val="none" w:sz="0" w:space="0" w:color="auto"/>
            <w:bottom w:val="none" w:sz="0" w:space="0" w:color="auto"/>
            <w:right w:val="none" w:sz="0" w:space="0" w:color="auto"/>
          </w:divBdr>
        </w:div>
        <w:div w:id="226235023">
          <w:marLeft w:val="893"/>
          <w:marRight w:val="0"/>
          <w:marTop w:val="85"/>
          <w:marBottom w:val="0"/>
          <w:divBdr>
            <w:top w:val="none" w:sz="0" w:space="0" w:color="auto"/>
            <w:left w:val="none" w:sz="0" w:space="0" w:color="auto"/>
            <w:bottom w:val="none" w:sz="0" w:space="0" w:color="auto"/>
            <w:right w:val="none" w:sz="0" w:space="0" w:color="auto"/>
          </w:divBdr>
        </w:div>
        <w:div w:id="1776094888">
          <w:marLeft w:val="893"/>
          <w:marRight w:val="0"/>
          <w:marTop w:val="85"/>
          <w:marBottom w:val="0"/>
          <w:divBdr>
            <w:top w:val="none" w:sz="0" w:space="0" w:color="auto"/>
            <w:left w:val="none" w:sz="0" w:space="0" w:color="auto"/>
            <w:bottom w:val="none" w:sz="0" w:space="0" w:color="auto"/>
            <w:right w:val="none" w:sz="0" w:space="0" w:color="auto"/>
          </w:divBdr>
        </w:div>
      </w:divsChild>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sChild>
        <w:div w:id="1675302349">
          <w:marLeft w:val="893"/>
          <w:marRight w:val="0"/>
          <w:marTop w:val="85"/>
          <w:marBottom w:val="0"/>
          <w:divBdr>
            <w:top w:val="none" w:sz="0" w:space="0" w:color="auto"/>
            <w:left w:val="none" w:sz="0" w:space="0" w:color="auto"/>
            <w:bottom w:val="none" w:sz="0" w:space="0" w:color="auto"/>
            <w:right w:val="none" w:sz="0" w:space="0" w:color="auto"/>
          </w:divBdr>
        </w:div>
      </w:divsChild>
    </w:div>
    <w:div w:id="1915432821">
      <w:bodyDiv w:val="1"/>
      <w:marLeft w:val="0"/>
      <w:marRight w:val="0"/>
      <w:marTop w:val="0"/>
      <w:marBottom w:val="0"/>
      <w:divBdr>
        <w:top w:val="none" w:sz="0" w:space="0" w:color="auto"/>
        <w:left w:val="none" w:sz="0" w:space="0" w:color="auto"/>
        <w:bottom w:val="none" w:sz="0" w:space="0" w:color="auto"/>
        <w:right w:val="none" w:sz="0" w:space="0" w:color="auto"/>
      </w:divBdr>
      <w:divsChild>
        <w:div w:id="188028204">
          <w:marLeft w:val="360"/>
          <w:marRight w:val="0"/>
          <w:marTop w:val="120"/>
          <w:marBottom w:val="0"/>
          <w:divBdr>
            <w:top w:val="none" w:sz="0" w:space="0" w:color="auto"/>
            <w:left w:val="none" w:sz="0" w:space="0" w:color="auto"/>
            <w:bottom w:val="none" w:sz="0" w:space="0" w:color="auto"/>
            <w:right w:val="none" w:sz="0" w:space="0" w:color="auto"/>
          </w:divBdr>
        </w:div>
        <w:div w:id="883297971">
          <w:marLeft w:val="893"/>
          <w:marRight w:val="0"/>
          <w:marTop w:val="8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11</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42</cp:revision>
  <dcterms:created xsi:type="dcterms:W3CDTF">2016-01-01T06:55:00Z</dcterms:created>
  <dcterms:modified xsi:type="dcterms:W3CDTF">2016-01-03T12:38:00Z</dcterms:modified>
</cp:coreProperties>
</file>