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11D" w:rsidRPr="0070511D" w:rsidRDefault="0070511D" w:rsidP="007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"http://www.mellanox.com" </w:instrText>
            </w: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70511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600325" cy="609600"/>
                  <wp:effectExtent l="0" t="0" r="9525" b="0"/>
                  <wp:docPr id="1" name="Picture 1" descr="http://www.mellanox.com/img/news/media_kit/logo/Mellanox_logoCMYK_hor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llanox.com/img/news/media_kit/logo/Mellanox_logoCMYK_hor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0511D">
              <w:rPr>
                <w:rFonts w:ascii="Times New Roman" w:eastAsia="Times New Roman" w:hAnsi="Times New Roman" w:cs="Times New Roman"/>
                <w:color w:val="221F72"/>
                <w:sz w:val="30"/>
                <w:szCs w:val="30"/>
              </w:rPr>
              <w:t>Unified Fabric Manager</w:t>
            </w:r>
          </w:p>
          <w:p w:rsidR="0070511D" w:rsidRPr="0070511D" w:rsidRDefault="0070511D" w:rsidP="007051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70511D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</w:rPr>
              <w:t>Fabric Health Report</w:t>
            </w: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11D" w:rsidRPr="0070511D" w:rsidRDefault="0070511D" w:rsidP="007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t>Date : 2015-10-24 06:19:21</w:t>
            </w: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11D" w:rsidRPr="0070511D" w:rsidRDefault="0070511D" w:rsidP="007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11D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 : admin</w:t>
            </w: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Report Summary: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4"/>
                    <w:gridCol w:w="1104"/>
                    <w:gridCol w:w="784"/>
                    <w:gridCol w:w="652"/>
                  </w:tblGrid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Fabric Test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Warnings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Errors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Total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Non-unique and Zero LID Values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Non-unique Node Descriptions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SM Status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Bad Links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Link Width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Link Speed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Firmware Versions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1322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Signal Integrity (only available for QDR)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1342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Cable Info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1340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UFM Alarms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2679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4004</w:t>
                        </w:r>
                      </w:p>
                    </w:tc>
                  </w:tr>
                </w:tbl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8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Fabric Summary: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5"/>
                    <w:gridCol w:w="731"/>
                    <w:gridCol w:w="1350"/>
                    <w:gridCol w:w="1837"/>
                    <w:gridCol w:w="1259"/>
                  </w:tblGrid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Device 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Count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Active Ports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Non Active Ports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Total Ports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IS5035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144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HAWK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Computer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1322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IS5030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57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1988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2052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ISR4036E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284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315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1401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3746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96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3842</w:t>
                        </w:r>
                      </w:p>
                    </w:tc>
                  </w:tr>
                </w:tbl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1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Non-unique and Zero LID Values: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Lists all ports with same LID or zero LID value.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lastRenderedPageBreak/>
                    <w:t>Completed Successfully.</w:t>
                  </w: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lastRenderedPageBreak/>
                    <w:t>Non-unique Node Descriptions: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Lists all nodes with same node description. Does not include switches with the same description.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</w:t>
                  </w: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SM Status: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Checks that there is one and only one active (master) Subnet Manager in the fabric.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Checks that master is selected according to highest priority and lowest port GUID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and Lists all SMs in the fabric with their attributes.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</w:rPr>
                  </w:pPr>
                  <w:r w:rsidRPr="0070511D">
                    <w:rPr>
                      <w:rFonts w:ascii="Times New Roman" w:eastAsia="Times New Roman" w:hAnsi="Symbol" w:cs="Times New Roman"/>
                      <w:b/>
                      <w:bCs/>
                      <w:sz w:val="27"/>
                      <w:szCs w:val="27"/>
                      <w:u w:val="single"/>
                    </w:rPr>
                    <w:t></w:t>
                  </w: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</w:rPr>
                    <w:t xml:space="preserve">  Test Information: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 See details below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5"/>
                    <w:gridCol w:w="1230"/>
                    <w:gridCol w:w="1030"/>
                    <w:gridCol w:w="918"/>
                  </w:tblGrid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Device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IP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SM State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7000"/>
                            <w:sz w:val="24"/>
                            <w:szCs w:val="24"/>
                          </w:rPr>
                          <w:t>Priority</w:t>
                        </w:r>
                      </w:p>
                    </w:tc>
                  </w:tr>
                  <w:tr w:rsidR="0070511D" w:rsidRP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IBL1-9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172.29.2.21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master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007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</w:tbl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Bad Links: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Performs a full-fabric discovery and reports non-responsive ports with their path.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</w:t>
                  </w: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Link Width: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Checks if link width is optimally configured.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If required, specify optimal link width in Fabric Health Report dialog box. The report will list the active links that do not meet the optimum.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 xml:space="preserve">If no width selected (All), the test checks whether the enabled width on both sides of the link equals the configured </w:t>
                  </w:r>
                  <w:proofErr w:type="gramStart"/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maximum</w:t>
                  </w:r>
                  <w:proofErr w:type="gramEnd"/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(this test confirms that auto-negotiation was successful).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Completed Successfully.</w:t>
                  </w: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Link Speed: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Checks if link speed is optimally configured.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If required, select a switch speed in Fabric Health Report dialog box. The report will list the active links that do not meet the selected option.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 xml:space="preserve">If no speed selected (All), the test checks whether the enabled speed 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on both sides of the link equals the configured </w:t>
                  </w:r>
                  <w:proofErr w:type="gramStart"/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maximum</w:t>
                  </w:r>
                  <w:proofErr w:type="gramEnd"/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(this test confirms that auto-negotiation was successful).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lastRenderedPageBreak/>
                    <w:t>Completed Successfully.</w:t>
                  </w: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lastRenderedPageBreak/>
                    <w:t>Firmware Versions: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Checks for firmware inconsistencies.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For each device model in the fabric, the test finds the latest installed version of the firmware and reports devices with older versions.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Completed Successfully. 1322 Errors Found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</w:rPr>
                  </w:pPr>
                  <w:r w:rsidRPr="0070511D">
                    <w:rPr>
                      <w:rFonts w:ascii="Times New Roman" w:eastAsia="Times New Roman" w:hAnsi="Symbol" w:cs="Times New Roman"/>
                      <w:b/>
                      <w:bCs/>
                      <w:sz w:val="27"/>
                      <w:szCs w:val="27"/>
                      <w:u w:val="single"/>
                    </w:rPr>
                    <w:t></w:t>
                  </w: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</w:rPr>
                    <w:t xml:space="preserve">  Test Errors: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Completed Successfully. 1322 Errors Found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58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6"/>
                    <w:gridCol w:w="1350"/>
                    <w:gridCol w:w="1424"/>
                    <w:gridCol w:w="4458"/>
                  </w:tblGrid>
                  <w:tr w:rsidR="0070511D" w:rsidRPr="0070511D" w:rsidT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  <w:t>Device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  <w:t>IP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  <w:t>Module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40000"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</w:tr>
                  <w:tr w:rsidR="0070511D" w:rsidRPr="0070511D" w:rsidT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C20UFM01 HCA-1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10.191.6.100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Not Applicable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The firmware of this device returned invalid general info data</w:t>
                        </w:r>
                      </w:p>
                    </w:tc>
                  </w:tr>
                  <w:tr w:rsidR="0070511D" w:rsidRPr="0070511D" w:rsidT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BITCMDP02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0.0.0.0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Not Applicable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The firmware of this device returned invalid general info data</w:t>
                        </w:r>
                      </w:p>
                    </w:tc>
                  </w:tr>
                  <w:tr w:rsidR="0070511D" w:rsidRPr="0070511D" w:rsidT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……</w:t>
                        </w:r>
                      </w:p>
                    </w:tc>
                  </w:tr>
                  <w:tr w:rsidR="0070511D" w:rsidRPr="0070511D" w:rsidTr="0070511D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C20N0172B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0.0.0.0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Not Applicable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40000"/>
                            <w:sz w:val="24"/>
                            <w:szCs w:val="24"/>
                          </w:rPr>
                          <w:t>The firmware of this device returned invalid general info data</w:t>
                        </w:r>
                      </w:p>
                    </w:tc>
                  </w:tr>
                </w:tbl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0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t>Cable Info: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Reports cable information as stored in EPROM on each port: cable vendor, type, length and serial number.</w:t>
                  </w: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 test might take a long time to complete (40msec per port) therefore it is set by default to NOT RUN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2B2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B2B200"/>
                      <w:sz w:val="24"/>
                      <w:szCs w:val="24"/>
                    </w:rPr>
                    <w:t>Completed Successfully. 1340 Warnings Found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</w:rPr>
                  </w:pPr>
                  <w:r w:rsidRPr="0070511D">
                    <w:rPr>
                      <w:rFonts w:ascii="Times New Roman" w:eastAsia="Times New Roman" w:hAnsi="Symbol" w:cs="Times New Roman"/>
                      <w:b/>
                      <w:bCs/>
                      <w:sz w:val="27"/>
                      <w:szCs w:val="27"/>
                      <w:u w:val="single"/>
                    </w:rPr>
                    <w:t></w:t>
                  </w: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</w:rPr>
                    <w:t xml:space="preserve">  Test Errors: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2B2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B2B200"/>
                      <w:sz w:val="24"/>
                      <w:szCs w:val="24"/>
                    </w:rPr>
                    <w:t>Completed Successfully. 1340 Warnings Found</w:t>
                  </w: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9"/>
                    <w:gridCol w:w="1230"/>
                    <w:gridCol w:w="1448"/>
                    <w:gridCol w:w="861"/>
                    <w:gridCol w:w="1088"/>
                    <w:gridCol w:w="2298"/>
                  </w:tblGrid>
                  <w:tr w:rsidR="0070511D" w:rsidRPr="0070511D" w:rsidTr="00815F1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  <w:t>Device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  <w:t>IP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  <w:t>Module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  <w:t>Port GUID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  <w:t>Port Number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B2B200"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</w:tr>
                  <w:tr w:rsidR="0070511D" w:rsidRPr="0070511D" w:rsidTr="00815F1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Mellanox 4036E IO IBL3-1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10.126.32.2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Not Applicable/0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This device does not support cable info capability</w:t>
                        </w:r>
                      </w:p>
                    </w:tc>
                  </w:tr>
                  <w:tr w:rsidR="0070511D" w:rsidRPr="0070511D" w:rsidTr="00815F1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lastRenderedPageBreak/>
                          <w:t>Mellanox 4036E # IBL3-1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10.126.32.2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Not Applicable/0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0511D" w:rsidRPr="0070511D" w:rsidRDefault="0070511D" w:rsidP="0070511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</w:pPr>
                        <w:r w:rsidRPr="0070511D">
                          <w:rPr>
                            <w:rFonts w:ascii="Times New Roman" w:eastAsia="Times New Roman" w:hAnsi="Times New Roman" w:cs="Times New Roman"/>
                            <w:color w:val="B2B200"/>
                            <w:sz w:val="24"/>
                            <w:szCs w:val="24"/>
                          </w:rPr>
                          <w:t>This device does not support cable info capability</w:t>
                        </w:r>
                      </w:p>
                    </w:tc>
                  </w:tr>
                </w:tbl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2B200"/>
                      <w:sz w:val="24"/>
                      <w:szCs w:val="24"/>
                    </w:rPr>
                  </w:pP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11D" w:rsidRPr="0070511D" w:rsidTr="0070511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1"/>
            </w:tblGrid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u w:val="single"/>
                    </w:rPr>
                    <w:lastRenderedPageBreak/>
                    <w:t>UFM Alarms:</w:t>
                  </w:r>
                </w:p>
                <w:p w:rsidR="0070511D" w:rsidRPr="0070511D" w:rsidRDefault="0070511D" w:rsidP="007051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0511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Lists all open alarms in UFM.</w:t>
                  </w:r>
                </w:p>
              </w:tc>
            </w:tr>
            <w:tr w:rsidR="0070511D" w:rsidRPr="00705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0511D" w:rsidRPr="0070511D" w:rsidRDefault="0070511D" w:rsidP="0070511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</w:pPr>
                  <w:r w:rsidRPr="0070511D">
                    <w:rPr>
                      <w:rFonts w:ascii="Times New Roman" w:eastAsia="Times New Roman" w:hAnsi="Times New Roman" w:cs="Times New Roman"/>
                      <w:color w:val="007000"/>
                      <w:sz w:val="24"/>
                      <w:szCs w:val="24"/>
                    </w:rPr>
                    <w:t>No Open Alarms</w:t>
                  </w:r>
                </w:p>
              </w:tc>
            </w:tr>
          </w:tbl>
          <w:p w:rsidR="0070511D" w:rsidRPr="0070511D" w:rsidRDefault="0070511D" w:rsidP="0070511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12DA" w:rsidRDefault="008E12DA" w:rsidP="008E12DA"/>
    <w:p w:rsidR="008E12DA" w:rsidRPr="008E12DA" w:rsidRDefault="008E12DA" w:rsidP="008E12D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E12DA">
        <w:rPr>
          <w:rFonts w:asciiTheme="majorBidi" w:hAnsiTheme="majorBidi" w:cstheme="majorBidi"/>
          <w:b/>
          <w:bCs/>
          <w:sz w:val="44"/>
          <w:szCs w:val="44"/>
          <w:highlight w:val="yellow"/>
          <w:u w:val="single"/>
        </w:rPr>
        <w:t>Example of Unhealthy message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12DA" w:rsidRPr="008E12DA" w:rsidTr="008E12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2DA" w:rsidRPr="008E12DA" w:rsidRDefault="008E12DA" w:rsidP="008E12D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8E12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UFM Alarms:</w:t>
            </w:r>
          </w:p>
          <w:p w:rsidR="008E12DA" w:rsidRPr="008E12DA" w:rsidRDefault="008E12DA" w:rsidP="008E1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12DA">
              <w:rPr>
                <w:rFonts w:ascii="Courier New" w:eastAsia="Times New Roman" w:hAnsi="Courier New" w:cs="Courier New"/>
                <w:sz w:val="20"/>
                <w:szCs w:val="20"/>
              </w:rPr>
              <w:t>Lists all open alarms in UFM.</w:t>
            </w:r>
          </w:p>
        </w:tc>
      </w:tr>
      <w:tr w:rsidR="008E12DA" w:rsidRPr="008E12DA" w:rsidTr="008E12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2DA" w:rsidRPr="008E12DA" w:rsidRDefault="008E12DA" w:rsidP="008E12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40000"/>
                <w:sz w:val="24"/>
                <w:szCs w:val="24"/>
              </w:rPr>
            </w:pPr>
            <w:r w:rsidRPr="008E12DA">
              <w:rPr>
                <w:rFonts w:ascii="Times New Roman" w:eastAsia="Times New Roman" w:hAnsi="Times New Roman" w:cs="Times New Roman"/>
                <w:color w:val="B40000"/>
                <w:sz w:val="24"/>
                <w:szCs w:val="24"/>
              </w:rPr>
              <w:t>Total Open Alarms 1.Critical Alarms 1.</w:t>
            </w:r>
          </w:p>
        </w:tc>
      </w:tr>
      <w:tr w:rsidR="008E12DA" w:rsidRPr="008E12DA" w:rsidTr="008E12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2DA" w:rsidRPr="008E12DA" w:rsidRDefault="008E12DA" w:rsidP="008E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8E12DA" w:rsidRPr="008E12DA" w:rsidRDefault="008E12DA" w:rsidP="008E12D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</w:rPr>
            </w:pPr>
            <w:r w:rsidRPr="008E12DA">
              <w:rPr>
                <w:rFonts w:ascii="Times New Roman" w:eastAsia="Times New Roman" w:hAnsi="Symbol" w:cs="Times New Roman"/>
                <w:b/>
                <w:bCs/>
                <w:sz w:val="27"/>
                <w:szCs w:val="27"/>
                <w:u w:val="single"/>
              </w:rPr>
              <w:t></w:t>
            </w:r>
            <w:r w:rsidRPr="008E12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</w:rPr>
              <w:t xml:space="preserve">  Test Information:</w:t>
            </w:r>
          </w:p>
        </w:tc>
      </w:tr>
      <w:tr w:rsidR="008E12DA" w:rsidRPr="008E12DA" w:rsidTr="008E12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2DA" w:rsidRPr="008E12DA" w:rsidRDefault="008E12DA" w:rsidP="008E12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B40000"/>
                <w:sz w:val="24"/>
                <w:szCs w:val="24"/>
              </w:rPr>
            </w:pPr>
            <w:r w:rsidRPr="008E12DA">
              <w:rPr>
                <w:rFonts w:ascii="Times New Roman" w:eastAsia="Times New Roman" w:hAnsi="Times New Roman" w:cs="Times New Roman"/>
                <w:color w:val="B40000"/>
                <w:sz w:val="24"/>
                <w:szCs w:val="24"/>
              </w:rPr>
              <w:t>Total Open Alarms 1.Critical Alarms 1.</w:t>
            </w:r>
          </w:p>
        </w:tc>
      </w:tr>
      <w:tr w:rsidR="008E12DA" w:rsidRPr="008E12DA" w:rsidTr="008E1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923"/>
              <w:gridCol w:w="2299"/>
              <w:gridCol w:w="726"/>
              <w:gridCol w:w="1387"/>
              <w:gridCol w:w="1268"/>
              <w:gridCol w:w="1283"/>
            </w:tblGrid>
            <w:tr w:rsidR="008E12DA" w:rsidRPr="008E12DA" w:rsidTr="008E12D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Severity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1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13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Reason</w:t>
                  </w:r>
                </w:p>
              </w:tc>
              <w:tc>
                <w:tcPr>
                  <w:tcW w:w="12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Short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b/>
                      <w:bCs/>
                      <w:color w:val="B40000"/>
                      <w:sz w:val="24"/>
                      <w:szCs w:val="24"/>
                    </w:rPr>
                    <w:t>Description</w:t>
                  </w:r>
                </w:p>
              </w:tc>
            </w:tr>
            <w:tr w:rsidR="008E12DA" w:rsidRPr="008E12DA" w:rsidTr="008E12D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2015-10-24 20:57:40.120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Critical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0002c9030085f210</w:t>
                  </w:r>
                  <w:bookmarkStart w:id="0" w:name="_GoBack"/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_</w:t>
                  </w:r>
                  <w:bookmarkEnd w:id="0"/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 xml:space="preserve">Peer Port </w:t>
                  </w:r>
                  <w:proofErr w:type="gramStart"/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default(</w:t>
                  </w:r>
                  <w:proofErr w:type="gramEnd"/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2161) / Switch: C30IBL2-MM1 / SX6001 19 / 21 is considered by SM as unhealthy due to ILLEGAL.</w:t>
                  </w:r>
                </w:p>
              </w:tc>
              <w:tc>
                <w:tcPr>
                  <w:tcW w:w="12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Unhealthy IB Port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E12DA" w:rsidRPr="008E12DA" w:rsidRDefault="008E12DA" w:rsidP="008E12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</w:pPr>
                  <w:r w:rsidRPr="008E12DA">
                    <w:rPr>
                      <w:rFonts w:ascii="Times New Roman" w:eastAsia="Times New Roman" w:hAnsi="Times New Roman" w:cs="Times New Roman"/>
                      <w:color w:val="B40000"/>
                      <w:sz w:val="24"/>
                      <w:szCs w:val="24"/>
                    </w:rPr>
                    <w:t>IB Port reported as unhealthy</w:t>
                  </w:r>
                </w:p>
              </w:tc>
            </w:tr>
          </w:tbl>
          <w:p w:rsidR="008E12DA" w:rsidRPr="008E12DA" w:rsidRDefault="008E12DA" w:rsidP="008E1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12DA" w:rsidRDefault="008E12DA" w:rsidP="008E12DA"/>
    <w:sectPr w:rsidR="008E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4F"/>
    <w:rsid w:val="0004062D"/>
    <w:rsid w:val="00183185"/>
    <w:rsid w:val="001A347F"/>
    <w:rsid w:val="003130DC"/>
    <w:rsid w:val="00380F35"/>
    <w:rsid w:val="005159C9"/>
    <w:rsid w:val="00537F27"/>
    <w:rsid w:val="005F3207"/>
    <w:rsid w:val="0069622C"/>
    <w:rsid w:val="0070511D"/>
    <w:rsid w:val="00791427"/>
    <w:rsid w:val="007957BB"/>
    <w:rsid w:val="00886B9E"/>
    <w:rsid w:val="0089751E"/>
    <w:rsid w:val="008E12DA"/>
    <w:rsid w:val="009A5097"/>
    <w:rsid w:val="00B2076C"/>
    <w:rsid w:val="00E05ED4"/>
    <w:rsid w:val="00E964B3"/>
    <w:rsid w:val="00EA6F4F"/>
    <w:rsid w:val="00ED3A84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7174-2590-4331-8D99-E00D42E7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1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51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11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0511D"/>
  </w:style>
  <w:style w:type="paragraph" w:styleId="NormalWeb">
    <w:name w:val="Normal (Web)"/>
    <w:basedOn w:val="Normal"/>
    <w:uiPriority w:val="99"/>
    <w:semiHidden/>
    <w:unhideWhenUsed/>
    <w:rsid w:val="0070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ellan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617</Words>
  <Characters>3523</Characters>
  <Application>Microsoft Office Word</Application>
  <DocSecurity>0</DocSecurity>
  <Lines>29</Lines>
  <Paragraphs>8</Paragraphs>
  <ScaleCrop>false</ScaleCrop>
  <Company>Mellanox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Fakheraldin</dc:creator>
  <cp:keywords/>
  <dc:description/>
  <cp:lastModifiedBy>Anan Fakheraldin</cp:lastModifiedBy>
  <cp:revision>4</cp:revision>
  <dcterms:created xsi:type="dcterms:W3CDTF">2015-10-25T07:31:00Z</dcterms:created>
  <dcterms:modified xsi:type="dcterms:W3CDTF">2015-10-25T08:06:00Z</dcterms:modified>
</cp:coreProperties>
</file>