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5C68" w14:textId="77777777" w:rsidR="00807CB9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32398313"/>
      <w:r w:rsidRPr="005C3570">
        <w:rPr>
          <w:rFonts w:asciiTheme="majorBidi" w:hAnsiTheme="majorBidi" w:cstheme="majorBidi"/>
          <w:b/>
          <w:bCs/>
          <w:sz w:val="24"/>
          <w:szCs w:val="24"/>
        </w:rPr>
        <w:t>PRAKTIKUM REKAYASA PERANGKAT LUNAK</w:t>
      </w:r>
    </w:p>
    <w:p w14:paraId="2475BF73" w14:textId="35631636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5C3570">
        <w:rPr>
          <w:rFonts w:asciiTheme="majorBidi" w:hAnsiTheme="majorBidi" w:cstheme="majorBidi"/>
          <w:sz w:val="24"/>
          <w:szCs w:val="24"/>
        </w:rPr>
        <w:t>“</w:t>
      </w:r>
      <w:r>
        <w:rPr>
          <w:rFonts w:asciiTheme="majorBidi" w:hAnsiTheme="majorBidi" w:cstheme="majorBidi"/>
          <w:sz w:val="24"/>
          <w:szCs w:val="24"/>
        </w:rPr>
        <w:t xml:space="preserve">MODUL </w:t>
      </w:r>
      <w:r w:rsidR="00FC0896"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826BA">
        <w:rPr>
          <w:rFonts w:asciiTheme="majorBidi" w:hAnsiTheme="majorBidi" w:cstheme="majorBidi"/>
          <w:sz w:val="24"/>
          <w:szCs w:val="24"/>
        </w:rPr>
        <w:t>–</w:t>
      </w:r>
      <w:r w:rsidR="00FC0896">
        <w:rPr>
          <w:rFonts w:asciiTheme="majorBidi" w:hAnsiTheme="majorBidi" w:cstheme="majorBidi"/>
          <w:sz w:val="24"/>
          <w:szCs w:val="24"/>
        </w:rPr>
        <w:t xml:space="preserve"> PENGENALAN DAN INSTALASI GIT</w:t>
      </w:r>
      <w:r w:rsidRPr="005C3570">
        <w:rPr>
          <w:rFonts w:asciiTheme="majorBidi" w:hAnsiTheme="majorBidi" w:cstheme="majorBidi"/>
          <w:sz w:val="24"/>
          <w:szCs w:val="24"/>
        </w:rPr>
        <w:t>”</w:t>
      </w:r>
    </w:p>
    <w:p w14:paraId="543E650F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8B7D8D2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05F177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603557E" wp14:editId="68F38EF9">
            <wp:extent cx="3900805" cy="3101340"/>
            <wp:effectExtent l="0" t="0" r="0" b="0"/>
            <wp:docPr id="208645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5424" name="Picture 20864554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411" cy="31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C661" w14:textId="77777777" w:rsidR="005C3570" w:rsidRDefault="005C3570" w:rsidP="00014F3D">
      <w:pPr>
        <w:tabs>
          <w:tab w:val="left" w:pos="5529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4E770B3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Oleh :</w:t>
      </w:r>
      <w:proofErr w:type="gramEnd"/>
    </w:p>
    <w:p w14:paraId="3DDB4770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M0521047 - Muhammad </w:t>
      </w:r>
      <w:proofErr w:type="spellStart"/>
      <w:r>
        <w:rPr>
          <w:rFonts w:asciiTheme="majorBidi" w:hAnsiTheme="majorBidi" w:cstheme="majorBidi"/>
          <w:sz w:val="24"/>
          <w:szCs w:val="24"/>
        </w:rPr>
        <w:t>Anang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Fathur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Rohman</w:t>
      </w:r>
      <w:proofErr w:type="spellEnd"/>
    </w:p>
    <w:p w14:paraId="2050674F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Informatika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B</w:t>
      </w:r>
    </w:p>
    <w:p w14:paraId="47981073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Kelompok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6 –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Pemesanan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Restaurant </w:t>
      </w:r>
      <w:proofErr w:type="spellStart"/>
      <w:r>
        <w:rPr>
          <w:rFonts w:asciiTheme="majorBidi" w:hAnsiTheme="majorBidi" w:cstheme="majorBidi"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Website</w:t>
      </w:r>
    </w:p>
    <w:p w14:paraId="17DACDC1" w14:textId="77777777" w:rsidR="005C3570" w:rsidRDefault="005C3570" w:rsidP="00014F3D">
      <w:pPr>
        <w:tabs>
          <w:tab w:val="left" w:pos="5529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0141D9C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 STUDI S-1 INFORMATIKA</w:t>
      </w:r>
    </w:p>
    <w:p w14:paraId="5EC0C1DC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FAKULTAS TEKNOLOGI INFORMASI DAN SAINS DATA</w:t>
      </w:r>
    </w:p>
    <w:p w14:paraId="23DA0D1C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UNIVERSITAS SEBELAS MARET</w:t>
      </w:r>
    </w:p>
    <w:p w14:paraId="7F35AC22" w14:textId="77777777" w:rsidR="005C3570" w:rsidRDefault="005C3570" w:rsidP="00014F3D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SURAKARTA</w:t>
      </w:r>
    </w:p>
    <w:p w14:paraId="726B1FAD" w14:textId="1B7A46CE" w:rsidR="005C3570" w:rsidRPr="00AF1395" w:rsidRDefault="005C3570" w:rsidP="00AF1395">
      <w:pPr>
        <w:tabs>
          <w:tab w:val="left" w:pos="5529"/>
        </w:tabs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202</w:t>
      </w:r>
      <w:bookmarkEnd w:id="0"/>
      <w:r w:rsidR="00AF1395"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12AB2916" w14:textId="71536F4A" w:rsidR="00E01B56" w:rsidRPr="00E01B56" w:rsidRDefault="00E01B56" w:rsidP="00014F3D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Percobaan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9968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Activity</w:t>
      </w:r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99681D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Latihan Pada Modul</w:t>
      </w:r>
    </w:p>
    <w:p w14:paraId="4B53E092" w14:textId="1CBAD685" w:rsidR="00E90704" w:rsidRPr="000D6DD6" w:rsidRDefault="000D6DD6" w:rsidP="00014F3D">
      <w:pPr>
        <w:pStyle w:val="ListParagraph"/>
        <w:numPr>
          <w:ilvl w:val="1"/>
          <w:numId w:val="2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Activity Diagram</w:t>
      </w:r>
    </w:p>
    <w:p w14:paraId="7B672931" w14:textId="45CE26D5" w:rsidR="000D6DD6" w:rsidRPr="00E90704" w:rsidRDefault="00AF1395" w:rsidP="000D6DD6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10B4A248" wp14:editId="151AECE7">
            <wp:extent cx="5123175" cy="3855720"/>
            <wp:effectExtent l="0" t="0" r="1905" b="0"/>
            <wp:docPr id="1388679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79870" name="Picture 1388679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673" cy="386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C94F" w14:textId="38177B54" w:rsidR="000819A7" w:rsidRPr="00AF1395" w:rsidRDefault="00AF1395" w:rsidP="00AF1395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Diagram Activity</w:t>
      </w:r>
    </w:p>
    <w:p w14:paraId="5C56D8D6" w14:textId="7456392F" w:rsidR="00AF1395" w:rsidRPr="00AF1395" w:rsidRDefault="00AF1395" w:rsidP="00AF1395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fulfilment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mengisi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(fill order) dan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finance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(send invoice)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</w:t>
      </w:r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aat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prioritas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iya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overnight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delivery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regular delivery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Pegawai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finance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invoice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(Receive Payment).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pesanannya</w:t>
      </w:r>
      <w:proofErr w:type="spell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AF139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Close Order).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70B11F6" w14:textId="77777777" w:rsidR="00E04186" w:rsidRDefault="00E04186" w:rsidP="00014F3D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ABD4E47" w14:textId="77777777" w:rsidR="00E04186" w:rsidRDefault="00E04186" w:rsidP="00014F3D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45C198" w14:textId="77777777" w:rsidR="00E04186" w:rsidRDefault="00E04186" w:rsidP="00014F3D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678EA86" w14:textId="77777777" w:rsidR="00E04186" w:rsidRDefault="00E04186" w:rsidP="00014F3D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3F2AB7A" w14:textId="77777777" w:rsidR="00E04186" w:rsidRDefault="00E04186" w:rsidP="00014F3D">
      <w:pPr>
        <w:pStyle w:val="ListParagraph"/>
        <w:spacing w:after="0" w:line="360" w:lineRule="auto"/>
        <w:ind w:left="114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7CA5876" w14:textId="77777777" w:rsidR="00E04186" w:rsidRDefault="00E04186" w:rsidP="00AF139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1006CFF" w14:textId="77777777" w:rsidR="00AF1395" w:rsidRPr="00AF1395" w:rsidRDefault="00AF1395" w:rsidP="00AF1395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22CCFC4" w14:textId="493669D0" w:rsidR="00E01B56" w:rsidRPr="005B4CE4" w:rsidRDefault="00E01B56" w:rsidP="00014F3D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Percobaan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Activity</w:t>
      </w:r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Automatic Machine Teller (ATM)</w:t>
      </w:r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pada scenario “</w:t>
      </w:r>
      <w:proofErr w:type="spellStart"/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="0070440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”</w:t>
      </w:r>
    </w:p>
    <w:p w14:paraId="0BED1A90" w14:textId="51AFAB0F" w:rsidR="00A86419" w:rsidRPr="00343AC8" w:rsidRDefault="0070440F" w:rsidP="00343AC8">
      <w:pPr>
        <w:pStyle w:val="ListParagraph"/>
        <w:numPr>
          <w:ilvl w:val="1"/>
          <w:numId w:val="23"/>
        </w:num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Use Case Diagram</w:t>
      </w:r>
    </w:p>
    <w:p w14:paraId="4B26A826" w14:textId="13E8FDFF" w:rsidR="0070440F" w:rsidRPr="0070440F" w:rsidRDefault="0070440F" w:rsidP="0070440F">
      <w:pPr>
        <w:pStyle w:val="ListParagraph"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6C64E40B" wp14:editId="60ACEBFF">
            <wp:extent cx="4314240" cy="3184525"/>
            <wp:effectExtent l="0" t="0" r="0" b="0"/>
            <wp:docPr id="4666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2825" name="Picture 466628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340" cy="31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83FB" w14:textId="5A7D5A6B" w:rsidR="00A86419" w:rsidRPr="0070440F" w:rsidRDefault="0070440F" w:rsidP="0070440F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Activity Diagram</w:t>
      </w:r>
    </w:p>
    <w:p w14:paraId="7FD89034" w14:textId="273C5C24" w:rsidR="0070440F" w:rsidRDefault="0070440F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activity diagram </w:t>
      </w:r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scenario “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 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3 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swimlane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Nasabah</w:t>
      </w:r>
      <w:proofErr w:type="spellEnd"/>
      <w:r w:rsidR="00316F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ATM Machine, dan Bank.</w:t>
      </w:r>
    </w:p>
    <w:p w14:paraId="26DC3BFD" w14:textId="79A46789" w:rsidR="00316FB2" w:rsidRPr="00316FB2" w:rsidRDefault="00316FB2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diawali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ATM oleh </w:t>
      </w:r>
      <w:proofErr w:type="spellStart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Nasabah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dimana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activity diagram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ditandai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start point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menuju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316F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insert cart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.</w:t>
      </w:r>
    </w:p>
    <w:p w14:paraId="52DB0382" w14:textId="575C04DA" w:rsidR="00316FB2" w:rsidRDefault="00316FB2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Nasabah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diminta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PIN ATM.</w:t>
      </w:r>
    </w:p>
    <w:p w14:paraId="02E6C592" w14:textId="50AD4461" w:rsidR="00316FB2" w:rsidRDefault="00316FB2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mengauthorisasi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decision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PIN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 ATM Machine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sedangkan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PIN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dimasukkan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dikeluarkan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ATM Machine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end point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B95C793" w14:textId="6B2C1189" w:rsidR="00316FB2" w:rsidRDefault="00316FB2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PIN ATM valid, pada menu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ATM Machine, </w:t>
      </w:r>
      <w:proofErr w:type="spellStart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Nasabah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 “</w:t>
      </w:r>
      <w:proofErr w:type="spellStart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 w:rsidR="000D6DD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”.</w:t>
      </w:r>
    </w:p>
    <w:p w14:paraId="4B8A2DF2" w14:textId="0305ED97" w:rsidR="000D6DD6" w:rsidRDefault="000D6DD6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ATM Machine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rekening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Nasabah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AE3712" w14:textId="43B87A50" w:rsidR="000D6DD6" w:rsidRPr="0070440F" w:rsidRDefault="000D6DD6" w:rsidP="0070440F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ATM Machine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mengeluarkan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kartu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ATM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E008268" w14:textId="77777777" w:rsidR="00687B57" w:rsidRDefault="00687B57" w:rsidP="00343AC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1A42ABE" w14:textId="77777777" w:rsidR="00343AC8" w:rsidRPr="00343AC8" w:rsidRDefault="00343AC8" w:rsidP="00343AC8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497910B" w14:textId="24CC86CA" w:rsidR="00E01B56" w:rsidRPr="00E01B56" w:rsidRDefault="00E01B56" w:rsidP="00014F3D">
      <w:pPr>
        <w:pStyle w:val="ListParagraph"/>
        <w:numPr>
          <w:ilvl w:val="0"/>
          <w:numId w:val="23"/>
        </w:numP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Percobaan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r w:rsidR="00343A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Activity</w:t>
      </w:r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01B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Besar</w:t>
      </w:r>
      <w:proofErr w:type="spellEnd"/>
    </w:p>
    <w:p w14:paraId="25A434DB" w14:textId="69D04D56" w:rsidR="006B70A5" w:rsidRDefault="00343AC8" w:rsidP="00014F3D">
      <w:pPr>
        <w:pStyle w:val="ListParagraph"/>
        <w:numPr>
          <w:ilvl w:val="1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Use Case Diagram</w:t>
      </w:r>
    </w:p>
    <w:p w14:paraId="0A3602A6" w14:textId="3257E4A3" w:rsidR="00343AC8" w:rsidRDefault="00343AC8" w:rsidP="00343AC8">
      <w:pPr>
        <w:pStyle w:val="ListParagraph"/>
        <w:spacing w:after="0" w:line="360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b/>
          <w:bCs/>
          <w:noProof/>
          <w:color w:val="000000"/>
        </w:rPr>
        <w:drawing>
          <wp:inline distT="0" distB="0" distL="0" distR="0" wp14:anchorId="713F93B3" wp14:editId="2F1124C5">
            <wp:extent cx="4671060" cy="4818033"/>
            <wp:effectExtent l="0" t="0" r="0" b="1905"/>
            <wp:docPr id="166191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26" cy="482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4333" w14:textId="77777777" w:rsidR="00343AC8" w:rsidRDefault="00343AC8" w:rsidP="00343AC8">
      <w:pPr>
        <w:pStyle w:val="ListParagraph"/>
        <w:spacing w:after="0" w:line="360" w:lineRule="auto"/>
        <w:ind w:left="1146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</w:p>
    <w:p w14:paraId="063243CB" w14:textId="1B6EEA8F" w:rsidR="00343AC8" w:rsidRPr="00343AC8" w:rsidRDefault="00343AC8" w:rsidP="00343AC8">
      <w:pPr>
        <w:pStyle w:val="ListParagraph"/>
        <w:numPr>
          <w:ilvl w:val="1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Activity Diagram</w:t>
      </w:r>
    </w:p>
    <w:p w14:paraId="62F8CE9E" w14:textId="5EA00FC8" w:rsidR="00343AC8" w:rsidRPr="00343AC8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Activity Diagram Pada Scenario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Registrasi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”</w:t>
      </w:r>
    </w:p>
    <w:p w14:paraId="306CEA2E" w14:textId="5844AEB5" w:rsidR="00343AC8" w:rsidRDefault="00B83DD3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5DEF2CD2" wp14:editId="1F743F08">
            <wp:extent cx="3467100" cy="2564791"/>
            <wp:effectExtent l="0" t="0" r="0" b="6985"/>
            <wp:docPr id="13781802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180276" name="Picture 13781802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15B" w14:textId="58150241" w:rsidR="00343AC8" w:rsidRDefault="00343AC8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Analisis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:</w:t>
      </w:r>
      <w:proofErr w:type="gramEnd"/>
    </w:p>
    <w:p w14:paraId="74C9EB6A" w14:textId="0E1E64DF" w:rsidR="00343AC8" w:rsidRPr="00343AC8" w:rsidRDefault="00343AC8" w:rsidP="00343AC8">
      <w:pPr>
        <w:pStyle w:val="ListParagraph"/>
        <w:spacing w:after="0" w:line="360" w:lineRule="auto"/>
        <w:ind w:left="1932"/>
        <w:jc w:val="both"/>
        <w:rPr>
          <w:rFonts w:asciiTheme="majorBidi" w:eastAsia="Times New Roman" w:hAnsiTheme="majorBidi" w:cstheme="majorBidi"/>
          <w:kern w:val="0"/>
          <w:sz w:val="28"/>
          <w:szCs w:val="28"/>
          <w:lang w:eastAsia="en-ID"/>
          <w14:ligatures w14:val="none"/>
        </w:rPr>
      </w:pPr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Pada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kasus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diatas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pertama-tama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Buyer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harus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menekan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tombol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registrasi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sehingga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ditampilkan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halaman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registrasi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pada website.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Setelah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itu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Buyer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harus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mengisikan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data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diri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email, username, dan password.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Selanjutnya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dilakukan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validasi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terlebih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dahulu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jika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sukses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data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disimpan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namun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jika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gagal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kembali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ke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halaman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registrasi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. Jika data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sudah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disimpan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maka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Buyer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akan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diarahkan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menuju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ke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343AC8">
        <w:rPr>
          <w:rFonts w:asciiTheme="majorBidi" w:hAnsiTheme="majorBidi" w:cstheme="majorBidi"/>
          <w:color w:val="000000"/>
          <w:sz w:val="24"/>
          <w:szCs w:val="24"/>
        </w:rPr>
        <w:t>halaman</w:t>
      </w:r>
      <w:proofErr w:type="spellEnd"/>
      <w:r w:rsidRPr="00343AC8">
        <w:rPr>
          <w:rFonts w:asciiTheme="majorBidi" w:hAnsiTheme="majorBidi" w:cstheme="majorBidi"/>
          <w:color w:val="000000"/>
          <w:sz w:val="24"/>
          <w:szCs w:val="24"/>
        </w:rPr>
        <w:t xml:space="preserve"> login pada website.</w:t>
      </w:r>
    </w:p>
    <w:p w14:paraId="58575895" w14:textId="3AADB95A" w:rsidR="00343AC8" w:rsidRPr="00343AC8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Activity Diagram Pada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“Login”</w:t>
      </w:r>
    </w:p>
    <w:p w14:paraId="26D33BA6" w14:textId="0394D016" w:rsidR="00343AC8" w:rsidRDefault="00343AC8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EFF7FBB" wp14:editId="4E5BAE48">
            <wp:extent cx="4008120" cy="3177217"/>
            <wp:effectExtent l="0" t="0" r="0" b="4445"/>
            <wp:docPr id="2800401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40101" name="Picture 28004010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157" cy="31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DE2E" w14:textId="77777777" w:rsidR="00B83DD3" w:rsidRPr="00B83DD3" w:rsidRDefault="00B83DD3" w:rsidP="00B83DD3">
      <w:pPr>
        <w:pStyle w:val="ListParagraph"/>
        <w:spacing w:after="0" w:line="360" w:lineRule="auto"/>
        <w:ind w:left="193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511A668" w14:textId="7DB04DEB" w:rsidR="00B83DD3" w:rsidRPr="00343AC8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pertama-tama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 (Admin/Buyer/Employee)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pada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User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menginputkan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username dan password.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authorization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dashboard,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login. Pada dashboard, user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logout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keluar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menuju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pada website.</w:t>
      </w:r>
    </w:p>
    <w:p w14:paraId="618DCB85" w14:textId="7EE095DE" w:rsidR="00343AC8" w:rsidRPr="00343AC8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Activity Diagram Pada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Membeli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Makanan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Minuman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”</w:t>
      </w:r>
    </w:p>
    <w:p w14:paraId="658E6FDA" w14:textId="200A5369" w:rsidR="00343AC8" w:rsidRDefault="00343AC8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472EB019" wp14:editId="680BDC07">
            <wp:extent cx="4456811" cy="4884420"/>
            <wp:effectExtent l="0" t="0" r="1270" b="0"/>
            <wp:docPr id="1622416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6721" name="Picture 1622416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778" cy="48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909F" w14:textId="77777777" w:rsidR="00B83DD3" w:rsidRPr="00B83DD3" w:rsidRDefault="00B83DD3" w:rsidP="00B83DD3">
      <w:pPr>
        <w:pStyle w:val="ListParagraph"/>
        <w:spacing w:after="0" w:line="360" w:lineRule="auto"/>
        <w:ind w:left="193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7E75E05" w14:textId="44DC2E9B" w:rsidR="00B83DD3" w:rsidRPr="00343AC8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pertama-tama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authorization oleh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gram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juga 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proofErr w:type="gram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memasukan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dicek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Employee.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dipesan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stock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dipesan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stock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(invoice).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membayarkan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online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tinggal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menunggu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logout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pada website.</w:t>
      </w:r>
    </w:p>
    <w:p w14:paraId="0CDA4B11" w14:textId="2E4B238D" w:rsidR="00343AC8" w:rsidRPr="00343AC8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Activity Diagram Pada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Nota”</w:t>
      </w:r>
    </w:p>
    <w:p w14:paraId="1AB3957A" w14:textId="476A3BDD" w:rsidR="00343AC8" w:rsidRDefault="00343AC8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51877835" wp14:editId="740FA1D2">
            <wp:extent cx="4314190" cy="3304710"/>
            <wp:effectExtent l="0" t="0" r="0" b="0"/>
            <wp:docPr id="1900552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52777" name="Picture 190055277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62" cy="33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B94D" w14:textId="77777777" w:rsidR="00B83DD3" w:rsidRPr="00B83DD3" w:rsidRDefault="00B83DD3" w:rsidP="00B83DD3">
      <w:pPr>
        <w:pStyle w:val="ListParagraph"/>
        <w:spacing w:after="0" w:line="360" w:lineRule="auto"/>
        <w:ind w:left="193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094C127" w14:textId="32EDBAD5" w:rsidR="00B83DD3" w:rsidRPr="00343AC8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pertama-tama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authorization oleh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mengklik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dashboard nota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website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dashboard nota.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kurang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1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dicarinya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website,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pdf oleh system website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didownload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Buyer.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mendownload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logout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website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diarahkan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website.</w:t>
      </w:r>
    </w:p>
    <w:p w14:paraId="6B8E1A63" w14:textId="77777777" w:rsidR="00343AC8" w:rsidRPr="00343AC8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Activity Diagram Pada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Memproses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Pesanan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”</w:t>
      </w:r>
    </w:p>
    <w:p w14:paraId="5BAD065E" w14:textId="52C92F49" w:rsidR="00343AC8" w:rsidRDefault="00B83DD3" w:rsidP="00343AC8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0B27E3BB" wp14:editId="521521BC">
            <wp:extent cx="4505068" cy="3055620"/>
            <wp:effectExtent l="0" t="0" r="0" b="0"/>
            <wp:docPr id="14128214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21458" name="Picture 141282145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828" cy="306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8D29" w14:textId="77777777" w:rsidR="00B83DD3" w:rsidRPr="00B83DD3" w:rsidRDefault="00B83DD3" w:rsidP="00B83DD3">
      <w:pPr>
        <w:pStyle w:val="ListParagraph"/>
        <w:spacing w:after="0" w:line="360" w:lineRule="auto"/>
        <w:ind w:left="193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6045C26B" w14:textId="51633C27" w:rsidR="00B83DD3" w:rsidRPr="00343AC8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pertama-tama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list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dipesan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stock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menu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dipesan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sedikit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stock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mengirimkan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(invoice).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membayarkan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tagihan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sukses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pembayaran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Employee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Buyer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nota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beserta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pesanan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ditutup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972B8B" w14:textId="35E21C4B" w:rsidR="00343AC8" w:rsidRPr="00B83DD3" w:rsidRDefault="00343AC8" w:rsidP="00343AC8">
      <w:pPr>
        <w:pStyle w:val="ListParagraph"/>
        <w:numPr>
          <w:ilvl w:val="2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Activity Diagram Pada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Skenario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Pendapatan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”</w:t>
      </w:r>
    </w:p>
    <w:p w14:paraId="3A2A6EE3" w14:textId="1E5767D7" w:rsidR="00B83DD3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1A3754B6" wp14:editId="56383E29">
            <wp:extent cx="4400091" cy="3924300"/>
            <wp:effectExtent l="0" t="0" r="635" b="0"/>
            <wp:docPr id="13628752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75250" name="Picture 13628752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217" cy="392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7D46" w14:textId="77777777" w:rsidR="00B83DD3" w:rsidRPr="00B83DD3" w:rsidRDefault="00B83DD3" w:rsidP="00B83DD3">
      <w:pPr>
        <w:pStyle w:val="ListParagraph"/>
        <w:spacing w:after="0" w:line="360" w:lineRule="auto"/>
        <w:ind w:left="1932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85F8309" w14:textId="0A929C75" w:rsidR="00B83DD3" w:rsidRDefault="00B83DD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pertama-tama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Admin login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dashboard admin pada website.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Admin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menginputkan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dicetak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bulan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valid,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pencetakan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dibatalkan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Admin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logout.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website, </w:t>
      </w:r>
      <w:proofErr w:type="gram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Admin 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proofErr w:type="gram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lalu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diubah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pdf oleh system website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didownload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Admin.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berhasil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mencetak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mendownload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laporan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Admin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logout </w:t>
      </w:r>
      <w:proofErr w:type="spellStart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B83DD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website.</w:t>
      </w:r>
    </w:p>
    <w:p w14:paraId="0009CC34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6271A3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B3A4A7E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7A02691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92CADE0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632AF05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997EB12" w14:textId="77777777" w:rsidR="00ED11A3" w:rsidRDefault="00ED11A3" w:rsidP="00B83DD3">
      <w:pPr>
        <w:pStyle w:val="ListParagraph"/>
        <w:spacing w:after="0" w:line="360" w:lineRule="auto"/>
        <w:ind w:left="193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52EA711" w14:textId="1C2487E0" w:rsidR="00ED11A3" w:rsidRPr="00ED11A3" w:rsidRDefault="00ED11A3" w:rsidP="00ED11A3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Kesimpulan</w:t>
      </w:r>
    </w:p>
    <w:p w14:paraId="4364D623" w14:textId="77777777" w:rsidR="00EC05D7" w:rsidRDefault="00ED11A3" w:rsidP="00EC05D7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Activity diagram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UML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interaksi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Diagram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EB608C" w14:textId="0BE8E402" w:rsidR="00ED11A3" w:rsidRPr="00EC05D7" w:rsidRDefault="00ED11A3" w:rsidP="00EC05D7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Dari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pembuatan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activity diagram,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diagram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C05D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DE3ACE8" w14:textId="77777777" w:rsidR="00ED11A3" w:rsidRPr="00ED11A3" w:rsidRDefault="00ED11A3" w:rsidP="00ED11A3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Mendefinisikan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aktivitas-aktivitas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6D1627" w14:textId="77777777" w:rsidR="00ED11A3" w:rsidRPr="00ED11A3" w:rsidRDefault="00ED11A3" w:rsidP="00ED11A3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urutan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aliran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DF78FC9" w14:textId="77777777" w:rsidR="00ED11A3" w:rsidRPr="00ED11A3" w:rsidRDefault="00ED11A3" w:rsidP="00ED11A3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manusia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mesin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perangkat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lunak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dibutuhkan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540603" w14:textId="77777777" w:rsidR="00ED11A3" w:rsidRPr="00ED11A3" w:rsidRDefault="00ED11A3" w:rsidP="00ED11A3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pengambilan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percabangan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47CED8" w14:textId="04B5F519" w:rsidR="00ED11A3" w:rsidRPr="00EC05D7" w:rsidRDefault="00ED11A3" w:rsidP="00EC05D7">
      <w:pPr>
        <w:pStyle w:val="ListParagraph"/>
        <w:numPr>
          <w:ilvl w:val="1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Memvisualisasikan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aktivitas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4ABF60" w14:textId="26DEC700" w:rsidR="005C3570" w:rsidRPr="00ED11A3" w:rsidRDefault="00ED11A3" w:rsidP="00EC05D7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kesimpulannya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activity diagram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merancang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bisnis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dipahami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ED11A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sectPr w:rsidR="005C3570" w:rsidRPr="00ED1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8FE"/>
    <w:multiLevelType w:val="multilevel"/>
    <w:tmpl w:val="227692EA"/>
    <w:lvl w:ilvl="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)"/>
      <w:lvlJc w:val="left"/>
      <w:pPr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30A3B29"/>
    <w:multiLevelType w:val="multilevel"/>
    <w:tmpl w:val="9B9EAC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F6467"/>
    <w:multiLevelType w:val="multilevel"/>
    <w:tmpl w:val="00D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77E8"/>
    <w:multiLevelType w:val="multilevel"/>
    <w:tmpl w:val="C5281E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CE0571"/>
    <w:multiLevelType w:val="multilevel"/>
    <w:tmpl w:val="D8245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/>
        <w:color w:val="000000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  <w:b/>
        <w:bCs/>
        <w:color w:val="000000"/>
      </w:rPr>
    </w:lvl>
    <w:lvl w:ilvl="3">
      <w:start w:val="1"/>
      <w:numFmt w:val="decimal"/>
      <w:isLgl/>
      <w:lvlText w:val="%1.%2.%3.%4"/>
      <w:lvlJc w:val="left"/>
      <w:pPr>
        <w:ind w:left="2358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3144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7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56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82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568" w:hanging="1800"/>
      </w:pPr>
      <w:rPr>
        <w:rFonts w:hint="default"/>
        <w:b/>
        <w:color w:val="000000"/>
      </w:rPr>
    </w:lvl>
  </w:abstractNum>
  <w:abstractNum w:abstractNumId="5" w15:restartNumberingAfterBreak="0">
    <w:nsid w:val="24B027D3"/>
    <w:multiLevelType w:val="hybridMultilevel"/>
    <w:tmpl w:val="05FCE72C"/>
    <w:lvl w:ilvl="0" w:tplc="38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6" w15:restartNumberingAfterBreak="0">
    <w:nsid w:val="24ED5F0F"/>
    <w:multiLevelType w:val="hybridMultilevel"/>
    <w:tmpl w:val="1E4E038E"/>
    <w:lvl w:ilvl="0" w:tplc="CF06C48A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251015A1"/>
    <w:multiLevelType w:val="multilevel"/>
    <w:tmpl w:val="0E5C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B36F6"/>
    <w:multiLevelType w:val="multilevel"/>
    <w:tmpl w:val="7D8CF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4715F9"/>
    <w:multiLevelType w:val="hybridMultilevel"/>
    <w:tmpl w:val="380C9D78"/>
    <w:lvl w:ilvl="0" w:tplc="708C4D7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B625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529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AAB6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F2B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666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346B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8EE4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86FC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282C21"/>
    <w:multiLevelType w:val="hybridMultilevel"/>
    <w:tmpl w:val="6330A254"/>
    <w:lvl w:ilvl="0" w:tplc="38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11" w15:restartNumberingAfterBreak="0">
    <w:nsid w:val="43740C87"/>
    <w:multiLevelType w:val="multilevel"/>
    <w:tmpl w:val="A556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6A6B33"/>
    <w:multiLevelType w:val="multilevel"/>
    <w:tmpl w:val="894004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662786"/>
    <w:multiLevelType w:val="multilevel"/>
    <w:tmpl w:val="E6469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34798"/>
    <w:multiLevelType w:val="multilevel"/>
    <w:tmpl w:val="BE2046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05F1F"/>
    <w:multiLevelType w:val="hybridMultilevel"/>
    <w:tmpl w:val="7A7E94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A5258D"/>
    <w:multiLevelType w:val="hybridMultilevel"/>
    <w:tmpl w:val="42B20BD4"/>
    <w:lvl w:ilvl="0" w:tplc="EDE2AD64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26" w:hanging="360"/>
      </w:pPr>
    </w:lvl>
    <w:lvl w:ilvl="2" w:tplc="3809001B" w:tentative="1">
      <w:start w:val="1"/>
      <w:numFmt w:val="lowerRoman"/>
      <w:lvlText w:val="%3."/>
      <w:lvlJc w:val="right"/>
      <w:pPr>
        <w:ind w:left="2946" w:hanging="180"/>
      </w:pPr>
    </w:lvl>
    <w:lvl w:ilvl="3" w:tplc="3809000F" w:tentative="1">
      <w:start w:val="1"/>
      <w:numFmt w:val="decimal"/>
      <w:lvlText w:val="%4."/>
      <w:lvlJc w:val="left"/>
      <w:pPr>
        <w:ind w:left="3666" w:hanging="360"/>
      </w:pPr>
    </w:lvl>
    <w:lvl w:ilvl="4" w:tplc="38090019" w:tentative="1">
      <w:start w:val="1"/>
      <w:numFmt w:val="lowerLetter"/>
      <w:lvlText w:val="%5."/>
      <w:lvlJc w:val="left"/>
      <w:pPr>
        <w:ind w:left="4386" w:hanging="360"/>
      </w:pPr>
    </w:lvl>
    <w:lvl w:ilvl="5" w:tplc="3809001B" w:tentative="1">
      <w:start w:val="1"/>
      <w:numFmt w:val="lowerRoman"/>
      <w:lvlText w:val="%6."/>
      <w:lvlJc w:val="right"/>
      <w:pPr>
        <w:ind w:left="5106" w:hanging="180"/>
      </w:pPr>
    </w:lvl>
    <w:lvl w:ilvl="6" w:tplc="3809000F" w:tentative="1">
      <w:start w:val="1"/>
      <w:numFmt w:val="decimal"/>
      <w:lvlText w:val="%7."/>
      <w:lvlJc w:val="left"/>
      <w:pPr>
        <w:ind w:left="5826" w:hanging="360"/>
      </w:pPr>
    </w:lvl>
    <w:lvl w:ilvl="7" w:tplc="38090019" w:tentative="1">
      <w:start w:val="1"/>
      <w:numFmt w:val="lowerLetter"/>
      <w:lvlText w:val="%8."/>
      <w:lvlJc w:val="left"/>
      <w:pPr>
        <w:ind w:left="6546" w:hanging="360"/>
      </w:pPr>
    </w:lvl>
    <w:lvl w:ilvl="8" w:tplc="38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7" w15:restartNumberingAfterBreak="0">
    <w:nsid w:val="4D6325B7"/>
    <w:multiLevelType w:val="hybridMultilevel"/>
    <w:tmpl w:val="0B02B322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22F14CE"/>
    <w:multiLevelType w:val="multilevel"/>
    <w:tmpl w:val="BE5C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27C7C"/>
    <w:multiLevelType w:val="multilevel"/>
    <w:tmpl w:val="14A419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2" w:hanging="720"/>
      </w:pPr>
      <w:rPr>
        <w:rFonts w:hint="default"/>
        <w:b/>
        <w:bCs/>
        <w:color w:val="000000"/>
      </w:rPr>
    </w:lvl>
    <w:lvl w:ilvl="3">
      <w:start w:val="1"/>
      <w:numFmt w:val="decimal"/>
      <w:isLgl/>
      <w:lvlText w:val="%1.%2.%3.%4"/>
      <w:lvlJc w:val="left"/>
      <w:pPr>
        <w:ind w:left="2358" w:hanging="720"/>
      </w:pPr>
      <w:rPr>
        <w:rFonts w:hint="default"/>
        <w:b/>
        <w:color w:val="000000"/>
      </w:rPr>
    </w:lvl>
    <w:lvl w:ilvl="4">
      <w:start w:val="1"/>
      <w:numFmt w:val="decimal"/>
      <w:isLgl/>
      <w:lvlText w:val="%1.%2.%3.%4.%5"/>
      <w:lvlJc w:val="left"/>
      <w:pPr>
        <w:ind w:left="3144" w:hanging="1080"/>
      </w:pPr>
      <w:rPr>
        <w:rFonts w:hint="default"/>
        <w:b/>
        <w:color w:val="000000"/>
      </w:rPr>
    </w:lvl>
    <w:lvl w:ilvl="5">
      <w:start w:val="1"/>
      <w:numFmt w:val="decimal"/>
      <w:isLgl/>
      <w:lvlText w:val="%1.%2.%3.%4.%5.%6"/>
      <w:lvlJc w:val="left"/>
      <w:pPr>
        <w:ind w:left="3570" w:hanging="1080"/>
      </w:pPr>
      <w:rPr>
        <w:rFonts w:hint="default"/>
        <w:b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56" w:hanging="1440"/>
      </w:pPr>
      <w:rPr>
        <w:rFonts w:hint="default"/>
        <w:b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4782" w:hanging="1440"/>
      </w:pPr>
      <w:rPr>
        <w:rFonts w:hint="default"/>
        <w:b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568" w:hanging="1800"/>
      </w:pPr>
      <w:rPr>
        <w:rFonts w:hint="default"/>
        <w:b/>
        <w:color w:val="000000"/>
      </w:rPr>
    </w:lvl>
  </w:abstractNum>
  <w:abstractNum w:abstractNumId="20" w15:restartNumberingAfterBreak="0">
    <w:nsid w:val="53D30BFB"/>
    <w:multiLevelType w:val="hybridMultilevel"/>
    <w:tmpl w:val="D5BAF74C"/>
    <w:lvl w:ilvl="0" w:tplc="38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1" w15:restartNumberingAfterBreak="0">
    <w:nsid w:val="58230F4D"/>
    <w:multiLevelType w:val="hybridMultilevel"/>
    <w:tmpl w:val="51161FF0"/>
    <w:lvl w:ilvl="0" w:tplc="9BF0C10A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36431BD"/>
    <w:multiLevelType w:val="hybridMultilevel"/>
    <w:tmpl w:val="B84CBE06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D3606"/>
    <w:multiLevelType w:val="multilevel"/>
    <w:tmpl w:val="D7B2734E"/>
    <w:lvl w:ilvl="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4" w15:restartNumberingAfterBreak="0">
    <w:nsid w:val="66190EF6"/>
    <w:multiLevelType w:val="hybridMultilevel"/>
    <w:tmpl w:val="2FDC5762"/>
    <w:lvl w:ilvl="0" w:tplc="3809000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abstractNum w:abstractNumId="25" w15:restartNumberingAfterBreak="0">
    <w:nsid w:val="6938479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F2070"/>
    <w:multiLevelType w:val="multilevel"/>
    <w:tmpl w:val="2DF2E5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311682"/>
    <w:multiLevelType w:val="hybridMultilevel"/>
    <w:tmpl w:val="519C5A00"/>
    <w:lvl w:ilvl="0" w:tplc="13A86C7A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3E6BA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5843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D01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9CB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92C7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8E65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01B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83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2B3B33"/>
    <w:multiLevelType w:val="multilevel"/>
    <w:tmpl w:val="A456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656A38"/>
    <w:multiLevelType w:val="multilevel"/>
    <w:tmpl w:val="59404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590210">
    <w:abstractNumId w:val="25"/>
  </w:num>
  <w:num w:numId="2" w16cid:durableId="145172136">
    <w:abstractNumId w:val="8"/>
    <w:lvlOverride w:ilvl="0">
      <w:lvl w:ilvl="0">
        <w:numFmt w:val="upperLetter"/>
        <w:lvlText w:val="%1."/>
        <w:lvlJc w:val="left"/>
      </w:lvl>
    </w:lvlOverride>
  </w:num>
  <w:num w:numId="3" w16cid:durableId="1264067641">
    <w:abstractNumId w:val="9"/>
  </w:num>
  <w:num w:numId="4" w16cid:durableId="1567372816">
    <w:abstractNumId w:val="29"/>
  </w:num>
  <w:num w:numId="5" w16cid:durableId="1175070376">
    <w:abstractNumId w:val="12"/>
    <w:lvlOverride w:ilvl="0">
      <w:lvl w:ilvl="0">
        <w:numFmt w:val="decimal"/>
        <w:lvlText w:val="%1."/>
        <w:lvlJc w:val="left"/>
      </w:lvl>
    </w:lvlOverride>
  </w:num>
  <w:num w:numId="6" w16cid:durableId="2098672224">
    <w:abstractNumId w:val="3"/>
    <w:lvlOverride w:ilvl="0">
      <w:lvl w:ilvl="0">
        <w:numFmt w:val="decimal"/>
        <w:lvlText w:val="%1."/>
        <w:lvlJc w:val="left"/>
      </w:lvl>
    </w:lvlOverride>
  </w:num>
  <w:num w:numId="7" w16cid:durableId="263001954">
    <w:abstractNumId w:val="0"/>
  </w:num>
  <w:num w:numId="8" w16cid:durableId="87885962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096751073">
    <w:abstractNumId w:val="7"/>
  </w:num>
  <w:num w:numId="10" w16cid:durableId="1557429052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177161130">
    <w:abstractNumId w:val="11"/>
  </w:num>
  <w:num w:numId="12" w16cid:durableId="69471841">
    <w:abstractNumId w:val="14"/>
    <w:lvlOverride w:ilvl="0">
      <w:lvl w:ilvl="0">
        <w:numFmt w:val="decimal"/>
        <w:lvlText w:val="%1."/>
        <w:lvlJc w:val="left"/>
      </w:lvl>
    </w:lvlOverride>
  </w:num>
  <w:num w:numId="13" w16cid:durableId="74327819">
    <w:abstractNumId w:val="28"/>
  </w:num>
  <w:num w:numId="14" w16cid:durableId="605430512">
    <w:abstractNumId w:val="1"/>
    <w:lvlOverride w:ilvl="0">
      <w:lvl w:ilvl="0">
        <w:numFmt w:val="decimal"/>
        <w:lvlText w:val="%1."/>
        <w:lvlJc w:val="left"/>
      </w:lvl>
    </w:lvlOverride>
  </w:num>
  <w:num w:numId="15" w16cid:durableId="1702975081">
    <w:abstractNumId w:val="18"/>
  </w:num>
  <w:num w:numId="16" w16cid:durableId="2138719264">
    <w:abstractNumId w:val="26"/>
    <w:lvlOverride w:ilvl="0">
      <w:lvl w:ilvl="0">
        <w:numFmt w:val="decimal"/>
        <w:lvlText w:val="%1."/>
        <w:lvlJc w:val="left"/>
      </w:lvl>
    </w:lvlOverride>
  </w:num>
  <w:num w:numId="17" w16cid:durableId="645472325">
    <w:abstractNumId w:val="2"/>
  </w:num>
  <w:num w:numId="18" w16cid:durableId="548998087">
    <w:abstractNumId w:val="23"/>
  </w:num>
  <w:num w:numId="19" w16cid:durableId="1737432265">
    <w:abstractNumId w:val="23"/>
    <w:lvlOverride w:ilvl="0">
      <w:lvl w:ilvl="0">
        <w:numFmt w:val="decimal"/>
        <w:lvlText w:val="%1."/>
        <w:lvlJc w:val="left"/>
      </w:lvl>
    </w:lvlOverride>
  </w:num>
  <w:num w:numId="20" w16cid:durableId="451556166">
    <w:abstractNumId w:val="27"/>
  </w:num>
  <w:num w:numId="21" w16cid:durableId="651568088">
    <w:abstractNumId w:val="15"/>
  </w:num>
  <w:num w:numId="22" w16cid:durableId="1879199521">
    <w:abstractNumId w:val="22"/>
  </w:num>
  <w:num w:numId="23" w16cid:durableId="737635228">
    <w:abstractNumId w:val="4"/>
  </w:num>
  <w:num w:numId="24" w16cid:durableId="1949045712">
    <w:abstractNumId w:val="21"/>
  </w:num>
  <w:num w:numId="25" w16cid:durableId="727609106">
    <w:abstractNumId w:val="17"/>
  </w:num>
  <w:num w:numId="26" w16cid:durableId="2032954676">
    <w:abstractNumId w:val="10"/>
  </w:num>
  <w:num w:numId="27" w16cid:durableId="1118067264">
    <w:abstractNumId w:val="5"/>
  </w:num>
  <w:num w:numId="28" w16cid:durableId="1475903482">
    <w:abstractNumId w:val="24"/>
  </w:num>
  <w:num w:numId="29" w16cid:durableId="1504662832">
    <w:abstractNumId w:val="20"/>
  </w:num>
  <w:num w:numId="30" w16cid:durableId="685256154">
    <w:abstractNumId w:val="6"/>
  </w:num>
  <w:num w:numId="31" w16cid:durableId="1994407052">
    <w:abstractNumId w:val="16"/>
  </w:num>
  <w:num w:numId="32" w16cid:durableId="18874023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B9"/>
    <w:rsid w:val="00014F3D"/>
    <w:rsid w:val="000819A7"/>
    <w:rsid w:val="000D6DD6"/>
    <w:rsid w:val="0027409A"/>
    <w:rsid w:val="0027799C"/>
    <w:rsid w:val="00294299"/>
    <w:rsid w:val="00316FB2"/>
    <w:rsid w:val="00343AC8"/>
    <w:rsid w:val="003E076E"/>
    <w:rsid w:val="005B4CE4"/>
    <w:rsid w:val="005C3570"/>
    <w:rsid w:val="0064658E"/>
    <w:rsid w:val="00676E79"/>
    <w:rsid w:val="006828EF"/>
    <w:rsid w:val="00687B57"/>
    <w:rsid w:val="006B70A5"/>
    <w:rsid w:val="0070440F"/>
    <w:rsid w:val="0070489F"/>
    <w:rsid w:val="007A061D"/>
    <w:rsid w:val="00807CB9"/>
    <w:rsid w:val="009762B6"/>
    <w:rsid w:val="00987BAF"/>
    <w:rsid w:val="0099681D"/>
    <w:rsid w:val="00A52C17"/>
    <w:rsid w:val="00A86419"/>
    <w:rsid w:val="00AA5E7D"/>
    <w:rsid w:val="00AF1395"/>
    <w:rsid w:val="00B83DD3"/>
    <w:rsid w:val="00C442E2"/>
    <w:rsid w:val="00C63CAE"/>
    <w:rsid w:val="00D33582"/>
    <w:rsid w:val="00D7654C"/>
    <w:rsid w:val="00E01B56"/>
    <w:rsid w:val="00E04186"/>
    <w:rsid w:val="00E826BA"/>
    <w:rsid w:val="00E90704"/>
    <w:rsid w:val="00EC05D7"/>
    <w:rsid w:val="00ED11A3"/>
    <w:rsid w:val="00F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FE05"/>
  <w15:chartTrackingRefBased/>
  <w15:docId w15:val="{BEAC93C6-C497-4C05-AD8F-DF42E0BE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B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apple-tab-span">
    <w:name w:val="apple-tab-span"/>
    <w:basedOn w:val="DefaultParagraphFont"/>
    <w:rsid w:val="00E01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User</dc:creator>
  <cp:keywords/>
  <dc:description/>
  <cp:lastModifiedBy>Nitro User</cp:lastModifiedBy>
  <cp:revision>2</cp:revision>
  <cp:lastPrinted>2023-05-03T11:11:00Z</cp:lastPrinted>
  <dcterms:created xsi:type="dcterms:W3CDTF">2023-05-18T06:47:00Z</dcterms:created>
  <dcterms:modified xsi:type="dcterms:W3CDTF">2023-05-18T06:47:00Z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d1e75127-a5ba-46a5-8ae4-b6aea10ee6de</vt:lpwstr>
  </property>
</Properties>
</file>