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C646" w14:textId="5CE7E7CA" w:rsidR="00415CC2" w:rsidRPr="001C3F51" w:rsidRDefault="00415CC2">
      <w:pPr>
        <w:rPr>
          <w:rFonts w:cstheme="minorHAnsi"/>
          <w:lang w:val="ru-RU"/>
        </w:rPr>
      </w:pPr>
      <w:proofErr w:type="spellStart"/>
      <w:r w:rsidRPr="001C3F51">
        <w:rPr>
          <w:rStyle w:val="Heading1Char"/>
          <w:rFonts w:asciiTheme="minorHAnsi" w:hAnsiTheme="minorHAnsi" w:cstheme="minorHAnsi"/>
          <w:sz w:val="22"/>
          <w:szCs w:val="22"/>
          <w:lang w:val="ru-RU"/>
        </w:rPr>
        <w:t>Ալգորիթմ</w:t>
      </w:r>
      <w:proofErr w:type="spellEnd"/>
      <w:r w:rsidRPr="001C3F51">
        <w:rPr>
          <w:rStyle w:val="Heading1Char"/>
          <w:rFonts w:asciiTheme="minorHAnsi" w:hAnsiTheme="minorHAnsi" w:cstheme="minorHAnsi"/>
          <w:sz w:val="22"/>
          <w:szCs w:val="22"/>
          <w:lang w:val="ru-RU"/>
        </w:rPr>
        <w:t xml:space="preserve"> 1</w:t>
      </w:r>
      <w:r w:rsidRPr="001C3F51">
        <w:rPr>
          <w:rFonts w:cstheme="minorHAnsi"/>
          <w:lang w:val="ru-RU"/>
        </w:rPr>
        <w:t>.</w:t>
      </w:r>
      <w:r w:rsidRPr="001C3F51">
        <w:rPr>
          <w:rFonts w:cstheme="minorHAnsi"/>
          <w:lang w:val="hy-AM"/>
        </w:rPr>
        <w:t xml:space="preserve"> </w:t>
      </w:r>
      <w:proofErr w:type="spellStart"/>
      <w:r w:rsidRPr="001C3F51">
        <w:rPr>
          <w:rStyle w:val="Heading2Char"/>
          <w:rFonts w:asciiTheme="minorHAnsi" w:hAnsiTheme="minorHAnsi" w:cstheme="minorHAnsi"/>
          <w:sz w:val="22"/>
          <w:szCs w:val="22"/>
          <w:lang w:val="ru-RU"/>
        </w:rPr>
        <w:t>Ալգորիթմի</w:t>
      </w:r>
      <w:proofErr w:type="spellEnd"/>
      <w:r w:rsidRPr="001C3F51">
        <w:rPr>
          <w:rStyle w:val="Heading2Char"/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1C3F51">
        <w:rPr>
          <w:rStyle w:val="Heading2Char"/>
          <w:rFonts w:asciiTheme="minorHAnsi" w:hAnsiTheme="minorHAnsi" w:cstheme="minorHAnsi"/>
          <w:sz w:val="22"/>
          <w:szCs w:val="22"/>
          <w:lang w:val="ru-RU"/>
        </w:rPr>
        <w:t>գաղափարը</w:t>
      </w:r>
      <w:proofErr w:type="spellEnd"/>
      <w:r w:rsidRPr="001C3F51">
        <w:rPr>
          <w:rFonts w:cstheme="minorHAnsi"/>
          <w:lang w:val="ru-RU"/>
        </w:rPr>
        <w:t xml:space="preserve">։ </w:t>
      </w:r>
    </w:p>
    <w:p w14:paraId="53E76995" w14:textId="17597F1B" w:rsidR="008153B1" w:rsidRPr="001C3F51" w:rsidRDefault="00415CC2">
      <w:pPr>
        <w:rPr>
          <w:rFonts w:cstheme="minorHAnsi"/>
          <w:lang w:val="ru-RU"/>
        </w:rPr>
      </w:pPr>
      <w:r w:rsidRPr="001C3F51">
        <w:rPr>
          <w:rFonts w:cstheme="minorHAnsi"/>
          <w:lang w:val="hy-AM"/>
        </w:rPr>
        <w:t>Այս</w:t>
      </w:r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ալգորիթմը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դիտարկում</w:t>
      </w:r>
      <w:proofErr w:type="spellEnd"/>
      <w:r w:rsidRPr="001C3F51">
        <w:rPr>
          <w:rFonts w:cstheme="minorHAnsi"/>
          <w:lang w:val="ru-RU"/>
        </w:rPr>
        <w:t xml:space="preserve"> է </w:t>
      </w:r>
      <w:proofErr w:type="spellStart"/>
      <w:r w:rsidRPr="001C3F51">
        <w:rPr>
          <w:rFonts w:cstheme="minorHAnsi"/>
          <w:lang w:val="ru-RU"/>
        </w:rPr>
        <w:t>ուղղության</w:t>
      </w:r>
      <w:proofErr w:type="spellEnd"/>
      <w:r w:rsidRPr="001C3F51">
        <w:rPr>
          <w:rFonts w:cstheme="minorHAnsi"/>
          <w:lang w:val="ru-RU"/>
        </w:rPr>
        <w:t xml:space="preserve"> (</w:t>
      </w:r>
      <w:proofErr w:type="spellStart"/>
      <w:r w:rsidRPr="001C3F51">
        <w:rPr>
          <w:rFonts w:cstheme="minorHAnsi"/>
          <w:lang w:val="ru-RU"/>
        </w:rPr>
        <w:t>աճ</w:t>
      </w:r>
      <w:proofErr w:type="spellEnd"/>
      <w:r w:rsidRPr="001C3F51">
        <w:rPr>
          <w:rFonts w:cstheme="minorHAnsi"/>
          <w:lang w:val="ru-RU"/>
        </w:rPr>
        <w:t>/</w:t>
      </w:r>
      <w:proofErr w:type="spellStart"/>
      <w:r w:rsidRPr="001C3F51">
        <w:rPr>
          <w:rFonts w:cstheme="minorHAnsi"/>
          <w:lang w:val="ru-RU"/>
        </w:rPr>
        <w:t>նվազում</w:t>
      </w:r>
      <w:proofErr w:type="spellEnd"/>
      <w:r w:rsidRPr="001C3F51">
        <w:rPr>
          <w:rFonts w:cstheme="minorHAnsi"/>
          <w:lang w:val="ru-RU"/>
        </w:rPr>
        <w:t>/</w:t>
      </w:r>
      <w:proofErr w:type="spellStart"/>
      <w:r w:rsidRPr="001C3F51">
        <w:rPr>
          <w:rFonts w:cstheme="minorHAnsi"/>
          <w:lang w:val="ru-RU"/>
        </w:rPr>
        <w:t>հաստատուն</w:t>
      </w:r>
      <w:proofErr w:type="spellEnd"/>
      <w:r w:rsidRPr="001C3F51">
        <w:rPr>
          <w:rFonts w:cstheme="minorHAnsi"/>
          <w:lang w:val="ru-RU"/>
        </w:rPr>
        <w:t xml:space="preserve">) </w:t>
      </w:r>
      <w:proofErr w:type="spellStart"/>
      <w:r w:rsidRPr="001C3F51">
        <w:rPr>
          <w:rFonts w:cstheme="minorHAnsi"/>
          <w:lang w:val="ru-RU"/>
        </w:rPr>
        <w:t>կանխատեսումը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օրերով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հաջորդ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բլոկի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շրջանակներում</w:t>
      </w:r>
      <w:proofErr w:type="spellEnd"/>
      <w:r w:rsidRPr="001C3F51">
        <w:rPr>
          <w:rFonts w:cstheme="minorHAnsi"/>
          <w:lang w:val="ru-RU"/>
        </w:rPr>
        <w:t xml:space="preserve">։ </w:t>
      </w:r>
      <w:r w:rsidR="00C42D5A" w:rsidRPr="001C3F51">
        <w:rPr>
          <w:rFonts w:cstheme="minorHAnsi"/>
          <w:lang w:val="hy-AM"/>
        </w:rPr>
        <w:t xml:space="preserve">                                                                                                                   </w:t>
      </w:r>
      <w:proofErr w:type="spellStart"/>
      <w:r w:rsidRPr="001C3F51">
        <w:rPr>
          <w:rFonts w:cstheme="minorHAnsi"/>
          <w:lang w:val="ru-RU"/>
        </w:rPr>
        <w:t>Հիմնական</w:t>
      </w:r>
      <w:proofErr w:type="spellEnd"/>
      <w:r w:rsidRPr="001C3F51">
        <w:rPr>
          <w:rFonts w:cstheme="minorHAnsi"/>
          <w:lang w:val="ru-RU"/>
        </w:rPr>
        <w:t xml:space="preserve"> </w:t>
      </w:r>
      <w:proofErr w:type="spellStart"/>
      <w:r w:rsidRPr="001C3F51">
        <w:rPr>
          <w:rFonts w:cstheme="minorHAnsi"/>
          <w:lang w:val="ru-RU"/>
        </w:rPr>
        <w:t>գաղափարը</w:t>
      </w:r>
      <w:proofErr w:type="spellEnd"/>
      <w:r w:rsidRPr="001C3F51">
        <w:rPr>
          <w:rFonts w:cstheme="minorHAnsi"/>
          <w:lang w:val="ru-RU"/>
        </w:rPr>
        <w:t>.</w:t>
      </w:r>
    </w:p>
    <w:p w14:paraId="5EBE89EA" w14:textId="77777777" w:rsidR="00B04CEF" w:rsidRPr="001C3F51" w:rsidRDefault="00415CC2" w:rsidP="00B04CEF">
      <w:pPr>
        <w:pStyle w:val="ListParagraph"/>
        <w:numPr>
          <w:ilvl w:val="0"/>
          <w:numId w:val="3"/>
        </w:numPr>
        <w:rPr>
          <w:rFonts w:eastAsiaTheme="minorEastAsia" w:cstheme="minorHAnsi"/>
          <w:i/>
          <w:lang w:val="ru-RU"/>
        </w:rPr>
      </w:pPr>
      <w:r w:rsidRPr="001C3F51">
        <w:rPr>
          <w:rFonts w:cstheme="minorHAnsi"/>
          <w:lang w:val="hy-AM"/>
        </w:rPr>
        <w:t xml:space="preserve">Բաժանել շարքը  </w:t>
      </w:r>
      <m:oMath>
        <m:r>
          <w:rPr>
            <w:rFonts w:ascii="Cambria Math" w:hAnsi="Cambria Math" w:cstheme="minorHAnsi"/>
            <w:lang w:val="hy-AM"/>
          </w:rPr>
          <m:t xml:space="preserve">L=32  </m:t>
        </m:r>
        <m:sSub>
          <m:sSubPr>
            <m:ctrlPr>
              <w:rPr>
                <w:rFonts w:ascii="Cambria Math" w:hAnsi="Cambria Math" w:cstheme="minorHAnsi"/>
                <w:i/>
                <w:lang w:val="hy-AM"/>
              </w:rPr>
            </m:ctrlPr>
          </m:sSubPr>
          <m:e>
            <m:r>
              <w:rPr>
                <w:rFonts w:ascii="Cambria Math" w:hAnsi="Cambria Math" w:cstheme="minorHAnsi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J</m:t>
            </m:r>
          </m:sub>
        </m:sSub>
        <m:r>
          <w:rPr>
            <w:rFonts w:ascii="Cambria Math" w:hAnsi="Cambria Math" w:cstheme="minorHAnsi"/>
            <w:lang w:val="hy-AM"/>
          </w:rPr>
          <m:t xml:space="preserve"> </m:t>
        </m:r>
      </m:oMath>
      <w:r w:rsidRPr="001C3F51">
        <w:rPr>
          <w:rFonts w:eastAsiaTheme="minorEastAsia" w:cstheme="minorHAnsi"/>
          <w:lang w:val="hy-AM"/>
        </w:rPr>
        <w:t>բլոկների</w:t>
      </w:r>
      <w:r w:rsidRPr="001C3F51">
        <w:rPr>
          <w:rFonts w:eastAsiaTheme="minorEastAsia" w:cstheme="minorHAnsi"/>
          <w:lang w:val="ru-RU"/>
        </w:rPr>
        <w:t>,</w:t>
      </w:r>
    </w:p>
    <w:p w14:paraId="177D115B" w14:textId="64AD12FE" w:rsidR="00415CC2" w:rsidRPr="001C3F51" w:rsidRDefault="00415CC2" w:rsidP="00B04CEF">
      <w:pPr>
        <w:pStyle w:val="ListParagraph"/>
        <w:numPr>
          <w:ilvl w:val="0"/>
          <w:numId w:val="3"/>
        </w:numPr>
        <w:rPr>
          <w:rFonts w:eastAsiaTheme="minorEastAsia" w:cstheme="minorHAnsi"/>
          <w:i/>
          <w:lang w:val="ru-RU"/>
        </w:rPr>
      </w:pPr>
      <w:proofErr w:type="spellStart"/>
      <w:r w:rsidRPr="001C3F51">
        <w:rPr>
          <w:rFonts w:eastAsia="Times New Roman" w:cstheme="minorHAnsi"/>
        </w:rPr>
        <w:t>Յուրաքանչյուր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r w:rsidRPr="001C3F51">
        <w:rPr>
          <w:rFonts w:eastAsia="Times New Roman" w:cstheme="minorHAnsi"/>
        </w:rPr>
        <w:t>j</w:t>
      </w:r>
      <w:r w:rsidRPr="001C3F51">
        <w:rPr>
          <w:rFonts w:eastAsia="Times New Roman" w:cstheme="minorHAnsi"/>
          <w:lang w:val="ru-RU"/>
        </w:rPr>
        <w:t>-</w:t>
      </w:r>
      <w:proofErr w:type="spellStart"/>
      <w:r w:rsidRPr="001C3F51">
        <w:rPr>
          <w:rFonts w:eastAsia="Times New Roman" w:cstheme="minorHAnsi"/>
        </w:rPr>
        <w:t>րդ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պատուհանի</w:t>
      </w:r>
      <w:proofErr w:type="spellEnd"/>
      <w:r w:rsidRPr="001C3F51">
        <w:rPr>
          <w:rFonts w:eastAsia="Times New Roman" w:cstheme="minorHAnsi"/>
          <w:lang w:val="ru-RU"/>
        </w:rPr>
        <w:t xml:space="preserve"> (</w:t>
      </w:r>
      <w:proofErr w:type="spellStart"/>
      <w:r w:rsidRPr="001C3F51">
        <w:rPr>
          <w:rFonts w:eastAsia="Times New Roman" w:cstheme="minorHAnsi"/>
        </w:rPr>
        <w:t>բլոկի</w:t>
      </w:r>
      <w:proofErr w:type="spellEnd"/>
      <w:r w:rsidRPr="001C3F51">
        <w:rPr>
          <w:rFonts w:eastAsia="Times New Roman" w:cstheme="minorHAnsi"/>
          <w:lang w:val="ru-RU"/>
        </w:rPr>
        <w:t xml:space="preserve">) </w:t>
      </w:r>
      <w:proofErr w:type="spellStart"/>
      <w:r w:rsidRPr="001C3F51">
        <w:rPr>
          <w:rFonts w:eastAsia="Times New Roman" w:cstheme="minorHAnsi"/>
        </w:rPr>
        <w:t>վրա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կիրառվում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r w:rsidRPr="001C3F51">
        <w:rPr>
          <w:rFonts w:eastAsia="Times New Roman" w:cstheme="minorHAnsi"/>
        </w:rPr>
        <w:t>է</w:t>
      </w:r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Ուոլշ</w:t>
      </w:r>
      <w:proofErr w:type="spellEnd"/>
      <w:r w:rsidRPr="001C3F51">
        <w:rPr>
          <w:rFonts w:eastAsia="Times New Roman" w:cstheme="minorHAnsi"/>
          <w:lang w:val="ru-RU"/>
        </w:rPr>
        <w:t>–</w:t>
      </w:r>
      <w:proofErr w:type="spellStart"/>
      <w:r w:rsidRPr="001C3F51">
        <w:rPr>
          <w:rFonts w:eastAsia="Times New Roman" w:cstheme="minorHAnsi"/>
        </w:rPr>
        <w:t>Հադամարդի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մատրիցը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H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b>
            <m:r>
              <w:rPr>
                <w:rFonts w:ascii="Cambria Math" w:eastAsia="Times New Roman" w:hAnsi="Cambria Math" w:cstheme="minorHAnsi"/>
                <w:lang w:val="ru-RU"/>
              </w:rPr>
              <m:t>32</m:t>
            </m:r>
          </m:sub>
        </m:sSub>
      </m:oMath>
      <w:r w:rsidRPr="001C3F51">
        <w:rPr>
          <w:rFonts w:eastAsia="Times New Roman" w:cstheme="minorHAnsi"/>
          <w:lang w:val="ru-RU"/>
        </w:rPr>
        <w:t>​</w:t>
      </w:r>
      <w:r w:rsidRPr="001C3F51">
        <w:rPr>
          <w:rFonts w:eastAsia="Times New Roman" w:cstheme="minorHAnsi"/>
        </w:rPr>
        <w:t>՝</w:t>
      </w:r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ստանալու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համար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Ուոլշյան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սպեկտրային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w:proofErr w:type="spellStart"/>
      <w:r w:rsidRPr="001C3F51">
        <w:rPr>
          <w:rFonts w:eastAsia="Times New Roman" w:cstheme="minorHAnsi"/>
        </w:rPr>
        <w:t>վեկտորը</w:t>
      </w:r>
      <w:proofErr w:type="spellEnd"/>
      <w:r w:rsidRPr="001C3F51">
        <w:rPr>
          <w:rFonts w:eastAsia="Times New Roman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p>
            <m:r>
              <w:rPr>
                <w:rFonts w:ascii="Cambria Math" w:eastAsia="Times New Roman" w:hAnsi="Cambria Math" w:cstheme="minorHAnsi"/>
                <w:lang w:val="ru-RU"/>
              </w:rPr>
              <m:t>(j)</m:t>
            </m:r>
          </m:sup>
        </m:sSup>
      </m:oMath>
    </w:p>
    <w:p w14:paraId="24A2FD05" w14:textId="17F2498A" w:rsidR="00A97E4B" w:rsidRPr="001C3F51" w:rsidRDefault="00A97E4B" w:rsidP="00415CC2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C3F51">
        <w:rPr>
          <w:rFonts w:eastAsiaTheme="minorEastAsia" w:cstheme="minorHAnsi"/>
          <w:i/>
          <w:lang w:val="ru-RU"/>
        </w:rPr>
        <w:t xml:space="preserve">                                                                      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p>
            <m:r>
              <w:rPr>
                <w:rFonts w:ascii="Cambria Math" w:eastAsia="Times New Roman" w:hAnsi="Cambria Math" w:cstheme="minorHAnsi"/>
                <w:lang w:val="ru-RU"/>
              </w:rPr>
              <m:t>(j)</m:t>
            </m:r>
          </m:sup>
        </m:sSup>
        <m:r>
          <w:rPr>
            <w:rFonts w:ascii="Cambria Math" w:eastAsia="Times New Roman" w:hAnsi="Cambria Math" w:cstheme="minorHAnsi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H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b>
            <m:r>
              <w:rPr>
                <w:rFonts w:ascii="Cambria Math" w:eastAsia="Times New Roman" w:hAnsi="Cambria Math" w:cstheme="minorHAnsi"/>
                <w:lang w:val="ru-RU"/>
              </w:rPr>
              <m:t>32</m:t>
            </m:r>
          </m:sub>
        </m:sSub>
        <m:sSub>
          <m:sSub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ru-RU"/>
              </w:rPr>
              <m:t>Y</m:t>
            </m:r>
          </m:e>
          <m:sub>
            <m:r>
              <w:rPr>
                <w:rFonts w:ascii="Cambria Math" w:eastAsia="Times New Roman" w:hAnsi="Cambria Math" w:cstheme="minorHAnsi"/>
                <w:lang w:val="ru-RU"/>
              </w:rPr>
              <m:t>j</m:t>
            </m:r>
          </m:sub>
        </m:sSub>
      </m:oMath>
      <w:r w:rsidRPr="00415CC2">
        <w:rPr>
          <w:rFonts w:eastAsia="Times New Roman" w:cstheme="minorHAnsi"/>
          <w:lang w:val="ru-RU"/>
        </w:rPr>
        <w:t>​</w:t>
      </w:r>
    </w:p>
    <w:p w14:paraId="534CC3E5" w14:textId="78FDF874" w:rsidR="00415CC2" w:rsidRPr="00415CC2" w:rsidRDefault="00A97E4B" w:rsidP="00415CC2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որտեղ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theme="minorHAnsi"/>
              </w:rPr>
              <m:t>Y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b>
            <m:r>
              <w:rPr>
                <w:rFonts w:ascii="Cambria Math" w:eastAsia="Times New Roman" w:hAnsi="Cambria Math" w:cstheme="minorHAnsi"/>
                <w:lang w:val="ru-RU"/>
              </w:rPr>
              <m:t>j</m:t>
            </m:r>
          </m:sub>
        </m:sSub>
      </m:oMath>
      <w:r w:rsidRPr="001C3F51">
        <w:rPr>
          <w:rFonts w:eastAsia="Times New Roman" w:cstheme="minorHAnsi"/>
          <w:lang w:val="ru-RU"/>
        </w:rPr>
        <w:t xml:space="preserve"> </w:t>
      </w:r>
      <w:r w:rsidR="00415CC2" w:rsidRPr="00415CC2">
        <w:rPr>
          <w:rFonts w:eastAsia="Times New Roman" w:cstheme="minorHAnsi"/>
          <w:lang w:val="ru-RU"/>
        </w:rPr>
        <w:t>​</w:t>
      </w:r>
      <w:r w:rsidR="00415CC2" w:rsidRPr="00415CC2">
        <w:rPr>
          <w:rFonts w:eastAsia="Times New Roman" w:cstheme="minorHAnsi"/>
        </w:rPr>
        <w:t>՝</w:t>
      </w:r>
      <w:r w:rsidR="00415CC2" w:rsidRPr="00415CC2">
        <w:rPr>
          <w:rFonts w:eastAsia="Times New Roman" w:cstheme="minorHAnsi"/>
          <w:lang w:val="ru-RU"/>
        </w:rPr>
        <w:t xml:space="preserve"> </w:t>
      </w:r>
      <w:r w:rsidR="00415CC2" w:rsidRPr="00415CC2">
        <w:rPr>
          <w:rFonts w:eastAsia="Times New Roman" w:cstheme="minorHAnsi"/>
        </w:rPr>
        <w:t>j</w:t>
      </w:r>
      <w:r w:rsidR="00415CC2" w:rsidRPr="00415CC2">
        <w:rPr>
          <w:rFonts w:eastAsia="Times New Roman" w:cstheme="minorHAnsi"/>
          <w:lang w:val="ru-RU"/>
        </w:rPr>
        <w:t>-</w:t>
      </w:r>
      <w:proofErr w:type="spellStart"/>
      <w:r w:rsidR="00415CC2" w:rsidRPr="00415CC2">
        <w:rPr>
          <w:rFonts w:eastAsia="Times New Roman" w:cstheme="minorHAnsi"/>
        </w:rPr>
        <w:t>րդ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պատուհանի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ժամանակային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շարքի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(</w:t>
      </w:r>
      <w:proofErr w:type="spellStart"/>
      <w:r w:rsidR="00415CC2" w:rsidRPr="00415CC2">
        <w:rPr>
          <w:rFonts w:eastAsia="Times New Roman" w:cstheme="minorHAnsi"/>
        </w:rPr>
        <w:t>նվազեցված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դեպի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r w:rsidRPr="001C3F51">
        <w:rPr>
          <w:rFonts w:eastAsia="Times New Roman" w:cstheme="minorHAnsi"/>
        </w:rPr>
        <w:t>L</w:t>
      </w:r>
      <w:r w:rsidR="00415CC2" w:rsidRPr="00415CC2">
        <w:rPr>
          <w:rFonts w:eastAsia="Times New Roman" w:cstheme="minorHAnsi"/>
          <w:lang w:val="ru-RU"/>
        </w:rPr>
        <w:t xml:space="preserve">=32) </w:t>
      </w:r>
      <w:proofErr w:type="spellStart"/>
      <w:r w:rsidR="00415CC2" w:rsidRPr="00415CC2">
        <w:rPr>
          <w:rFonts w:eastAsia="Times New Roman" w:cstheme="minorHAnsi"/>
        </w:rPr>
        <w:t>տվյալների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վեկտորն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r w:rsidR="00415CC2" w:rsidRPr="00415CC2">
        <w:rPr>
          <w:rFonts w:eastAsia="Times New Roman" w:cstheme="minorHAnsi"/>
        </w:rPr>
        <w:t>է</w:t>
      </w:r>
      <w:r w:rsidR="00415CC2" w:rsidRPr="00415CC2">
        <w:rPr>
          <w:rFonts w:eastAsia="Times New Roman" w:cstheme="minorHAnsi"/>
          <w:lang w:val="ru-RU"/>
        </w:rPr>
        <w:t xml:space="preserve">, </w:t>
      </w:r>
      <w:proofErr w:type="spellStart"/>
      <w:r w:rsidR="00415CC2" w:rsidRPr="00415CC2">
        <w:rPr>
          <w:rFonts w:eastAsia="Times New Roman" w:cstheme="minorHAnsi"/>
        </w:rPr>
        <w:t>իսկ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  <m:ctrlPr>
              <w:rPr>
                <w:rFonts w:ascii="Cambria Math" w:eastAsia="Times New Roman" w:hAnsi="Cambria Math" w:cstheme="minorHAnsi"/>
                <w:i/>
              </w:rPr>
            </m:ctrlPr>
          </m:e>
          <m:sup>
            <m:r>
              <w:rPr>
                <w:rFonts w:ascii="Cambria Math" w:eastAsia="Times New Roman" w:hAnsi="Cambria Math" w:cstheme="minorHAnsi"/>
                <w:lang w:val="ru-RU"/>
              </w:rPr>
              <m:t>(j)</m:t>
            </m:r>
          </m:sup>
        </m:sSup>
      </m:oMath>
      <w:r w:rsidRPr="001C3F51">
        <w:rPr>
          <w:rFonts w:eastAsia="Times New Roman" w:cstheme="minorHAnsi"/>
          <w:lang w:val="ru-RU"/>
        </w:rPr>
        <w:t xml:space="preserve"> </w:t>
      </w:r>
      <w:r w:rsidRPr="001C3F51">
        <w:rPr>
          <w:rFonts w:eastAsia="Times New Roman" w:cstheme="minorHAnsi"/>
          <w:lang w:val="hy-AM"/>
        </w:rPr>
        <w:t>դ</w:t>
      </w:r>
      <w:proofErr w:type="spellStart"/>
      <w:r w:rsidR="00415CC2" w:rsidRPr="00415CC2">
        <w:rPr>
          <w:rFonts w:eastAsia="Times New Roman" w:cstheme="minorHAnsi"/>
        </w:rPr>
        <w:t>րանից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ստացվող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Ուոլշի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կոեֆֆիցիաների</w:t>
      </w:r>
      <w:proofErr w:type="spellEnd"/>
      <w:r w:rsidR="00415CC2" w:rsidRPr="00415CC2">
        <w:rPr>
          <w:rFonts w:eastAsia="Times New Roman" w:cstheme="minorHAnsi"/>
          <w:lang w:val="ru-RU"/>
        </w:rPr>
        <w:t xml:space="preserve"> </w:t>
      </w:r>
      <w:proofErr w:type="spellStart"/>
      <w:r w:rsidR="00415CC2" w:rsidRPr="00415CC2">
        <w:rPr>
          <w:rFonts w:eastAsia="Times New Roman" w:cstheme="minorHAnsi"/>
        </w:rPr>
        <w:t>վեկտորը</w:t>
      </w:r>
      <w:proofErr w:type="spellEnd"/>
      <w:r w:rsidR="00415CC2" w:rsidRPr="00415CC2">
        <w:rPr>
          <w:rFonts w:eastAsia="Times New Roman" w:cstheme="minorHAnsi"/>
        </w:rPr>
        <w:t>։</w:t>
      </w:r>
    </w:p>
    <w:p w14:paraId="6C89D544" w14:textId="652E0AEA" w:rsidR="00A97E4B" w:rsidRPr="001C3F51" w:rsidRDefault="00A97E4B" w:rsidP="00B04CEF">
      <w:pPr>
        <w:pStyle w:val="ListParagraph"/>
        <w:numPr>
          <w:ilvl w:val="0"/>
          <w:numId w:val="4"/>
        </w:numPr>
        <w:rPr>
          <w:rFonts w:cstheme="minorHAnsi"/>
          <w:lang w:val="hy-AM"/>
        </w:rPr>
      </w:pPr>
      <w:r w:rsidRPr="001C3F51">
        <w:rPr>
          <w:rStyle w:val="Strong"/>
          <w:rFonts w:cstheme="minorHAnsi"/>
          <w:b w:val="0"/>
          <w:bCs w:val="0"/>
          <w:lang w:val="hy-AM"/>
        </w:rPr>
        <w:t xml:space="preserve">Համեմատել հարևան սպեկտրային վեկտորները </w:t>
      </w:r>
      <w:r w:rsidRPr="001C3F51">
        <w:rPr>
          <w:rStyle w:val="Strong"/>
          <w:rFonts w:cstheme="minorHAnsi"/>
          <w:b w:val="0"/>
          <w:bCs w:val="0"/>
        </w:rPr>
        <w:t>և</w:t>
      </w:r>
      <w:r w:rsidRPr="001C3F51">
        <w:rPr>
          <w:rStyle w:val="Strong"/>
          <w:rFonts w:cstheme="minorHAnsi"/>
          <w:b w:val="0"/>
          <w:bCs w:val="0"/>
          <w:lang w:val="ru-RU"/>
        </w:rPr>
        <w:t xml:space="preserve"> </w:t>
      </w:r>
      <w:r w:rsidRPr="001C3F51">
        <w:rPr>
          <w:rStyle w:val="Strong"/>
          <w:rFonts w:cstheme="minorHAnsi"/>
          <w:b w:val="0"/>
          <w:bCs w:val="0"/>
          <w:lang w:val="hy-AM"/>
        </w:rPr>
        <w:t>ֆիքսել յուրաքանչյուր կոորդինատի փոփոխության նշանը։</w:t>
      </w:r>
    </w:p>
    <w:p w14:paraId="62DE0DD1" w14:textId="7C62370D" w:rsidR="00A97E4B" w:rsidRPr="001C3F51" w:rsidRDefault="00A97E4B" w:rsidP="00B04CEF">
      <w:pPr>
        <w:rPr>
          <w:rFonts w:cstheme="minorHAnsi"/>
          <w:lang w:val="hy-AM"/>
        </w:rPr>
      </w:pPr>
      <m:oMathPara>
        <m:oMath>
          <m:sSubSup>
            <m:sSubSupPr>
              <m:ctrlPr>
                <w:rPr>
                  <w:rStyle w:val="katex-mathml"/>
                  <w:rFonts w:ascii="Cambria Math" w:hAnsi="Cambria Math" w:cstheme="minorHAnsi"/>
                  <w:i/>
                  <w:lang w:val="hy-AM"/>
                </w:rPr>
              </m:ctrlPr>
            </m:sSubSupPr>
            <m:e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 xml:space="preserve"> </m:t>
              </m:r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ε</m:t>
              </m:r>
              <m:ctrlPr>
                <w:rPr>
                  <w:rStyle w:val="katex-mathml"/>
                  <w:rFonts w:ascii="Cambria Math" w:hAnsi="Cambria Math" w:cstheme="minorHAnsi"/>
                  <w:i/>
                </w:rPr>
              </m:ctrlPr>
            </m:e>
            <m:sub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k</m:t>
              </m:r>
              <m:ctrlPr>
                <w:rPr>
                  <w:rStyle w:val="katex-mathml"/>
                  <w:rFonts w:ascii="Cambria Math" w:hAnsi="Cambria Math" w:cstheme="minorHAnsi"/>
                  <w:i/>
                  <w:lang w:val="ru-RU"/>
                </w:rPr>
              </m:ctrlPr>
            </m:sub>
            <m:sup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(j)</m:t>
              </m:r>
            </m:sup>
          </m:sSubSup>
          <m:r>
            <w:rPr>
              <w:rStyle w:val="katex-mathml"/>
              <w:rFonts w:ascii="Cambria Math" w:hAnsi="Cambria Math" w:cstheme="minorHAnsi"/>
              <w:lang w:val="hy-AM"/>
            </w:rPr>
            <m:t>=sign⁡(</m:t>
          </m:r>
          <m:sSubSup>
            <m:sSubSupPr>
              <m:ctrlPr>
                <w:rPr>
                  <w:rStyle w:val="katex-mathml"/>
                  <w:rFonts w:ascii="Cambria Math" w:hAnsi="Cambria Math" w:cstheme="minorHAnsi"/>
                  <w:i/>
                  <w:lang w:val="hy-AM"/>
                </w:rPr>
              </m:ctrlPr>
            </m:sSubSupPr>
            <m:e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k</m:t>
              </m:r>
            </m:sub>
            <m:sup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(j+1)</m:t>
              </m:r>
            </m:sup>
          </m:sSubSup>
          <m:r>
            <w:rPr>
              <w:rStyle w:val="katex-mathml"/>
              <w:rFonts w:ascii="Cambria Math" w:hAnsi="Cambria Math" w:cstheme="minorHAnsi"/>
              <w:lang w:val="hy-AM"/>
            </w:rPr>
            <m:t>-</m:t>
          </m:r>
          <m:sSubSup>
            <m:sSubSupPr>
              <m:ctrlPr>
                <w:rPr>
                  <w:rStyle w:val="katex-mathml"/>
                  <w:rFonts w:ascii="Cambria Math" w:hAnsi="Cambria Math" w:cstheme="minorHAnsi"/>
                  <w:i/>
                  <w:lang w:val="hy-AM"/>
                </w:rPr>
              </m:ctrlPr>
            </m:sSubSupPr>
            <m:e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k</m:t>
              </m:r>
            </m:sub>
            <m:sup>
              <m:r>
                <w:rPr>
                  <w:rStyle w:val="katex-mathml"/>
                  <w:rFonts w:ascii="Cambria Math" w:hAnsi="Cambria Math" w:cstheme="minorHAnsi"/>
                  <w:lang w:val="hy-AM"/>
                </w:rPr>
                <m:t>(j)</m:t>
              </m:r>
            </m:sup>
          </m:sSubSup>
          <m:r>
            <w:rPr>
              <w:rStyle w:val="katex-mathml"/>
              <w:rFonts w:ascii="Cambria Math" w:hAnsi="Cambria Math" w:cstheme="minorHAnsi"/>
              <w:lang w:val="hy-AM"/>
            </w:rPr>
            <m:t>)∈{-1,0,+1}</m:t>
          </m:r>
          <m:r>
            <w:rPr>
              <w:rStyle w:val="mpunct"/>
              <w:rFonts w:ascii="Cambria Math" w:hAnsi="Cambria Math" w:cstheme="minorHAnsi"/>
              <w:lang w:val="hy-AM"/>
            </w:rPr>
            <m:t>,</m:t>
          </m:r>
          <m:r>
            <w:rPr>
              <w:rFonts w:ascii="Cambria Math" w:hAnsi="Cambria Math" w:cstheme="minorHAnsi"/>
              <w:lang w:val="hy-AM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hy-AM"/>
            </w:rPr>
            <m:t>որտեղ</m:t>
          </m:r>
          <m:r>
            <w:rPr>
              <w:rFonts w:ascii="Cambria Math" w:hAnsi="Cambria Math" w:cstheme="minorHAnsi"/>
              <w:lang w:val="hy-AM"/>
            </w:rPr>
            <m:t xml:space="preserve">  </m:t>
          </m:r>
        </m:oMath>
      </m:oMathPara>
    </w:p>
    <w:p w14:paraId="7BC4F612" w14:textId="37F55219" w:rsidR="00A97E4B" w:rsidRPr="001C3F51" w:rsidRDefault="00A97E4B" w:rsidP="00A97E4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m:oMath>
        <m:sSubSup>
          <m:sSubSupPr>
            <m:ctrlPr>
              <w:rPr>
                <w:rStyle w:val="katex-mathml"/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a</m:t>
            </m:r>
          </m:e>
          <m:sub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k</m:t>
            </m:r>
          </m:sub>
          <m:sup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(j)</m:t>
            </m:r>
          </m:sup>
        </m:sSubSup>
        <m:r>
          <w:rPr>
            <w:rStyle w:val="vlist-s"/>
            <w:rFonts w:ascii="Cambria Math" w:hAnsi="Cambria Math" w:cstheme="minorHAnsi"/>
            <w:sz w:val="22"/>
            <w:szCs w:val="22"/>
          </w:rPr>
          <m:t>​</m:t>
        </m:r>
        <m:r>
          <w:rPr>
            <w:rFonts w:ascii="Cambria Math" w:hAnsi="Cambria Math" w:cstheme="minorHAnsi"/>
            <w:sz w:val="22"/>
            <w:szCs w:val="22"/>
          </w:rPr>
          <m:t xml:space="preserve"> — </m:t>
        </m:r>
        <m:r>
          <w:rPr>
            <w:rStyle w:val="katex-mathml"/>
            <w:rFonts w:ascii="Cambria Math" w:hAnsi="Cambria Math" w:cstheme="minorHAnsi"/>
            <w:sz w:val="22"/>
            <w:szCs w:val="22"/>
          </w:rPr>
          <m:t>j</m:t>
        </m:r>
      </m:oMath>
      <w:r w:rsidRPr="001C3F51">
        <w:rPr>
          <w:rFonts w:asciiTheme="minorHAnsi" w:hAnsiTheme="minorHAnsi" w:cstheme="minorHAnsi"/>
          <w:sz w:val="22"/>
          <w:szCs w:val="22"/>
        </w:rPr>
        <w:t xml:space="preserve">-րդ բլոկի Ուոլշի սպեկտրի </w:t>
      </w:r>
      <w:r w:rsidRPr="001C3F51">
        <w:rPr>
          <w:rStyle w:val="katex-mathml"/>
          <w:rFonts w:asciiTheme="minorHAnsi" w:hAnsiTheme="minorHAnsi" w:cstheme="minorHAnsi"/>
          <w:sz w:val="22"/>
          <w:szCs w:val="22"/>
        </w:rPr>
        <w:t>k</w:t>
      </w:r>
      <w:r w:rsidRPr="001C3F51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1C3F51">
        <w:rPr>
          <w:rFonts w:asciiTheme="minorHAnsi" w:hAnsiTheme="minorHAnsi" w:cstheme="minorHAnsi"/>
          <w:sz w:val="22"/>
          <w:szCs w:val="22"/>
        </w:rPr>
        <w:t>րդ</w:t>
      </w:r>
      <w:proofErr w:type="spellEnd"/>
      <w:r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3F51">
        <w:rPr>
          <w:rFonts w:asciiTheme="minorHAnsi" w:hAnsiTheme="minorHAnsi" w:cstheme="minorHAnsi"/>
          <w:sz w:val="22"/>
          <w:szCs w:val="22"/>
        </w:rPr>
        <w:t>բաղադրիչն</w:t>
      </w:r>
      <w:proofErr w:type="spellEnd"/>
      <w:r w:rsidRPr="001C3F51">
        <w:rPr>
          <w:rFonts w:asciiTheme="minorHAnsi" w:hAnsiTheme="minorHAnsi" w:cstheme="minorHAnsi"/>
          <w:sz w:val="22"/>
          <w:szCs w:val="22"/>
        </w:rPr>
        <w:t xml:space="preserve"> է,</w:t>
      </w:r>
    </w:p>
    <w:p w14:paraId="4E210700" w14:textId="383F74A2" w:rsidR="00A97E4B" w:rsidRPr="001C3F51" w:rsidRDefault="00C42D5A" w:rsidP="00A97E4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m:oMath>
        <m:sSubSup>
          <m:sSubSupPr>
            <m:ctrlPr>
              <w:rPr>
                <w:rStyle w:val="katex-mathml"/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ε</m:t>
            </m:r>
          </m:e>
          <m:sub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k</m:t>
            </m:r>
          </m:sub>
          <m:sup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(j)</m:t>
            </m:r>
          </m:sup>
        </m:sSubSup>
        <m:r>
          <w:rPr>
            <w:rStyle w:val="katex-mathml"/>
            <w:rFonts w:ascii="Cambria Math" w:hAnsi="Cambria Math" w:cstheme="minorHAnsi"/>
            <w:sz w:val="22"/>
            <w:szCs w:val="22"/>
          </w:rPr>
          <m:t xml:space="preserve"> </m:t>
        </m:r>
      </m:oMath>
      <w:r w:rsidR="00A97E4B" w:rsidRPr="001C3F51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="00A97E4B" w:rsidRPr="001C3F51">
        <w:rPr>
          <w:rFonts w:asciiTheme="minorHAnsi" w:hAnsiTheme="minorHAnsi" w:cstheme="minorHAnsi"/>
          <w:sz w:val="22"/>
          <w:szCs w:val="22"/>
        </w:rPr>
        <w:t>փոփոխության</w:t>
      </w:r>
      <w:proofErr w:type="spellEnd"/>
      <w:r w:rsidR="00A97E4B"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7E4B" w:rsidRPr="001C3F51">
        <w:rPr>
          <w:rFonts w:asciiTheme="minorHAnsi" w:hAnsiTheme="minorHAnsi" w:cstheme="minorHAnsi"/>
          <w:sz w:val="22"/>
          <w:szCs w:val="22"/>
        </w:rPr>
        <w:t>նշանն</w:t>
      </w:r>
      <w:proofErr w:type="spellEnd"/>
      <w:r w:rsidR="00A97E4B" w:rsidRPr="001C3F51">
        <w:rPr>
          <w:rFonts w:asciiTheme="minorHAnsi" w:hAnsiTheme="minorHAnsi" w:cstheme="minorHAnsi"/>
          <w:sz w:val="22"/>
          <w:szCs w:val="22"/>
        </w:rPr>
        <w:t xml:space="preserve"> է (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նվազում </w:t>
      </w:r>
      <w:r w:rsidR="00A97E4B" w:rsidRPr="001C3F51">
        <w:rPr>
          <w:rFonts w:asciiTheme="minorHAnsi" w:hAnsiTheme="minorHAnsi" w:cstheme="minorHAnsi"/>
          <w:sz w:val="22"/>
          <w:szCs w:val="22"/>
        </w:rPr>
        <w:t xml:space="preserve">է՝ −1, </w:t>
      </w:r>
      <w:proofErr w:type="spellStart"/>
      <w:r w:rsidR="00A97E4B" w:rsidRPr="001C3F51">
        <w:rPr>
          <w:rFonts w:asciiTheme="minorHAnsi" w:hAnsiTheme="minorHAnsi" w:cstheme="minorHAnsi"/>
          <w:sz w:val="22"/>
          <w:szCs w:val="22"/>
        </w:rPr>
        <w:t>չի</w:t>
      </w:r>
      <w:proofErr w:type="spellEnd"/>
      <w:r w:rsidR="00A97E4B"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7E4B" w:rsidRPr="001C3F51">
        <w:rPr>
          <w:rFonts w:asciiTheme="minorHAnsi" w:hAnsiTheme="minorHAnsi" w:cstheme="minorHAnsi"/>
          <w:sz w:val="22"/>
          <w:szCs w:val="22"/>
        </w:rPr>
        <w:t>փոխվում</w:t>
      </w:r>
      <w:proofErr w:type="spellEnd"/>
      <w:r w:rsidR="00A97E4B" w:rsidRPr="001C3F51">
        <w:rPr>
          <w:rFonts w:asciiTheme="minorHAnsi" w:hAnsiTheme="minorHAnsi" w:cstheme="minorHAnsi"/>
          <w:sz w:val="22"/>
          <w:szCs w:val="22"/>
        </w:rPr>
        <w:t xml:space="preserve">՝ 0,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>աճում է</w:t>
      </w:r>
      <w:r w:rsidR="00A97E4B" w:rsidRPr="001C3F51">
        <w:rPr>
          <w:rFonts w:asciiTheme="minorHAnsi" w:hAnsiTheme="minorHAnsi" w:cstheme="minorHAnsi"/>
          <w:sz w:val="22"/>
          <w:szCs w:val="22"/>
        </w:rPr>
        <w:t>՝ +</w:t>
      </w:r>
      <w:proofErr w:type="gramStart"/>
      <w:r w:rsidR="00A97E4B" w:rsidRPr="001C3F51">
        <w:rPr>
          <w:rFonts w:asciiTheme="minorHAnsi" w:hAnsiTheme="minorHAnsi" w:cstheme="minorHAnsi"/>
          <w:sz w:val="22"/>
          <w:szCs w:val="22"/>
        </w:rPr>
        <w:t>1)։</w:t>
      </w:r>
      <w:proofErr w:type="gramEnd"/>
    </w:p>
    <w:p w14:paraId="756A2A8A" w14:textId="3931C37E" w:rsidR="00C42D5A" w:rsidRPr="001C3F51" w:rsidRDefault="00C42D5A" w:rsidP="00B04C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Ստացված </w:t>
      </w:r>
      <m:oMath>
        <m:sSubSup>
          <m:sSubSupPr>
            <m:ctrlPr>
              <w:rPr>
                <w:rStyle w:val="katex-mathml"/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ε</m:t>
            </m:r>
          </m:e>
          <m:sub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k</m:t>
            </m:r>
          </m:sub>
          <m:sup>
            <m:r>
              <w:rPr>
                <w:rStyle w:val="katex-mathml"/>
                <w:rFonts w:ascii="Cambria Math" w:hAnsi="Cambria Math" w:cstheme="minorHAnsi"/>
                <w:sz w:val="22"/>
                <w:szCs w:val="22"/>
              </w:rPr>
              <m:t>(j)</m:t>
            </m:r>
          </m:sup>
        </m:sSubSup>
      </m:oMath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-երի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հիման վրա հաշվարկել կոորդինատի երկայնքով նշանների մոդը և ստանալ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էտալոնը՝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  <w:lang w:val="hy-AM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E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(m)</m:t>
            </m:r>
          </m:sup>
        </m:sSup>
      </m:oMath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-ը։</w:t>
      </w:r>
    </w:p>
    <w:p w14:paraId="45259203" w14:textId="3F76AC74" w:rsidR="00C42D5A" w:rsidRPr="001C3F51" w:rsidRDefault="00C42D5A" w:rsidP="00B04C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t>Վերջինս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օգտագործվում է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  <w:lang w:val="hy-AM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m</m:t>
            </m:r>
          </m:sub>
        </m:sSub>
        <m:r>
          <w:rPr>
            <w:rFonts w:ascii="Cambria Math" w:hAnsi="Cambria Math" w:cstheme="minorHAnsi"/>
            <w:sz w:val="22"/>
            <w:szCs w:val="22"/>
            <w:lang w:val="hy-AM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  <w:lang w:val="hy-AM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  <w:lang w:val="hy-AM"/>
              </w:rPr>
              <m:t>m+1</m:t>
            </m:r>
          </m:sub>
        </m:sSub>
      </m:oMath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անցման ընթացքում ինդեքսի փոփոխության բնույթը կանխատեսելու համար։</w:t>
      </w:r>
    </w:p>
    <w:p w14:paraId="37D571D9" w14:textId="2F3D496D" w:rsidR="00C42D5A" w:rsidRPr="001C3F51" w:rsidRDefault="00C42D5A" w:rsidP="00C42D5A">
      <w:pPr>
        <w:pStyle w:val="Heading2"/>
        <w:rPr>
          <w:rFonts w:asciiTheme="minorHAnsi" w:hAnsiTheme="minorHAnsi" w:cstheme="minorHAnsi"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t>Էտալոնի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 կառուցում</w:t>
      </w:r>
    </w:p>
    <w:p w14:paraId="64A9EED4" w14:textId="2DA16BB0" w:rsidR="00415CC2" w:rsidRPr="001C3F51" w:rsidRDefault="00C42D5A" w:rsidP="00C42D5A">
      <w:pPr>
        <w:rPr>
          <w:rFonts w:cstheme="minorHAnsi"/>
          <w:iCs/>
          <w:lang w:val="hy-AM"/>
        </w:rPr>
      </w:pPr>
      <w:r w:rsidRPr="001C3F51">
        <w:rPr>
          <w:rFonts w:cstheme="minorHAnsi"/>
          <w:iCs/>
          <w:lang w:val="hy-AM"/>
        </w:rPr>
        <w:t>Ունենք</w:t>
      </w:r>
      <w:r w:rsidRPr="001C3F51">
        <w:rPr>
          <w:rFonts w:cstheme="minorHAnsi"/>
          <w:iCs/>
          <w:lang w:val="hy-AM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lang w:val="hy-AM"/>
              </w:rPr>
            </m:ctrlPr>
          </m:sSubPr>
          <m:e>
            <m:r>
              <w:rPr>
                <w:rFonts w:ascii="Cambria Math" w:hAnsi="Cambria Math" w:cstheme="minorHAnsi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1</m:t>
            </m:r>
          </m:sub>
        </m:sSub>
        <m:r>
          <w:rPr>
            <w:rFonts w:ascii="Cambria Math" w:hAnsi="Cambria Math" w:cstheme="minorHAnsi"/>
            <w:lang w:val="hy-AM"/>
          </w:rPr>
          <m:t>,…,</m:t>
        </m:r>
        <m:sSub>
          <m:sSubPr>
            <m:ctrlPr>
              <w:rPr>
                <w:rFonts w:ascii="Cambria Math" w:hAnsi="Cambria Math" w:cstheme="minorHAnsi"/>
                <w:i/>
                <w:iCs/>
                <w:lang w:val="hy-AM"/>
              </w:rPr>
            </m:ctrlPr>
          </m:sSubPr>
          <m:e>
            <m:r>
              <w:rPr>
                <w:rFonts w:ascii="Cambria Math" w:hAnsi="Cambria Math" w:cstheme="minorHAnsi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m</m:t>
            </m:r>
          </m:sub>
        </m:sSub>
      </m:oMath>
      <w:r w:rsidRPr="001C3F51">
        <w:rPr>
          <w:rFonts w:cstheme="minorHAnsi"/>
          <w:iCs/>
          <w:lang w:val="hy-AM"/>
        </w:rPr>
        <w:t xml:space="preserve"> բլոկները և դրանց </w:t>
      </w:r>
      <w:r w:rsidR="003D1673" w:rsidRPr="001C3F51">
        <w:rPr>
          <w:rFonts w:cstheme="minorHAnsi"/>
          <w:iCs/>
          <w:lang w:val="hy-AM"/>
        </w:rPr>
        <w:t>ՈՒոլշի</w:t>
      </w:r>
      <w:r w:rsidRPr="001C3F51">
        <w:rPr>
          <w:rFonts w:cstheme="minorHAnsi"/>
          <w:iCs/>
          <w:lang w:val="hy-AM"/>
        </w:rPr>
        <w:t xml:space="preserve"> սպեկտրները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hy-AM"/>
              </w:rPr>
            </m:ctrlPr>
          </m:sSupPr>
          <m:e>
            <m:r>
              <w:rPr>
                <w:rFonts w:ascii="Cambria Math" w:hAnsi="Cambria Math" w:cstheme="minorHAnsi"/>
                <w:lang w:val="hy-AM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  <w:iCs/>
                    <w:lang w:val="hy-AM"/>
                  </w:rPr>
                </m:ctrlPr>
              </m:dPr>
              <m:e>
                <m:r>
                  <w:rPr>
                    <w:rFonts w:ascii="Cambria Math" w:hAnsi="Cambria Math" w:cstheme="minorHAnsi"/>
                    <w:lang w:val="hy-AM"/>
                  </w:rPr>
                  <m:t>j</m:t>
                </m:r>
              </m:e>
            </m:d>
          </m:sup>
        </m:sSup>
        <m:r>
          <w:rPr>
            <w:rFonts w:ascii="Cambria Math" w:hAnsi="Cambria Math" w:cstheme="minorHAnsi"/>
            <w:lang w:val="hy-AM"/>
          </w:rPr>
          <m:t>:</m:t>
        </m:r>
      </m:oMath>
      <w:r w:rsidRPr="001C3F51">
        <w:rPr>
          <w:rFonts w:cstheme="minorHAnsi"/>
          <w:iCs/>
          <w:lang w:val="hy-AM"/>
        </w:rPr>
        <w:t xml:space="preserve"> Ֆիքսված m-ի համար (օրինակ՝ ≥K), </w:t>
      </w:r>
      <w:r w:rsidR="003D1673" w:rsidRPr="001C3F51">
        <w:rPr>
          <w:rFonts w:cstheme="minorHAnsi"/>
          <w:iCs/>
          <w:lang w:val="hy-AM"/>
        </w:rPr>
        <w:t>դիտարկենք</w:t>
      </w:r>
      <w:r w:rsidRPr="001C3F51">
        <w:rPr>
          <w:rFonts w:cstheme="minorHAnsi"/>
          <w:iCs/>
          <w:lang w:val="hy-AM"/>
        </w:rPr>
        <w:t xml:space="preserve"> վերջին K բլոկները.</w:t>
      </w:r>
    </w:p>
    <w:p w14:paraId="788551C6" w14:textId="77777777" w:rsidR="003D1673" w:rsidRPr="001C3F51" w:rsidRDefault="003D1673" w:rsidP="003D1673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m-K+1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,…,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.</m:t>
          </m:r>
        </m:oMath>
      </m:oMathPara>
    </w:p>
    <w:p w14:paraId="02936A24" w14:textId="7C0D4374" w:rsidR="003D1673" w:rsidRPr="001C3F51" w:rsidRDefault="003D1673" w:rsidP="003D1673">
      <w:pPr>
        <w:pStyle w:val="FirstParagraph"/>
        <w:rPr>
          <w:rFonts w:asciiTheme="minorHAnsi" w:hAnsiTheme="minorHAnsi" w:cstheme="minorHAnsi"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Յուրաքանչյուր </w:t>
      </w:r>
      <m:oMath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j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j+1</m:t>
                </m:r>
              </m:sub>
            </m:sSub>
          </m:e>
        </m:d>
      </m:oMath>
      <w:r w:rsidRPr="001C3F51">
        <w:rPr>
          <w:rFonts w:asciiTheme="minorHAnsi" w:hAnsiTheme="minorHAnsi" w:cstheme="minorHAnsi"/>
          <w:sz w:val="22"/>
          <w:szCs w:val="22"/>
        </w:rPr>
        <w:t xml:space="preserve"> 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զույգի համար հաշվենք </w:t>
      </w:r>
    </w:p>
    <w:p w14:paraId="24204745" w14:textId="13FD6DE5" w:rsidR="003D1673" w:rsidRPr="001C3F51" w:rsidRDefault="003D1673" w:rsidP="003D1673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hy-AM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  <w:lang w:val="hy-AM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  <w:lang w:val="hy-AM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hy-AM"/>
                    </w:rPr>
                    <m:t>j+1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  <w:lang w:val="hy-AM"/>
            </w:rPr>
            <m:t>-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  <w:lang w:val="hy-AM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hy-AM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  <w:lang w:val="hy-AM"/>
            </w:rPr>
            <m:t>,</m:t>
          </m:r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hy-AM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hy-AM"/>
                    </w:rPr>
                    <m:t>j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  <w:lang w:val="hy-AM"/>
            </w:rPr>
            <m:t>=sign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  <w:lang w:val="hy-AM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  <w:lang w:val="hy-AM"/>
                        </w:rPr>
                        <m:t>j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theme="minorHAnsi"/>
              <w:sz w:val="22"/>
              <w:szCs w:val="22"/>
              <w:lang w:val="hy-AM"/>
            </w:rPr>
            <m:t>.</m:t>
          </m:r>
        </m:oMath>
      </m:oMathPara>
    </w:p>
    <w:p w14:paraId="2CFD0280" w14:textId="24CD659A" w:rsidR="00B04CEF" w:rsidRPr="001C3F51" w:rsidRDefault="00B04CEF" w:rsidP="00B04CEF">
      <w:pPr>
        <w:pStyle w:val="BodyText"/>
        <w:rPr>
          <w:rFonts w:asciiTheme="minorHAnsi" w:hAnsiTheme="minorHAnsi" w:cstheme="minorHAnsi"/>
          <w:i/>
          <w:sz w:val="22"/>
          <w:szCs w:val="22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Ֆիքսված </w:t>
      </w:r>
      <w:r w:rsidRPr="001C3F51">
        <w:rPr>
          <w:rFonts w:asciiTheme="minorHAnsi" w:hAnsiTheme="minorHAnsi" w:cstheme="minorHAnsi"/>
          <w:sz w:val="22"/>
          <w:szCs w:val="22"/>
        </w:rPr>
        <w:t>k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 xml:space="preserve">-ի համար կստանանք ՝ </w:t>
      </w:r>
      <w:r w:rsidRPr="001C3F51">
        <w:rPr>
          <w:rFonts w:asciiTheme="minorHAnsi" w:hAnsiTheme="minorHAnsi" w:cstheme="minorHAnsi"/>
          <w:i/>
          <w:sz w:val="22"/>
          <w:szCs w:val="22"/>
        </w:rPr>
        <w:br/>
      </w: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m-K+1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</w:rPr>
            <m:t>,…,</m:t>
          </m:r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m-1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</w:rPr>
            <m:t>.</m:t>
          </m:r>
        </m:oMath>
      </m:oMathPara>
    </w:p>
    <w:p w14:paraId="27E8F89C" w14:textId="198EE105" w:rsidR="00B04CEF" w:rsidRPr="001C3F51" w:rsidRDefault="00B04CEF" w:rsidP="00B04CEF">
      <w:pPr>
        <w:pStyle w:val="BodyText"/>
        <w:rPr>
          <w:rFonts w:asciiTheme="minorHAnsi" w:hAnsiTheme="minorHAnsi" w:cstheme="minorHAnsi"/>
          <w:iCs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iCs/>
          <w:sz w:val="22"/>
          <w:szCs w:val="22"/>
          <w:lang w:val="hy-AM"/>
        </w:rPr>
        <w:t>Եվ կստանանք էտալոնը՝</w:t>
      </w:r>
    </w:p>
    <w:p w14:paraId="2A9297E0" w14:textId="10FF2988" w:rsidR="00B04CEF" w:rsidRPr="001C3F51" w:rsidRDefault="00B04CEF" w:rsidP="00B04CEF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</w:rPr>
            <m:t>=mode{</m:t>
          </m:r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j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</w:rPr>
            <m:t>:j=m-K+1,…,m-1}.</m:t>
          </m:r>
        </m:oMath>
      </m:oMathPara>
    </w:p>
    <w:p w14:paraId="76BF7904" w14:textId="77777777" w:rsidR="00B04CEF" w:rsidRPr="001C3F51" w:rsidRDefault="00B04CEF" w:rsidP="00B04CEF">
      <w:pPr>
        <w:pStyle w:val="BodyText"/>
        <w:rPr>
          <w:rFonts w:asciiTheme="minorHAnsi" w:hAnsiTheme="minorHAnsi" w:cstheme="minorHAnsi"/>
          <w:sz w:val="22"/>
          <w:szCs w:val="22"/>
          <w:lang w:val="hy-AM"/>
        </w:rPr>
      </w:pPr>
    </w:p>
    <w:p w14:paraId="7C6DABD3" w14:textId="0155B18F" w:rsidR="00B04CEF" w:rsidRPr="001C3F51" w:rsidRDefault="00B04CEF" w:rsidP="003D1673">
      <w:pPr>
        <w:pStyle w:val="BodyText"/>
        <w:jc w:val="center"/>
        <w:rPr>
          <w:rFonts w:asciiTheme="minorHAnsi" w:hAnsiTheme="minorHAnsi" w:cstheme="minorHAnsi"/>
          <w:sz w:val="22"/>
          <w:szCs w:val="22"/>
          <w:lang w:val="hy-AM"/>
        </w:rPr>
      </w:pPr>
    </w:p>
    <w:p w14:paraId="23E1AFC1" w14:textId="36AA0500" w:rsidR="003D1673" w:rsidRPr="001C3F51" w:rsidRDefault="001C3F51" w:rsidP="001C3F51">
      <w:pPr>
        <w:pStyle w:val="Heading2"/>
        <w:rPr>
          <w:rFonts w:asciiTheme="minorHAnsi" w:hAnsiTheme="minorHAnsi" w:cstheme="minorHAnsi"/>
          <w:sz w:val="22"/>
          <w:szCs w:val="22"/>
          <w:lang w:val="hy-AM"/>
        </w:rPr>
      </w:pPr>
      <w:r w:rsidRPr="001C3F51">
        <w:rPr>
          <w:rFonts w:asciiTheme="minorHAnsi" w:hAnsiTheme="minorHAnsi" w:cstheme="minorHAnsi"/>
          <w:sz w:val="22"/>
          <w:szCs w:val="22"/>
          <w:lang w:val="hy-AM"/>
        </w:rPr>
        <w:lastRenderedPageBreak/>
        <w:t>Կանխատեսման կանոն և ճշգրտության գնահատում</w:t>
      </w:r>
      <w:r w:rsidRPr="001C3F51">
        <w:rPr>
          <w:rFonts w:asciiTheme="minorHAnsi" w:hAnsiTheme="minorHAnsi" w:cstheme="minorHAnsi"/>
          <w:sz w:val="22"/>
          <w:szCs w:val="22"/>
          <w:lang w:val="hy-AM"/>
        </w:rPr>
        <w:t>:</w:t>
      </w:r>
    </w:p>
    <w:p w14:paraId="66AAEDBA" w14:textId="77777777" w:rsidR="001C3F51" w:rsidRPr="001C3F51" w:rsidRDefault="001C3F51" w:rsidP="001C3F51">
      <w:pPr>
        <w:rPr>
          <w:rFonts w:cstheme="minorHAnsi"/>
          <w:lang w:val="hy-AM"/>
        </w:rPr>
      </w:pPr>
      <w:r w:rsidRPr="001C3F51">
        <w:rPr>
          <w:rFonts w:cstheme="minorHAnsi"/>
          <w:lang w:val="hy-AM"/>
        </w:rPr>
        <w:t xml:space="preserve">Մեկնաբանություն՝ </w:t>
      </w:r>
    </w:p>
    <w:p w14:paraId="015DC4D0" w14:textId="4EBE7DDF" w:rsidR="001C3F51" w:rsidRPr="001C3F51" w:rsidRDefault="001C3F51" w:rsidP="001C3F51">
      <w:pPr>
        <w:pStyle w:val="ListParagraph"/>
        <w:numPr>
          <w:ilvl w:val="0"/>
          <w:numId w:val="6"/>
        </w:numPr>
        <w:rPr>
          <w:rFonts w:cstheme="minorHAnsi"/>
          <w:lang w:val="hy-AM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hy-AM"/>
              </w:rPr>
            </m:ctrlPr>
          </m:sSubSupPr>
          <m:e>
            <m:r>
              <w:rPr>
                <w:rFonts w:ascii="Cambria Math" w:hAnsi="Cambria Math" w:cstheme="minorHAnsi"/>
                <w:lang w:val="hy-AM"/>
              </w:rPr>
              <m:t>E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k</m:t>
            </m:r>
          </m:sub>
          <m:sup>
            <m:r>
              <w:rPr>
                <w:rFonts w:ascii="Cambria Math" w:hAnsi="Cambria Math" w:cstheme="minorHAnsi"/>
                <w:lang w:val="hy-AM"/>
              </w:rPr>
              <m:t>(m)</m:t>
            </m:r>
          </m:sup>
        </m:sSubSup>
        <m:r>
          <w:rPr>
            <w:rFonts w:ascii="Cambria Math" w:hAnsi="Cambria Math" w:cstheme="minorHAnsi"/>
            <w:lang w:val="hy-AM"/>
          </w:rPr>
          <m:t xml:space="preserve">=+1 — </m:t>
        </m:r>
      </m:oMath>
      <w:r w:rsidRPr="001C3F51">
        <w:rPr>
          <w:rFonts w:cstheme="minorHAnsi"/>
          <w:lang w:val="hy-AM"/>
        </w:rPr>
        <w:t xml:space="preserve"> սպասվում է k-րդ &lt;&lt;սպեկտրալ բաղադրիչի&gt;&gt; աճ</w:t>
      </w:r>
      <w:r w:rsidRPr="001C3F51">
        <w:rPr>
          <w:rFonts w:cstheme="minorHAnsi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m</m:t>
            </m:r>
          </m:sub>
        </m:sSub>
        <m:r>
          <w:rPr>
            <w:rFonts w:ascii="Cambria Math" w:hAnsi="Cambria Math" w:cstheme="minorHAnsi"/>
            <w:lang w:val="hy-AM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  <w:lang w:val="hy-AM"/>
              </w:rPr>
              <m:t>Y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m+1</m:t>
            </m:r>
          </m:sub>
        </m:sSub>
      </m:oMath>
      <w:r w:rsidRPr="001C3F51">
        <w:rPr>
          <w:rFonts w:eastAsiaTheme="minorEastAsia" w:cstheme="minorHAnsi"/>
          <w:lang w:val="hy-AM"/>
        </w:rPr>
        <w:t xml:space="preserve"> անցման ընթացքում։</w:t>
      </w:r>
    </w:p>
    <w:p w14:paraId="02912911" w14:textId="5DF1FAE7" w:rsidR="001C3F51" w:rsidRPr="001C3F51" w:rsidRDefault="001C3F51" w:rsidP="001C3F51">
      <w:pPr>
        <w:pStyle w:val="ListParagraph"/>
        <w:numPr>
          <w:ilvl w:val="0"/>
          <w:numId w:val="6"/>
        </w:numPr>
        <w:rPr>
          <w:rFonts w:cstheme="minorHAnsi"/>
          <w:lang w:val="hy-AM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hy-AM"/>
              </w:rPr>
            </m:ctrlPr>
          </m:sSubSupPr>
          <m:e>
            <m:r>
              <w:rPr>
                <w:rFonts w:ascii="Cambria Math" w:hAnsi="Cambria Math" w:cstheme="minorHAnsi"/>
                <w:lang w:val="hy-AM"/>
              </w:rPr>
              <m:t>E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k</m:t>
            </m:r>
          </m:sub>
          <m:sup>
            <m:r>
              <w:rPr>
                <w:rFonts w:ascii="Cambria Math" w:hAnsi="Cambria Math" w:cstheme="minorHAnsi"/>
                <w:lang w:val="hy-AM"/>
              </w:rPr>
              <m:t>(m)</m:t>
            </m:r>
          </m:sup>
        </m:sSubSup>
        <m:r>
          <w:rPr>
            <w:rFonts w:ascii="Cambria Math" w:hAnsi="Cambria Math" w:cstheme="minorHAnsi"/>
            <w:lang w:val="hy-AM"/>
          </w:rPr>
          <m:t>=</m:t>
        </m:r>
        <m:r>
          <w:rPr>
            <w:rFonts w:ascii="Cambria Math" w:hAnsi="Cambria Math" w:cstheme="minorHAnsi"/>
            <w:lang w:val="hy-AM"/>
          </w:rPr>
          <m:t>-</m:t>
        </m:r>
        <m:r>
          <w:rPr>
            <w:rFonts w:ascii="Cambria Math" w:hAnsi="Cambria Math" w:cstheme="minorHAnsi"/>
            <w:lang w:val="hy-AM"/>
          </w:rPr>
          <m:t xml:space="preserve">1 — </m:t>
        </m:r>
      </m:oMath>
      <w:r w:rsidRPr="001C3F51">
        <w:rPr>
          <w:rFonts w:cstheme="minorHAnsi"/>
          <w:lang w:val="hy-AM"/>
        </w:rPr>
        <w:t>սպասվում է նվազում։</w:t>
      </w:r>
    </w:p>
    <w:p w14:paraId="4DEEBD53" w14:textId="77777777" w:rsidR="001C3F51" w:rsidRPr="001C3F51" w:rsidRDefault="001C3F51" w:rsidP="001C3F51">
      <w:pPr>
        <w:pStyle w:val="ListParagraph"/>
        <w:numPr>
          <w:ilvl w:val="0"/>
          <w:numId w:val="6"/>
        </w:numPr>
        <w:rPr>
          <w:rFonts w:cstheme="minorHAnsi"/>
          <w:lang w:val="hy-AM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hy-AM"/>
              </w:rPr>
            </m:ctrlPr>
          </m:sSubSupPr>
          <m:e>
            <m:r>
              <w:rPr>
                <w:rFonts w:ascii="Cambria Math" w:hAnsi="Cambria Math" w:cstheme="minorHAnsi"/>
                <w:lang w:val="hy-AM"/>
              </w:rPr>
              <m:t>E</m:t>
            </m:r>
          </m:e>
          <m:sub>
            <m:r>
              <w:rPr>
                <w:rFonts w:ascii="Cambria Math" w:hAnsi="Cambria Math" w:cstheme="minorHAnsi"/>
                <w:lang w:val="hy-AM"/>
              </w:rPr>
              <m:t>k</m:t>
            </m:r>
          </m:sub>
          <m:sup>
            <m:r>
              <w:rPr>
                <w:rFonts w:ascii="Cambria Math" w:hAnsi="Cambria Math" w:cstheme="minorHAnsi"/>
                <w:lang w:val="hy-AM"/>
              </w:rPr>
              <m:t>(m)</m:t>
            </m:r>
          </m:sup>
        </m:sSubSup>
        <m:r>
          <w:rPr>
            <w:rFonts w:ascii="Cambria Math" w:hAnsi="Cambria Math" w:cstheme="minorHAnsi"/>
            <w:lang w:val="hy-AM"/>
          </w:rPr>
          <m:t>=</m:t>
        </m:r>
        <m:r>
          <w:rPr>
            <w:rFonts w:ascii="Cambria Math" w:hAnsi="Cambria Math" w:cstheme="minorHAnsi"/>
            <w:lang w:val="hy-AM"/>
          </w:rPr>
          <m:t>0</m:t>
        </m:r>
        <m:r>
          <w:rPr>
            <w:rFonts w:ascii="Cambria Math" w:hAnsi="Cambria Math" w:cstheme="minorHAnsi"/>
            <w:lang w:val="hy-AM"/>
          </w:rPr>
          <m:t xml:space="preserve"> —</m:t>
        </m:r>
      </m:oMath>
      <w:r w:rsidRPr="001C3F51">
        <w:rPr>
          <w:rFonts w:cstheme="minorHAnsi"/>
          <w:lang w:val="hy-AM"/>
        </w:rPr>
        <w:t>հաստատուն է</w:t>
      </w:r>
      <w:r w:rsidRPr="001C3F51">
        <w:rPr>
          <w:rFonts w:cstheme="minorHAnsi"/>
          <w:lang w:val="hy-AM"/>
        </w:rPr>
        <w:t xml:space="preserve">։ </w:t>
      </w:r>
    </w:p>
    <w:p w14:paraId="338EADFD" w14:textId="6CD84516" w:rsidR="001C3F51" w:rsidRPr="001C3F51" w:rsidRDefault="001C3F51" w:rsidP="001C3F51">
      <w:pPr>
        <w:rPr>
          <w:rFonts w:cstheme="minorHAnsi"/>
          <w:lang w:val="hy-AM"/>
        </w:rPr>
      </w:pPr>
      <w:r w:rsidRPr="001C3F51">
        <w:rPr>
          <w:rFonts w:cstheme="minorHAnsi"/>
          <w:lang w:val="hy-AM"/>
        </w:rPr>
        <w:t>Սա ժամանակի տիրույթին կապելու համար մենք որոշում ենք փոփոխության իրական նշանը օրվա ընթացքում։</w:t>
      </w:r>
    </w:p>
    <w:p w14:paraId="731EC5EA" w14:textId="59596097" w:rsidR="001C3F51" w:rsidRPr="001C3F51" w:rsidRDefault="001C3F51" w:rsidP="001C3F51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 w:cstheme="minorHAnsi"/>
              <w:sz w:val="22"/>
              <w:szCs w:val="22"/>
            </w:rPr>
            <m:t>=sign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m+1</m:t>
                      </m:r>
                    </m:e>
                  </m:d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m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theme="minorHAnsi"/>
              <w:sz w:val="22"/>
              <w:szCs w:val="22"/>
            </w:rPr>
            <m:t>,k=1,…,L.</m:t>
          </m:r>
        </m:oMath>
      </m:oMathPara>
    </w:p>
    <w:p w14:paraId="54DB67BB" w14:textId="26F468E4" w:rsidR="001C3F51" w:rsidRPr="001C3F51" w:rsidRDefault="001C3F51" w:rsidP="001C3F51">
      <w:pPr>
        <w:pStyle w:val="BodyText"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m+1</m:t>
            </m:r>
          </m:sub>
        </m:sSub>
      </m:oMath>
      <w:r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3F51">
        <w:rPr>
          <w:rFonts w:asciiTheme="minorHAnsi" w:hAnsiTheme="minorHAnsi" w:cstheme="minorHAnsi"/>
          <w:sz w:val="22"/>
          <w:szCs w:val="22"/>
        </w:rPr>
        <w:t>անցման</w:t>
      </w:r>
      <w:proofErr w:type="spellEnd"/>
      <w:r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3F51">
        <w:rPr>
          <w:rFonts w:asciiTheme="minorHAnsi" w:hAnsiTheme="minorHAnsi" w:cstheme="minorHAnsi"/>
          <w:sz w:val="22"/>
          <w:szCs w:val="22"/>
        </w:rPr>
        <w:t>կանխատեսման</w:t>
      </w:r>
      <w:proofErr w:type="spellEnd"/>
      <w:r w:rsidRPr="001C3F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3F51">
        <w:rPr>
          <w:rFonts w:asciiTheme="minorHAnsi" w:hAnsiTheme="minorHAnsi" w:cstheme="minorHAnsi"/>
          <w:sz w:val="22"/>
          <w:szCs w:val="22"/>
        </w:rPr>
        <w:t>ճշգրտությունը</w:t>
      </w:r>
      <w:proofErr w:type="spellEnd"/>
      <w:r w:rsidRPr="001C3F51">
        <w:rPr>
          <w:rFonts w:asciiTheme="minorHAnsi" w:hAnsiTheme="minorHAnsi" w:cstheme="minorHAnsi"/>
          <w:sz w:val="22"/>
          <w:szCs w:val="22"/>
        </w:rPr>
        <w:t>՝</w:t>
      </w:r>
    </w:p>
    <w:p w14:paraId="0FD4C399" w14:textId="77777777" w:rsidR="001C3F51" w:rsidRPr="001C3F51" w:rsidRDefault="001C3F51" w:rsidP="001C3F51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Accuracy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m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{k: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}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L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⋅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100%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.</m:t>
          </m:r>
        </m:oMath>
      </m:oMathPara>
    </w:p>
    <w:p w14:paraId="0968AD80" w14:textId="77777777" w:rsidR="001C3F51" w:rsidRDefault="001C3F51" w:rsidP="001C3F51">
      <w:pPr>
        <w:pStyle w:val="BodyText"/>
      </w:pPr>
    </w:p>
    <w:p w14:paraId="3FDF431F" w14:textId="77777777" w:rsidR="001C3F51" w:rsidRPr="001C3F51" w:rsidRDefault="001C3F51" w:rsidP="001C3F51"/>
    <w:p w14:paraId="26CF448B" w14:textId="77777777" w:rsidR="003D1673" w:rsidRPr="00B04CEF" w:rsidRDefault="003D1673" w:rsidP="00C42D5A">
      <w:pPr>
        <w:rPr>
          <w:iCs/>
          <w:lang w:val="hy-AM"/>
        </w:rPr>
      </w:pPr>
    </w:p>
    <w:sectPr w:rsidR="003D1673" w:rsidRPr="00B0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900">
    <w:altName w:val="Calibri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73646"/>
    <w:multiLevelType w:val="multilevel"/>
    <w:tmpl w:val="087CB7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D61C3"/>
    <w:multiLevelType w:val="hybridMultilevel"/>
    <w:tmpl w:val="9482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12A64"/>
    <w:multiLevelType w:val="hybridMultilevel"/>
    <w:tmpl w:val="D8945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D5A54"/>
    <w:multiLevelType w:val="multilevel"/>
    <w:tmpl w:val="34A0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54C4D"/>
    <w:multiLevelType w:val="hybridMultilevel"/>
    <w:tmpl w:val="FE32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E3A0E"/>
    <w:multiLevelType w:val="hybridMultilevel"/>
    <w:tmpl w:val="E84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C2"/>
    <w:rsid w:val="001C3F51"/>
    <w:rsid w:val="003D1673"/>
    <w:rsid w:val="00415CC2"/>
    <w:rsid w:val="008153B1"/>
    <w:rsid w:val="00A97E4B"/>
    <w:rsid w:val="00B04CEF"/>
    <w:rsid w:val="00C4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0E5C"/>
  <w15:chartTrackingRefBased/>
  <w15:docId w15:val="{6CFFF965-8BB5-4CB3-87E1-3E832BBE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5C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15CC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5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15CC2"/>
  </w:style>
  <w:style w:type="character" w:customStyle="1" w:styleId="mord">
    <w:name w:val="mord"/>
    <w:basedOn w:val="DefaultParagraphFont"/>
    <w:rsid w:val="00415CC2"/>
  </w:style>
  <w:style w:type="character" w:customStyle="1" w:styleId="vlist-s">
    <w:name w:val="vlist-s"/>
    <w:basedOn w:val="DefaultParagraphFont"/>
    <w:rsid w:val="00415CC2"/>
  </w:style>
  <w:style w:type="character" w:customStyle="1" w:styleId="mopen">
    <w:name w:val="mopen"/>
    <w:basedOn w:val="DefaultParagraphFont"/>
    <w:rsid w:val="00415CC2"/>
  </w:style>
  <w:style w:type="character" w:customStyle="1" w:styleId="mclose">
    <w:name w:val="mclose"/>
    <w:basedOn w:val="DefaultParagraphFont"/>
    <w:rsid w:val="00415CC2"/>
  </w:style>
  <w:style w:type="character" w:customStyle="1" w:styleId="mrel">
    <w:name w:val="mrel"/>
    <w:basedOn w:val="DefaultParagraphFont"/>
    <w:rsid w:val="00415CC2"/>
  </w:style>
  <w:style w:type="character" w:customStyle="1" w:styleId="mpunct">
    <w:name w:val="mpunct"/>
    <w:basedOn w:val="DefaultParagraphFont"/>
    <w:rsid w:val="00415CC2"/>
  </w:style>
  <w:style w:type="character" w:customStyle="1" w:styleId="Heading3Char">
    <w:name w:val="Heading 3 Char"/>
    <w:basedOn w:val="DefaultParagraphFont"/>
    <w:link w:val="Heading3"/>
    <w:uiPriority w:val="9"/>
    <w:semiHidden/>
    <w:rsid w:val="00A97E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97E4B"/>
    <w:rPr>
      <w:b/>
      <w:bCs/>
    </w:rPr>
  </w:style>
  <w:style w:type="character" w:customStyle="1" w:styleId="delimsizing">
    <w:name w:val="delimsizing"/>
    <w:basedOn w:val="DefaultParagraphFont"/>
    <w:rsid w:val="00A97E4B"/>
  </w:style>
  <w:style w:type="character" w:customStyle="1" w:styleId="mbin">
    <w:name w:val="mbin"/>
    <w:basedOn w:val="DefaultParagraphFont"/>
    <w:rsid w:val="00A97E4B"/>
  </w:style>
  <w:style w:type="paragraph" w:styleId="BodyText">
    <w:name w:val="Body Text"/>
    <w:basedOn w:val="Normal"/>
    <w:link w:val="BodyTextChar"/>
    <w:rsid w:val="003D1673"/>
    <w:pPr>
      <w:suppressAutoHyphens/>
      <w:spacing w:before="180" w:after="180" w:line="240" w:lineRule="auto"/>
    </w:pPr>
    <w:rPr>
      <w:rFonts w:ascii="Cambria" w:eastAsia="Cambria" w:hAnsi="Cambria" w:cs="font9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D1673"/>
    <w:rPr>
      <w:rFonts w:ascii="Cambria" w:eastAsia="Cambria" w:hAnsi="Cambria" w:cs="font900"/>
      <w:sz w:val="24"/>
      <w:szCs w:val="24"/>
    </w:rPr>
  </w:style>
  <w:style w:type="paragraph" w:customStyle="1" w:styleId="FirstParagraph">
    <w:name w:val="First Paragraph"/>
    <w:basedOn w:val="BodyText"/>
    <w:next w:val="BodyText"/>
    <w:rsid w:val="003D1673"/>
  </w:style>
  <w:style w:type="paragraph" w:styleId="ListParagraph">
    <w:name w:val="List Paragraph"/>
    <w:basedOn w:val="Normal"/>
    <w:uiPriority w:val="34"/>
    <w:qFormat/>
    <w:rsid w:val="00B04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1</cp:revision>
  <dcterms:created xsi:type="dcterms:W3CDTF">2025-12-01T18:40:00Z</dcterms:created>
  <dcterms:modified xsi:type="dcterms:W3CDTF">2025-12-01T19:54:00Z</dcterms:modified>
</cp:coreProperties>
</file>