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D0D0D"/>
          <w:sz w:val="72"/>
        </w:rPr>
        <w:t>VOLTIS FOOTBALL</w:t>
        <w:br/>
        <w:t>DEVELOPMENT CAMP</w:t>
      </w:r>
    </w:p>
    <w:p>
      <w:pPr>
        <w:jc w:val="center"/>
      </w:pPr>
      <w:r>
        <w:rPr>
          <w:rFonts w:ascii="Calibri" w:hAnsi="Calibri"/>
          <w:color w:val="1A5676"/>
          <w:sz w:val="40"/>
        </w:rPr>
        <w:t>МАРКЕТИНГОВАЯ СТРАТЕГИЯ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Дорожная карта на 2 месяца</w:t>
        <w:br/>
        <w:t>Цель: 10 продаж к осеннему лагерю</w:t>
      </w:r>
    </w:p>
    <w:p/>
    <w:p/>
    <w:p/>
    <w:p/>
    <w:p/>
    <w:p/>
    <w:p>
      <w:pPr>
        <w:jc w:val="center"/>
      </w:pPr>
      <w:r>
        <w:rPr>
          <w:rFonts w:ascii="Calibri" w:hAnsi="Calibri"/>
          <w:color w:val="666666"/>
          <w:sz w:val="24"/>
        </w:rPr>
        <w:t>Июнь 2026</w:t>
      </w:r>
    </w:p>
    <w:p>
      <w:pPr>
        <w:jc w:val="center"/>
      </w:pPr>
      <w:r>
        <w:rPr>
          <w:rFonts w:ascii="Calibri" w:hAnsi="Calibri"/>
          <w:b/>
          <w:color w:val="C62828"/>
          <w:sz w:val="20"/>
        </w:rPr>
        <w:t>КОНФИДЕНЦИАЛЬНО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СОДЕРЖАНИЕ</w:t>
      </w:r>
    </w:p>
    <w:p>
      <w:r>
        <w:rPr>
          <w:rFonts w:ascii="Calibri" w:hAnsi="Calibri"/>
          <w:b/>
          <w:color w:val="1A5676"/>
          <w:sz w:val="24"/>
        </w:rPr>
        <w:t xml:space="preserve">1.  </w:t>
      </w:r>
      <w:r>
        <w:rPr>
          <w:rFonts w:ascii="Calibri" w:hAnsi="Calibri"/>
          <w:sz w:val="24"/>
        </w:rPr>
        <w:t>Резюме проекта</w:t>
      </w:r>
    </w:p>
    <w:p>
      <w:r>
        <w:rPr>
          <w:rFonts w:ascii="Calibri" w:hAnsi="Calibri"/>
          <w:b/>
          <w:color w:val="1A5676"/>
          <w:sz w:val="24"/>
        </w:rPr>
        <w:t xml:space="preserve">2.  </w:t>
      </w:r>
      <w:r>
        <w:rPr>
          <w:rFonts w:ascii="Calibri" w:hAnsi="Calibri"/>
          <w:sz w:val="24"/>
        </w:rPr>
        <w:t>Текущее состояние: аудит и диагностика</w:t>
      </w:r>
    </w:p>
    <w:p>
      <w:r>
        <w:rPr>
          <w:rFonts w:ascii="Calibri" w:hAnsi="Calibri"/>
          <w:b/>
          <w:color w:val="1A5676"/>
          <w:sz w:val="24"/>
        </w:rPr>
        <w:t xml:space="preserve">3.  </w:t>
      </w:r>
      <w:r>
        <w:rPr>
          <w:rFonts w:ascii="Calibri" w:hAnsi="Calibri"/>
          <w:sz w:val="24"/>
        </w:rPr>
        <w:t>Цель и обратная математика</w:t>
      </w:r>
    </w:p>
    <w:p>
      <w:r>
        <w:rPr>
          <w:rFonts w:ascii="Calibri" w:hAnsi="Calibri"/>
          <w:b/>
          <w:color w:val="1A5676"/>
          <w:sz w:val="24"/>
        </w:rPr>
        <w:t xml:space="preserve">4.  </w:t>
      </w:r>
      <w:r>
        <w:rPr>
          <w:rFonts w:ascii="Calibri" w:hAnsi="Calibri"/>
          <w:sz w:val="24"/>
        </w:rPr>
        <w:t>Стратегия: архитектура воронки</w:t>
      </w:r>
    </w:p>
    <w:p>
      <w:r>
        <w:rPr>
          <w:rFonts w:ascii="Calibri" w:hAnsi="Calibri"/>
          <w:b/>
          <w:color w:val="1A5676"/>
          <w:sz w:val="24"/>
        </w:rPr>
        <w:t xml:space="preserve">5.  </w:t>
      </w:r>
      <w:r>
        <w:rPr>
          <w:rFonts w:ascii="Calibri" w:hAnsi="Calibri"/>
          <w:sz w:val="24"/>
        </w:rPr>
        <w:t>Дорожная карта: 8 недель по шагам</w:t>
      </w:r>
    </w:p>
    <w:p>
      <w:r>
        <w:rPr>
          <w:rFonts w:ascii="Calibri" w:hAnsi="Calibri"/>
          <w:b/>
          <w:color w:val="1A5676"/>
          <w:sz w:val="24"/>
        </w:rPr>
        <w:t xml:space="preserve">6.  </w:t>
      </w:r>
      <w:r>
        <w:rPr>
          <w:rFonts w:ascii="Calibri" w:hAnsi="Calibri"/>
          <w:sz w:val="24"/>
        </w:rPr>
        <w:t>Декомпозиция задач</w:t>
      </w:r>
    </w:p>
    <w:p>
      <w:r>
        <w:rPr>
          <w:rFonts w:ascii="Calibri" w:hAnsi="Calibri"/>
          <w:b/>
          <w:color w:val="1A5676"/>
          <w:sz w:val="24"/>
        </w:rPr>
        <w:t xml:space="preserve">7.  </w:t>
      </w:r>
      <w:r>
        <w:rPr>
          <w:rFonts w:ascii="Calibri" w:hAnsi="Calibri"/>
          <w:sz w:val="24"/>
        </w:rPr>
        <w:t>Рекламный бюджет и медиаплан</w:t>
      </w:r>
    </w:p>
    <w:p>
      <w:r>
        <w:rPr>
          <w:rFonts w:ascii="Calibri" w:hAnsi="Calibri"/>
          <w:b/>
          <w:color w:val="1A5676"/>
          <w:sz w:val="24"/>
        </w:rPr>
        <w:t xml:space="preserve">8.  </w:t>
      </w:r>
      <w:r>
        <w:rPr>
          <w:rFonts w:ascii="Calibri" w:hAnsi="Calibri"/>
          <w:sz w:val="24"/>
        </w:rPr>
        <w:t>Контент-план и материалы</w:t>
      </w:r>
    </w:p>
    <w:p>
      <w:r>
        <w:rPr>
          <w:rFonts w:ascii="Calibri" w:hAnsi="Calibri"/>
          <w:b/>
          <w:color w:val="1A5676"/>
          <w:sz w:val="24"/>
        </w:rPr>
        <w:t xml:space="preserve">9.  </w:t>
      </w:r>
      <w:r>
        <w:rPr>
          <w:rFonts w:ascii="Calibri" w:hAnsi="Calibri"/>
          <w:sz w:val="24"/>
        </w:rPr>
        <w:t>Система продаж и скрипты</w:t>
      </w:r>
    </w:p>
    <w:p>
      <w:r>
        <w:rPr>
          <w:rFonts w:ascii="Calibri" w:hAnsi="Calibri"/>
          <w:b/>
          <w:color w:val="1A5676"/>
          <w:sz w:val="24"/>
        </w:rPr>
        <w:t xml:space="preserve">10.  </w:t>
      </w:r>
      <w:r>
        <w:rPr>
          <w:rFonts w:ascii="Calibri" w:hAnsi="Calibri"/>
          <w:sz w:val="24"/>
        </w:rPr>
        <w:t>KPI и контрольные точки</w:t>
      </w:r>
    </w:p>
    <w:p>
      <w:r>
        <w:rPr>
          <w:rFonts w:ascii="Calibri" w:hAnsi="Calibri"/>
          <w:b/>
          <w:color w:val="1A5676"/>
          <w:sz w:val="24"/>
        </w:rPr>
        <w:t xml:space="preserve">11.  </w:t>
      </w:r>
      <w:r>
        <w:rPr>
          <w:rFonts w:ascii="Calibri" w:hAnsi="Calibri"/>
          <w:sz w:val="24"/>
        </w:rPr>
        <w:t>Риски и план Б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1. РЕЗЮМЕ ПРОЕКТА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Продукт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Продукт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7-дневный профессиональный футбольный лагерь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Локация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Кастельон, Испания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Возраст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10–19 лет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Цена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от €2,500 (семейный от €1,500)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Формат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All Inclusive: 4★ отель, 2 тренировки/день, тренер Real Madrid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USP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Player Report 8–10 стр. + план развития 6 мес. + 30 дней поддержки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Instagram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@voltis.camp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Сайт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legacy-fc.replit.app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Задача стратегии</w:t>
      </w:r>
    </w:p>
    <w:p>
      <w:r>
        <w:rPr>
          <w:rFonts w:ascii="Calibri" w:hAnsi="Calibri"/>
          <w:sz w:val="22"/>
        </w:rPr>
        <w:t>Получить 10 оплаченных участников на осенний лагерь (октябрь 2026) за 2 месяца (июль–август), используя платную рекламу Meta Ads, email-маркетинг и прогрев существующей базы лидов.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Ожидаемый результат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803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Целевые продажи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10 мест (пессимист 7 / оптимист 15)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Целевая выручка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€22,000–37,500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Бюджет на рекламу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€1,800–2,200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Прогнозный ROAS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10x–17x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Горизонт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8 недель (1 июля — 31 августа)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2. ТЕКУЩЕЕ СОСТОЯНИЕ: АУДИТ И ДИАГНОСТИКА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2.1 Что уже сделано (итоги мая–июня)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26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Расход на рекламу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€1,624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Собрано лидов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505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Отлично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Средний CPL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€3.22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Хорошо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CPL в мае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€2.36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Отлично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CPL в июне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€5.32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Деградация x2.3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Качественных лидов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162 (32%)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Норма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Продажи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2 из 505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Критично низко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Конверсия лид → продажа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0.4%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Проблема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Охват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99,802 чел.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Хорошо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C62828"/>
          <w:sz w:val="24"/>
        </w:rPr>
        <w:t>2.2 Главный вывод аудита</w:t>
      </w:r>
    </w:p>
    <w:p>
      <w:r>
        <w:rPr>
          <w:rFonts w:ascii="Calibri" w:hAnsi="Calibri"/>
          <w:b/>
          <w:sz w:val="22"/>
        </w:rPr>
        <w:t>Реклама работает. Лиды приходят дёшево. Проблема — в конверсии после лида.</w:t>
      </w:r>
    </w:p>
    <w:p>
      <w:r>
        <w:rPr>
          <w:rFonts w:ascii="Calibri" w:hAnsi="Calibri"/>
          <w:sz w:val="20"/>
        </w:rPr>
        <w:t>505 лидов → 2 продажи = 0.4% конверсии. При нормальной воронке (5–8%) с теми же лидами было бы 8–13 продаж. Стратегия направлена на решение именно этой проблемы — построить систему прогрева и продаж.</w:t>
      </w:r>
    </w:p>
    <w:p>
      <w:pPr>
        <w:spacing w:after="120"/>
      </w:pPr>
      <w:r>
        <w:rPr>
          <w:rFonts w:ascii="Calibri" w:hAnsi="Calibri"/>
          <w:b/>
          <w:i w:val="0"/>
          <w:color w:val="2E7D32"/>
          <w:sz w:val="24"/>
        </w:rPr>
        <w:t>2.3 Что работало лучше всего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Связка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CPL</w:t>
            </w:r>
          </w:p>
        </w:tc>
        <w:tc>
          <w:tcPr>
            <w:tcW w:type="dxa" w:w="340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LEAD_GENERATION + EU list (NO/SE/BE/NL/DK)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€2.12–2.74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Лучший CPL, 310 лидов</w:t>
            </w:r>
          </w:p>
        </w:tc>
      </w:tr>
      <w:tr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Conv-оптимизация + EU list + старая форма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€7.89 за качеств.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Лучшая цена качественного лида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Статичные креативы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CTR 5.19%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В 2 раза выше видео</w:t>
            </w:r>
          </w:p>
        </w:tc>
      </w:tr>
      <w:tr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Гео: Скандинавия + Бенилюкс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€2.53–3.02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Лучшее сочетание цена/качество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C62828"/>
          <w:sz w:val="24"/>
        </w:rPr>
        <w:t>2.4 Что НЕ работало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25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Потери</w:t>
            </w:r>
          </w:p>
        </w:tc>
        <w:tc>
          <w:tcPr>
            <w:tcW w:type="dxa" w:w="311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50+ адсетов (хаотичная структура)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Бюджет размазан, нет обучения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Максимум 4 адсета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Смешение целей (LEAD_GEN + QUALITY + CONVERSATIONS)</w:t>
            </w:r>
          </w:p>
        </w:tc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Сброс обучения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Только LEAD_GENERATION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WhatsApp-кампания (CONVERSATIONS)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€46 = 0 лидов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Убрать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UK-гео (New Geo)</w:t>
            </w:r>
          </w:p>
        </w:tc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Агенты, мусорные лиды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Исключить UK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Новая форма с вопросом о бюджете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CPL x2.3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Простая форма (2 вопроса)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Нет follow-up системы</w:t>
            </w:r>
          </w:p>
        </w:tc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~500 лидов без обработки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Email + CRM + скрипты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2.5 Что есть и чего не хватает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Актив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68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Рекламный кабинет Meta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✓ Активен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Реструктуризация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Instagram @voltis.camp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✓ Есть</w:t>
            </w:r>
          </w:p>
        </w:tc>
        <w:tc>
          <w:tcPr>
            <w:tcW w:type="dxa" w:w="3685"/>
            <w:shd w:fill="f0f0f0"/>
          </w:tcPr>
          <w:p>
            <w:r/>
            <w:r>
              <w:rPr>
                <w:rFonts w:ascii="Calibri" w:hAnsi="Calibri"/>
                <w:sz w:val="18"/>
              </w:rPr>
              <w:t>Привязать к рекламному кабинету, если не привязан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Facebook-страница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✓ 79 подписчиков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Наполнить контентом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Пиксель Meta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✓ Работает</w:t>
            </w:r>
          </w:p>
        </w:tc>
        <w:tc>
          <w:tcPr>
            <w:tcW w:type="dxa" w:w="3685"/>
            <w:shd w:fill="f0f0f0"/>
          </w:tcPr>
          <w:p>
            <w:r/>
            <w:r>
              <w:rPr>
                <w:rFonts w:ascii="Calibri" w:hAnsi="Calibri"/>
                <w:sz w:val="18"/>
              </w:rPr>
              <w:t>Перенести на нормальный домен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База лидов (505 шт.)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✓ В Google Sheets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Загрузить в Custom Audiences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WhatsApp Business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✓ Есть</w:t>
            </w:r>
          </w:p>
        </w:tc>
        <w:tc>
          <w:tcPr>
            <w:tcW w:type="dxa" w:w="3685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Настроить автоответы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4 оффера + 2 видеоскрипта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✓ Готовы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Использовать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Email-маркетинг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✗ Нет</w:t>
            </w:r>
          </w:p>
        </w:tc>
        <w:tc>
          <w:tcPr>
            <w:tcW w:type="dxa" w:w="3685"/>
            <w:shd w:fill="f0f0f0"/>
          </w:tcPr>
          <w:p>
            <w:r/>
            <w:r>
              <w:rPr>
                <w:rFonts w:ascii="Calibri" w:hAnsi="Calibri"/>
                <w:sz w:val="18"/>
              </w:rPr>
              <w:t>Подключить Brevo (бесплатно)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Custom Audiences / LAL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✗ Нет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Создать из базы 505 лидов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Ретаргетинг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✗ Нет</w:t>
            </w:r>
          </w:p>
        </w:tc>
        <w:tc>
          <w:tcPr>
            <w:tcW w:type="dxa" w:w="3685"/>
            <w:shd w:fill="f0f0f0"/>
          </w:tcPr>
          <w:p>
            <w:r/>
            <w:r>
              <w:rPr>
                <w:rFonts w:ascii="Calibri" w:hAnsi="Calibri"/>
                <w:sz w:val="18"/>
              </w:rPr>
              <w:t>Запустить на тёплую аудиторию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Отзывы / UGC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✗ Нет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Собрать у 2 покупателей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Нормальный домен (не Replit)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✗ Нет</w:t>
            </w:r>
          </w:p>
        </w:tc>
        <w:tc>
          <w:tcPr>
            <w:tcW w:type="dxa" w:w="3685"/>
            <w:shd w:fill="f0f0f0"/>
          </w:tcPr>
          <w:p>
            <w:r/>
            <w:r>
              <w:rPr>
                <w:rFonts w:ascii="Calibri" w:hAnsi="Calibri"/>
                <w:sz w:val="18"/>
              </w:rPr>
              <w:t>Перенести сайт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Система обработки лидов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✗ Нет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Скрипты + CRM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3. ЦЕЛЬ И ОБРАТНАЯ МАТЕМАТИКА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3.1 Почему 10 продаж реально</w:t>
      </w:r>
    </w:p>
    <w:p>
      <w:r>
        <w:rPr>
          <w:rFonts w:ascii="Calibri" w:hAnsi="Calibri"/>
          <w:sz w:val="20"/>
        </w:rPr>
        <w:t>При текущей конверсии 0.4% для 10 продаж нужен бюджет €7,800 — нереалистично. Но конверсия 0.4% — результат отсутствия воронки и системы прогрева. С правильной воронкой конверсия вырастает до 5–8%, и задача решается при бюджете €1,800–2,200.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3.2 Расчёт от цели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Конверсия</w:t>
            </w:r>
          </w:p>
        </w:tc>
        <w:tc>
          <w:tcPr>
            <w:tcW w:type="dxa" w:w="226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Нужно качеств. лидов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Всего лидов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Бюджет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Текущий (без воронки)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0.4%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833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2,604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€7,812</w:t>
            </w:r>
          </w:p>
        </w:tc>
      </w:tr>
      <w:tr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С прогревом (5%)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5%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625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€1,875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С полной воронкой (8%)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8%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125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390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€1,170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3.3 Источники продаж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Объём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Ожид. продажи</w:t>
            </w:r>
          </w:p>
        </w:tc>
        <w:tc>
          <w:tcPr>
            <w:tcW w:type="dxa" w:w="340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Логика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Прогрев старой базы (162 качеств. лида)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162 чел.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3–5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Email + WhatsApp + звонки, конверсия 2–3%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"Отложенные на осень" (Tracy, Erman и др.)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~20 чел.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2–4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Уже хотели, ждали осень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Новые лиды (реклама июль–август)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350–450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2–4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CPL €3, 35% качеств., 5% конверсия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Рефералы (Julian, Jarno, Tracy)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3–5 чел.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1–2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Tracy уже привёл семью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ИТОГО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7–15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4. СТРАТЕГИЯ: АРХИТЕКТУРА ВОРОНКИ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4.1 Текущая модель vs. новая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40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Сейчас</w:t>
            </w:r>
          </w:p>
        </w:tc>
        <w:tc>
          <w:tcPr>
            <w:tcW w:type="dxa" w:w="368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Стратегия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Путь клиента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Реклама → лид-форма → менеджер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4 уровня: контент → прогрев → оффер → продажа</w:t>
            </w:r>
          </w:p>
        </w:tc>
      </w:tr>
      <w:tr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Касаний до продажи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1–2</w:t>
            </w:r>
          </w:p>
        </w:tc>
        <w:tc>
          <w:tcPr>
            <w:tcW w:type="dxa" w:w="3685"/>
            <w:shd w:fill="f0f0f0"/>
          </w:tcPr>
          <w:p>
            <w:r/>
            <w:r>
              <w:rPr>
                <w:rFonts w:ascii="Calibri" w:hAnsi="Calibri"/>
                <w:sz w:val="18"/>
              </w:rPr>
              <w:t>7–12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Месседж холодному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"Запишись на лагерь за €2,500"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"Узнай как оценивают игроков в Европе"</w:t>
            </w:r>
          </w:p>
        </w:tc>
      </w:tr>
      <w:tr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Инструменты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Только Meta Ads</w:t>
            </w:r>
          </w:p>
        </w:tc>
        <w:tc>
          <w:tcPr>
            <w:tcW w:type="dxa" w:w="3685"/>
            <w:shd w:fill="f0f0f0"/>
          </w:tcPr>
          <w:p>
            <w:r/>
            <w:r>
              <w:rPr>
                <w:rFonts w:ascii="Calibri" w:hAnsi="Calibri"/>
                <w:sz w:val="18"/>
              </w:rPr>
              <w:t>Meta Ads + Email + WhatsApp + контент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Ретаргетинг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Нет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Video viewers + site visitors + engagement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4.2 Четыре уровня воронки</w:t>
      </w:r>
    </w:p>
    <w:p>
      <w:r>
        <w:rPr>
          <w:rFonts w:ascii="Calibri" w:hAnsi="Calibri"/>
          <w:b/>
          <w:color w:val="1A5676"/>
          <w:sz w:val="22"/>
        </w:rPr>
        <w:t xml:space="preserve">УРОВЕНЬ 1 — ХОЛОДНЫЙ ТРАФИК </w:t>
      </w:r>
      <w:r>
        <w:rPr>
          <w:rFonts w:ascii="Calibri" w:hAnsi="Calibri"/>
          <w:color w:val="666666"/>
          <w:sz w:val="20"/>
        </w:rPr>
        <w:t>(не знают о Voltis)</w:t>
      </w:r>
    </w:p>
    <w:p>
      <w:pPr>
        <w:pStyle w:val="ListBullet"/>
      </w:pPr>
      <w:r>
        <w:rPr>
          <w:rFonts w:ascii="Calibri" w:hAnsi="Calibri"/>
          <w:sz w:val="20"/>
        </w:rPr>
        <w:t>Контентная реклама: образовательные видео 45–60 сек (не продающие)</w:t>
      </w:r>
    </w:p>
    <w:p>
      <w:pPr>
        <w:pStyle w:val="ListBullet"/>
      </w:pPr>
      <w:r>
        <w:rPr>
          <w:rFonts w:ascii="Calibri" w:hAnsi="Calibri"/>
          <w:sz w:val="20"/>
        </w:rPr>
        <w:t>Органический контент: Instagram @voltis.camp — 3–4 поста в неделю</w:t>
      </w:r>
    </w:p>
    <w:p>
      <w:pPr>
        <w:pStyle w:val="ListBullet"/>
      </w:pPr>
      <w:r>
        <w:rPr>
          <w:rFonts w:ascii="Calibri" w:hAnsi="Calibri"/>
          <w:sz w:val="20"/>
        </w:rPr>
        <w:t>Цель: собрать аудиторию Video Viewers 50%+ и IG Engagement для ретаргета</w:t>
      </w:r>
    </w:p>
    <w:p>
      <w:r>
        <w:rPr>
          <w:rFonts w:ascii="Calibri" w:hAnsi="Calibri"/>
          <w:b/>
          <w:color w:val="1A5676"/>
          <w:sz w:val="22"/>
        </w:rPr>
        <w:t xml:space="preserve">УРОВЕНЬ 2 — ТЁПЛЫЙ ТРАФИК </w:t>
      </w:r>
      <w:r>
        <w:rPr>
          <w:rFonts w:ascii="Calibri" w:hAnsi="Calibri"/>
          <w:color w:val="666666"/>
          <w:sz w:val="20"/>
        </w:rPr>
        <w:t>(знают, но не готовы)</w:t>
      </w:r>
    </w:p>
    <w:p>
      <w:pPr>
        <w:pStyle w:val="ListBullet"/>
      </w:pPr>
      <w:r>
        <w:rPr>
          <w:rFonts w:ascii="Calibri" w:hAnsi="Calibri"/>
          <w:sz w:val="20"/>
        </w:rPr>
        <w:t>Ретаргетинг: тем, кто смотрел видео / был на сайте / взаимодействовал с IG</w:t>
      </w:r>
    </w:p>
    <w:p>
      <w:pPr>
        <w:pStyle w:val="ListBullet"/>
      </w:pPr>
      <w:r>
        <w:rPr>
          <w:rFonts w:ascii="Calibri" w:hAnsi="Calibri"/>
          <w:sz w:val="20"/>
        </w:rPr>
        <w:t>Email-цепочка: 5 писем — от образования к офферу (интервал 3 дня)</w:t>
      </w:r>
    </w:p>
    <w:p>
      <w:pPr>
        <w:pStyle w:val="ListBullet"/>
      </w:pPr>
      <w:r>
        <w:rPr>
          <w:rFonts w:ascii="Calibri" w:hAnsi="Calibri"/>
          <w:sz w:val="20"/>
        </w:rPr>
        <w:t>WhatsApp: контент + напоминания для тех, кто в диалоге</w:t>
      </w:r>
    </w:p>
    <w:p>
      <w:r>
        <w:rPr>
          <w:rFonts w:ascii="Calibri" w:hAnsi="Calibri"/>
          <w:b/>
          <w:color w:val="1A5676"/>
          <w:sz w:val="22"/>
        </w:rPr>
        <w:t xml:space="preserve">УРОВЕНЬ 3 — ГОРЯЧИЙ ТРАФИК </w:t>
      </w:r>
      <w:r>
        <w:rPr>
          <w:rFonts w:ascii="Calibri" w:hAnsi="Calibri"/>
          <w:color w:val="666666"/>
          <w:sz w:val="20"/>
        </w:rPr>
        <w:t>(готовы рассматривать)</w:t>
      </w:r>
    </w:p>
    <w:p>
      <w:pPr>
        <w:pStyle w:val="ListBullet"/>
      </w:pPr>
      <w:r>
        <w:rPr>
          <w:rFonts w:ascii="Calibri" w:hAnsi="Calibri"/>
          <w:sz w:val="20"/>
        </w:rPr>
        <w:t>Прямой оффер: "Осенний лагерь — Early Bird €2,200 (экономия €300)"</w:t>
      </w:r>
    </w:p>
    <w:p>
      <w:pPr>
        <w:pStyle w:val="ListBullet"/>
      </w:pPr>
      <w:r>
        <w:rPr>
          <w:rFonts w:ascii="Calibri" w:hAnsi="Calibri"/>
          <w:sz w:val="20"/>
        </w:rPr>
        <w:t>Консультация: 15-минутный видеозвонок с менеджером</w:t>
      </w:r>
    </w:p>
    <w:p>
      <w:pPr>
        <w:pStyle w:val="ListBullet"/>
      </w:pPr>
      <w:r>
        <w:rPr>
          <w:rFonts w:ascii="Calibri" w:hAnsi="Calibri"/>
          <w:sz w:val="20"/>
        </w:rPr>
        <w:t>Urgency: ограниченные места, дедлайн Early Bird</w:t>
      </w:r>
    </w:p>
    <w:p>
      <w:r>
        <w:rPr>
          <w:rFonts w:ascii="Calibri" w:hAnsi="Calibri"/>
          <w:b/>
          <w:color w:val="1A5676"/>
          <w:sz w:val="22"/>
        </w:rPr>
        <w:t>УРОВЕНЬ 4 — ПРОДАЖА + ПОСТ-ПРОДАЖА</w:t>
      </w:r>
    </w:p>
    <w:p>
      <w:pPr>
        <w:pStyle w:val="ListBullet"/>
      </w:pPr>
      <w:r>
        <w:rPr>
          <w:rFonts w:ascii="Calibri" w:hAnsi="Calibri"/>
          <w:sz w:val="20"/>
        </w:rPr>
        <w:t>Оплата: полная или рассрочка 3 платежа</w:t>
      </w:r>
    </w:p>
    <w:p>
      <w:pPr>
        <w:pStyle w:val="ListBullet"/>
      </w:pPr>
      <w:r>
        <w:rPr>
          <w:rFonts w:ascii="Calibri" w:hAnsi="Calibri"/>
          <w:sz w:val="20"/>
        </w:rPr>
        <w:t>Подготовка к лагерю: чек-лист, контакт тренера</w:t>
      </w:r>
    </w:p>
    <w:p>
      <w:pPr>
        <w:pStyle w:val="ListBullet"/>
      </w:pPr>
      <w:r>
        <w:rPr>
          <w:rFonts w:ascii="Calibri" w:hAnsi="Calibri"/>
          <w:sz w:val="20"/>
        </w:rPr>
        <w:t>Реферал: €200 скидка за приведённую семью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5. ДОРОЖНАЯ КАРТА: 8 НЕДЕЛЬ</w:t>
      </w:r>
    </w:p>
    <w:p>
      <w:pPr>
        <w:spacing w:after="120"/>
      </w:pPr>
      <w:r>
        <w:rPr>
          <w:rFonts w:ascii="Calibri" w:hAnsi="Calibri"/>
          <w:b/>
          <w:i w:val="0"/>
          <w:color w:val="FFFFFF"/>
          <w:sz w:val="26"/>
        </w:rPr>
        <w:t>НЕДЕЛЯ 0  |  24–30 июня  |  ФУНДАМЕНТ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НЕДЕЛЯ 0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24–30 июня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ФУНДАМЕНТ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€0 на рекламу</w:t>
            </w:r>
          </w:p>
        </w:tc>
      </w:tr>
    </w:tbl>
    <w:p>
      <w:pPr>
        <w:pStyle w:val="ListBullet"/>
      </w:pPr>
      <w:r>
        <w:rPr>
          <w:rFonts w:ascii="Calibri" w:hAnsi="Calibri"/>
          <w:sz w:val="20"/>
        </w:rPr>
        <w:t>Привязать @voltis.camp к рекламному кабинету (если не привязан)</w:t>
      </w:r>
    </w:p>
    <w:p>
      <w:pPr>
        <w:pStyle w:val="ListBullet"/>
      </w:pPr>
      <w:r>
        <w:rPr>
          <w:rFonts w:ascii="Calibri" w:hAnsi="Calibri"/>
          <w:sz w:val="20"/>
        </w:rPr>
        <w:t>Создать 5 Custom Audiences: Site Visitors, Form Openers, Form Submitters, Video Viewers, IG Engagement</w:t>
      </w:r>
    </w:p>
    <w:p>
      <w:pPr>
        <w:pStyle w:val="ListBullet"/>
      </w:pPr>
      <w:r>
        <w:rPr>
          <w:rFonts w:ascii="Calibri" w:hAnsi="Calibri"/>
          <w:sz w:val="20"/>
        </w:rPr>
        <w:t>Создать 2 LAL-аудитории (1%) на базе 505 лидов по TIER 1 странам</w:t>
      </w:r>
    </w:p>
    <w:p>
      <w:pPr>
        <w:pStyle w:val="ListBullet"/>
      </w:pPr>
      <w:r>
        <w:rPr>
          <w:rFonts w:ascii="Calibri" w:hAnsi="Calibri"/>
          <w:sz w:val="20"/>
        </w:rPr>
        <w:t>Подключить Brevo (email-маркетинг) — импорт 162 качественных лидов</w:t>
      </w:r>
    </w:p>
    <w:p>
      <w:pPr>
        <w:pStyle w:val="ListBullet"/>
      </w:pPr>
      <w:r>
        <w:rPr>
          <w:rFonts w:ascii="Calibri" w:hAnsi="Calibri"/>
          <w:sz w:val="20"/>
        </w:rPr>
        <w:t>Написать 5 писем email-серии (шаблоны см. раздел 8)</w:t>
      </w:r>
    </w:p>
    <w:p>
      <w:pPr>
        <w:pStyle w:val="ListBullet"/>
      </w:pPr>
      <w:r>
        <w:rPr>
          <w:rFonts w:ascii="Calibri" w:hAnsi="Calibri"/>
          <w:sz w:val="20"/>
        </w:rPr>
        <w:t>Перенести сайт с Replit на нормальный домен (Vercel + voltiscamp.com)</w:t>
      </w:r>
    </w:p>
    <w:p>
      <w:pPr>
        <w:pStyle w:val="ListBullet"/>
      </w:pPr>
      <w:r>
        <w:rPr>
          <w:rFonts w:ascii="Calibri" w:hAnsi="Calibri"/>
          <w:sz w:val="20"/>
        </w:rPr>
        <w:t>Настроить WhatsApp Business: автоответ + быстрые ответы</w:t>
      </w:r>
    </w:p>
    <w:p>
      <w:pPr>
        <w:pStyle w:val="ListBullet"/>
      </w:pPr>
      <w:r>
        <w:rPr>
          <w:rFonts w:ascii="Calibri" w:hAnsi="Calibri"/>
          <w:sz w:val="20"/>
        </w:rPr>
        <w:t>Запросить видео-отзывы у Julian (SE) и Jarno (BE)</w:t>
      </w:r>
    </w:p>
    <w:p>
      <w:pPr>
        <w:pStyle w:val="ListBullet"/>
      </w:pPr>
      <w:r>
        <w:rPr>
          <w:rFonts w:ascii="Calibri" w:hAnsi="Calibri"/>
          <w:sz w:val="20"/>
        </w:rPr>
        <w:t>Согласовать с Adrian: даты осеннего лагеря, цены, Early Bird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НЕДЕЛЯ 1–2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1–14 июля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ПРОГРЕВ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€210–280</w:t>
            </w:r>
          </w:p>
        </w:tc>
      </w:tr>
    </w:tbl>
    <w:p>
      <w:pPr>
        <w:pStyle w:val="ListBullet"/>
      </w:pPr>
      <w:r>
        <w:rPr>
          <w:rFonts w:ascii="Calibri" w:hAnsi="Calibri"/>
          <w:sz w:val="20"/>
        </w:rPr>
        <w:t>Запустить email-серию по 162 качественным лидам (5 писем, каждые 3 дня)</w:t>
      </w:r>
    </w:p>
    <w:p>
      <w:pPr>
        <w:pStyle w:val="ListBullet"/>
      </w:pPr>
      <w:r>
        <w:rPr>
          <w:rFonts w:ascii="Calibri" w:hAnsi="Calibri"/>
          <w:sz w:val="20"/>
        </w:rPr>
        <w:t>WhatsApp-рассылка по "отложенным на осень" лидам (Tracy, Erman и др.)</w:t>
      </w:r>
    </w:p>
    <w:p>
      <w:pPr>
        <w:pStyle w:val="ListBullet"/>
      </w:pPr>
      <w:r>
        <w:rPr>
          <w:rFonts w:ascii="Calibri" w:hAnsi="Calibri"/>
          <w:sz w:val="20"/>
        </w:rPr>
        <w:t>Прозвонить 6 горячих лидов: Ahmad, Kalina, Kristina, Bjørn, Tracy, Erman</w:t>
      </w:r>
    </w:p>
    <w:p>
      <w:pPr>
        <w:pStyle w:val="ListBullet"/>
      </w:pPr>
      <w:r>
        <w:rPr>
          <w:rFonts w:ascii="Calibri" w:hAnsi="Calibri"/>
          <w:sz w:val="20"/>
        </w:rPr>
        <w:t>Запустить кампанию CONTENT (Video Views) — €8–10/день, гео TIER 1</w:t>
      </w:r>
    </w:p>
    <w:p>
      <w:pPr>
        <w:pStyle w:val="ListBullet"/>
      </w:pPr>
      <w:r>
        <w:rPr>
          <w:rFonts w:ascii="Calibri" w:hAnsi="Calibri"/>
          <w:sz w:val="20"/>
        </w:rPr>
        <w:t>3 контентных видео: "Как скауты оценивают", "5 ошибок", "День в лагере"</w:t>
      </w:r>
    </w:p>
    <w:p>
      <w:pPr>
        <w:pStyle w:val="ListBullet"/>
      </w:pPr>
      <w:r>
        <w:rPr>
          <w:rFonts w:ascii="Calibri" w:hAnsi="Calibri"/>
          <w:sz w:val="20"/>
        </w:rPr>
        <w:t>Органический контент Instagram: 3–4 поста в неделю</w:t>
      </w:r>
    </w:p>
    <w:p>
      <w:pPr>
        <w:pStyle w:val="ListBullet"/>
      </w:pPr>
      <w:r>
        <w:rPr>
          <w:rFonts w:ascii="Calibri" w:hAnsi="Calibri"/>
          <w:sz w:val="20"/>
        </w:rPr>
        <w:t>Подготовить креативы для ретаргета (на следующий этап)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НЕДЕЛЯ 3–4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15–31 июля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РЕТАРГЕТ + ЛИДГЕН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€450–550</w:t>
            </w:r>
          </w:p>
        </w:tc>
      </w:tr>
    </w:tbl>
    <w:p>
      <w:pPr>
        <w:pStyle w:val="ListBullet"/>
      </w:pPr>
      <w:r>
        <w:rPr>
          <w:rFonts w:ascii="Calibri" w:hAnsi="Calibri"/>
          <w:sz w:val="20"/>
        </w:rPr>
        <w:t>Запустить кампанию RETARGET — €8–10/день по тёплой аудитории (video viewers + site visitors)</w:t>
      </w:r>
    </w:p>
    <w:p>
      <w:pPr>
        <w:pStyle w:val="ListBullet"/>
      </w:pPr>
      <w:r>
        <w:rPr>
          <w:rFonts w:ascii="Calibri" w:hAnsi="Calibri"/>
          <w:sz w:val="20"/>
        </w:rPr>
        <w:t>Запустить кампанию PROSPECT (Lead Gen) — LAL 1% + Broad Scandinavia + Benelux</w:t>
      </w:r>
    </w:p>
    <w:p>
      <w:pPr>
        <w:pStyle w:val="ListBullet"/>
      </w:pPr>
      <w:r>
        <w:rPr>
          <w:rFonts w:ascii="Calibri" w:hAnsi="Calibri"/>
          <w:sz w:val="20"/>
        </w:rPr>
        <w:t>Новая лид-форма "Autumn Camp" (2 вопроса + ручной номер)</w:t>
      </w:r>
    </w:p>
    <w:p>
      <w:pPr>
        <w:pStyle w:val="ListBullet"/>
      </w:pPr>
      <w:r>
        <w:rPr>
          <w:rFonts w:ascii="Calibri" w:hAnsi="Calibri"/>
          <w:sz w:val="20"/>
        </w:rPr>
        <w:t>Email #4: оффер Autumn Camp + Early Bird для всей базы</w:t>
      </w:r>
    </w:p>
    <w:p>
      <w:pPr>
        <w:pStyle w:val="ListBullet"/>
      </w:pPr>
      <w:r>
        <w:rPr>
          <w:rFonts w:ascii="Calibri" w:hAnsi="Calibri"/>
          <w:sz w:val="20"/>
        </w:rPr>
        <w:t>Дедлайн Early Bird Tier 1 (€2,200) — 31 июля</w:t>
      </w:r>
    </w:p>
    <w:p>
      <w:pPr>
        <w:pStyle w:val="ListBullet"/>
      </w:pPr>
      <w:r>
        <w:rPr>
          <w:rFonts w:ascii="Calibri" w:hAnsi="Calibri"/>
          <w:sz w:val="20"/>
        </w:rPr>
        <w:t>Контрольная точка: сколько продаж? Если 0 — прозвонить ТОП-20 лидов вручную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НЕДЕЛЯ 5–6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1–14 августа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МАСШТАБИРОВАНИЕ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€500–680</w:t>
            </w:r>
          </w:p>
        </w:tc>
      </w:tr>
    </w:tbl>
    <w:p>
      <w:pPr>
        <w:pStyle w:val="ListBullet"/>
      </w:pPr>
      <w:r>
        <w:rPr>
          <w:rFonts w:ascii="Calibri" w:hAnsi="Calibri"/>
          <w:sz w:val="20"/>
        </w:rPr>
        <w:t>Масштабирование лучших адсетов: +20% бюджет каждые 3 дня</w:t>
      </w:r>
    </w:p>
    <w:p>
      <w:pPr>
        <w:pStyle w:val="ListBullet"/>
      </w:pPr>
      <w:r>
        <w:rPr>
          <w:rFonts w:ascii="Calibri" w:hAnsi="Calibri"/>
          <w:sz w:val="20"/>
        </w:rPr>
        <w:t>Худшие адсеты — выключить, бюджет перераспределить</w:t>
      </w:r>
    </w:p>
    <w:p>
      <w:pPr>
        <w:pStyle w:val="ListBullet"/>
      </w:pPr>
      <w:r>
        <w:rPr>
          <w:rFonts w:ascii="Calibri" w:hAnsi="Calibri"/>
          <w:sz w:val="20"/>
        </w:rPr>
        <w:t>Early Bird Tier 2: €2,350 (экономия €150)</w:t>
      </w:r>
    </w:p>
    <w:p>
      <w:pPr>
        <w:pStyle w:val="ListBullet"/>
      </w:pPr>
      <w:r>
        <w:rPr>
          <w:rFonts w:ascii="Calibri" w:hAnsi="Calibri"/>
          <w:sz w:val="20"/>
        </w:rPr>
        <w:t>Запустить реферальную программу (€200 скидка за приведённую семью)</w:t>
      </w:r>
    </w:p>
    <w:p>
      <w:pPr>
        <w:pStyle w:val="ListBullet"/>
      </w:pPr>
      <w:r>
        <w:rPr>
          <w:rFonts w:ascii="Calibri" w:hAnsi="Calibri"/>
          <w:sz w:val="20"/>
        </w:rPr>
        <w:t>Прозвонить ВСЕ лиды в статусе "Дорого" и "Общаемся" с новым оффером</w:t>
      </w:r>
    </w:p>
    <w:p>
      <w:pPr>
        <w:pStyle w:val="ListBullet"/>
      </w:pPr>
      <w:r>
        <w:rPr>
          <w:rFonts w:ascii="Calibri" w:hAnsi="Calibri"/>
          <w:sz w:val="20"/>
        </w:rPr>
        <w:t>Видеозвонки с горячими лидами (15 мин, снятие возражений)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НЕДЕЛЯ 7–8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15–31 августа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ДОЖИМ И ЗАКРЫТИЕ</w:t>
            </w:r>
          </w:p>
        </w:tc>
        <w:tc>
          <w:tcPr>
            <w:tcW w:type="dxa" w:w="23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€650–750</w:t>
            </w:r>
          </w:p>
        </w:tc>
      </w:tr>
    </w:tbl>
    <w:p>
      <w:pPr>
        <w:pStyle w:val="ListBullet"/>
      </w:pPr>
      <w:r>
        <w:rPr>
          <w:rFonts w:ascii="Calibri" w:hAnsi="Calibri"/>
          <w:sz w:val="20"/>
        </w:rPr>
        <w:t>Urgency-кампания: "Осталось X мест", увеличенный бюджет €15–18/день</w:t>
      </w:r>
    </w:p>
    <w:p>
      <w:pPr>
        <w:pStyle w:val="ListBullet"/>
      </w:pPr>
      <w:r>
        <w:rPr>
          <w:rFonts w:ascii="Calibri" w:hAnsi="Calibri"/>
          <w:sz w:val="20"/>
        </w:rPr>
        <w:t>Email #8: "Last call — Early Bird заканчивается через 48 часов"</w:t>
      </w:r>
    </w:p>
    <w:p>
      <w:pPr>
        <w:pStyle w:val="ListBullet"/>
      </w:pPr>
      <w:r>
        <w:rPr>
          <w:rFonts w:ascii="Calibri" w:hAnsi="Calibri"/>
          <w:sz w:val="20"/>
        </w:rPr>
        <w:t>Email #9: "Цена вырастет завтра + отзывы родителей"</w:t>
      </w:r>
    </w:p>
    <w:p>
      <w:pPr>
        <w:pStyle w:val="ListBullet"/>
      </w:pPr>
      <w:r>
        <w:rPr>
          <w:rFonts w:ascii="Calibri" w:hAnsi="Calibri"/>
          <w:sz w:val="20"/>
        </w:rPr>
        <w:t>Финальный прозвон всей базы горячих лидов</w:t>
      </w:r>
    </w:p>
    <w:p>
      <w:pPr>
        <w:pStyle w:val="ListBullet"/>
      </w:pPr>
      <w:r>
        <w:rPr>
          <w:rFonts w:ascii="Calibri" w:hAnsi="Calibri"/>
          <w:sz w:val="20"/>
        </w:rPr>
        <w:t>Закрытие Early Bird → переход на полную цену €2,500</w:t>
      </w:r>
    </w:p>
    <w:p>
      <w:pPr>
        <w:pStyle w:val="ListBullet"/>
      </w:pPr>
      <w:r>
        <w:rPr>
          <w:rFonts w:ascii="Calibri" w:hAnsi="Calibri"/>
          <w:sz w:val="20"/>
        </w:rPr>
        <w:t>Итоговый отчёт: X продаж из 10, план на сентябрь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6. ДЕКОМПОЗИЦИЯ ЗАДАЧ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2"/>
        </w:rPr>
        <w:t>6.1 Задачи Неделя 0 — Фундамент (до старта рекламы)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Привязать @voltis.camp к рекламному кабинету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Таргетолог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24 июня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Создать 5 Custom Audiences в Meta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Таргетолог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25 июня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Создать 2 LAL-аудитории (1%) TIER 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Таргетолог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25 июня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Зарегистрировать Brevo, импорт 162 лидов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Маркетолог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26 июня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Написать 5 email-писем (тексты — раздел 8)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Копирайтер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27 июня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Купить домен voltiscamp.com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Разработчик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25 июня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Перенести сайт с Replit на Vercel/Netlify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Разработчик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28 июня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Установить пиксель на новый домен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Разработчик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28 июня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Настроить WhatsApp: автоответ + быстрые ответы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Менеджер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26 июня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Запросить отзывы у Julian и Jarno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Менеджер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24 июня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Согласовать осенние даты и цены с Adrian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Руководитель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25 июня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Подготовить Early Bird ценовую таблицу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Маркетолог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27 июня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2"/>
        </w:rPr>
        <w:t>6.2 Задачи Неделя 1–2 — Прогрев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Запустить email-серию (автоматизация в Brevo)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Маркетолог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 июля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WhatsApp-рассылка по "отложенным" лидам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Менеджер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1 июля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Прозвонить 6 горячих лидов (список в разделе 9)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Менеджер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1–3 июля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Снять 3 контентных видео (скрипты — раздел 8)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Видеограф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1–5 июля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Запустить кампанию CONTENT (Video Views)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Таргетолог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3 июля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Публикация органического контента (8 постов за 2 нед.)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SMM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1–14 июля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Подготовить 3 креатива для ретаргета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Дизайнер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10 июля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Анализ open rate / click rate email-серии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Маркетолог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7 июля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2"/>
        </w:rPr>
        <w:t>6.3 Задачи Неделя 3–4 — Ретаргет + лидген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Создать лид-форму "Autumn Camp"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Таргетолог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15 июля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Запустить кампанию RETARGET (тёплая аудитория)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Таргетолог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15 июля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Запустить кампанию PROSPECT (LAL + Broad)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Таргетолог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15 июля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Email #4: Autumn Camp оффер → вся база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Маркетолог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18 июля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Прозвон ТОП-20 лидов (если 0 продаж)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Менеджер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25 июля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Дедлайн Early Bird Tier 1 (€2,200)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Все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31 июля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Контрольный отчёт: лиды, продажи, CPL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Маркетолог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31 июля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2"/>
        </w:rPr>
        <w:t>6.4 Задачи Неделя 5–8 — Масштабирование и закрытие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Масштабирование лучших адсетов (+20%/3 дня)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Таргетолог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1–14 авг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Запустить реферальную программу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Менеджер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1 августа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Прозвон ВСЕХ лидов "Дорого" / "Общаемся"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Менеджер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1–7 авг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Видеозвонки с горячими (15 мин)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Менеджер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1–14 авг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Urgency-кампания "X мест осталось"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Таргетолог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15 августа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Email #8: "Last call" + Email #9: отзывы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Маркетолог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25–28 авг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Финальный прозвон всей горячей базы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Менеджер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25–30 авг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Закрытие Early Bird → полная цена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Руководитель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31 августа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Итоговый отчёт за 2 месяца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Маркетолог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31 августа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7. РЕКЛАМНЫЙ БЮДЖЕТ И МЕДИАПЛАН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7.1 Структура рекламного кабинета (целевая)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Кампания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311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Адсеты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Бюджет/день</w:t>
            </w:r>
          </w:p>
        </w:tc>
        <w:tc>
          <w:tcPr>
            <w:tcW w:type="dxa" w:w="113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Период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1. CONTENT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Video Views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Broad EU TIER 1 (30–55 лет)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€8–10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Нед. 1–4</w:t>
            </w:r>
          </w:p>
        </w:tc>
      </w:tr>
      <w:tr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2. PROSPECT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Lead Generation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A: Скандинавия (NO/SE/DK/FI)</w:t>
              <w:br/>
              <w:t>B: Бенилюкс+ (BE/NL/CH/AT)</w:t>
              <w:br/>
              <w:t>C: LAL 1%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€12–15</w:t>
              <w:br/>
              <w:t>€12–15</w:t>
              <w:br/>
              <w:t>€8–10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Нед. 3–8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3. RETARGET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Lead Generation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Video Viewers + Site Visitors + IG Engagement</w:t>
              <w:br/>
              <w:t>(исключить Form Submitters)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€8–10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Нед. 3–8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0"/>
        </w:rPr>
        <w:t>Всего: 3 кампании, 4 адсета, ~12 объявлений. Дневной бюджет: €40–50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7.2 Бюджет по неделям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Контент (VV)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Проспектинг (LG)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Ретаргет (LG)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ИТОГО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Нед. 0 (подготовка)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</w:tr>
      <w:tr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Нед. 1–2 (прогрев)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€140–200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€140–200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Нед. 3–4 (лидген)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€100–140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€224–300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€112–140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€436–580</w:t>
            </w:r>
          </w:p>
        </w:tc>
      </w:tr>
      <w:tr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Нед. 5–6 (масштаб)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€50–70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€280–350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€140–180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€470–600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Нед. 7–8 (дожим)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€350–450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€180–210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€530–660</w:t>
            </w:r>
          </w:p>
        </w:tc>
      </w:tr>
      <w:tr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ИТОГО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€290–410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€854–1,100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€432–530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€1,576–2,040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7.3 Полный бюджет (реклама + инфраструктура)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Статья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Июль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Август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Итого</w:t>
            </w:r>
          </w:p>
        </w:tc>
        <w:tc>
          <w:tcPr>
            <w:tcW w:type="dxa" w:w="226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Meta Ads — контент (Video Views)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€200–280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€50–70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€250–350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Сбор аудитории для ретаргета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Meta Ads — проспектинг (Lead Gen)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€224–300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€630–800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€854–1,100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LAL + Broad по TIER 1 гео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Meta Ads — ретаргетинг (Lead Gen)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€112–140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€320–390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€432–530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Тёплая аудитория → лид-форма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Итого Meta Ads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€536–720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€1,000–1,260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€1,536–1,980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Домен (voltiscamp.com)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€12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€12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Годовая регистрация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Хостинг (Vercel/Netlify)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Бесплатный тариф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Email-сервис (Brevo)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Бесплатно до 300/день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WhatsApp Business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€0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Бесплатное приложение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ОБЩИЙ БЮДЖЕТ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€548–732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€1,000–1,260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€1,548–1,992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7.4 Гео-стратегия (куда показываем рекламу)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Тier</w:t>
            </w:r>
          </w:p>
        </w:tc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Страны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CPL (доказанный)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бюджета</w:t>
            </w:r>
          </w:p>
        </w:tc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TIER 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NO, SE, DK, BE, NL, CH, AT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€2.00–3.02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70%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Лучший CPL + платёжеспособность + обе продажи отсюда</w:t>
            </w:r>
          </w:p>
        </w:tc>
      </w:tr>
      <w:tr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TIER 2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FI, FR, LU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€3.64–4.26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Средний CPL, тестируем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ТЕСТ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RO, BG, HR, IE, AL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€0.47–0.90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Дешёвый CPL, проверяем качество</w:t>
            </w:r>
          </w:p>
        </w:tc>
      </w:tr>
      <w:tr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Исключить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ES, UK, LT, EE, LV, IT, PT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Мусор / не ЦА / дорого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7.5 Прогноз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Пессимист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Базовый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Оптимист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Бюджет на рекламу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€1,550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€1,800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€2,000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Новые лиды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500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CPL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€3.50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€3.00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€2.50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Качественных лидов (35%)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105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140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175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+ Прогрев старой базы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+20 горячих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+25 горячих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+30 горячих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Конверсия в продажу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4%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6%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ПРОДАЖИ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Выручка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€15,400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€23,000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€37,500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ROAS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9.9x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12.8x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18.8x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8. КОНТЕНТ-ПЛАН И МАТЕРИАЛЫ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8.1 Видео для рекламы (3 шт. — контентная кампания)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Длина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340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Ключевой месседж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V1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How scouts evaluate players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60 сек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Talking head + графика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10 метрик оценки — образовательный, НЕ продающий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V2</w:t>
            </w:r>
          </w:p>
        </w:tc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5 mistakes young players make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45 сек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Talking head на поле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Тренер разбирает ошибки — экспертность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V3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Day in the life at Voltis Camp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60 сек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Lifestyle / B-roll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Утро → тренировки → питание → отчёт — атмосфера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8.2 Креативы для ретаргета (3 шт.)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Месседж</w:t>
            </w:r>
          </w:p>
        </w:tc>
        <w:tc>
          <w:tcPr>
            <w:tcW w:type="dxa" w:w="226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R1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Статика 1:1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"You watched, now act" — для тех, кто видел видео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Apply now → Early Bird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R2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Статика 1:1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Social proof — цитата отзыва Julian/Jarno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Reserve your spot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R3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Статика 1:1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Urgency — "Only X spots left"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Secure your spot NOW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8.3 Email-серия (9 писем)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340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Тема письма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Сразу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Welcome — here's what happens next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Автоматическое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Читать статью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День 3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The 10 metrics that matter in European football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Образование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Статья на сайте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День 6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Why talent alone won't get your child into a club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Проблема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Видео методологии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День 9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"My son improved more in 7 days..." — Julian's story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Social proof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Видео-отзыв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День 12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Autumn Camp — Early Bird pricing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Оффер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Забронировать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День 15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Your questions answered (FAQ)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Возражения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WhatsApp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Нед. 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What's included — full day-by-day breakdown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Детали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Забронировать</w:t>
            </w:r>
          </w:p>
        </w:tc>
      </w:tr>
      <w:tr>
        <w:tc>
          <w:tcPr>
            <w:tcW w:type="dxa" w:w="454"/>
            <w:shd w:fill="f0f0f0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Нед. 7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Last call — Early Bird ends in 48 hours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Urgency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Забронировать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Нед. 8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Price goes up tomorrow + parent reviews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Финальный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Забронировать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8.4 Органический контент Instagram (3–4 поста/неделю)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Пример темы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Пн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Образовательный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"5 метрик, по которым скауты оценивают игрока"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Social Proof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/ Story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Отзыв Julian + кадры с тренировки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Behind the scenes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Reel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Тренер объясняет упражнение / площадка / отель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Engagement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Story с опросом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"В каком возрасте лучше начинать просмотры?"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8.5 Early Bird ценовая механика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Скидка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Доступно мест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До 31 июля (Tier 1)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€2,200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-€300 (12%)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1–15 августа (Tier 2)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€2,350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-€150 (6%)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После 15 августа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€2,500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Полная цена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По наличию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Семейный пакет Early Bird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€1,300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-€200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Ограничено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9. СИСТЕМА ПРОДАЖ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9.1 Скрипт обработки лидов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Когда</w:t>
            </w:r>
          </w:p>
        </w:tc>
        <w:tc>
          <w:tcPr>
            <w:tcW w:type="dxa" w:w="566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Первый контакт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&lt; 1 час после лида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WhatsApp: приветствие + 1 вопрос о ребёнке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Квалификация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0–2 часа</w:t>
            </w:r>
          </w:p>
        </w:tc>
        <w:tc>
          <w:tcPr>
            <w:tcW w:type="dxa" w:w="5669"/>
            <w:shd w:fill="f0f0f0"/>
          </w:tcPr>
          <w:p>
            <w:r/>
            <w:r>
              <w:rPr>
                <w:rFonts w:ascii="Calibri" w:hAnsi="Calibri"/>
                <w:sz w:val="18"/>
              </w:rPr>
              <w:t>Узнать: возраст, уровень, цели, бюджет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Презентация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2–24 часа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PDF-презентация + видео-отзыв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Follow-up 1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День 2</w:t>
            </w:r>
          </w:p>
        </w:tc>
        <w:tc>
          <w:tcPr>
            <w:tcW w:type="dxa" w:w="5669"/>
            <w:shd w:fill="f0f0f0"/>
          </w:tcPr>
          <w:p>
            <w:r/>
            <w:r>
              <w:rPr>
                <w:rFonts w:ascii="Calibri" w:hAnsi="Calibri"/>
                <w:sz w:val="18"/>
              </w:rPr>
              <w:t>"Посмотрели материалы? Какие вопросы?"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Видеозвонок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День 3–5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15 мин: ответы + снятие возражений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Оффер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После звонка</w:t>
            </w:r>
          </w:p>
        </w:tc>
        <w:tc>
          <w:tcPr>
            <w:tcW w:type="dxa" w:w="5669"/>
            <w:shd w:fill="f0f0f0"/>
          </w:tcPr>
          <w:p>
            <w:r/>
            <w:r>
              <w:rPr>
                <w:rFonts w:ascii="Calibri" w:hAnsi="Calibri"/>
                <w:sz w:val="18"/>
              </w:rPr>
              <w:t>Цена + Early Bird + дедлайн + рассрочка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Follow-up 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День 7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"Осталось X мест — есть вопросы?"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Follow-up 3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День 14</w:t>
            </w:r>
          </w:p>
        </w:tc>
        <w:tc>
          <w:tcPr>
            <w:tcW w:type="dxa" w:w="5669"/>
            <w:shd w:fill="f0f0f0"/>
          </w:tcPr>
          <w:p>
            <w:r/>
            <w:r>
              <w:rPr>
                <w:rFonts w:ascii="Calibri" w:hAnsi="Calibri"/>
                <w:sz w:val="18"/>
              </w:rPr>
              <w:t>"Последний шанс по ранней цене"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Перевод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День 21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Если нет ответа → email-nurturing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9.2 Обработка возражений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Возражение</w:t>
            </w:r>
          </w:p>
        </w:tc>
        <w:tc>
          <w:tcPr>
            <w:tcW w:type="dxa" w:w="765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"Дорого"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sz w:val="18"/>
              </w:rPr>
              <w:t>"€357/день: 2 тренировки с тренером Real Madrid, 4★ отель, all inclusive, план на 6 мес. Годовая программа в академии — €18,000–50,000. Voltis — в 7–20 раз дешевле"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"Далеко"</w:t>
            </w:r>
          </w:p>
        </w:tc>
        <w:tc>
          <w:tcPr>
            <w:tcW w:type="dxa" w:w="7654"/>
            <w:shd w:fill="f0f0f0"/>
          </w:tcPr>
          <w:p>
            <w:r/>
            <w:r>
              <w:rPr>
                <w:rFonts w:ascii="Calibri" w:hAnsi="Calibri"/>
                <w:sz w:val="18"/>
              </w:rPr>
              <w:t>"All inclusive: перелёт до Валенсии, трансфер, проживание, питание — всё решено. Семейный пакет — вы тоже отдыхаете в Испании"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"Ребёнок не готов"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sz w:val="18"/>
              </w:rPr>
              <w:t>"Мы берём с 10 лет. Это НЕ просмотр — это тренировка + оценка. Player Report покажет текущий уровень и что делать дальше"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"Подумаю"</w:t>
            </w:r>
          </w:p>
        </w:tc>
        <w:tc>
          <w:tcPr>
            <w:tcW w:type="dxa" w:w="7654"/>
            <w:shd w:fill="f0f0f0"/>
          </w:tcPr>
          <w:p>
            <w:r/>
            <w:r>
              <w:rPr>
                <w:rFonts w:ascii="Calibri" w:hAnsi="Calibri"/>
                <w:sz w:val="18"/>
              </w:rPr>
              <w:t>"Конечно. Отправлю видео-отзыв семьи из [страна]. Early Bird цена действует до [дата] — экономия €300"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"Осенью, не летом"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sz w:val="18"/>
              </w:rPr>
              <w:t>"Отлично! Осенний лагерь — октябрь. Early Bird до [дата]. Забронировать?"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9.3 Приоритетные лиды для прозвона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Лид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Страна</w:t>
            </w:r>
          </w:p>
        </w:tc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11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Ahmad Terkawi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Швеция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2 игрока, реагировал на цены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Early Bird на 2 места</w:t>
            </w:r>
          </w:p>
        </w:tc>
      </w:tr>
      <w:tr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Kalina Van der Poel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Бельгия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Сын 13 лет, высокий интерес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Звонок + презентация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Kristina Palushaj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Норвегия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Очень заинтересована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Звонок + оффер</w:t>
            </w:r>
          </w:p>
        </w:tc>
      </w:tr>
      <w:tr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Bjørn Berget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Норвегия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Семья, сын 10 лет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Семейный пакет Early Bird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Tracy Sita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Бельгия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Перенёс на осень + привёл семью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VIP-оффер + реферальная скидка</w:t>
            </w:r>
          </w:p>
        </w:tc>
      </w:tr>
      <w:tr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Erman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Бельгия</w:t>
            </w:r>
          </w:p>
        </w:tc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"Лето дорого, осень — да"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Early Bird €2,200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9.4 Реферальная программа</w:t>
      </w:r>
    </w:p>
    <w:p>
      <w:r>
        <w:rPr>
          <w:rFonts w:ascii="Calibri" w:hAnsi="Calibri"/>
          <w:sz w:val="20"/>
        </w:rPr>
        <w:t>Для существующих покупателей (Julian, Jarno) и новых:</w:t>
      </w:r>
    </w:p>
    <w:p>
      <w:pPr>
        <w:pStyle w:val="ListBullet"/>
      </w:pPr>
      <w:r>
        <w:rPr>
          <w:rFonts w:ascii="Calibri" w:hAnsi="Calibri"/>
          <w:sz w:val="20"/>
        </w:rPr>
        <w:t>"Пригласите семью — получите €200 скидку на следующий лагерь"</w:t>
      </w:r>
    </w:p>
    <w:p>
      <w:pPr>
        <w:pStyle w:val="ListBullet"/>
      </w:pPr>
      <w:r>
        <w:rPr>
          <w:rFonts w:ascii="Calibri" w:hAnsi="Calibri"/>
          <w:sz w:val="20"/>
        </w:rPr>
        <w:t>"Друг тоже получает €100 скидку на первый лагерь"</w:t>
      </w:r>
    </w:p>
    <w:p>
      <w:pPr>
        <w:pStyle w:val="ListBullet"/>
      </w:pPr>
      <w:r>
        <w:rPr>
          <w:rFonts w:ascii="Calibri" w:hAnsi="Calibri"/>
          <w:sz w:val="20"/>
        </w:rPr>
        <w:t>Tracy Sita уже привёл семью органически — значит канал работает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10. KPI И КОНТРОЛЬНЫЕ ТОЧКИ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10.1 Целевые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Текущее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396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Как достигаем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CPL (общий)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€3.22 → €5.32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€2.50–3.50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Оптимизация гео + LAL + структура</w:t>
            </w:r>
          </w:p>
        </w:tc>
      </w:tr>
      <w:tr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CPL качественный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~€16 (июнь)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€8–10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TIER 1 гео + LAL аудитории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CTR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2.54% (июнь)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&gt;4.0%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Лучшие статики + A/B тест</w:t>
            </w:r>
          </w:p>
        </w:tc>
      </w:tr>
      <w:tr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Конверсия лид → диалог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~32%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&gt;40%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Скорость ответа &lt;1ч + автоответ WhatsApp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Конверсия диалог → продажа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~1.2%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&gt;5%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Воронка + скрипты + follow-up</w:t>
            </w:r>
          </w:p>
        </w:tc>
      </w:tr>
      <w:tr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Email Open Rate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&gt;25%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Персонализация + цепляющие темы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Email Click Rate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&gt;5%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Релевантный контент + CTA</w:t>
            </w:r>
          </w:p>
        </w:tc>
      </w:tr>
      <w:tr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Частота показов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2.34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&lt;2.0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 более 2 недель на одном крео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10.2 Еженедельный дашборд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Нед 1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Нед 2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Нед 3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Нед 4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Нед 5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Нед 6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Нед 7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Нед 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Расход (€)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Лиды (новые)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CPL (€)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Качественных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В диалоге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Видеозвонков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Выставлено счетов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ОПЛАТЫ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Email opens (%)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C62828"/>
          <w:sz w:val="24"/>
        </w:rPr>
        <w:t>10.3 Красные флаги и 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Когда</w:t>
            </w:r>
          </w:p>
        </w:tc>
        <w:tc>
          <w:tcPr>
            <w:tcW w:type="dxa" w:w="311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Красный флаг</w:t>
            </w:r>
          </w:p>
        </w:tc>
        <w:tc>
          <w:tcPr>
            <w:tcW w:type="dxa" w:w="481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Немедленное действие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Неделя 2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CPL &gt; €4.00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Сузить гео до TIER 1, вернуть крео мая</w:t>
            </w:r>
          </w:p>
        </w:tc>
      </w:tr>
      <w:tr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Неделя 3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0 ответов на email-серию</w:t>
            </w:r>
          </w:p>
        </w:tc>
        <w:tc>
          <w:tcPr>
            <w:tcW w:type="dxa" w:w="4819"/>
            <w:shd w:fill="f0f0f0"/>
          </w:tcPr>
          <w:p>
            <w:r/>
            <w:r>
              <w:rPr>
                <w:rFonts w:ascii="Calibri" w:hAnsi="Calibri"/>
                <w:sz w:val="18"/>
              </w:rPr>
              <w:t>Проверить спам, сменить тему писем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Неделя 4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0 продаж из прогретой базы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Прозвонить вручную ТОП-20</w:t>
            </w:r>
          </w:p>
        </w:tc>
      </w:tr>
      <w:tr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Неделя 5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CTR &lt; 2% на ретаргете</w:t>
            </w:r>
          </w:p>
        </w:tc>
        <w:tc>
          <w:tcPr>
            <w:tcW w:type="dxa" w:w="4819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Сменить крео, проверить частоту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Неделя 6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&lt; 3 продаж суммарно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Снизить Early Bird + добавить рассрочку</w:t>
            </w:r>
          </w:p>
        </w:tc>
      </w:tr>
      <w:tr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Неделя 7</w:t>
            </w:r>
          </w:p>
        </w:tc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&lt; 5 продаж суммарно</w:t>
            </w:r>
          </w:p>
        </w:tc>
        <w:tc>
          <w:tcPr>
            <w:tcW w:type="dxa" w:w="4819"/>
            <w:shd w:fill="f0f0f0"/>
          </w:tcPr>
          <w:p>
            <w:r/>
            <w:r>
              <w:rPr>
                <w:rFonts w:ascii="Calibri" w:hAnsi="Calibri"/>
                <w:sz w:val="18"/>
              </w:rPr>
              <w:t>Запустить вебинар (план Б)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Неделя 8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&lt; 8 продаж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Партнёрства с клубами + агрессивный дожим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11. РИСКИ И ПЛАН Б</w:t>
      </w:r>
    </w:p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11.1 Основные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113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Влияние</w:t>
            </w:r>
          </w:p>
        </w:tc>
        <w:tc>
          <w:tcPr>
            <w:tcW w:type="dxa" w:w="425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Митигация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CPL вырастет выше €5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Средняя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Высокое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18"/>
              </w:rPr>
              <w:t>Вернуть связку мая: LEAD_GEN + EU list + простая форма</w:t>
            </w:r>
          </w:p>
        </w:tc>
      </w:tr>
      <w:tr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Старая база не отвечает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Средняя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Среднее</w:t>
            </w:r>
          </w:p>
        </w:tc>
        <w:tc>
          <w:tcPr>
            <w:tcW w:type="dxa" w:w="4252"/>
            <w:shd w:fill="f0f0f0"/>
          </w:tcPr>
          <w:p>
            <w:r/>
            <w:r>
              <w:rPr>
                <w:rFonts w:ascii="Calibri" w:hAnsi="Calibri"/>
                <w:sz w:val="18"/>
              </w:rPr>
              <w:t>Прозвон + WhatsApp + новый оффер Early Bird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Нет видео-контента (видеограф не найден)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Средняя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Среднее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18"/>
              </w:rPr>
              <w:t>Использовать статичные крео (CTR 5% доказан)</w:t>
            </w:r>
          </w:p>
        </w:tc>
      </w:tr>
      <w:tr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Конверсия осталась &lt;2%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Низкая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Высокое</w:t>
            </w:r>
          </w:p>
        </w:tc>
        <w:tc>
          <w:tcPr>
            <w:tcW w:type="dxa" w:w="4252"/>
            <w:shd w:fill="f0f0f0"/>
          </w:tcPr>
          <w:p>
            <w:r/>
            <w:r>
              <w:rPr>
                <w:rFonts w:ascii="Calibri" w:hAnsi="Calibri"/>
                <w:sz w:val="18"/>
              </w:rPr>
              <w:t>Вебинар + партнёрства + рассрочка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Adrian не согласует Early Bird скидки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Низкая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Среднее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18"/>
              </w:rPr>
              <w:t>Вместо скидки — бонус (доп. день / доп. сессия)</w:t>
            </w:r>
          </w:p>
        </w:tc>
      </w:tr>
      <w:tr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Бюджет урезан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Средняя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Высокое</w:t>
            </w:r>
          </w:p>
        </w:tc>
        <w:tc>
          <w:tcPr>
            <w:tcW w:type="dxa" w:w="4252"/>
            <w:shd w:fill="f0f0f0"/>
          </w:tcPr>
          <w:p>
            <w:r/>
            <w:r>
              <w:rPr>
                <w:rFonts w:ascii="Calibri" w:hAnsi="Calibri"/>
                <w:sz w:val="18"/>
              </w:rPr>
              <w:t>Фокус только на прогрев базы + органик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A5676"/>
          <w:sz w:val="24"/>
        </w:rPr>
        <w:t>11.2 План Б (если к неделе 5 менее 3 продаж)</w:t>
      </w:r>
    </w:p>
    <w:p>
      <w:r>
        <w:rPr>
          <w:rFonts w:ascii="Calibri" w:hAnsi="Calibri"/>
          <w:b/>
          <w:sz w:val="22"/>
        </w:rPr>
        <w:t>Вариант 1: Бесплатный вебинар</w:t>
      </w:r>
    </w:p>
    <w:p>
      <w:pPr>
        <w:pStyle w:val="ListBullet"/>
      </w:pPr>
      <w:r>
        <w:rPr>
          <w:rFonts w:ascii="Calibri" w:hAnsi="Calibri"/>
          <w:sz w:val="20"/>
        </w:rPr>
        <w:t>Тема: "How to get your child into a European football academy"</w:t>
      </w:r>
    </w:p>
    <w:p>
      <w:pPr>
        <w:pStyle w:val="ListBullet"/>
      </w:pPr>
      <w:r>
        <w:rPr>
          <w:rFonts w:ascii="Calibri" w:hAnsi="Calibri"/>
          <w:sz w:val="20"/>
        </w:rPr>
        <w:t>Собрать регистрации через рекламу (CPL для вебинара обычно €1–2)</w:t>
      </w:r>
    </w:p>
    <w:p>
      <w:pPr>
        <w:pStyle w:val="ListBullet"/>
      </w:pPr>
      <w:r>
        <w:rPr>
          <w:rFonts w:ascii="Calibri" w:hAnsi="Calibri"/>
          <w:sz w:val="20"/>
        </w:rPr>
        <w:t>В конце — оффер Voltis Camp со скидкой для участников</w:t>
      </w:r>
    </w:p>
    <w:p>
      <w:pPr>
        <w:pStyle w:val="ListBullet"/>
      </w:pPr>
      <w:r>
        <w:rPr>
          <w:rFonts w:ascii="Calibri" w:hAnsi="Calibri"/>
          <w:sz w:val="20"/>
        </w:rPr>
        <w:t>Конверсия вебинар → продажа: обычно 3–5%</w:t>
      </w:r>
    </w:p>
    <w:p>
      <w:r>
        <w:rPr>
          <w:rFonts w:ascii="Calibri" w:hAnsi="Calibri"/>
          <w:b/>
          <w:sz w:val="22"/>
        </w:rPr>
        <w:t>Вариант 2: Партнёрства с локальными клубами</w:t>
      </w:r>
    </w:p>
    <w:p>
      <w:pPr>
        <w:pStyle w:val="ListBullet"/>
      </w:pPr>
      <w:r>
        <w:rPr>
          <w:rFonts w:ascii="Calibri" w:hAnsi="Calibri"/>
          <w:sz w:val="20"/>
        </w:rPr>
        <w:t>Предложить тренерам/клубам в Скандинавии и Бенилюксе комиссию €200 за каждого приведённого</w:t>
      </w:r>
    </w:p>
    <w:p>
      <w:pPr>
        <w:pStyle w:val="ListBullet"/>
      </w:pPr>
      <w:r>
        <w:rPr>
          <w:rFonts w:ascii="Calibri" w:hAnsi="Calibri"/>
          <w:sz w:val="20"/>
        </w:rPr>
        <w:t>Отправить 50 писем по футбольным клубам в NO/SE/BE</w:t>
      </w:r>
    </w:p>
    <w:p>
      <w:pPr>
        <w:pStyle w:val="ListBullet"/>
      </w:pPr>
      <w:r>
        <w:rPr>
          <w:rFonts w:ascii="Calibri" w:hAnsi="Calibri"/>
          <w:sz w:val="20"/>
        </w:rPr>
        <w:t>Дать пробный тренировочный день для клуба → конверсия в лагерь</w:t>
      </w:r>
    </w:p>
    <w:p>
      <w:r>
        <w:rPr>
          <w:rFonts w:ascii="Calibri" w:hAnsi="Calibri"/>
          <w:b/>
          <w:sz w:val="22"/>
        </w:rPr>
        <w:t>Вариант 3: Рассрочка</w:t>
      </w:r>
    </w:p>
    <w:p>
      <w:pPr>
        <w:pStyle w:val="ListBullet"/>
      </w:pPr>
      <w:r>
        <w:rPr>
          <w:rFonts w:ascii="Calibri" w:hAnsi="Calibri"/>
          <w:sz w:val="20"/>
        </w:rPr>
        <w:t>3 платежа по €833 вместо €2,500 единоразово</w:t>
      </w:r>
    </w:p>
    <w:p>
      <w:pPr>
        <w:pStyle w:val="ListBullet"/>
      </w:pPr>
      <w:r>
        <w:rPr>
          <w:rFonts w:ascii="Calibri" w:hAnsi="Calibri"/>
          <w:sz w:val="20"/>
        </w:rPr>
        <w:t>Снижает барьер для лидов в категории "Дорого" (их ~34%)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Calibri" w:hAnsi="Calibri"/>
          <w:i/>
          <w:color w:val="666666"/>
          <w:sz w:val="20"/>
        </w:rPr>
        <w:t>— Конец документа —</w:t>
      </w:r>
    </w:p>
    <w:p/>
    <w:p>
      <w:pPr>
        <w:jc w:val="center"/>
      </w:pPr>
      <w:r>
        <w:rPr>
          <w:rFonts w:ascii="Calibri" w:hAnsi="Calibri"/>
          <w:color w:val="666666"/>
          <w:sz w:val="18"/>
        </w:rPr>
        <w:t>Документ подготовлен на основе аудита рекламного кабинета Meta Ads</w:t>
        <w:br/>
        <w:t>(€1,624, 505 лидов, 5 кампаний, 50+ адсетов) и проектной документации.</w:t>
        <w:br/>
        <w:t>Voltis Football Development Camp · Июнь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