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Meera Iyer</w:t>
      </w:r>
    </w:p>
    <w:p>
      <w:r>
        <w:t>Postdoctoral Researcher, Computational Biology</w:t>
      </w:r>
    </w:p>
    <w:p>
      <w:r>
        <w:t>meera.iyer@example.ac.in | Bengaluru, India</w:t>
      </w:r>
    </w:p>
    <w:p>
      <w:hyperlink r:id="rId10">
        <w:r>
          <w:t>scholar.google.com/citations?user=AbCdEf123</w:t>
        </w:r>
      </w:hyperlink>
      <w:r>
        <w:t xml:space="preserve"> | </w:t>
      </w:r>
      <w:hyperlink r:id="rId11">
        <w:r>
          <w:t>orcid.org/0000-0002-1825-0097</w:t>
        </w:r>
      </w:hyperlink>
    </w:p>
    <w:p>
      <w:pPr>
        <w:pStyle w:val="Heading2"/>
      </w:pPr>
      <w:r>
        <w:t>Summary</w:t>
      </w:r>
    </w:p>
    <w:p>
      <w:r>
        <w:t>Computational biologist working on single-cell transcriptomics and gene-regulatory network inference, with six peer-reviewed publications.</w:t>
      </w:r>
    </w:p>
    <w:p>
      <w:pPr>
        <w:pStyle w:val="Heading2"/>
      </w:pPr>
      <w:r>
        <w:t>Research Experience</w:t>
      </w:r>
    </w:p>
    <w:p>
      <w:r>
        <w:rPr>
          <w:b/>
        </w:rPr>
        <w:t>Postdoctoral Fellow</w:t>
      </w:r>
      <w:r>
        <w:t xml:space="preserve"> at National Centre for Biological Sciences</w:t>
      </w:r>
      <w:r>
        <w:tab/>
        <w:t>February 2021 – Present</w:t>
      </w:r>
    </w:p>
    <w:p>
      <w:r>
        <w:rPr>
          <w:i/>
        </w:rPr>
        <w:t>Bengaluru</w:t>
      </w:r>
    </w:p>
    <w:p>
      <w:pPr>
        <w:pStyle w:val="ListBullet"/>
      </w:pPr>
      <w:r>
        <w:t>Develop probabilistic models for inferring regulatory networks from single-cell RNA-seq data.</w:t>
      </w:r>
    </w:p>
    <w:p>
      <w:pPr>
        <w:pStyle w:val="ListBullet"/>
      </w:pPr>
      <w:r>
        <w:t>Built a Nextflow pipeline that processes 1.2 million cells per run on the institute cluster.</w:t>
      </w:r>
    </w:p>
    <w:p>
      <w:pPr>
        <w:pStyle w:val="ListBullet"/>
      </w:pPr>
      <w:r>
        <w:t>Co-supervise two doctoral students and one master's student.</w:t>
      </w:r>
    </w:p>
    <w:p>
      <w:pPr>
        <w:pStyle w:val="ListBullet"/>
      </w:pPr>
      <w:r>
        <w:t>Wrote the computational aims of a successful DBT grant proposal worth INR 1.4 crore.</w:t>
      </w:r>
    </w:p>
    <w:p>
      <w:pPr>
        <w:pStyle w:val="ListBullet"/>
      </w:pPr>
      <w:r>
        <w:t>Maintain the lab's shared reference atlas and its documentation.</w:t>
      </w:r>
    </w:p>
    <w:p>
      <w:pPr>
        <w:pStyle w:val="ListBullet"/>
      </w:pPr>
      <w:r>
        <w:t>Organise the fortnightly computational journal club.</w:t>
      </w:r>
    </w:p>
    <w:p>
      <w:r>
        <w:rPr>
          <w:b/>
        </w:rPr>
        <w:t>Research Intern</w:t>
      </w:r>
      <w:r>
        <w:t xml:space="preserve"> at European Bioinformatics Institute</w:t>
      </w:r>
      <w:r>
        <w:tab/>
        <w:t>May 2019 – August 2019</w:t>
      </w:r>
    </w:p>
    <w:p>
      <w:r>
        <w:rPr>
          <w:i/>
        </w:rPr>
        <w:t>Hinxton, United Kingdom</w:t>
      </w:r>
    </w:p>
    <w:p>
      <w:pPr>
        <w:pStyle w:val="ListBullet"/>
      </w:pPr>
      <w:r>
        <w:t>Benchmarked six batch-correction methods on 40 public datasets.</w:t>
      </w:r>
    </w:p>
    <w:p>
      <w:pPr>
        <w:pStyle w:val="ListBullet"/>
      </w:pPr>
      <w:r>
        <w:t>Contributed a Python package for metric computation that is now used by two other groups.</w:t>
      </w:r>
    </w:p>
    <w:p>
      <w:r>
        <w:rPr>
          <w:b/>
        </w:rPr>
        <w:t>Teaching Assistant</w:t>
      </w:r>
      <w:r>
        <w:t xml:space="preserve"> at Indian Institute of Science</w:t>
      </w:r>
      <w:r>
        <w:tab/>
        <w:t>August 2016 – April 2019</w:t>
      </w:r>
    </w:p>
    <w:p>
      <w:r>
        <w:rPr>
          <w:i/>
        </w:rPr>
        <w:t>Bengaluru</w:t>
      </w:r>
    </w:p>
    <w:p>
      <w:pPr>
        <w:pStyle w:val="ListBullet"/>
      </w:pPr>
      <w:r>
        <w:t>Taught tutorials for the graduate course on statistical genomics for three years.</w:t>
      </w:r>
    </w:p>
    <w:p>
      <w:pPr>
        <w:pStyle w:val="ListBullet"/>
      </w:pPr>
      <w:r>
        <w:t>Designed weekly R programming assignments and graded 60 students per term.</w:t>
      </w:r>
    </w:p>
    <w:p>
      <w:pPr>
        <w:pStyle w:val="Heading2"/>
      </w:pPr>
      <w:r>
        <w:t>Education</w:t>
      </w:r>
    </w:p>
    <w:p>
      <w:r>
        <w:rPr>
          <w:b/>
        </w:rPr>
        <w:t>Indian Institute of Science</w:t>
      </w:r>
      <w:r>
        <w:t>, Bengaluru</w:t>
      </w:r>
      <w:r>
        <w:tab/>
        <w:t>August 2015 – December 2020</w:t>
      </w:r>
    </w:p>
    <w:p>
      <w:r>
        <w:rPr>
          <w:i/>
        </w:rPr>
        <w:t>Ph.D., Computational Biology</w:t>
      </w:r>
    </w:p>
    <w:p>
      <w:r>
        <w:rPr>
          <w:b/>
        </w:rPr>
        <w:t>University of Hyderabad</w:t>
      </w:r>
      <w:r>
        <w:t>, Hyderabad</w:t>
      </w:r>
      <w:r>
        <w:tab/>
        <w:t>July 2013 – May 2015</w:t>
      </w:r>
    </w:p>
    <w:p>
      <w:r>
        <w:rPr>
          <w:i/>
        </w:rPr>
        <w:t>M.Sc., Bioinformatics</w:t>
      </w:r>
    </w:p>
    <w:p>
      <w:r>
        <w:rPr>
          <w:b/>
        </w:rPr>
        <w:t>Mount Carmel College</w:t>
      </w:r>
      <w:r>
        <w:t>, Bengaluru</w:t>
      </w:r>
      <w:r>
        <w:tab/>
        <w:t>June 2010 – April 2013</w:t>
      </w:r>
    </w:p>
    <w:p>
      <w:r>
        <w:rPr>
          <w:i/>
        </w:rPr>
        <w:t>B.Sc., Biotechnology</w:t>
      </w:r>
    </w:p>
    <w:p>
      <w:pPr>
        <w:pStyle w:val="Heading2"/>
      </w:pPr>
      <w:r>
        <w:t>Publications</w:t>
      </w:r>
    </w:p>
    <w:p>
      <w:r>
        <w:t>1. Sparse Bayesian inference of gene-regulatory networks from single-cell data. Nature Communications, 2023.</w:t>
      </w:r>
    </w:p>
    <w:p>
      <w:r>
        <w:t>2. A benchmark of batch-correction methods for single-cell transcriptomics. Genome Biology, 2022.</w:t>
      </w:r>
    </w:p>
    <w:p>
      <w:r>
        <w:t>3. Cell-type specific enhancer usage during zebrafish fin regeneration. Development, 2021.</w:t>
      </w:r>
    </w:p>
    <w:p>
      <w:r>
        <w:t>4. Scalable pseudotime estimation with optimal transport. Bioinformatics, 2020.</w:t>
      </w:r>
    </w:p>
    <w:p>
      <w:r>
        <w:t>5. Transcriptional dynamics of the early immune response in Indian major carp. BMC Genomics, 2019.</w:t>
      </w:r>
    </w:p>
    <w:p>
      <w:r>
        <w:t>6. An open atlas of regulatory elements in rice. Nucleic Acids Research, 2018.</w:t>
      </w:r>
    </w:p>
    <w:p>
      <w:pPr>
        <w:pStyle w:val="Heading2"/>
      </w:pPr>
      <w:r>
        <w:t>Awards and Fellowships</w:t>
      </w:r>
    </w:p>
    <w:p>
      <w:pPr>
        <w:pStyle w:val="ListBullet"/>
      </w:pPr>
      <w:r>
        <w:t>DBT Junior Research Fellowship (2015)</w:t>
      </w:r>
    </w:p>
    <w:p>
      <w:pPr>
        <w:pStyle w:val="ListBullet"/>
      </w:pPr>
      <w:r>
        <w:t>Best Poster Award, ISMB 2019</w:t>
      </w:r>
    </w:p>
    <w:p>
      <w:pPr>
        <w:pStyle w:val="Heading2"/>
      </w:pPr>
      <w:r>
        <w:t>Computational Skills</w:t>
      </w:r>
    </w:p>
    <w:p>
      <w:r>
        <w:t>Languages: Python, R, Bash</w:t>
      </w:r>
    </w:p>
    <w:p>
      <w:r>
        <w:t>Workflows: Snakemake, Nextflow</w:t>
      </w:r>
    </w:p>
    <w:p>
      <w:r>
        <w:t>Machine learning: PyTorch, scikit-learn</w:t>
      </w:r>
    </w:p>
    <w:p>
      <w:r>
        <w:t>Infrastructure: Linux, SLURM, Docker</w:t>
      </w:r>
    </w:p>
    <w:p>
      <w:pPr>
        <w:pStyle w:val="Heading2"/>
      </w:pPr>
      <w:r>
        <w:t>Service and Outreach</w:t>
      </w:r>
    </w:p>
    <w:p>
      <w:r>
        <w:rPr>
          <w:b/>
        </w:rPr>
        <w:t>Mentor</w:t>
      </w:r>
      <w:r>
        <w:t xml:space="preserve"> at Women in Bioinformatics India</w:t>
      </w:r>
      <w:r>
        <w:tab/>
        <w:t>January 2021 – Present</w:t>
      </w:r>
    </w:p>
    <w:p>
      <w:pPr>
        <w:pStyle w:val="ListBullet"/>
      </w:pPr>
      <w:r>
        <w:t>Mentor undergraduate women applying to computational biology programmes.</w:t>
      </w:r>
    </w:p>
    <w:p>
      <w:r>
        <w:rPr>
          <w:b/>
        </w:rPr>
        <w:t>Volunteer Explainer</w:t>
      </w:r>
      <w:r>
        <w:t xml:space="preserve"> at Bengaluru Science Gallery</w:t>
      </w:r>
      <w:r>
        <w:tab/>
        <w:t>March 2017 – February 2018</w:t>
      </w:r>
    </w:p>
    <w:p>
      <w:pPr>
        <w:pStyle w:val="ListBullet"/>
      </w:pPr>
      <w:r>
        <w:t>Explained genomics exhibits to school groups on weekends.</w:t>
      </w:r>
    </w:p>
    <w:p>
      <w:pPr>
        <w:pStyle w:val="Heading2"/>
      </w:pPr>
      <w:r>
        <w:t>Professional Memberships</w:t>
      </w:r>
    </w:p>
    <w:p>
      <w:pPr>
        <w:pStyle w:val="ListBullet"/>
      </w:pPr>
      <w:r>
        <w:t>Member, International Society for Computational Biology</w:t>
      </w:r>
    </w:p>
    <w:p>
      <w:pPr>
        <w:pStyle w:val="ListBullet"/>
      </w:pPr>
      <w:r>
        <w:t>Member, Indian Society of Cell Biology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Curriculum Vitae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Meera Iyer —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scholar.google.com/citations?user=AbCdEf123" TargetMode="External"/><Relationship Id="rId11" Type="http://schemas.openxmlformats.org/officeDocument/2006/relationships/hyperlink" Target="https://orcid.org/0000-0002-1825-0097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