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324A1" w14:textId="2E51E042" w:rsidR="0013223D" w:rsidRDefault="00AA3D9C" w:rsidP="004F5A58">
      <w:pPr>
        <w:spacing w:after="0"/>
        <w:ind w:left="1440" w:firstLine="720"/>
        <w:rPr>
          <w:rFonts w:ascii="Calibri" w:hAnsi="Calibri" w:cs="Calibri"/>
          <w:b/>
          <w:bCs/>
          <w:sz w:val="36"/>
          <w:szCs w:val="36"/>
        </w:rPr>
      </w:pPr>
      <w:r w:rsidRPr="00AA3D9C">
        <w:rPr>
          <w:rFonts w:ascii="Calibri" w:hAnsi="Calibri" w:cs="Calibri"/>
          <w:b/>
          <w:bCs/>
          <w:sz w:val="36"/>
          <w:szCs w:val="36"/>
        </w:rPr>
        <w:t xml:space="preserve">CHMLTech- </w:t>
      </w:r>
      <w:r w:rsidR="00213F92" w:rsidRPr="00AA3D9C">
        <w:rPr>
          <w:rFonts w:ascii="Calibri" w:hAnsi="Calibri" w:cs="Calibri"/>
          <w:b/>
          <w:bCs/>
          <w:sz w:val="36"/>
          <w:szCs w:val="36"/>
        </w:rPr>
        <w:t>Modeling Results</w:t>
      </w:r>
    </w:p>
    <w:p w14:paraId="47928588" w14:textId="77777777" w:rsidR="009A30CD" w:rsidRDefault="009A30CD" w:rsidP="004F5A58">
      <w:pPr>
        <w:spacing w:after="0"/>
        <w:ind w:left="1440" w:firstLine="720"/>
        <w:rPr>
          <w:rFonts w:ascii="Calibri" w:hAnsi="Calibri" w:cs="Calibri"/>
          <w:b/>
          <w:bCs/>
          <w:sz w:val="36"/>
          <w:szCs w:val="36"/>
        </w:rPr>
      </w:pPr>
    </w:p>
    <w:p w14:paraId="2577C535" w14:textId="711067F6" w:rsidR="007A7BC3" w:rsidRPr="007A7BC3" w:rsidRDefault="007A7BC3" w:rsidP="007A7BC3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 w:rsidRPr="007A7BC3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Dataset Description</w:t>
      </w:r>
    </w:p>
    <w:tbl>
      <w:tblPr>
        <w:tblW w:w="101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760"/>
        <w:gridCol w:w="4480"/>
        <w:gridCol w:w="2920"/>
      </w:tblGrid>
      <w:tr w:rsidR="007A7BC3" w:rsidRPr="007A7BC3" w14:paraId="5772BF20" w14:textId="77777777" w:rsidTr="007A7BC3">
        <w:trPr>
          <w:trHeight w:val="370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B4919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Features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430FA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D18F2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Range [Min – Median – Max]</w:t>
            </w:r>
          </w:p>
        </w:tc>
      </w:tr>
      <w:tr w:rsidR="007A7BC3" w:rsidRPr="007A7BC3" w14:paraId="17F766FB" w14:textId="77777777" w:rsidTr="007A7BC3">
        <w:trPr>
          <w:trHeight w:val="324"/>
        </w:trPr>
        <w:tc>
          <w:tcPr>
            <w:tcW w:w="27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B05D7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DateTime</w:t>
            </w:r>
          </w:p>
        </w:tc>
        <w:tc>
          <w:tcPr>
            <w:tcW w:w="4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BBF36D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Timestamp for each observation in hourly intervals.</w:t>
            </w:r>
          </w:p>
        </w:tc>
        <w:tc>
          <w:tcPr>
            <w:tcW w:w="29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769323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                                  -</w:t>
            </w:r>
          </w:p>
        </w:tc>
      </w:tr>
      <w:tr w:rsidR="007A7BC3" w:rsidRPr="007A7BC3" w14:paraId="5061A299" w14:textId="77777777" w:rsidTr="007A7BC3">
        <w:trPr>
          <w:trHeight w:val="555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666A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Load Demand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DDD3B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Total energy demand of the system, including building loads and auxiliary components.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ECE6D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15000.1 &lt; 17536.7 &lt; 19999.7</w:t>
            </w:r>
          </w:p>
        </w:tc>
      </w:tr>
      <w:tr w:rsidR="007A7BC3" w:rsidRPr="007A7BC3" w14:paraId="27A95F0B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79A27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PV Production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1AA73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generated by the photovoltaic panels.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84E74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0.0 &lt; 9.9 &lt; 1500.0</w:t>
            </w:r>
          </w:p>
        </w:tc>
      </w:tr>
      <w:tr w:rsidR="007A7BC3" w:rsidRPr="007A7BC3" w14:paraId="6F9039B9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FF114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Exported to Grid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05C11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Surplus energy sent back to the grid.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8BCD0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10.0 &lt; 54.7 &lt; 100.0</w:t>
            </w:r>
          </w:p>
        </w:tc>
      </w:tr>
      <w:tr w:rsidR="007A7BC3" w:rsidRPr="007A7BC3" w14:paraId="7C4A2FF7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356F6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 Energy Imported from Grid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2BCC73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drawn from the grid to meet demand.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4F0A4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10.0 &lt; 104.4 &lt; 199.9</w:t>
            </w:r>
          </w:p>
        </w:tc>
      </w:tr>
      <w:tr w:rsidR="007A7BC3" w:rsidRPr="007A7BC3" w14:paraId="05C9B667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EFF55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Hydrogen Production(Kg)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6293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Amount of hydrogen produced by the electrolyzer.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8B5F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20.0 &lt; 34.9 &lt; 50.0</w:t>
            </w:r>
          </w:p>
        </w:tc>
      </w:tr>
      <w:tr w:rsidR="007A7BC3" w:rsidRPr="007A7BC3" w14:paraId="7FC7093B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672F96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Fuel Cell Output</w:t>
            </w: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960B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generated by the fuel cell using hydrogen.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2104EF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10.0 &lt; 25.1 &lt; 40.0</w:t>
            </w:r>
          </w:p>
        </w:tc>
      </w:tr>
      <w:tr w:rsidR="007A7BC3" w:rsidRPr="007A7BC3" w14:paraId="41CA21F4" w14:textId="77777777" w:rsidTr="007A7BC3">
        <w:trPr>
          <w:trHeight w:val="450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A166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Ambient Temperature (°C)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FAD59F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Temperature at the system location, impacting efficiencies..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AED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15.0 &lt; 23.6 &lt; 45.0</w:t>
            </w:r>
          </w:p>
        </w:tc>
      </w:tr>
      <w:tr w:rsidR="007A7BC3" w:rsidRPr="007A7BC3" w14:paraId="56C22A5D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57139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Electrolyser Power (kW)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555A8B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Power consumed by the electrolyzer.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7F613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100.0 &lt; 400.0 &lt; 1499.7</w:t>
            </w:r>
          </w:p>
        </w:tc>
      </w:tr>
      <w:tr w:rsidR="007A7BC3" w:rsidRPr="007A7BC3" w14:paraId="3B2B95A7" w14:textId="77777777" w:rsidTr="007A7BC3">
        <w:trPr>
          <w:trHeight w:val="555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01D61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Electrolyser Efficiency (%):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40C26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Efficiency of the electrolyzer in converting electricity to hydrogen.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E2D5AA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60.0 &lt; 62.5 &lt; 65.0</w:t>
            </w:r>
          </w:p>
        </w:tc>
      </w:tr>
      <w:tr w:rsidR="007A7BC3" w:rsidRPr="007A7BC3" w14:paraId="0AD0DB37" w14:textId="77777777" w:rsidTr="007A7BC3">
        <w:trPr>
          <w:trHeight w:val="555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8F8AB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PV Efficiency (%)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08792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Efficiency of the photovoltaic system in converting sunlight to electricity.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CE6D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13.0 &lt; 14.0 &lt; 15.0</w:t>
            </w:r>
          </w:p>
        </w:tc>
      </w:tr>
      <w:tr w:rsidR="007A7BC3" w:rsidRPr="007A7BC3" w14:paraId="073AB626" w14:textId="77777777" w:rsidTr="007A7BC3">
        <w:trPr>
          <w:trHeight w:val="555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6924B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Fuel Cell Electrical Efficiency (%)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D6FB66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Efficiency of the fuel cell in converting hydrogen to electricity.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773BB7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40.0 &lt; 42.5 &lt; 45.0</w:t>
            </w:r>
          </w:p>
        </w:tc>
      </w:tr>
      <w:tr w:rsidR="007A7BC3" w:rsidRPr="007A7BC3" w14:paraId="725F95C6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A7B09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Converter Efficiency (%)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FF010D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Efficiency of the converter in transforming energy.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8486F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94.0 &lt; 95.0 &lt; 96.0</w:t>
            </w:r>
          </w:p>
        </w:tc>
      </w:tr>
      <w:tr w:rsidR="007A7BC3" w:rsidRPr="007A7BC3" w14:paraId="69A187EB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1C9C2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Solar Irradiance (W/m²)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608F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Solar power per unit area received by PV panels.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B3D93C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0.0 &lt; 105.1 &lt; 1000.0</w:t>
            </w:r>
          </w:p>
        </w:tc>
      </w:tr>
      <w:tr w:rsidR="007A7BC3" w:rsidRPr="007A7BC3" w14:paraId="67CE79D5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83A41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Supply to Fuel Cell (kg)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0FC16F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supplied from storage to the fuel cell.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C6F81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0.7 &lt; 1.8 &lt; 2.8</w:t>
            </w:r>
          </w:p>
        </w:tc>
      </w:tr>
      <w:tr w:rsidR="007A7BC3" w:rsidRPr="007A7BC3" w14:paraId="2EA348E8" w14:textId="77777777" w:rsidTr="007A7BC3">
        <w:trPr>
          <w:trHeight w:val="555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24D5A3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Consumption Rate (kg/kWh)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4D8A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Rate at which the fuel cell consumes hydrogen to generate electricity.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97ED4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1. 0.07</w:t>
            </w:r>
          </w:p>
        </w:tc>
      </w:tr>
      <w:tr w:rsidR="007A7BC3" w:rsidRPr="007A7BC3" w14:paraId="59D3F5EE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30C778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lastRenderedPageBreak/>
              <w:t>Hydrogen Discharge to Storage (kg)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1229A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stored in the storage system.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9703E" w14:textId="77777777" w:rsidR="007A7BC3" w:rsidRPr="007A7BC3" w:rsidRDefault="007A7BC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A7BC3">
              <w:rPr>
                <w:rFonts w:ascii="Calibri" w:hAnsi="Calibri" w:cs="Calibri"/>
                <w:b/>
                <w:bCs/>
                <w:sz w:val="20"/>
                <w:szCs w:val="20"/>
              </w:rPr>
              <w:t>17.3 &lt; 33.1 &lt; 49.2</w:t>
            </w:r>
          </w:p>
        </w:tc>
      </w:tr>
      <w:tr w:rsidR="009A30CD" w:rsidRPr="007A7BC3" w14:paraId="7478F612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0DB5EB" w14:textId="713F35AD" w:rsidR="009A30CD" w:rsidRPr="009E0C4D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E0C4D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Flow from Tank to FC (kg)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08DCA0" w14:textId="607295B2" w:rsidR="009A30CD" w:rsidRPr="00C4212E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4CA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delivered from the storage tank to the fuel cell.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285C94" w14:textId="77777777" w:rsidR="00A17CC5" w:rsidRPr="00A17CC5" w:rsidRDefault="00A17CC5" w:rsidP="00A17CC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A17CC5">
              <w:rPr>
                <w:rFonts w:ascii="Calibri" w:hAnsi="Calibri" w:cs="Calibri"/>
                <w:b/>
                <w:bCs/>
                <w:sz w:val="20"/>
                <w:szCs w:val="20"/>
              </w:rPr>
              <w:t>0.7 &lt; 1.8 &lt; 2.8</w:t>
            </w:r>
          </w:p>
          <w:p w14:paraId="7F04C14F" w14:textId="77777777" w:rsidR="009A30CD" w:rsidRPr="007A7BC3" w:rsidRDefault="009A30C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9A30CD" w:rsidRPr="007A7BC3" w14:paraId="7C47A229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47CFA8" w14:textId="0371C93A" w:rsidR="009A30CD" w:rsidRPr="009E0C4D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E0C4D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Building Load Demand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F60E91" w14:textId="37CCD8D2" w:rsidR="009A30CD" w:rsidRPr="00C4212E" w:rsidRDefault="00C4212E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4212E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Portion of the total load demand specific to building operations.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D2970" w14:textId="77777777" w:rsidR="00A17CC5" w:rsidRPr="00A17CC5" w:rsidRDefault="00A17CC5" w:rsidP="00A17CC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A17CC5">
              <w:rPr>
                <w:rFonts w:ascii="Calibri" w:hAnsi="Calibri" w:cs="Calibri"/>
                <w:b/>
                <w:bCs/>
                <w:sz w:val="20"/>
                <w:szCs w:val="20"/>
              </w:rPr>
              <w:t>6000.3 &lt; 10638.5 &lt; 17996.7</w:t>
            </w:r>
          </w:p>
          <w:p w14:paraId="55997C6F" w14:textId="77777777" w:rsidR="009A30CD" w:rsidRPr="007A7BC3" w:rsidRDefault="009A30C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9E0C4D" w:rsidRPr="007A7BC3" w14:paraId="793D3693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D94B3" w14:textId="5D44AD8D" w:rsidR="009E0C4D" w:rsidRPr="00BA6CE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CE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Supplied to Electrolyzer (E_PV2EZ)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E6D44" w14:textId="019FA3C9" w:rsidR="009E0C4D" w:rsidRPr="00C4212E" w:rsidRDefault="00C4212E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4212E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from PV used to run the electrolyzer.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844F0A" w14:textId="77777777" w:rsidR="00A17CC5" w:rsidRPr="00A17CC5" w:rsidRDefault="00A17CC5" w:rsidP="00A17CC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A17CC5">
              <w:rPr>
                <w:rFonts w:ascii="Calibri" w:hAnsi="Calibri" w:cs="Calibri"/>
                <w:b/>
                <w:bCs/>
                <w:sz w:val="20"/>
                <w:szCs w:val="20"/>
              </w:rPr>
              <w:t>0.0 &lt; 7.5 &lt; 1192.5</w:t>
            </w:r>
          </w:p>
          <w:p w14:paraId="7112CC86" w14:textId="77777777" w:rsidR="009E0C4D" w:rsidRPr="007A7BC3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9E0C4D" w:rsidRPr="007A7BC3" w14:paraId="5D2D4729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86CF57" w14:textId="0A68143A" w:rsidR="009E0C4D" w:rsidRPr="00BA6CE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CE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Supplied to Fuel Cell (E_NT2FC)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CD32B2" w14:textId="2ED14600" w:rsidR="009E0C4D" w:rsidRPr="007A7BC3" w:rsidRDefault="00155525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155525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supplied from hydrogen storage to the fuel cell. 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98E03" w14:textId="77777777" w:rsidR="00661668" w:rsidRPr="00661668" w:rsidRDefault="00661668" w:rsidP="00661668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61668">
              <w:rPr>
                <w:rFonts w:ascii="Calibri" w:hAnsi="Calibri" w:cs="Calibri"/>
                <w:b/>
                <w:bCs/>
                <w:sz w:val="20"/>
                <w:szCs w:val="20"/>
              </w:rPr>
              <w:t>10.0 &lt; 25.1 &lt; 40.0</w:t>
            </w:r>
          </w:p>
          <w:p w14:paraId="111E9455" w14:textId="77777777" w:rsidR="009E0C4D" w:rsidRPr="007A7BC3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9E0C4D" w:rsidRPr="007A7BC3" w14:paraId="4AAC1992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DFD39C" w14:textId="48225137" w:rsidR="009E0C4D" w:rsidRPr="00BA6CE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CE3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 Levelized Cost of Hydrogen (LCOH) ($/kg)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F7EB3C" w14:textId="77777777" w:rsidR="00155525" w:rsidRPr="00155525" w:rsidRDefault="00155525" w:rsidP="0015552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55525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Cost of hydrogen production.</w:t>
            </w:r>
          </w:p>
          <w:p w14:paraId="7FC5DAC4" w14:textId="77777777" w:rsidR="009E0C4D" w:rsidRPr="007A7BC3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E855F6" w14:textId="77777777" w:rsidR="00661668" w:rsidRPr="00661668" w:rsidRDefault="00661668" w:rsidP="00661668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61668">
              <w:rPr>
                <w:rFonts w:ascii="Calibri" w:hAnsi="Calibri" w:cs="Calibri"/>
                <w:b/>
                <w:bCs/>
                <w:sz w:val="20"/>
                <w:szCs w:val="20"/>
              </w:rPr>
              <w:t>2.5 &lt; 3.5 &lt; 4.5</w:t>
            </w:r>
          </w:p>
          <w:p w14:paraId="64667BE6" w14:textId="77777777" w:rsidR="009E0C4D" w:rsidRPr="007A7BC3" w:rsidRDefault="009E0C4D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A6CE3" w:rsidRPr="007A7BC3" w14:paraId="4CF0FDF5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196D0" w14:textId="376F09C9" w:rsidR="00BA6CE3" w:rsidRPr="00B17C1F" w:rsidRDefault="00B17C1F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17C1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Levelized Cost of Storage (LCOS) ($/kWh)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BC2E52" w14:textId="77777777" w:rsidR="00155525" w:rsidRPr="00155525" w:rsidRDefault="00155525" w:rsidP="0015552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55525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Cost of storing energy.</w:t>
            </w:r>
          </w:p>
          <w:p w14:paraId="754379A8" w14:textId="77777777" w:rsidR="00BA6CE3" w:rsidRPr="007A7BC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D58BFB" w14:textId="77777777" w:rsidR="00661668" w:rsidRPr="00661668" w:rsidRDefault="00661668" w:rsidP="00661668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61668">
              <w:rPr>
                <w:rFonts w:ascii="Calibri" w:hAnsi="Calibri" w:cs="Calibri"/>
                <w:b/>
                <w:bCs/>
                <w:sz w:val="20"/>
                <w:szCs w:val="20"/>
              </w:rPr>
              <w:t>0.1 &lt; 0.2 &lt; 0.3</w:t>
            </w:r>
          </w:p>
          <w:p w14:paraId="389F28E7" w14:textId="77777777" w:rsidR="00BA6CE3" w:rsidRPr="007A7BC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A6CE3" w:rsidRPr="007A7BC3" w14:paraId="132ED5C6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CC017" w14:textId="1D300F85" w:rsidR="00BA6CE3" w:rsidRPr="00B17C1F" w:rsidRDefault="00B17C1F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17C1F">
              <w:rPr>
                <w:rFonts w:ascii="Calibri" w:hAnsi="Calibri" w:cs="Calibri"/>
                <w:b/>
                <w:bCs/>
                <w:sz w:val="20"/>
                <w:szCs w:val="20"/>
              </w:rPr>
              <w:t>Electrolyzer Losses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120B12" w14:textId="555E5A70" w:rsidR="00BA6CE3" w:rsidRPr="00CF1E1C" w:rsidRDefault="00CF1E1C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F1E1C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lost during the operation of the electrolyzer.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514B1" w14:textId="77777777" w:rsidR="00661668" w:rsidRPr="00661668" w:rsidRDefault="00661668" w:rsidP="00661668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61668">
              <w:rPr>
                <w:rFonts w:ascii="Calibri" w:hAnsi="Calibri" w:cs="Calibri"/>
                <w:b/>
                <w:bCs/>
                <w:sz w:val="20"/>
                <w:szCs w:val="20"/>
              </w:rPr>
              <w:t>0.0 &lt; 1.0 &lt; 170.7</w:t>
            </w:r>
          </w:p>
          <w:p w14:paraId="1A3F8DC7" w14:textId="77777777" w:rsidR="00BA6CE3" w:rsidRPr="007A7BC3" w:rsidRDefault="00BA6CE3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17C1F" w:rsidRPr="007A7BC3" w14:paraId="3F124127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36CFC" w14:textId="4DED6DAD" w:rsidR="00B17C1F" w:rsidRPr="00B17C1F" w:rsidRDefault="00B17C1F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17C1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Converter Losses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D8D903" w14:textId="038B3F77" w:rsidR="00B17C1F" w:rsidRPr="00CF1E1C" w:rsidRDefault="00CF1E1C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F1E1C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lost during conversion.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ED1679" w14:textId="77777777" w:rsidR="00661668" w:rsidRPr="00661668" w:rsidRDefault="00661668" w:rsidP="00661668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661668">
              <w:rPr>
                <w:rFonts w:ascii="Calibri" w:hAnsi="Calibri" w:cs="Calibri"/>
                <w:b/>
                <w:bCs/>
                <w:sz w:val="20"/>
                <w:szCs w:val="20"/>
              </w:rPr>
              <w:t>756.7 &lt; 1303.8 &lt; 1988.2</w:t>
            </w:r>
          </w:p>
          <w:p w14:paraId="200A1D49" w14:textId="77777777" w:rsidR="00B17C1F" w:rsidRPr="007A7BC3" w:rsidRDefault="00B17C1F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A64CA" w:rsidRPr="007A7BC3" w14:paraId="7A044B7A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AB4D3" w14:textId="77276F3F" w:rsidR="00BA64CA" w:rsidRPr="00BA64CA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4CA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Storage Losses (kg)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77C56B" w14:textId="5A6AEB1F" w:rsidR="00BA64CA" w:rsidRPr="00CF1E1C" w:rsidRDefault="00CF1E1C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F1E1C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Hydrogen lost during storage.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98589F" w14:textId="77777777" w:rsidR="00861E7A" w:rsidRPr="00861E7A" w:rsidRDefault="00861E7A" w:rsidP="00861E7A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861E7A">
              <w:rPr>
                <w:rFonts w:ascii="Calibri" w:hAnsi="Calibri" w:cs="Calibri"/>
                <w:b/>
                <w:bCs/>
                <w:sz w:val="20"/>
                <w:szCs w:val="20"/>
              </w:rPr>
              <w:t>0.4 &lt; 1.2 &lt; 2.5</w:t>
            </w:r>
          </w:p>
          <w:p w14:paraId="2EDD4747" w14:textId="77777777" w:rsidR="00BA64CA" w:rsidRPr="007A7BC3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BA64CA" w:rsidRPr="007A7BC3" w14:paraId="5AE10158" w14:textId="77777777" w:rsidTr="007A7BC3">
        <w:trPr>
          <w:trHeight w:val="324"/>
        </w:trPr>
        <w:tc>
          <w:tcPr>
            <w:tcW w:w="2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0C47C3" w14:textId="3C45D83D" w:rsidR="00BA64CA" w:rsidRPr="00BA64CA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BA64CA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Balance of Plant (BoP) (kWh)</w:t>
            </w:r>
          </w:p>
        </w:tc>
        <w:tc>
          <w:tcPr>
            <w:tcW w:w="4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E728FF" w14:textId="77777777" w:rsidR="00A17CC5" w:rsidRPr="00A17CC5" w:rsidRDefault="00A17CC5" w:rsidP="00A17CC5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A17CC5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Energy used by auxiliary systems within the microgrid.</w:t>
            </w:r>
          </w:p>
          <w:p w14:paraId="7329F9ED" w14:textId="77777777" w:rsidR="00BA64CA" w:rsidRPr="007A7BC3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E978E7" w14:textId="77777777" w:rsidR="00861E7A" w:rsidRPr="00861E7A" w:rsidRDefault="00861E7A" w:rsidP="00861E7A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861E7A">
              <w:rPr>
                <w:rFonts w:ascii="Calibri" w:hAnsi="Calibri" w:cs="Calibri"/>
                <w:b/>
                <w:bCs/>
                <w:sz w:val="20"/>
                <w:szCs w:val="20"/>
              </w:rPr>
              <w:t>304.5 &lt; 609.9 &lt; 996.7</w:t>
            </w:r>
          </w:p>
          <w:p w14:paraId="2C65DD21" w14:textId="77777777" w:rsidR="00BA64CA" w:rsidRPr="007A7BC3" w:rsidRDefault="00BA64CA" w:rsidP="007A7BC3">
            <w:pPr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54F09717" w14:textId="77777777" w:rsidR="002A23AD" w:rsidRDefault="002A23AD" w:rsidP="002A23AD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342EA982" w14:textId="77777777" w:rsidR="004F5A58" w:rsidRDefault="004F5A58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659F1028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6909EFE7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276B797A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240BF543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426A3F70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71B15FC8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7151579B" w14:textId="77777777" w:rsidR="00861E7A" w:rsidRDefault="00861E7A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187DCC3A" w14:textId="3CB4709F" w:rsidR="00B03DD4" w:rsidRDefault="00B03DD4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Data Exploration</w:t>
      </w:r>
    </w:p>
    <w:p w14:paraId="2BA39C7F" w14:textId="026852C6" w:rsidR="00292020" w:rsidRPr="00292020" w:rsidRDefault="00292020" w:rsidP="00B03DD4">
      <w:pPr>
        <w:spacing w:after="0"/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</w:pPr>
      <w:r w:rsidRPr="00292020">
        <w:rPr>
          <w:rFonts w:ascii="Calibri" w:hAnsi="Calibri" w:cs="Calibri"/>
          <w:b/>
          <w:bCs/>
          <w:color w:val="215E99" w:themeColor="text2" w:themeTint="BF"/>
          <w:sz w:val="32"/>
          <w:szCs w:val="32"/>
        </w:rPr>
        <w:t>Correlation</w:t>
      </w:r>
    </w:p>
    <w:p w14:paraId="11EF04EC" w14:textId="36ACD871" w:rsidR="00B03DD4" w:rsidRDefault="00292020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noProof/>
          <w:sz w:val="36"/>
          <w:szCs w:val="36"/>
        </w:rPr>
        <w:drawing>
          <wp:inline distT="0" distB="0" distL="0" distR="0" wp14:anchorId="4BCB909B" wp14:editId="50639BFA">
            <wp:extent cx="5562742" cy="4470400"/>
            <wp:effectExtent l="0" t="0" r="0" b="6350"/>
            <wp:docPr id="14619563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6356" name="Picture 1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90" cy="44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BF63" w14:textId="597C4B2F" w:rsidR="00322844" w:rsidRPr="00D44477" w:rsidRDefault="00D44477" w:rsidP="00B03DD4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D44477">
        <w:rPr>
          <w:rFonts w:ascii="Calibri" w:hAnsi="Calibri" w:cs="Calibri"/>
          <w:b/>
          <w:bCs/>
          <w:sz w:val="28"/>
          <w:szCs w:val="28"/>
        </w:rPr>
        <w:t>Observations</w:t>
      </w:r>
    </w:p>
    <w:p w14:paraId="54E7A865" w14:textId="77777777" w:rsidR="00322844" w:rsidRPr="006825D2" w:rsidRDefault="00322844" w:rsidP="00322844">
      <w:pPr>
        <w:numPr>
          <w:ilvl w:val="0"/>
          <w:numId w:val="10"/>
        </w:numPr>
        <w:spacing w:after="0"/>
        <w:rPr>
          <w:rFonts w:ascii="Calibri" w:hAnsi="Calibri" w:cs="Calibri"/>
          <w:sz w:val="21"/>
          <w:szCs w:val="21"/>
        </w:rPr>
      </w:pPr>
      <w:r w:rsidRPr="00322844">
        <w:rPr>
          <w:rFonts w:ascii="Calibri" w:hAnsi="Calibri" w:cs="Calibri"/>
          <w:sz w:val="21"/>
          <w:szCs w:val="21"/>
        </w:rPr>
        <w:t>The strongest correlations are between PV Production, Building Load Demand, and Electrolyser Power/Losses.</w:t>
      </w:r>
    </w:p>
    <w:p w14:paraId="170E2002" w14:textId="4829CAB7" w:rsidR="00322844" w:rsidRPr="00322844" w:rsidRDefault="00322844" w:rsidP="00322844">
      <w:pPr>
        <w:numPr>
          <w:ilvl w:val="0"/>
          <w:numId w:val="10"/>
        </w:numPr>
        <w:spacing w:after="0"/>
        <w:rPr>
          <w:rFonts w:ascii="Calibri" w:hAnsi="Calibri" w:cs="Calibri"/>
          <w:sz w:val="21"/>
          <w:szCs w:val="21"/>
        </w:rPr>
      </w:pPr>
      <w:r w:rsidRPr="006825D2">
        <w:rPr>
          <w:rFonts w:ascii="Calibri" w:hAnsi="Calibri" w:cs="Calibri"/>
          <w:sz w:val="21"/>
          <w:szCs w:val="21"/>
        </w:rPr>
        <w:t xml:space="preserve">Hydrogen </w:t>
      </w:r>
      <w:r w:rsidR="00D44477" w:rsidRPr="006825D2">
        <w:rPr>
          <w:rFonts w:ascii="Calibri" w:hAnsi="Calibri" w:cs="Calibri"/>
          <w:sz w:val="21"/>
          <w:szCs w:val="21"/>
        </w:rPr>
        <w:t>Production and Storage Losses have strong positive correlation.</w:t>
      </w:r>
    </w:p>
    <w:p w14:paraId="563418E9" w14:textId="77777777" w:rsidR="00322844" w:rsidRPr="00322844" w:rsidRDefault="00322844" w:rsidP="00322844">
      <w:pPr>
        <w:numPr>
          <w:ilvl w:val="0"/>
          <w:numId w:val="10"/>
        </w:numPr>
        <w:spacing w:after="0"/>
        <w:rPr>
          <w:rFonts w:ascii="Calibri" w:hAnsi="Calibri" w:cs="Calibri"/>
          <w:sz w:val="21"/>
          <w:szCs w:val="21"/>
        </w:rPr>
      </w:pPr>
      <w:r w:rsidRPr="00322844">
        <w:rPr>
          <w:rFonts w:ascii="Calibri" w:hAnsi="Calibri" w:cs="Calibri"/>
          <w:sz w:val="21"/>
          <w:szCs w:val="21"/>
        </w:rPr>
        <w:t>Variables like Energy Exported/Imported from Grid and Solar Irradiance show very weak or no correlation with other variables.</w:t>
      </w:r>
    </w:p>
    <w:p w14:paraId="7E8BDA36" w14:textId="21806001" w:rsidR="00B03DD4" w:rsidRDefault="004F5A58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noProof/>
          <w:color w:val="215E99" w:themeColor="text2" w:themeTint="BF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5C0F0D9" wp14:editId="0C5A378A">
            <wp:simplePos x="0" y="0"/>
            <wp:positionH relativeFrom="margin">
              <wp:align>center</wp:align>
            </wp:positionH>
            <wp:positionV relativeFrom="paragraph">
              <wp:posOffset>248079</wp:posOffset>
            </wp:positionV>
            <wp:extent cx="3284969" cy="3284969"/>
            <wp:effectExtent l="0" t="0" r="0" b="0"/>
            <wp:wrapSquare wrapText="bothSides"/>
            <wp:docPr id="222546482" name="Picture 3" descr="A collage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6482" name="Picture 3" descr="A collage of blue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969" cy="328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sz w:val="36"/>
          <w:szCs w:val="36"/>
        </w:rPr>
        <w:t>Scatter Plot</w:t>
      </w:r>
    </w:p>
    <w:p w14:paraId="5208F12D" w14:textId="7156E406" w:rsidR="00B03DD4" w:rsidRDefault="00B03DD4" w:rsidP="00B03DD4">
      <w:pPr>
        <w:spacing w:after="0"/>
        <w:rPr>
          <w:rFonts w:ascii="Calibri" w:hAnsi="Calibri" w:cs="Calibri"/>
          <w:b/>
          <w:bCs/>
          <w:sz w:val="36"/>
          <w:szCs w:val="36"/>
        </w:rPr>
      </w:pPr>
    </w:p>
    <w:p w14:paraId="26D3C439" w14:textId="77777777" w:rsidR="003E2586" w:rsidRPr="00AA3D9C" w:rsidRDefault="003E2586" w:rsidP="00AA3D9C">
      <w:pPr>
        <w:spacing w:after="0"/>
        <w:ind w:left="2880" w:firstLine="720"/>
        <w:rPr>
          <w:rFonts w:ascii="Calibri" w:hAnsi="Calibri" w:cs="Calibri"/>
          <w:b/>
          <w:bCs/>
          <w:sz w:val="36"/>
          <w:szCs w:val="36"/>
        </w:rPr>
      </w:pPr>
    </w:p>
    <w:p w14:paraId="04D56C70" w14:textId="77777777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47A3FC3A" w14:textId="77777777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7C007B25" w14:textId="77777777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2E4916F7" w14:textId="77777777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1749FD43" w14:textId="0B77E6E5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7D9CDA42" w14:textId="77777777" w:rsidR="002E3A6A" w:rsidRDefault="002E3A6A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46F5E8E2" w14:textId="77777777" w:rsidR="004F5A58" w:rsidRDefault="004F5A58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437B2B92" w14:textId="167B7CBD" w:rsidR="004F5A58" w:rsidRDefault="004F5A58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1E1B1B91" w14:textId="77777777" w:rsidR="004F5A58" w:rsidRDefault="004F5A58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61B7A974" w14:textId="60DF7015" w:rsidR="004F5A58" w:rsidRDefault="004F5A58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5D6F263F" w14:textId="5F081B89" w:rsidR="004F5A58" w:rsidRDefault="004F5A58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03A26676" w14:textId="0D25A791" w:rsidR="00AF36FD" w:rsidRDefault="00497A3E" w:rsidP="00192CD6">
      <w:pPr>
        <w:spacing w:after="0"/>
        <w:rPr>
          <w:rFonts w:ascii="Calibri" w:hAnsi="Calibri" w:cs="Calibri"/>
          <w:color w:val="000000" w:themeColor="text1"/>
        </w:rPr>
      </w:pPr>
      <w:r w:rsidRPr="00497A3E">
        <w:rPr>
          <w:rFonts w:ascii="Calibri" w:hAnsi="Calibri" w:cs="Calibri"/>
          <w:color w:val="000000" w:themeColor="text1"/>
        </w:rPr>
        <w:t>The above graph suggests a consistent pattern of efficiency measurements across a wide range of negative values</w:t>
      </w:r>
      <w:r w:rsidRPr="00497A3E">
        <w:rPr>
          <w:rFonts w:ascii="Calibri" w:hAnsi="Calibri" w:cs="Calibri"/>
          <w:color w:val="000000" w:themeColor="text1"/>
          <w:sz w:val="28"/>
          <w:szCs w:val="28"/>
        </w:rPr>
        <w:t>.</w:t>
      </w:r>
      <w:r w:rsidR="00633019" w:rsidRPr="00633019">
        <w:t xml:space="preserve"> </w:t>
      </w:r>
      <w:r w:rsidR="00633019" w:rsidRPr="00633019">
        <w:rPr>
          <w:rFonts w:ascii="Calibri" w:hAnsi="Calibri" w:cs="Calibri"/>
          <w:color w:val="000000" w:themeColor="text1"/>
        </w:rPr>
        <w:t>No relationship can be extracted</w:t>
      </w:r>
      <w:r w:rsidR="00E5769F">
        <w:rPr>
          <w:rFonts w:ascii="Calibri" w:hAnsi="Calibri" w:cs="Calibri"/>
          <w:color w:val="000000" w:themeColor="text1"/>
        </w:rPr>
        <w:t xml:space="preserve"> as</w:t>
      </w:r>
      <w:r w:rsidR="00633019" w:rsidRPr="00633019">
        <w:rPr>
          <w:rFonts w:ascii="Calibri" w:hAnsi="Calibri" w:cs="Calibri"/>
          <w:color w:val="000000" w:themeColor="text1"/>
        </w:rPr>
        <w:t xml:space="preserve"> most of the data show constant distribution along the range</w:t>
      </w:r>
    </w:p>
    <w:p w14:paraId="28E11ED8" w14:textId="77777777" w:rsidR="00633019" w:rsidRDefault="00633019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2D8C994C" w14:textId="66377449" w:rsidR="00C1164C" w:rsidRDefault="00070F38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sz w:val="36"/>
          <w:szCs w:val="36"/>
        </w:rPr>
        <w:t>Histogram</w:t>
      </w:r>
    </w:p>
    <w:p w14:paraId="42E8FC3C" w14:textId="20DBA02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3EC19858" w14:textId="42BF88CA" w:rsidR="00C1164C" w:rsidRDefault="00633019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E63269B" wp14:editId="54B21F32">
            <wp:simplePos x="0" y="0"/>
            <wp:positionH relativeFrom="column">
              <wp:posOffset>692150</wp:posOffset>
            </wp:positionH>
            <wp:positionV relativeFrom="paragraph">
              <wp:posOffset>5080</wp:posOffset>
            </wp:positionV>
            <wp:extent cx="4457700" cy="2959735"/>
            <wp:effectExtent l="0" t="0" r="0" b="0"/>
            <wp:wrapSquare wrapText="bothSides"/>
            <wp:docPr id="1750015670" name="Picture 2" descr="A graph showing the value of building low and 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5670" name="Picture 2" descr="A graph showing the value of building low and 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D71CD" w14:textId="5547E8EC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53F03FF6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266F7E09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0A361A87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374DE683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5023BE24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3A8278B4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2BC5352B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4E4BC746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4D592913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6B01F503" w14:textId="77777777" w:rsidR="00C1164C" w:rsidRDefault="00C1164C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</w:p>
    <w:p w14:paraId="2A7AEC6A" w14:textId="55469659" w:rsidR="00C1164C" w:rsidRPr="00497A3E" w:rsidRDefault="004230FB" w:rsidP="00192CD6">
      <w:pPr>
        <w:spacing w:after="0"/>
        <w:rPr>
          <w:rFonts w:ascii="Calibri" w:hAnsi="Calibri" w:cs="Calibri"/>
          <w:color w:val="000000" w:themeColor="text1"/>
          <w:sz w:val="28"/>
          <w:szCs w:val="28"/>
        </w:rPr>
      </w:pPr>
      <w:r w:rsidRPr="004230FB">
        <w:rPr>
          <w:rFonts w:ascii="Calibri" w:hAnsi="Calibri" w:cs="Calibri"/>
          <w:color w:val="000000" w:themeColor="text1"/>
        </w:rPr>
        <w:lastRenderedPageBreak/>
        <w:t>The load demand profile show</w:t>
      </w:r>
      <w:r>
        <w:rPr>
          <w:rFonts w:ascii="Calibri" w:hAnsi="Calibri" w:cs="Calibri"/>
          <w:color w:val="000000" w:themeColor="text1"/>
        </w:rPr>
        <w:t xml:space="preserve">s </w:t>
      </w:r>
      <w:r w:rsidRPr="004230FB">
        <w:rPr>
          <w:rFonts w:ascii="Calibri" w:hAnsi="Calibri" w:cs="Calibri"/>
          <w:color w:val="000000" w:themeColor="text1"/>
        </w:rPr>
        <w:t>a single peak in August, however, it shows constant distribution along each month, which tell us about the synthetic nature of data</w:t>
      </w:r>
      <w:r w:rsidRPr="004230FB">
        <w:rPr>
          <w:rFonts w:ascii="Calibri" w:hAnsi="Calibri" w:cs="Calibri"/>
          <w:color w:val="000000" w:themeColor="text1"/>
          <w:sz w:val="28"/>
          <w:szCs w:val="28"/>
        </w:rPr>
        <w:t>.</w:t>
      </w:r>
    </w:p>
    <w:p w14:paraId="0F856E1E" w14:textId="77777777" w:rsidR="004230FB" w:rsidRDefault="004230FB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50D33966" w14:textId="1840F861" w:rsidR="00AF36FD" w:rsidRDefault="0039374F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Train-Test Split</w:t>
      </w:r>
    </w:p>
    <w:p w14:paraId="01A473B7" w14:textId="77777777" w:rsidR="0039374F" w:rsidRDefault="0039374F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6E558BD0" w14:textId="3EA21A3E" w:rsidR="0039374F" w:rsidRDefault="0039374F" w:rsidP="00192CD6">
      <w:pPr>
        <w:spacing w:after="0"/>
        <w:rPr>
          <w:rFonts w:ascii="Calibri" w:hAnsi="Calibri" w:cs="Calibri"/>
          <w:color w:val="0D0D0D" w:themeColor="text1" w:themeTint="F2"/>
          <w:sz w:val="22"/>
          <w:szCs w:val="22"/>
        </w:rPr>
      </w:pPr>
      <w:r w:rsidRPr="007455A0">
        <w:rPr>
          <w:rFonts w:ascii="Calibri" w:hAnsi="Calibri" w:cs="Calibri"/>
          <w:color w:val="0D0D0D" w:themeColor="text1" w:themeTint="F2"/>
          <w:sz w:val="22"/>
          <w:szCs w:val="22"/>
        </w:rPr>
        <w:t xml:space="preserve">We have considered last two months as testing dataset and </w:t>
      </w:r>
      <w:r w:rsidR="007455A0" w:rsidRPr="007455A0">
        <w:rPr>
          <w:rFonts w:ascii="Calibri" w:hAnsi="Calibri" w:cs="Calibri"/>
          <w:color w:val="0D0D0D" w:themeColor="text1" w:themeTint="F2"/>
          <w:sz w:val="22"/>
          <w:szCs w:val="22"/>
        </w:rPr>
        <w:t>starting 10 months as training dataset as shown below:</w:t>
      </w:r>
    </w:p>
    <w:p w14:paraId="30C8B185" w14:textId="6BD59370" w:rsidR="007455A0" w:rsidRPr="007455A0" w:rsidRDefault="007455A0" w:rsidP="00192CD6">
      <w:pPr>
        <w:spacing w:after="0"/>
        <w:rPr>
          <w:rFonts w:ascii="Calibri" w:hAnsi="Calibri" w:cs="Calibri"/>
          <w:color w:val="0D0D0D" w:themeColor="text1" w:themeTint="F2"/>
          <w:sz w:val="22"/>
          <w:szCs w:val="22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54AD7976" wp14:editId="7E9E85FD">
            <wp:simplePos x="0" y="0"/>
            <wp:positionH relativeFrom="column">
              <wp:posOffset>31750</wp:posOffset>
            </wp:positionH>
            <wp:positionV relativeFrom="paragraph">
              <wp:posOffset>353060</wp:posOffset>
            </wp:positionV>
            <wp:extent cx="5943600" cy="2388870"/>
            <wp:effectExtent l="0" t="0" r="0" b="0"/>
            <wp:wrapSquare wrapText="bothSides"/>
            <wp:docPr id="1091731596" name="Picture 1" descr="A blu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1596" name="Picture 1" descr="A blue graph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2371" w14:textId="77777777" w:rsidR="0039374F" w:rsidRDefault="0039374F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696642B7" w14:textId="71E8513A" w:rsidR="00192CD6" w:rsidRDefault="004F1A35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Model</w:t>
      </w:r>
      <w:r w:rsidR="00192CD6"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: To predict </w:t>
      </w: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the </w:t>
      </w:r>
      <w:r w:rsidR="001922B5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H</w:t>
      </w: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ydrogen production </w:t>
      </w:r>
    </w:p>
    <w:p w14:paraId="0CE5CDDD" w14:textId="77777777" w:rsidR="007455A0" w:rsidRPr="00D928AC" w:rsidRDefault="007455A0" w:rsidP="00192CD6">
      <w:pPr>
        <w:spacing w:after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55A88534" w14:textId="03A335E1" w:rsidR="00895AAA" w:rsidRPr="0012157D" w:rsidRDefault="00895AAA" w:rsidP="00192CD6">
      <w:pPr>
        <w:spacing w:after="0"/>
        <w:rPr>
          <w:rFonts w:ascii="Calibri" w:hAnsi="Calibri" w:cs="Calibri"/>
          <w:b/>
          <w:bCs/>
          <w:sz w:val="22"/>
          <w:szCs w:val="22"/>
        </w:rPr>
      </w:pPr>
      <w:r w:rsidRPr="0012157D">
        <w:rPr>
          <w:rFonts w:ascii="Calibri" w:hAnsi="Calibri" w:cs="Calibri"/>
          <w:b/>
          <w:bCs/>
          <w:sz w:val="22"/>
          <w:szCs w:val="22"/>
        </w:rPr>
        <w:t>Input Features</w:t>
      </w:r>
      <w:r w:rsidRPr="0012157D">
        <w:rPr>
          <w:rFonts w:ascii="Calibri" w:hAnsi="Calibri" w:cs="Calibri"/>
          <w:sz w:val="22"/>
          <w:szCs w:val="22"/>
        </w:rPr>
        <w:t xml:space="preserve">: </w:t>
      </w:r>
      <w:r w:rsidRPr="0012157D">
        <w:rPr>
          <w:rFonts w:ascii="Calibri" w:hAnsi="Calibri" w:cs="Calibri"/>
          <w:i/>
          <w:iCs/>
          <w:sz w:val="22"/>
          <w:szCs w:val="22"/>
        </w:rPr>
        <w:t>Solar Irradiance, Ambient Temperature</w:t>
      </w:r>
      <w:r w:rsidR="00AC3915" w:rsidRPr="0012157D">
        <w:rPr>
          <w:rFonts w:ascii="Calibri" w:hAnsi="Calibri" w:cs="Calibri"/>
          <w:i/>
          <w:iCs/>
          <w:sz w:val="22"/>
          <w:szCs w:val="22"/>
        </w:rPr>
        <w:t>, day, month, year</w:t>
      </w:r>
    </w:p>
    <w:p w14:paraId="44013C2E" w14:textId="147F29CF" w:rsidR="00E336A5" w:rsidRPr="0012157D" w:rsidRDefault="00895AAA" w:rsidP="00E336A5">
      <w:pPr>
        <w:spacing w:after="0"/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b/>
          <w:bCs/>
          <w:sz w:val="22"/>
          <w:szCs w:val="22"/>
        </w:rPr>
        <w:t>Target</w:t>
      </w:r>
      <w:r w:rsidRPr="0012157D">
        <w:rPr>
          <w:rFonts w:ascii="Calibri" w:hAnsi="Calibri" w:cs="Calibri"/>
          <w:sz w:val="22"/>
          <w:szCs w:val="22"/>
        </w:rPr>
        <w:t xml:space="preserve">: </w:t>
      </w:r>
      <w:r w:rsidRPr="0012157D">
        <w:rPr>
          <w:rFonts w:ascii="Calibri" w:hAnsi="Calibri" w:cs="Calibri"/>
          <w:i/>
          <w:iCs/>
          <w:sz w:val="22"/>
          <w:szCs w:val="22"/>
        </w:rPr>
        <w:t>Hydrogen Production</w:t>
      </w:r>
    </w:p>
    <w:p w14:paraId="72DCE859" w14:textId="783E8875" w:rsidR="00E336A5" w:rsidRDefault="00E336A5" w:rsidP="00E336A5">
      <w:pPr>
        <w:rPr>
          <w:rFonts w:ascii="Calibri" w:hAnsi="Calibri" w:cs="Calibri"/>
          <w:sz w:val="20"/>
          <w:szCs w:val="20"/>
        </w:rPr>
      </w:pPr>
    </w:p>
    <w:p w14:paraId="713AADC9" w14:textId="7884BE78" w:rsidR="00E336A5" w:rsidRPr="00E336A5" w:rsidRDefault="0055764A" w:rsidP="00E336A5">
      <w:pPr>
        <w:rPr>
          <w:rFonts w:ascii="Calibri" w:hAnsi="Calibri" w:cs="Calibri"/>
          <w:sz w:val="20"/>
          <w:szCs w:val="20"/>
        </w:rPr>
      </w:pPr>
      <w:r w:rsidRPr="0055764A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78BF104" wp14:editId="55C7B5E1">
            <wp:extent cx="5943600" cy="1414780"/>
            <wp:effectExtent l="0" t="0" r="0" b="0"/>
            <wp:docPr id="81907286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2860" name="Picture 1" descr="A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8E0B" w14:textId="1082F250" w:rsidR="00E336A5" w:rsidRPr="006825D2" w:rsidRDefault="00E336A5" w:rsidP="00E336A5">
      <w:pPr>
        <w:rPr>
          <w:rFonts w:ascii="Calibri" w:hAnsi="Calibri" w:cs="Calibri"/>
          <w:b/>
          <w:bCs/>
        </w:rPr>
      </w:pPr>
      <w:r w:rsidRPr="006825D2">
        <w:rPr>
          <w:rFonts w:ascii="Calibri" w:hAnsi="Calibri" w:cs="Calibri"/>
          <w:b/>
          <w:bCs/>
        </w:rPr>
        <w:t>Observations:</w:t>
      </w:r>
    </w:p>
    <w:p w14:paraId="33D8453E" w14:textId="22F0715E" w:rsidR="00E336A5" w:rsidRPr="0012157D" w:rsidRDefault="00E336A5" w:rsidP="00A272B7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sz w:val="22"/>
          <w:szCs w:val="22"/>
        </w:rPr>
        <w:t>There are high error rates and negative R² values in the above table.</w:t>
      </w:r>
    </w:p>
    <w:p w14:paraId="08BED697" w14:textId="64676DF3" w:rsidR="003F6C1E" w:rsidRPr="0012157D" w:rsidRDefault="003F6C1E" w:rsidP="00A272B7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sz w:val="22"/>
          <w:szCs w:val="22"/>
        </w:rPr>
        <w:t>All the r2 values are negative which</w:t>
      </w:r>
      <w:r w:rsidR="00A272B7" w:rsidRPr="0012157D">
        <w:rPr>
          <w:rFonts w:ascii="Calibri" w:hAnsi="Calibri" w:cs="Calibri"/>
          <w:sz w:val="22"/>
          <w:szCs w:val="22"/>
        </w:rPr>
        <w:t xml:space="preserve"> indicates that the model is not fitting the data well at all.</w:t>
      </w:r>
    </w:p>
    <w:p w14:paraId="2F83E2F2" w14:textId="77777777" w:rsidR="00E336A5" w:rsidRPr="0012157D" w:rsidRDefault="00E336A5" w:rsidP="00A272B7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sz w:val="22"/>
          <w:szCs w:val="22"/>
        </w:rPr>
        <w:lastRenderedPageBreak/>
        <w:t xml:space="preserve">Linear Regression, Lasso Regression, and Ridge Regression are performing similarly and slightly better than the others, but still not well. </w:t>
      </w:r>
    </w:p>
    <w:p w14:paraId="562D8473" w14:textId="77777777" w:rsidR="00A272B7" w:rsidRDefault="00A272B7" w:rsidP="0013223D">
      <w:pPr>
        <w:pStyle w:val="ListParagraph"/>
        <w:ind w:left="0"/>
        <w:rPr>
          <w:rFonts w:ascii="Calibri" w:hAnsi="Calibri" w:cs="Calibri"/>
          <w:sz w:val="20"/>
          <w:szCs w:val="20"/>
        </w:rPr>
      </w:pPr>
    </w:p>
    <w:p w14:paraId="3E1820B9" w14:textId="77777777" w:rsidR="00B318D4" w:rsidRDefault="00B318D4" w:rsidP="0013223D">
      <w:pPr>
        <w:pStyle w:val="ListParagraph"/>
        <w:spacing w:after="0"/>
        <w:ind w:left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41EF28E0" w14:textId="77777777" w:rsidR="007455A0" w:rsidRDefault="007455A0" w:rsidP="0013223D">
      <w:pPr>
        <w:pStyle w:val="ListParagraph"/>
        <w:spacing w:after="0"/>
        <w:ind w:left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774E393B" w14:textId="46B8FDD8" w:rsidR="00A272B7" w:rsidRDefault="004F1A35" w:rsidP="0013223D">
      <w:pPr>
        <w:pStyle w:val="ListParagraph"/>
        <w:spacing w:after="0"/>
        <w:ind w:left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Model</w:t>
      </w:r>
      <w:r w:rsidR="00A272B7"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: To predict </w:t>
      </w:r>
      <w:r w:rsidR="001922B5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S</w:t>
      </w: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torage utilization</w:t>
      </w:r>
    </w:p>
    <w:p w14:paraId="01CA4177" w14:textId="77777777" w:rsidR="007455A0" w:rsidRDefault="007455A0" w:rsidP="0013223D">
      <w:pPr>
        <w:pStyle w:val="ListParagraph"/>
        <w:spacing w:after="0"/>
        <w:ind w:left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608E35A6" w14:textId="185C1879" w:rsidR="00527F28" w:rsidRPr="0012157D" w:rsidRDefault="00A272B7" w:rsidP="00527F28">
      <w:pPr>
        <w:spacing w:after="0"/>
        <w:rPr>
          <w:rFonts w:ascii="Calibri" w:hAnsi="Calibri" w:cs="Calibri"/>
          <w:i/>
          <w:iCs/>
          <w:sz w:val="22"/>
          <w:szCs w:val="22"/>
        </w:rPr>
      </w:pPr>
      <w:r w:rsidRPr="0012157D">
        <w:rPr>
          <w:rFonts w:ascii="Calibri" w:hAnsi="Calibri" w:cs="Calibri"/>
          <w:b/>
          <w:bCs/>
          <w:sz w:val="22"/>
          <w:szCs w:val="22"/>
        </w:rPr>
        <w:t>Input Features</w:t>
      </w:r>
      <w:r w:rsidRPr="0012157D">
        <w:rPr>
          <w:rFonts w:ascii="Calibri" w:hAnsi="Calibri" w:cs="Calibri"/>
          <w:sz w:val="22"/>
          <w:szCs w:val="22"/>
        </w:rPr>
        <w:t xml:space="preserve">: </w:t>
      </w:r>
      <w:r w:rsidR="00527F28" w:rsidRPr="0012157D">
        <w:rPr>
          <w:rFonts w:ascii="Calibri" w:hAnsi="Calibri" w:cs="Calibri"/>
          <w:i/>
          <w:iCs/>
          <w:sz w:val="22"/>
          <w:szCs w:val="22"/>
        </w:rPr>
        <w:t>Load Demand (kWh), PV Production (kWh), Energy Exported to Grid (kWh), Energy Imported from Grid (kWh), Fuel Cell Output (kWh), Ambient Temperature (°C), Electrolyser Power (kW), Electrolyser Efficiency (%), PV Efficiency (%), Fuel Cell Electrical Efficiency (%), Converter Efficiency (%), Solar Irradiance (W/m^2), Hydrogen Supply to Fuel Cell (kg), Hydrogen Consumption Rate (kg/kWh), Hydrogen Discharge to Storage (kg), Hydrogen Flow from Tank to FC (kg), Building Load Demand (kWh), E_PV2EZ (kWh), E_NT2FC (kWh), LCOH (/kg),LCOS(/kg),LCOS(/kWh), Electrolyzer Losses (kWh), Converter Losses (kWh</w:t>
      </w:r>
      <w:r w:rsidR="005B0191" w:rsidRPr="0012157D">
        <w:rPr>
          <w:rFonts w:ascii="Calibri" w:hAnsi="Calibri" w:cs="Calibri"/>
          <w:i/>
          <w:iCs/>
          <w:sz w:val="22"/>
          <w:szCs w:val="22"/>
        </w:rPr>
        <w:t>),</w:t>
      </w:r>
      <w:r w:rsidR="00527F28" w:rsidRPr="0012157D">
        <w:rPr>
          <w:rFonts w:ascii="Calibri" w:hAnsi="Calibri" w:cs="Calibri"/>
          <w:i/>
          <w:iCs/>
          <w:sz w:val="22"/>
          <w:szCs w:val="22"/>
        </w:rPr>
        <w:t>Balance of Plant (BoP) (kWh</w:t>
      </w:r>
      <w:r w:rsidR="00D3089B" w:rsidRPr="0012157D">
        <w:rPr>
          <w:rFonts w:ascii="Calibri" w:hAnsi="Calibri" w:cs="Calibri"/>
          <w:i/>
          <w:iCs/>
          <w:sz w:val="22"/>
          <w:szCs w:val="22"/>
        </w:rPr>
        <w:t>)</w:t>
      </w:r>
      <w:r w:rsidR="00AC3915" w:rsidRPr="0012157D">
        <w:rPr>
          <w:rFonts w:ascii="Calibri" w:hAnsi="Calibri" w:cs="Calibri"/>
          <w:i/>
          <w:iCs/>
          <w:sz w:val="22"/>
          <w:szCs w:val="22"/>
        </w:rPr>
        <w:t>, day, month, year</w:t>
      </w:r>
    </w:p>
    <w:p w14:paraId="23D73708" w14:textId="23C0FBC9" w:rsidR="00A272B7" w:rsidRPr="0012157D" w:rsidRDefault="00527F28" w:rsidP="00527F28">
      <w:pPr>
        <w:spacing w:after="0"/>
        <w:rPr>
          <w:rFonts w:ascii="Calibri" w:hAnsi="Calibri" w:cs="Calibri"/>
          <w:i/>
          <w:iCs/>
          <w:sz w:val="22"/>
          <w:szCs w:val="22"/>
        </w:rPr>
      </w:pPr>
      <w:r w:rsidRPr="0012157D">
        <w:rPr>
          <w:rFonts w:ascii="Calibri" w:hAnsi="Calibri" w:cs="Calibri"/>
          <w:b/>
          <w:bCs/>
          <w:i/>
          <w:iCs/>
          <w:sz w:val="22"/>
          <w:szCs w:val="22"/>
        </w:rPr>
        <w:t>Target</w:t>
      </w:r>
      <w:r w:rsidR="00A272B7" w:rsidRPr="0012157D">
        <w:rPr>
          <w:rFonts w:ascii="Calibri" w:hAnsi="Calibri" w:cs="Calibri"/>
          <w:b/>
          <w:bCs/>
          <w:sz w:val="22"/>
          <w:szCs w:val="22"/>
        </w:rPr>
        <w:t>:</w:t>
      </w:r>
      <w:r w:rsidR="00A272B7" w:rsidRPr="0012157D">
        <w:rPr>
          <w:rFonts w:ascii="Calibri" w:hAnsi="Calibri" w:cs="Calibri"/>
          <w:sz w:val="22"/>
          <w:szCs w:val="22"/>
        </w:rPr>
        <w:t xml:space="preserve"> </w:t>
      </w:r>
      <w:r w:rsidR="00637ABE" w:rsidRPr="0012157D">
        <w:rPr>
          <w:rFonts w:ascii="Calibri" w:hAnsi="Calibri" w:cs="Calibri"/>
          <w:i/>
          <w:iCs/>
          <w:sz w:val="22"/>
          <w:szCs w:val="22"/>
        </w:rPr>
        <w:t>Hydrogen Discharge to Storage (kg)</w:t>
      </w:r>
    </w:p>
    <w:p w14:paraId="47CD3892" w14:textId="77777777" w:rsidR="003E2586" w:rsidRDefault="003E2586" w:rsidP="007C40C2">
      <w:pPr>
        <w:rPr>
          <w:rFonts w:ascii="Calibri" w:hAnsi="Calibri" w:cs="Calibri"/>
          <w:sz w:val="20"/>
          <w:szCs w:val="20"/>
        </w:rPr>
      </w:pPr>
    </w:p>
    <w:p w14:paraId="51C9EE3D" w14:textId="3E293EA7" w:rsidR="00E336A5" w:rsidRDefault="00A27BC9" w:rsidP="007C40C2">
      <w:pPr>
        <w:rPr>
          <w:rFonts w:ascii="Calibri" w:hAnsi="Calibri" w:cs="Calibri"/>
          <w:sz w:val="20"/>
          <w:szCs w:val="20"/>
        </w:rPr>
      </w:pPr>
      <w:r w:rsidRPr="00A27BC9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F555BA4" wp14:editId="3BAC08CC">
            <wp:extent cx="5696243" cy="1390721"/>
            <wp:effectExtent l="0" t="0" r="0" b="0"/>
            <wp:docPr id="1979342298" name="Picture 1" descr="A black screen with numbers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42298" name="Picture 1" descr="A black screen with numbers and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227" w14:textId="77777777" w:rsidR="003E2586" w:rsidRDefault="003E2586" w:rsidP="007C40C2">
      <w:pPr>
        <w:rPr>
          <w:rFonts w:ascii="Calibri" w:hAnsi="Calibri" w:cs="Calibri"/>
          <w:b/>
          <w:bCs/>
          <w:sz w:val="20"/>
          <w:szCs w:val="20"/>
        </w:rPr>
      </w:pPr>
    </w:p>
    <w:p w14:paraId="776FDA85" w14:textId="27000A57" w:rsidR="001344DE" w:rsidRPr="006825D2" w:rsidRDefault="001344DE" w:rsidP="007C40C2">
      <w:pPr>
        <w:rPr>
          <w:rFonts w:ascii="Calibri" w:hAnsi="Calibri" w:cs="Calibri"/>
          <w:b/>
          <w:bCs/>
        </w:rPr>
      </w:pPr>
      <w:r w:rsidRPr="006825D2">
        <w:rPr>
          <w:rFonts w:ascii="Calibri" w:hAnsi="Calibri" w:cs="Calibri"/>
          <w:b/>
          <w:bCs/>
        </w:rPr>
        <w:t>Observations:</w:t>
      </w:r>
    </w:p>
    <w:p w14:paraId="0E09D502" w14:textId="0741C45B" w:rsidR="00CF42B5" w:rsidRPr="0012157D" w:rsidRDefault="00CF42B5" w:rsidP="00CF42B5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sz w:val="22"/>
          <w:szCs w:val="22"/>
        </w:rPr>
        <w:t>We removed high correlation features like Hydrogen Production and Storage losses.</w:t>
      </w:r>
    </w:p>
    <w:p w14:paraId="4449CCF1" w14:textId="6FE0762D" w:rsidR="001344DE" w:rsidRPr="0012157D" w:rsidRDefault="001344DE" w:rsidP="00CF42B5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12157D">
        <w:rPr>
          <w:rFonts w:ascii="Calibri" w:hAnsi="Calibri" w:cs="Calibri"/>
          <w:sz w:val="22"/>
          <w:szCs w:val="22"/>
        </w:rPr>
        <w:t>The results show that most models (Linear Regression, Random Forest, XGBoost, Lasso Regression, Ridge Regression) have </w:t>
      </w:r>
      <w:r w:rsidR="004400B4">
        <w:rPr>
          <w:rFonts w:ascii="Calibri" w:hAnsi="Calibri" w:cs="Calibri"/>
          <w:sz w:val="22"/>
          <w:szCs w:val="22"/>
        </w:rPr>
        <w:t>negative</w:t>
      </w:r>
      <w:r w:rsidRPr="0012157D">
        <w:rPr>
          <w:rFonts w:ascii="Calibri" w:hAnsi="Calibri" w:cs="Calibri"/>
          <w:sz w:val="22"/>
          <w:szCs w:val="22"/>
        </w:rPr>
        <w:t xml:space="preserve"> R² values which means they </w:t>
      </w:r>
      <w:r w:rsidR="004400B4">
        <w:rPr>
          <w:rFonts w:ascii="Calibri" w:hAnsi="Calibri" w:cs="Calibri"/>
          <w:sz w:val="22"/>
          <w:szCs w:val="22"/>
        </w:rPr>
        <w:t xml:space="preserve">don’t </w:t>
      </w:r>
      <w:r w:rsidRPr="0012157D">
        <w:rPr>
          <w:rFonts w:ascii="Calibri" w:hAnsi="Calibri" w:cs="Calibri"/>
          <w:sz w:val="22"/>
          <w:szCs w:val="22"/>
        </w:rPr>
        <w:t>fit the data</w:t>
      </w:r>
      <w:r w:rsidR="004400B4">
        <w:rPr>
          <w:rFonts w:ascii="Calibri" w:hAnsi="Calibri" w:cs="Calibri"/>
          <w:sz w:val="22"/>
          <w:szCs w:val="22"/>
        </w:rPr>
        <w:t xml:space="preserve"> well.</w:t>
      </w:r>
      <w:r w:rsidRPr="0012157D">
        <w:rPr>
          <w:rFonts w:ascii="Calibri" w:hAnsi="Calibri" w:cs="Calibri"/>
          <w:sz w:val="22"/>
          <w:szCs w:val="22"/>
        </w:rPr>
        <w:t xml:space="preserve"> </w:t>
      </w:r>
    </w:p>
    <w:p w14:paraId="1818C92E" w14:textId="77777777" w:rsidR="0011526A" w:rsidRPr="00134869" w:rsidRDefault="0011526A" w:rsidP="00825B3A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134869">
        <w:rPr>
          <w:rFonts w:ascii="Calibri" w:hAnsi="Calibri" w:cs="Calibri"/>
          <w:sz w:val="22"/>
          <w:szCs w:val="22"/>
        </w:rPr>
        <w:t>Linear Regression performs the best among the models, with the lowest SMAPE (23.606), MAE (7.645), RMSE (8.767), and MAPE (0.265), and the highest R² (-0.010). </w:t>
      </w:r>
    </w:p>
    <w:p w14:paraId="0AB3B40F" w14:textId="77777777" w:rsidR="0011526A" w:rsidRDefault="0011526A" w:rsidP="00825B3A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134869">
        <w:rPr>
          <w:rFonts w:ascii="Calibri" w:hAnsi="Calibri" w:cs="Calibri"/>
          <w:sz w:val="22"/>
          <w:szCs w:val="22"/>
        </w:rPr>
        <w:t>Lasso Regression also shows competitive performance with slightly better R² (0.007) and similar error metrics. In contrast, XGBoost</w:t>
      </w:r>
      <w:r w:rsidRPr="0011526A">
        <w:rPr>
          <w:rFonts w:ascii="Calibri" w:hAnsi="Calibri" w:cs="Calibri"/>
          <w:sz w:val="22"/>
          <w:szCs w:val="22"/>
        </w:rPr>
        <w:t xml:space="preserve"> performs the worst, with the highest errors and the lowest R² (-0.218). </w:t>
      </w:r>
    </w:p>
    <w:p w14:paraId="46D82590" w14:textId="09EAAB21" w:rsidR="00825B3A" w:rsidRDefault="0011526A" w:rsidP="00825B3A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11526A">
        <w:rPr>
          <w:rFonts w:ascii="Calibri" w:hAnsi="Calibri" w:cs="Calibri"/>
          <w:sz w:val="22"/>
          <w:szCs w:val="22"/>
        </w:rPr>
        <w:t>Overall, simpler models like Linear and Lasso Regression outperform more complex models in this scenario.</w:t>
      </w:r>
    </w:p>
    <w:p w14:paraId="1F1798A6" w14:textId="77777777" w:rsidR="00812D27" w:rsidRPr="00825B3A" w:rsidRDefault="00812D27" w:rsidP="00812D27">
      <w:pPr>
        <w:pStyle w:val="ListParagraph"/>
        <w:rPr>
          <w:rFonts w:ascii="Calibri" w:hAnsi="Calibri" w:cs="Calibri"/>
          <w:sz w:val="22"/>
          <w:szCs w:val="22"/>
        </w:rPr>
      </w:pPr>
    </w:p>
    <w:p w14:paraId="1AFDA6AB" w14:textId="6671C4C3" w:rsidR="00E35636" w:rsidRDefault="00E35636" w:rsidP="00E35636">
      <w:pPr>
        <w:pStyle w:val="ListParagraph"/>
        <w:spacing w:after="0"/>
        <w:ind w:left="0"/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 w:rsidRPr="00D928AC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Model: To predict </w:t>
      </w:r>
      <w:r w:rsidR="001922B5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System efficiency</w:t>
      </w:r>
    </w:p>
    <w:p w14:paraId="0FEFB887" w14:textId="1ADB873A" w:rsidR="00E35636" w:rsidRPr="0012157D" w:rsidRDefault="00E35636" w:rsidP="00E35636">
      <w:pPr>
        <w:spacing w:after="0"/>
        <w:rPr>
          <w:rFonts w:ascii="Calibri" w:hAnsi="Calibri" w:cs="Calibri"/>
          <w:i/>
          <w:iCs/>
          <w:sz w:val="22"/>
          <w:szCs w:val="22"/>
        </w:rPr>
      </w:pPr>
      <w:r w:rsidRPr="0012157D">
        <w:rPr>
          <w:rFonts w:ascii="Calibri" w:hAnsi="Calibri" w:cs="Calibri"/>
          <w:b/>
          <w:bCs/>
          <w:sz w:val="22"/>
          <w:szCs w:val="22"/>
        </w:rPr>
        <w:lastRenderedPageBreak/>
        <w:t>Input Features</w:t>
      </w:r>
      <w:r w:rsidRPr="0012157D">
        <w:rPr>
          <w:rFonts w:ascii="Calibri" w:hAnsi="Calibri" w:cs="Calibri"/>
          <w:sz w:val="22"/>
          <w:szCs w:val="22"/>
        </w:rPr>
        <w:t xml:space="preserve">: </w:t>
      </w:r>
      <w:r w:rsidRPr="0012157D">
        <w:rPr>
          <w:rFonts w:ascii="Calibri" w:hAnsi="Calibri" w:cs="Calibri"/>
          <w:i/>
          <w:iCs/>
          <w:sz w:val="22"/>
          <w:szCs w:val="22"/>
        </w:rPr>
        <w:t>Electrolyser Efficiency (%), PV Efficiency (%), Fuel Cell Electrical Efficiency (%), Converter Efficiency (%)</w:t>
      </w:r>
      <w:r w:rsidR="00AC3915" w:rsidRPr="0012157D">
        <w:rPr>
          <w:rFonts w:ascii="Calibri" w:hAnsi="Calibri" w:cs="Calibri"/>
          <w:i/>
          <w:iCs/>
          <w:sz w:val="22"/>
          <w:szCs w:val="22"/>
        </w:rPr>
        <w:t>,day, month, year</w:t>
      </w:r>
    </w:p>
    <w:p w14:paraId="7A86D4AD" w14:textId="103873AC" w:rsidR="00E35636" w:rsidRPr="0012157D" w:rsidRDefault="00E35636" w:rsidP="00E35636">
      <w:pPr>
        <w:spacing w:after="0"/>
        <w:rPr>
          <w:rFonts w:ascii="Calibri" w:hAnsi="Calibri" w:cs="Calibri"/>
          <w:i/>
          <w:iCs/>
          <w:sz w:val="22"/>
          <w:szCs w:val="22"/>
        </w:rPr>
      </w:pPr>
      <w:r w:rsidRPr="0012157D">
        <w:rPr>
          <w:rFonts w:ascii="Calibri" w:hAnsi="Calibri" w:cs="Calibri"/>
          <w:b/>
          <w:bCs/>
          <w:i/>
          <w:iCs/>
          <w:sz w:val="22"/>
          <w:szCs w:val="22"/>
        </w:rPr>
        <w:t>Target</w:t>
      </w:r>
      <w:r w:rsidRPr="0012157D">
        <w:rPr>
          <w:rFonts w:ascii="Calibri" w:hAnsi="Calibri" w:cs="Calibri"/>
          <w:b/>
          <w:bCs/>
          <w:sz w:val="22"/>
          <w:szCs w:val="22"/>
        </w:rPr>
        <w:t>:</w:t>
      </w:r>
      <w:r w:rsidRPr="0012157D">
        <w:rPr>
          <w:rFonts w:ascii="Calibri" w:hAnsi="Calibri" w:cs="Calibri"/>
          <w:sz w:val="22"/>
          <w:szCs w:val="22"/>
        </w:rPr>
        <w:t xml:space="preserve"> </w:t>
      </w:r>
      <w:r w:rsidR="00DF6B8C" w:rsidRPr="0012157D">
        <w:rPr>
          <w:rFonts w:ascii="Calibri" w:hAnsi="Calibri" w:cs="Calibri"/>
          <w:sz w:val="22"/>
          <w:szCs w:val="22"/>
        </w:rPr>
        <w:t xml:space="preserve">Average System Efficiency </w:t>
      </w:r>
    </w:p>
    <w:p w14:paraId="23FD2665" w14:textId="77777777" w:rsidR="00E35636" w:rsidRDefault="00E35636" w:rsidP="00E35636">
      <w:pPr>
        <w:rPr>
          <w:rFonts w:ascii="Calibri" w:hAnsi="Calibri" w:cs="Calibri"/>
          <w:sz w:val="20"/>
          <w:szCs w:val="20"/>
        </w:rPr>
      </w:pPr>
    </w:p>
    <w:p w14:paraId="3D5C57A5" w14:textId="6B51E8FA" w:rsidR="00DF6B8C" w:rsidRDefault="0000721F" w:rsidP="00E35636">
      <w:pPr>
        <w:rPr>
          <w:rFonts w:ascii="Calibri" w:hAnsi="Calibri" w:cs="Calibri"/>
          <w:sz w:val="20"/>
          <w:szCs w:val="20"/>
        </w:rPr>
      </w:pPr>
      <w:r w:rsidRPr="0000721F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063B236" wp14:editId="029E3B49">
            <wp:extent cx="5639090" cy="1390721"/>
            <wp:effectExtent l="0" t="0" r="0" b="0"/>
            <wp:docPr id="1461700759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00759" name="Picture 1" descr="A black screen with white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767" w14:textId="04A2BCBD" w:rsidR="00752FED" w:rsidRPr="006825D2" w:rsidRDefault="00752FED" w:rsidP="00E35636">
      <w:pPr>
        <w:rPr>
          <w:rFonts w:ascii="Calibri" w:hAnsi="Calibri" w:cs="Calibri"/>
          <w:b/>
          <w:bCs/>
        </w:rPr>
      </w:pPr>
      <w:r w:rsidRPr="006825D2">
        <w:rPr>
          <w:rFonts w:ascii="Calibri" w:hAnsi="Calibri" w:cs="Calibri"/>
          <w:b/>
          <w:bCs/>
        </w:rPr>
        <w:t>Observations:</w:t>
      </w:r>
    </w:p>
    <w:p w14:paraId="67851F21" w14:textId="6E4E6D21" w:rsidR="00752FED" w:rsidRPr="0012157D" w:rsidRDefault="00752FED" w:rsidP="002D1768">
      <w:pPr>
        <w:pStyle w:val="ListParagraph"/>
        <w:numPr>
          <w:ilvl w:val="0"/>
          <w:numId w:val="9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Fonts w:ascii="Calibri" w:hAnsi="Calibri" w:cs="Calibri"/>
          <w:color w:val="000000" w:themeColor="text1"/>
          <w:sz w:val="22"/>
          <w:szCs w:val="22"/>
        </w:rPr>
        <w:t>We performed backward elimination</w:t>
      </w:r>
      <w:r w:rsidR="004F4CD6"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to get the best features to predict system efficiency</w:t>
      </w:r>
      <w:r w:rsidR="00DC55DE" w:rsidRPr="0012157D">
        <w:rPr>
          <w:rFonts w:ascii="Calibri" w:hAnsi="Calibri" w:cs="Calibri"/>
          <w:color w:val="000000" w:themeColor="text1"/>
          <w:sz w:val="22"/>
          <w:szCs w:val="22"/>
        </w:rPr>
        <w:t>.</w:t>
      </w:r>
    </w:p>
    <w:p w14:paraId="053A42E2" w14:textId="78F718EA" w:rsidR="00FF736D" w:rsidRPr="0012157D" w:rsidRDefault="00FF736D" w:rsidP="002D176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z w:val="22"/>
          <w:szCs w:val="22"/>
        </w:rPr>
        <w:t>Linear Regression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performed perfectly with all error metrics (sMAPE, MAE, RMSE, MAPE, MSE) at 0.000 and an R² score of 1.000. This means it predicted the data without any errors, which is unusual and might indicate overfitting or a very simple dataset.</w:t>
      </w:r>
    </w:p>
    <w:p w14:paraId="27248057" w14:textId="39C19B8D" w:rsidR="00FF736D" w:rsidRPr="0012157D" w:rsidRDefault="00FF736D" w:rsidP="002D176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z w:val="22"/>
          <w:szCs w:val="22"/>
        </w:rPr>
        <w:t>Random Forest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>: This model did well with low error rates and a high R² score of 0.99</w:t>
      </w:r>
      <w:r w:rsidR="0000721F">
        <w:rPr>
          <w:rFonts w:ascii="Calibri" w:hAnsi="Calibri" w:cs="Calibri"/>
          <w:color w:val="000000" w:themeColor="text1"/>
          <w:sz w:val="22"/>
          <w:szCs w:val="22"/>
        </w:rPr>
        <w:t>3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>. It means it made very few mistakes and explained most of the data variance.</w:t>
      </w:r>
    </w:p>
    <w:p w14:paraId="3E5C51D6" w14:textId="1C5C68AB" w:rsidR="00FF736D" w:rsidRPr="0012157D" w:rsidRDefault="00AD20C0" w:rsidP="002D176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Fonts w:ascii="Calibri" w:hAnsi="Calibri" w:cs="Calibri"/>
          <w:color w:val="000000" w:themeColor="text1"/>
          <w:sz w:val="22"/>
          <w:szCs w:val="22"/>
        </w:rPr>
        <w:t>Like</w:t>
      </w:r>
      <w:r w:rsidR="00FF736D"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Random Forest, XGBoost also performed well with slightly lower errors </w:t>
      </w:r>
    </w:p>
    <w:p w14:paraId="76BC5C79" w14:textId="24D5CEA7" w:rsidR="00FF736D" w:rsidRPr="0012157D" w:rsidRDefault="00FF736D" w:rsidP="002D176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z w:val="22"/>
          <w:szCs w:val="22"/>
        </w:rPr>
        <w:t>Lasso Regression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>: This model didn't perform as well, with higher errors and a lower R² score of 0.87</w:t>
      </w:r>
      <w:r w:rsidR="003E47A8">
        <w:rPr>
          <w:rFonts w:ascii="Calibri" w:hAnsi="Calibri" w:cs="Calibri"/>
          <w:color w:val="000000" w:themeColor="text1"/>
          <w:sz w:val="22"/>
          <w:szCs w:val="22"/>
        </w:rPr>
        <w:t>0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. </w:t>
      </w:r>
    </w:p>
    <w:p w14:paraId="33349714" w14:textId="0864CE9D" w:rsidR="00FF736D" w:rsidRPr="0012157D" w:rsidRDefault="00FF736D" w:rsidP="002D176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Like Linear Regression, </w:t>
      </w:r>
      <w:r w:rsidR="00AD20C0" w:rsidRPr="0012157D">
        <w:rPr>
          <w:rFonts w:ascii="Calibri" w:hAnsi="Calibri" w:cs="Calibri"/>
          <w:color w:val="000000" w:themeColor="text1"/>
          <w:sz w:val="22"/>
          <w:szCs w:val="22"/>
        </w:rPr>
        <w:t>ridge regression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also had perfect scores with all error metrics at 0.000 and an R² score of 1.000. This suggests it also predicted the data perfectly, which might be due to the same reasons as Linear Regression.</w:t>
      </w:r>
    </w:p>
    <w:p w14:paraId="75247D80" w14:textId="181D27A9" w:rsidR="00B318D4" w:rsidRPr="00C1164C" w:rsidRDefault="00FF736D" w:rsidP="00E3563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12157D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z w:val="22"/>
          <w:szCs w:val="22"/>
        </w:rPr>
        <w:t>Support Vector Regressor</w:t>
      </w:r>
      <w:r w:rsidR="00AD20C0"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performed well with low error </w:t>
      </w:r>
      <w:r w:rsidR="001958CE" w:rsidRPr="0012157D">
        <w:rPr>
          <w:rFonts w:ascii="Calibri" w:hAnsi="Calibri" w:cs="Calibri"/>
          <w:color w:val="000000" w:themeColor="text1"/>
          <w:sz w:val="22"/>
          <w:szCs w:val="22"/>
        </w:rPr>
        <w:t>rates and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 xml:space="preserve"> a high R² score of 0.9</w:t>
      </w:r>
      <w:r w:rsidR="003E47A8">
        <w:rPr>
          <w:rFonts w:ascii="Calibri" w:hAnsi="Calibri" w:cs="Calibri"/>
          <w:color w:val="000000" w:themeColor="text1"/>
          <w:sz w:val="22"/>
          <w:szCs w:val="22"/>
        </w:rPr>
        <w:t>8</w:t>
      </w:r>
      <w:r w:rsidRPr="0012157D">
        <w:rPr>
          <w:rFonts w:ascii="Calibri" w:hAnsi="Calibri" w:cs="Calibri"/>
          <w:color w:val="000000" w:themeColor="text1"/>
          <w:sz w:val="22"/>
          <w:szCs w:val="22"/>
        </w:rPr>
        <w:t>3. It was very accurate in its predictions.</w:t>
      </w:r>
    </w:p>
    <w:p w14:paraId="266800B9" w14:textId="77777777" w:rsidR="00D82617" w:rsidRDefault="00D82617" w:rsidP="00B318D4">
      <w:pPr>
        <w:rPr>
          <w:rFonts w:ascii="Calibri" w:hAnsi="Calibri" w:cs="Calibri"/>
          <w:sz w:val="28"/>
          <w:szCs w:val="28"/>
        </w:rPr>
      </w:pPr>
    </w:p>
    <w:p w14:paraId="3DDFEB14" w14:textId="66DC2443" w:rsidR="00B318D4" w:rsidRPr="00D82617" w:rsidRDefault="00B318D4" w:rsidP="00B318D4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 w:rsidRPr="00D82617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Summary:</w:t>
      </w:r>
    </w:p>
    <w:p w14:paraId="5EC504F0" w14:textId="3D5B7B98" w:rsidR="009C7B2F" w:rsidRPr="000B529A" w:rsidRDefault="009C7B2F" w:rsidP="009C7B2F">
      <w:pPr>
        <w:pStyle w:val="ListParagraph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0B529A">
        <w:rPr>
          <w:rFonts w:ascii="Calibri" w:hAnsi="Calibri" w:cs="Calibri"/>
          <w:sz w:val="22"/>
          <w:szCs w:val="22"/>
        </w:rPr>
        <w:t>For hydrogen production, there are large negative r squared values which means the model is not fitting the data well.</w:t>
      </w:r>
    </w:p>
    <w:p w14:paraId="1DED7DD9" w14:textId="4DEA23B1" w:rsidR="002D5D7F" w:rsidRPr="000B529A" w:rsidRDefault="002D5D7F" w:rsidP="00823836">
      <w:pPr>
        <w:pStyle w:val="ListParagraph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0B529A">
        <w:rPr>
          <w:rFonts w:ascii="Calibri" w:hAnsi="Calibri" w:cs="Calibri"/>
          <w:sz w:val="22"/>
          <w:szCs w:val="22"/>
        </w:rPr>
        <w:t xml:space="preserve">For Storage Utilization, </w:t>
      </w:r>
      <w:r w:rsidR="00823836" w:rsidRPr="000B529A">
        <w:rPr>
          <w:rFonts w:ascii="Calibri" w:hAnsi="Calibri" w:cs="Calibri"/>
          <w:sz w:val="22"/>
          <w:szCs w:val="22"/>
        </w:rPr>
        <w:t>there are large negative r squared values which means the model is not fitting the data well.</w:t>
      </w:r>
      <w:r w:rsidR="00C03413" w:rsidRPr="000B529A">
        <w:rPr>
          <w:rFonts w:ascii="Calibri" w:hAnsi="Calibri" w:cs="Calibri"/>
          <w:sz w:val="22"/>
          <w:szCs w:val="22"/>
        </w:rPr>
        <w:t xml:space="preserve"> </w:t>
      </w:r>
      <w:r w:rsidR="000B529A">
        <w:rPr>
          <w:rFonts w:ascii="Calibri" w:hAnsi="Calibri" w:cs="Calibri"/>
          <w:sz w:val="22"/>
          <w:szCs w:val="22"/>
        </w:rPr>
        <w:t>S</w:t>
      </w:r>
      <w:r w:rsidR="000B529A" w:rsidRPr="000B529A">
        <w:rPr>
          <w:rFonts w:ascii="Calibri" w:hAnsi="Calibri" w:cs="Calibri"/>
          <w:sz w:val="22"/>
          <w:szCs w:val="22"/>
        </w:rPr>
        <w:t>impler models like Linear and Lasso Regression outperform more complex models</w:t>
      </w:r>
    </w:p>
    <w:p w14:paraId="1FC98BE0" w14:textId="77C1AC68" w:rsidR="00B318D4" w:rsidRPr="000B529A" w:rsidRDefault="00861E7A" w:rsidP="009C7B2F">
      <w:pPr>
        <w:pStyle w:val="ListParagraph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0B529A">
        <w:rPr>
          <w:rFonts w:ascii="Calibri" w:hAnsi="Calibri" w:cs="Calibri"/>
          <w:sz w:val="22"/>
          <w:szCs w:val="22"/>
        </w:rPr>
        <w:t xml:space="preserve">For System Efficiency, Random Forest and XGBoost have performed </w:t>
      </w:r>
      <w:r w:rsidR="009C7B2F" w:rsidRPr="000B529A">
        <w:rPr>
          <w:rFonts w:ascii="Calibri" w:hAnsi="Calibri" w:cs="Calibri"/>
          <w:sz w:val="22"/>
          <w:szCs w:val="22"/>
        </w:rPr>
        <w:t>well,</w:t>
      </w:r>
      <w:r w:rsidRPr="000B529A">
        <w:rPr>
          <w:rFonts w:ascii="Calibri" w:hAnsi="Calibri" w:cs="Calibri"/>
          <w:sz w:val="22"/>
          <w:szCs w:val="22"/>
        </w:rPr>
        <w:t xml:space="preserve"> and the results are reasonable. While Linear regression and Ridge models are too good to be true and might </w:t>
      </w:r>
      <w:r w:rsidR="00B632B9" w:rsidRPr="000B529A">
        <w:rPr>
          <w:rFonts w:ascii="Calibri" w:hAnsi="Calibri" w:cs="Calibri"/>
          <w:sz w:val="22"/>
          <w:szCs w:val="22"/>
        </w:rPr>
        <w:t>mislead.</w:t>
      </w:r>
    </w:p>
    <w:p w14:paraId="2A410FC5" w14:textId="77777777" w:rsidR="000E6FBD" w:rsidRDefault="000E6FBD" w:rsidP="000E6FBD">
      <w:pPr>
        <w:rPr>
          <w:rFonts w:ascii="Calibri" w:hAnsi="Calibri" w:cs="Calibri"/>
          <w:sz w:val="28"/>
          <w:szCs w:val="28"/>
        </w:rPr>
      </w:pPr>
    </w:p>
    <w:p w14:paraId="1E8912A5" w14:textId="77777777" w:rsidR="00823836" w:rsidRDefault="00823836" w:rsidP="000E6FBD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233F0DD8" w14:textId="77777777" w:rsidR="00823836" w:rsidRDefault="00823836" w:rsidP="000E6FBD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173ED6F1" w14:textId="77777777" w:rsidR="00823836" w:rsidRDefault="00823836" w:rsidP="000E6FBD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</w:p>
    <w:p w14:paraId="5FA67159" w14:textId="60C8A055" w:rsidR="000E6FBD" w:rsidRDefault="000E6FBD" w:rsidP="000E6FBD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 xml:space="preserve">Steps for </w:t>
      </w:r>
      <w:r w:rsidRPr="00AF36FD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Synthetic Data Generation</w:t>
      </w:r>
    </w:p>
    <w:p w14:paraId="0F575394" w14:textId="78277AAD" w:rsidR="000E6FBD" w:rsidRDefault="00455FCD" w:rsidP="000E6FBD">
      <w:pPr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215E99" w:themeColor="text2" w:themeTint="BF"/>
          <w:sz w:val="28"/>
          <w:szCs w:val="28"/>
        </w:rPr>
        <w:drawing>
          <wp:inline distT="0" distB="0" distL="0" distR="0" wp14:anchorId="1D9A2BCC" wp14:editId="1002C0FB">
            <wp:extent cx="5943600" cy="2856865"/>
            <wp:effectExtent l="0" t="0" r="0" b="635"/>
            <wp:docPr id="795224560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4560" name="Picture 2" descr="A diagram of a dia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364A" w14:textId="77777777" w:rsidR="000E6FBD" w:rsidRPr="00B318D4" w:rsidRDefault="000E6FBD" w:rsidP="00B318D4">
      <w:pPr>
        <w:rPr>
          <w:rFonts w:ascii="Calibri" w:hAnsi="Calibri" w:cs="Calibri"/>
          <w:sz w:val="28"/>
          <w:szCs w:val="28"/>
        </w:rPr>
      </w:pPr>
    </w:p>
    <w:p w14:paraId="2750EA24" w14:textId="0D145AB2" w:rsidR="00681DF1" w:rsidRPr="00681DF1" w:rsidRDefault="00681DF1" w:rsidP="00681DF1">
      <w:pPr>
        <w:numPr>
          <w:ilvl w:val="0"/>
          <w:numId w:val="13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Data Exploration</w:t>
      </w:r>
      <w:r w:rsidRPr="00681DF1">
        <w:rPr>
          <w:rFonts w:ascii="Calibri" w:hAnsi="Calibri" w:cs="Calibri"/>
        </w:rPr>
        <w:t> </w:t>
      </w:r>
      <w:r w:rsidR="00017C89">
        <w:rPr>
          <w:rFonts w:ascii="Calibri" w:hAnsi="Calibri" w:cs="Calibri"/>
        </w:rPr>
        <w:t xml:space="preserve">- </w:t>
      </w:r>
      <w:r w:rsidR="00017C89" w:rsidRPr="00017C89">
        <w:rPr>
          <w:rFonts w:ascii="Calibri" w:hAnsi="Calibri" w:cs="Calibri"/>
          <w:highlight w:val="green"/>
        </w:rPr>
        <w:t>completed</w:t>
      </w:r>
    </w:p>
    <w:p w14:paraId="6633280A" w14:textId="77777777" w:rsidR="00681DF1" w:rsidRPr="00681DF1" w:rsidRDefault="00681DF1" w:rsidP="00CA30F5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We explored and checked the dataset provided.</w:t>
      </w:r>
      <w:r w:rsidRPr="00681DF1">
        <w:rPr>
          <w:rFonts w:ascii="Calibri" w:hAnsi="Calibri" w:cs="Calibri"/>
        </w:rPr>
        <w:t> </w:t>
      </w:r>
    </w:p>
    <w:p w14:paraId="5393F3FA" w14:textId="77777777" w:rsidR="00681DF1" w:rsidRPr="00681DF1" w:rsidRDefault="00681DF1" w:rsidP="00CA30F5">
      <w:pPr>
        <w:numPr>
          <w:ilvl w:val="0"/>
          <w:numId w:val="15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The balancing wasn’t correct. The summatory of inputs and outputs is not equal to zero.</w:t>
      </w:r>
      <w:r w:rsidRPr="00681DF1">
        <w:rPr>
          <w:rFonts w:ascii="Calibri" w:hAnsi="Calibri" w:cs="Calibri"/>
        </w:rPr>
        <w:t> </w:t>
      </w:r>
    </w:p>
    <w:p w14:paraId="6E03B0AF" w14:textId="77777777" w:rsidR="00681DF1" w:rsidRPr="00681DF1" w:rsidRDefault="00681DF1" w:rsidP="00CA30F5">
      <w:pPr>
        <w:numPr>
          <w:ilvl w:val="0"/>
          <w:numId w:val="16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The load demand profile was constant throughout the year, it should show some peaks and valleys, some variation.</w:t>
      </w:r>
      <w:r w:rsidRPr="00681DF1">
        <w:rPr>
          <w:rFonts w:ascii="Calibri" w:hAnsi="Calibri" w:cs="Calibri"/>
        </w:rPr>
        <w:t> </w:t>
      </w:r>
    </w:p>
    <w:p w14:paraId="1E9E14E0" w14:textId="6373AD55" w:rsidR="00681DF1" w:rsidRPr="00681DF1" w:rsidRDefault="00EA6CEE" w:rsidP="00CA30F5">
      <w:pPr>
        <w:numPr>
          <w:ilvl w:val="0"/>
          <w:numId w:val="17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 xml:space="preserve">Applied </w:t>
      </w:r>
      <w:r w:rsidR="00681DF1" w:rsidRPr="00681DF1">
        <w:rPr>
          <w:rFonts w:ascii="Calibri" w:hAnsi="Calibri" w:cs="Calibri"/>
          <w:lang w:val="en-US"/>
        </w:rPr>
        <w:t>modeling with this dataset won’t give us meaningful results.</w:t>
      </w:r>
      <w:r w:rsidR="00681DF1" w:rsidRPr="00681DF1">
        <w:rPr>
          <w:rFonts w:ascii="Calibri" w:hAnsi="Calibri" w:cs="Calibri"/>
        </w:rPr>
        <w:t> </w:t>
      </w:r>
    </w:p>
    <w:p w14:paraId="31938D0C" w14:textId="317BEDD2" w:rsidR="00681DF1" w:rsidRPr="00681DF1" w:rsidRDefault="00681DF1" w:rsidP="00681DF1">
      <w:pPr>
        <w:numPr>
          <w:ilvl w:val="0"/>
          <w:numId w:val="18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Creating a new dataset.</w:t>
      </w:r>
      <w:r w:rsidRPr="00681DF1">
        <w:rPr>
          <w:rFonts w:ascii="Calibri" w:hAnsi="Calibri" w:cs="Calibri"/>
        </w:rPr>
        <w:t> </w:t>
      </w:r>
      <w:r w:rsidR="00017C89" w:rsidRPr="00017C89">
        <w:rPr>
          <w:rFonts w:ascii="Calibri" w:hAnsi="Calibri" w:cs="Calibri"/>
          <w:highlight w:val="green"/>
        </w:rPr>
        <w:t>completed</w:t>
      </w:r>
    </w:p>
    <w:p w14:paraId="2AC11BEB" w14:textId="450604CD" w:rsidR="00681DF1" w:rsidRPr="00681DF1" w:rsidRDefault="00681DF1" w:rsidP="00F70260">
      <w:pPr>
        <w:numPr>
          <w:ilvl w:val="0"/>
          <w:numId w:val="19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Extracted weather data</w:t>
      </w:r>
      <w:r w:rsidR="00E865DE">
        <w:rPr>
          <w:rFonts w:ascii="Calibri" w:hAnsi="Calibri" w:cs="Calibri"/>
          <w:lang w:val="en-US"/>
        </w:rPr>
        <w:t xml:space="preserve"> from </w:t>
      </w:r>
      <w:r w:rsidRPr="00681DF1">
        <w:rPr>
          <w:rFonts w:ascii="Calibri" w:hAnsi="Calibri" w:cs="Calibri"/>
          <w:lang w:val="en-US"/>
        </w:rPr>
        <w:t xml:space="preserve">OpenWeather real data. </w:t>
      </w:r>
      <w:r w:rsidR="00E865DE">
        <w:rPr>
          <w:rFonts w:ascii="Calibri" w:hAnsi="Calibri" w:cs="Calibri"/>
          <w:lang w:val="en-US"/>
        </w:rPr>
        <w:t xml:space="preserve">The dataset is from </w:t>
      </w:r>
      <w:r w:rsidRPr="00681DF1">
        <w:rPr>
          <w:rFonts w:ascii="Calibri" w:hAnsi="Calibri" w:cs="Calibri"/>
          <w:lang w:val="en-US"/>
        </w:rPr>
        <w:t xml:space="preserve">Last year to </w:t>
      </w:r>
      <w:r w:rsidR="00E865DE">
        <w:rPr>
          <w:rFonts w:ascii="Calibri" w:hAnsi="Calibri" w:cs="Calibri"/>
          <w:lang w:val="en-US"/>
        </w:rPr>
        <w:t xml:space="preserve">present </w:t>
      </w:r>
      <w:r w:rsidRPr="00681DF1">
        <w:rPr>
          <w:rFonts w:ascii="Calibri" w:hAnsi="Calibri" w:cs="Calibri"/>
          <w:lang w:val="en-US"/>
        </w:rPr>
        <w:t>date.</w:t>
      </w:r>
      <w:r w:rsidRPr="00681DF1">
        <w:rPr>
          <w:rFonts w:ascii="Calibri" w:hAnsi="Calibri" w:cs="Calibri"/>
        </w:rPr>
        <w:t> </w:t>
      </w:r>
      <w:r w:rsidRPr="00681DF1">
        <w:rPr>
          <w:rFonts w:ascii="Calibri" w:hAnsi="Calibri" w:cs="Calibri"/>
          <w:lang w:val="en-US"/>
        </w:rPr>
        <w:t>First trials, using Canada locations. Calgary.</w:t>
      </w:r>
      <w:r w:rsidRPr="00681DF1">
        <w:rPr>
          <w:rFonts w:ascii="Calibri" w:hAnsi="Calibri" w:cs="Calibri"/>
        </w:rPr>
        <w:t> </w:t>
      </w:r>
    </w:p>
    <w:p w14:paraId="37C8A8DB" w14:textId="77777777" w:rsidR="00F70260" w:rsidRPr="00E865DE" w:rsidRDefault="00681DF1" w:rsidP="00F70260">
      <w:pPr>
        <w:numPr>
          <w:ilvl w:val="0"/>
          <w:numId w:val="21"/>
        </w:numPr>
        <w:tabs>
          <w:tab w:val="num" w:pos="720"/>
        </w:tabs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Created synthetic load demand using some variables (meteorological conditions) for the location selected.</w:t>
      </w:r>
      <w:r w:rsidRPr="00681DF1">
        <w:rPr>
          <w:rFonts w:ascii="Calibri" w:hAnsi="Calibri" w:cs="Calibri"/>
        </w:rPr>
        <w:t> </w:t>
      </w:r>
      <w:r w:rsidRPr="00681DF1">
        <w:rPr>
          <w:rFonts w:ascii="Calibri" w:hAnsi="Calibri" w:cs="Calibri"/>
          <w:lang w:val="en-US"/>
        </w:rPr>
        <w:t>Temperature, Humidity, Wind Speed.</w:t>
      </w:r>
      <w:r w:rsidRPr="00681DF1">
        <w:rPr>
          <w:rFonts w:ascii="Calibri" w:hAnsi="Calibri" w:cs="Calibri"/>
        </w:rPr>
        <w:t> </w:t>
      </w:r>
    </w:p>
    <w:p w14:paraId="6A0C16BD" w14:textId="77777777" w:rsidR="00F70260" w:rsidRPr="00E865DE" w:rsidRDefault="00681DF1" w:rsidP="00F70260">
      <w:pPr>
        <w:numPr>
          <w:ilvl w:val="0"/>
          <w:numId w:val="21"/>
        </w:numPr>
        <w:tabs>
          <w:tab w:val="num" w:pos="720"/>
        </w:tabs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lastRenderedPageBreak/>
        <w:t>Also, we use a measure of Average Energy Use Intensity (EUI) from Statistics Canada.</w:t>
      </w:r>
      <w:r w:rsidRPr="00681DF1">
        <w:rPr>
          <w:rFonts w:ascii="Calibri" w:hAnsi="Calibri" w:cs="Calibri"/>
        </w:rPr>
        <w:t> </w:t>
      </w:r>
    </w:p>
    <w:p w14:paraId="7CCDFCB5" w14:textId="77777777" w:rsidR="00F70260" w:rsidRPr="00E865DE" w:rsidRDefault="00681DF1" w:rsidP="00F70260">
      <w:pPr>
        <w:numPr>
          <w:ilvl w:val="0"/>
          <w:numId w:val="21"/>
        </w:numPr>
        <w:tabs>
          <w:tab w:val="num" w:pos="720"/>
        </w:tabs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To complete the calculations, we came up with an area that matches the building from the EUI list. Approximation.</w:t>
      </w:r>
      <w:r w:rsidRPr="00681DF1">
        <w:rPr>
          <w:rFonts w:ascii="Calibri" w:hAnsi="Calibri" w:cs="Calibri"/>
        </w:rPr>
        <w:t> </w:t>
      </w:r>
    </w:p>
    <w:p w14:paraId="34B380FC" w14:textId="0D6693AC" w:rsidR="00681DF1" w:rsidRPr="00681DF1" w:rsidRDefault="00681DF1" w:rsidP="00F70260">
      <w:pPr>
        <w:numPr>
          <w:ilvl w:val="0"/>
          <w:numId w:val="21"/>
        </w:numPr>
        <w:tabs>
          <w:tab w:val="num" w:pos="720"/>
        </w:tabs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Extracted solar irradiance data. NASA POWER real data. Last year to date.</w:t>
      </w:r>
      <w:r w:rsidRPr="00681DF1">
        <w:rPr>
          <w:rFonts w:ascii="Calibri" w:hAnsi="Calibri" w:cs="Calibri"/>
        </w:rPr>
        <w:t> </w:t>
      </w:r>
      <w:r w:rsidR="00D046D3" w:rsidRPr="00D046D3">
        <w:rPr>
          <w:rFonts w:ascii="Calibri" w:hAnsi="Calibri" w:cs="Calibri"/>
          <w:highlight w:val="yellow"/>
        </w:rPr>
        <w:t>In progress</w:t>
      </w:r>
    </w:p>
    <w:p w14:paraId="65680A34" w14:textId="77777777" w:rsidR="00681DF1" w:rsidRPr="00E865DE" w:rsidRDefault="00681DF1" w:rsidP="00F70260">
      <w:pPr>
        <w:pStyle w:val="ListParagraph"/>
        <w:numPr>
          <w:ilvl w:val="1"/>
          <w:numId w:val="33"/>
        </w:numPr>
        <w:rPr>
          <w:rFonts w:ascii="Calibri" w:hAnsi="Calibri" w:cs="Calibri"/>
        </w:rPr>
      </w:pPr>
      <w:r w:rsidRPr="00E865DE">
        <w:rPr>
          <w:rFonts w:ascii="Calibri" w:hAnsi="Calibri" w:cs="Calibri"/>
          <w:lang w:val="en-US"/>
        </w:rPr>
        <w:t>Same location as weather.</w:t>
      </w:r>
      <w:r w:rsidRPr="00E865DE">
        <w:rPr>
          <w:rFonts w:ascii="Calibri" w:hAnsi="Calibri" w:cs="Calibri"/>
        </w:rPr>
        <w:t> </w:t>
      </w:r>
    </w:p>
    <w:p w14:paraId="635C51BE" w14:textId="77777777" w:rsidR="00681DF1" w:rsidRPr="00681DF1" w:rsidRDefault="00681DF1" w:rsidP="00F70260">
      <w:pPr>
        <w:numPr>
          <w:ilvl w:val="1"/>
          <w:numId w:val="33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Calculated PV Production</w:t>
      </w:r>
      <w:r w:rsidRPr="00681DF1">
        <w:rPr>
          <w:rFonts w:ascii="Calibri" w:hAnsi="Calibri" w:cs="Calibri"/>
        </w:rPr>
        <w:t> </w:t>
      </w:r>
    </w:p>
    <w:p w14:paraId="67B8D298" w14:textId="77777777" w:rsidR="00681DF1" w:rsidRPr="00681DF1" w:rsidRDefault="00681DF1" w:rsidP="00F70260">
      <w:pPr>
        <w:numPr>
          <w:ilvl w:val="1"/>
          <w:numId w:val="33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Calculated Converter Losses.</w:t>
      </w:r>
      <w:r w:rsidRPr="00681DF1">
        <w:rPr>
          <w:rFonts w:ascii="Calibri" w:hAnsi="Calibri" w:cs="Calibri"/>
        </w:rPr>
        <w:t> </w:t>
      </w:r>
    </w:p>
    <w:p w14:paraId="389EF255" w14:textId="77777777" w:rsidR="00F70260" w:rsidRPr="00E865DE" w:rsidRDefault="00681DF1" w:rsidP="00F70260">
      <w:pPr>
        <w:numPr>
          <w:ilvl w:val="1"/>
          <w:numId w:val="33"/>
        </w:numPr>
        <w:rPr>
          <w:rFonts w:ascii="Calibri" w:hAnsi="Calibri" w:cs="Calibri"/>
        </w:rPr>
      </w:pPr>
      <w:r w:rsidRPr="00681DF1">
        <w:rPr>
          <w:rFonts w:ascii="Calibri" w:hAnsi="Calibri" w:cs="Calibri"/>
          <w:lang w:val="en-US"/>
        </w:rPr>
        <w:t>Balancing Equation.</w:t>
      </w:r>
      <w:r w:rsidRPr="00681DF1">
        <w:rPr>
          <w:rFonts w:ascii="Calibri" w:hAnsi="Calibri" w:cs="Calibri"/>
        </w:rPr>
        <w:t> </w:t>
      </w:r>
    </w:p>
    <w:p w14:paraId="532FC30F" w14:textId="52703AC5" w:rsidR="00681DF1" w:rsidRPr="00E865DE" w:rsidRDefault="00681DF1" w:rsidP="00F70260">
      <w:pPr>
        <w:pStyle w:val="ListParagraph"/>
        <w:numPr>
          <w:ilvl w:val="0"/>
          <w:numId w:val="31"/>
        </w:numPr>
        <w:rPr>
          <w:rFonts w:ascii="Calibri" w:hAnsi="Calibri" w:cs="Calibri"/>
        </w:rPr>
      </w:pPr>
      <w:r w:rsidRPr="00E865DE">
        <w:rPr>
          <w:rFonts w:ascii="Calibri" w:hAnsi="Calibri" w:cs="Calibri"/>
          <w:lang w:val="en-US"/>
        </w:rPr>
        <w:t>Results from this balancing give us the amount of energy surplus or deficit, this difference is energy delivered to or taken from the Grid.</w:t>
      </w:r>
      <w:r w:rsidRPr="00E865DE">
        <w:rPr>
          <w:rFonts w:ascii="Calibri" w:hAnsi="Calibri" w:cs="Calibri"/>
        </w:rPr>
        <w:t> </w:t>
      </w:r>
      <w:r w:rsidR="00D046D3" w:rsidRPr="00D046D3">
        <w:rPr>
          <w:rFonts w:ascii="Calibri" w:hAnsi="Calibri" w:cs="Calibri"/>
          <w:highlight w:val="yellow"/>
        </w:rPr>
        <w:t>In progress</w:t>
      </w:r>
    </w:p>
    <w:p w14:paraId="6A5AF59B" w14:textId="368B7E5E" w:rsidR="00681DF1" w:rsidRPr="00681DF1" w:rsidRDefault="008536E4" w:rsidP="00681DF1">
      <w:pPr>
        <w:numPr>
          <w:ilvl w:val="0"/>
          <w:numId w:val="31"/>
        </w:numPr>
        <w:rPr>
          <w:rFonts w:ascii="Calibri" w:hAnsi="Calibri" w:cs="Calibri"/>
        </w:rPr>
      </w:pPr>
      <w:r w:rsidRPr="00E865DE">
        <w:rPr>
          <w:rFonts w:ascii="Calibri" w:hAnsi="Calibri" w:cs="Calibri"/>
          <w:lang w:val="en-US"/>
        </w:rPr>
        <w:t xml:space="preserve">Prepare </w:t>
      </w:r>
      <w:r w:rsidR="00681DF1" w:rsidRPr="00681DF1">
        <w:rPr>
          <w:rFonts w:ascii="Calibri" w:hAnsi="Calibri" w:cs="Calibri"/>
          <w:lang w:val="en-US"/>
        </w:rPr>
        <w:t>Database management draft.</w:t>
      </w:r>
      <w:r w:rsidR="00681DF1" w:rsidRPr="00681DF1">
        <w:rPr>
          <w:rFonts w:ascii="Calibri" w:hAnsi="Calibri" w:cs="Calibri"/>
        </w:rPr>
        <w:t> </w:t>
      </w:r>
      <w:r w:rsidR="00D046D3" w:rsidRPr="00D046D3">
        <w:rPr>
          <w:rFonts w:ascii="Calibri" w:hAnsi="Calibri" w:cs="Calibri"/>
          <w:highlight w:val="yellow"/>
        </w:rPr>
        <w:t>In progress</w:t>
      </w:r>
    </w:p>
    <w:p w14:paraId="3E8D2F5F" w14:textId="207BBE15" w:rsidR="00681DF1" w:rsidRPr="00E865DE" w:rsidRDefault="008536E4" w:rsidP="00F70260">
      <w:pPr>
        <w:pStyle w:val="ListParagraph"/>
        <w:numPr>
          <w:ilvl w:val="0"/>
          <w:numId w:val="31"/>
        </w:numPr>
        <w:rPr>
          <w:rFonts w:ascii="Calibri" w:hAnsi="Calibri" w:cs="Calibri"/>
        </w:rPr>
      </w:pPr>
      <w:r w:rsidRPr="00E865DE">
        <w:rPr>
          <w:rFonts w:ascii="Calibri" w:hAnsi="Calibri" w:cs="Calibri"/>
          <w:lang w:val="en-US"/>
        </w:rPr>
        <w:t xml:space="preserve">Prepare </w:t>
      </w:r>
      <w:r w:rsidR="00681DF1" w:rsidRPr="00E865DE">
        <w:rPr>
          <w:rFonts w:ascii="Calibri" w:hAnsi="Calibri" w:cs="Calibri"/>
          <w:lang w:val="en-US"/>
        </w:rPr>
        <w:t>Visualization and Dashboard draft.</w:t>
      </w:r>
      <w:r w:rsidR="00681DF1" w:rsidRPr="00E865DE">
        <w:rPr>
          <w:rFonts w:ascii="Calibri" w:hAnsi="Calibri" w:cs="Calibri"/>
        </w:rPr>
        <w:t> </w:t>
      </w:r>
      <w:r w:rsidR="00D046D3" w:rsidRPr="00D046D3">
        <w:rPr>
          <w:rFonts w:ascii="Calibri" w:hAnsi="Calibri" w:cs="Calibri"/>
          <w:highlight w:val="yellow"/>
        </w:rPr>
        <w:t>In progress</w:t>
      </w:r>
    </w:p>
    <w:p w14:paraId="0AF64A05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p w14:paraId="1414AFAA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p w14:paraId="3BC51E79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p w14:paraId="627444FE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p w14:paraId="6B2B4BCF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p w14:paraId="0F63A124" w14:textId="77777777" w:rsidR="00B318D4" w:rsidRPr="00B318D4" w:rsidRDefault="00B318D4" w:rsidP="00B318D4">
      <w:pPr>
        <w:rPr>
          <w:rFonts w:ascii="Calibri" w:hAnsi="Calibri" w:cs="Calibri"/>
          <w:sz w:val="28"/>
          <w:szCs w:val="28"/>
        </w:rPr>
      </w:pPr>
    </w:p>
    <w:sectPr w:rsidR="00B318D4" w:rsidRPr="00B31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2EEFE" w14:textId="77777777" w:rsidR="000C73BD" w:rsidRDefault="000C73BD" w:rsidP="00895AAA">
      <w:pPr>
        <w:spacing w:after="0" w:line="240" w:lineRule="auto"/>
      </w:pPr>
      <w:r>
        <w:separator/>
      </w:r>
    </w:p>
  </w:endnote>
  <w:endnote w:type="continuationSeparator" w:id="0">
    <w:p w14:paraId="4787BA5F" w14:textId="77777777" w:rsidR="000C73BD" w:rsidRDefault="000C73BD" w:rsidP="00895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9DBEF" w14:textId="77777777" w:rsidR="000C73BD" w:rsidRDefault="000C73BD" w:rsidP="00895AAA">
      <w:pPr>
        <w:spacing w:after="0" w:line="240" w:lineRule="auto"/>
      </w:pPr>
      <w:r>
        <w:separator/>
      </w:r>
    </w:p>
  </w:footnote>
  <w:footnote w:type="continuationSeparator" w:id="0">
    <w:p w14:paraId="64B69C08" w14:textId="77777777" w:rsidR="000C73BD" w:rsidRDefault="000C73BD" w:rsidP="00895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0E50"/>
    <w:multiLevelType w:val="multilevel"/>
    <w:tmpl w:val="81BEE9A4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92957"/>
    <w:multiLevelType w:val="hybridMultilevel"/>
    <w:tmpl w:val="0BEE238C"/>
    <w:lvl w:ilvl="0" w:tplc="74ECE872">
      <w:start w:val="3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A1047"/>
    <w:multiLevelType w:val="multilevel"/>
    <w:tmpl w:val="466AD0B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2A6D5A"/>
    <w:multiLevelType w:val="multilevel"/>
    <w:tmpl w:val="C1A43E9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C4F72"/>
    <w:multiLevelType w:val="multilevel"/>
    <w:tmpl w:val="3976DD1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1DA751F6"/>
    <w:multiLevelType w:val="multilevel"/>
    <w:tmpl w:val="FEBC2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2B73EB"/>
    <w:multiLevelType w:val="hybridMultilevel"/>
    <w:tmpl w:val="CD3ABB28"/>
    <w:lvl w:ilvl="0" w:tplc="246A5A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D1535"/>
    <w:multiLevelType w:val="multilevel"/>
    <w:tmpl w:val="A112A92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4345C3"/>
    <w:multiLevelType w:val="hybridMultilevel"/>
    <w:tmpl w:val="1A906806"/>
    <w:lvl w:ilvl="0" w:tplc="8C4A5F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940CB2"/>
    <w:multiLevelType w:val="multilevel"/>
    <w:tmpl w:val="8EAE24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D64D2"/>
    <w:multiLevelType w:val="multilevel"/>
    <w:tmpl w:val="2898C0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803DCA"/>
    <w:multiLevelType w:val="multilevel"/>
    <w:tmpl w:val="7582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5F429B"/>
    <w:multiLevelType w:val="multilevel"/>
    <w:tmpl w:val="E4042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D07A01"/>
    <w:multiLevelType w:val="multilevel"/>
    <w:tmpl w:val="7796188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30C17"/>
    <w:multiLevelType w:val="hybridMultilevel"/>
    <w:tmpl w:val="2AD4665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B7096E"/>
    <w:multiLevelType w:val="hybridMultilevel"/>
    <w:tmpl w:val="D96A5418"/>
    <w:lvl w:ilvl="0" w:tplc="246A5A5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1F23E4"/>
    <w:multiLevelType w:val="multilevel"/>
    <w:tmpl w:val="517EADA4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3C752561"/>
    <w:multiLevelType w:val="hybridMultilevel"/>
    <w:tmpl w:val="4B4293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374853"/>
    <w:multiLevelType w:val="multilevel"/>
    <w:tmpl w:val="CAEC40BC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A1434C"/>
    <w:multiLevelType w:val="multilevel"/>
    <w:tmpl w:val="FCD88E8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BA0A6E"/>
    <w:multiLevelType w:val="multilevel"/>
    <w:tmpl w:val="BCAC906C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AD5EA9"/>
    <w:multiLevelType w:val="multilevel"/>
    <w:tmpl w:val="7574656A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2F2D6B"/>
    <w:multiLevelType w:val="hybridMultilevel"/>
    <w:tmpl w:val="D994942E"/>
    <w:lvl w:ilvl="0" w:tplc="8C4A5F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A76A1"/>
    <w:multiLevelType w:val="multilevel"/>
    <w:tmpl w:val="8F705D3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3F11B4"/>
    <w:multiLevelType w:val="multilevel"/>
    <w:tmpl w:val="A89C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1908E4"/>
    <w:multiLevelType w:val="multilevel"/>
    <w:tmpl w:val="7EFE564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6F4710"/>
    <w:multiLevelType w:val="hybridMultilevel"/>
    <w:tmpl w:val="193EBD5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00095D"/>
    <w:multiLevelType w:val="hybridMultilevel"/>
    <w:tmpl w:val="9112E4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7303F1"/>
    <w:multiLevelType w:val="multilevel"/>
    <w:tmpl w:val="CE12144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C64710"/>
    <w:multiLevelType w:val="multilevel"/>
    <w:tmpl w:val="D9CE7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206880"/>
    <w:multiLevelType w:val="multilevel"/>
    <w:tmpl w:val="90467126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954D80"/>
    <w:multiLevelType w:val="multilevel"/>
    <w:tmpl w:val="F3CEC8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F15E01"/>
    <w:multiLevelType w:val="hybridMultilevel"/>
    <w:tmpl w:val="0DACC9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658058">
    <w:abstractNumId w:val="22"/>
  </w:num>
  <w:num w:numId="2" w16cid:durableId="742725734">
    <w:abstractNumId w:val="8"/>
  </w:num>
  <w:num w:numId="3" w16cid:durableId="1988826189">
    <w:abstractNumId w:val="14"/>
  </w:num>
  <w:num w:numId="4" w16cid:durableId="757293178">
    <w:abstractNumId w:val="11"/>
  </w:num>
  <w:num w:numId="5" w16cid:durableId="542327543">
    <w:abstractNumId w:val="17"/>
  </w:num>
  <w:num w:numId="6" w16cid:durableId="1841457659">
    <w:abstractNumId w:val="6"/>
  </w:num>
  <w:num w:numId="7" w16cid:durableId="1910731372">
    <w:abstractNumId w:val="5"/>
  </w:num>
  <w:num w:numId="8" w16cid:durableId="457380859">
    <w:abstractNumId w:val="15"/>
  </w:num>
  <w:num w:numId="9" w16cid:durableId="1890142643">
    <w:abstractNumId w:val="26"/>
  </w:num>
  <w:num w:numId="10" w16cid:durableId="46028971">
    <w:abstractNumId w:val="24"/>
  </w:num>
  <w:num w:numId="11" w16cid:durableId="1923373626">
    <w:abstractNumId w:val="1"/>
  </w:num>
  <w:num w:numId="12" w16cid:durableId="1881815952">
    <w:abstractNumId w:val="27"/>
  </w:num>
  <w:num w:numId="13" w16cid:durableId="573734479">
    <w:abstractNumId w:val="12"/>
  </w:num>
  <w:num w:numId="14" w16cid:durableId="531915648">
    <w:abstractNumId w:val="29"/>
  </w:num>
  <w:num w:numId="15" w16cid:durableId="1646354297">
    <w:abstractNumId w:val="19"/>
  </w:num>
  <w:num w:numId="16" w16cid:durableId="955676787">
    <w:abstractNumId w:val="25"/>
  </w:num>
  <w:num w:numId="17" w16cid:durableId="330303778">
    <w:abstractNumId w:val="20"/>
  </w:num>
  <w:num w:numId="18" w16cid:durableId="1926835333">
    <w:abstractNumId w:val="9"/>
  </w:num>
  <w:num w:numId="19" w16cid:durableId="1469856692">
    <w:abstractNumId w:val="4"/>
  </w:num>
  <w:num w:numId="20" w16cid:durableId="718551761">
    <w:abstractNumId w:val="2"/>
  </w:num>
  <w:num w:numId="21" w16cid:durableId="113836924">
    <w:abstractNumId w:val="16"/>
  </w:num>
  <w:num w:numId="22" w16cid:durableId="635454714">
    <w:abstractNumId w:val="13"/>
  </w:num>
  <w:num w:numId="23" w16cid:durableId="1993212373">
    <w:abstractNumId w:val="0"/>
  </w:num>
  <w:num w:numId="24" w16cid:durableId="200286336">
    <w:abstractNumId w:val="21"/>
  </w:num>
  <w:num w:numId="25" w16cid:durableId="704671829">
    <w:abstractNumId w:val="7"/>
  </w:num>
  <w:num w:numId="26" w16cid:durableId="1867063057">
    <w:abstractNumId w:val="23"/>
  </w:num>
  <w:num w:numId="27" w16cid:durableId="2100519611">
    <w:abstractNumId w:val="18"/>
  </w:num>
  <w:num w:numId="28" w16cid:durableId="2038190937">
    <w:abstractNumId w:val="28"/>
  </w:num>
  <w:num w:numId="29" w16cid:durableId="285620493">
    <w:abstractNumId w:val="30"/>
  </w:num>
  <w:num w:numId="30" w16cid:durableId="14775651">
    <w:abstractNumId w:val="3"/>
  </w:num>
  <w:num w:numId="31" w16cid:durableId="736321385">
    <w:abstractNumId w:val="31"/>
  </w:num>
  <w:num w:numId="32" w16cid:durableId="108666017">
    <w:abstractNumId w:val="10"/>
  </w:num>
  <w:num w:numId="33" w16cid:durableId="2861569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AA"/>
    <w:rsid w:val="00006DF6"/>
    <w:rsid w:val="0000721F"/>
    <w:rsid w:val="00017C89"/>
    <w:rsid w:val="0004399A"/>
    <w:rsid w:val="00046794"/>
    <w:rsid w:val="00070F38"/>
    <w:rsid w:val="000B529A"/>
    <w:rsid w:val="000C73BD"/>
    <w:rsid w:val="000E6FBD"/>
    <w:rsid w:val="0011526A"/>
    <w:rsid w:val="0012157D"/>
    <w:rsid w:val="0013223D"/>
    <w:rsid w:val="001344DE"/>
    <w:rsid w:val="00134869"/>
    <w:rsid w:val="00155525"/>
    <w:rsid w:val="001922B5"/>
    <w:rsid w:val="00192CD6"/>
    <w:rsid w:val="001958CE"/>
    <w:rsid w:val="001B3A0F"/>
    <w:rsid w:val="00210BAF"/>
    <w:rsid w:val="002131D5"/>
    <w:rsid w:val="00213F92"/>
    <w:rsid w:val="002471FC"/>
    <w:rsid w:val="00292020"/>
    <w:rsid w:val="002921B1"/>
    <w:rsid w:val="002A23AD"/>
    <w:rsid w:val="002D1768"/>
    <w:rsid w:val="002D5D7F"/>
    <w:rsid w:val="002E3A6A"/>
    <w:rsid w:val="002E3CBE"/>
    <w:rsid w:val="002F3696"/>
    <w:rsid w:val="00322844"/>
    <w:rsid w:val="00366C28"/>
    <w:rsid w:val="00385AD0"/>
    <w:rsid w:val="0039374F"/>
    <w:rsid w:val="003B4918"/>
    <w:rsid w:val="003C1934"/>
    <w:rsid w:val="003E2586"/>
    <w:rsid w:val="003E47A8"/>
    <w:rsid w:val="003F6C1E"/>
    <w:rsid w:val="004230FB"/>
    <w:rsid w:val="00425AE5"/>
    <w:rsid w:val="004400B4"/>
    <w:rsid w:val="00455FCD"/>
    <w:rsid w:val="00475941"/>
    <w:rsid w:val="00497A3E"/>
    <w:rsid w:val="004D4AA2"/>
    <w:rsid w:val="004F1A35"/>
    <w:rsid w:val="004F4CD6"/>
    <w:rsid w:val="004F5A58"/>
    <w:rsid w:val="00527F28"/>
    <w:rsid w:val="0055764A"/>
    <w:rsid w:val="00557FDE"/>
    <w:rsid w:val="0057133B"/>
    <w:rsid w:val="0057537F"/>
    <w:rsid w:val="00584939"/>
    <w:rsid w:val="005B0191"/>
    <w:rsid w:val="00633019"/>
    <w:rsid w:val="00637ABE"/>
    <w:rsid w:val="00661668"/>
    <w:rsid w:val="006722E8"/>
    <w:rsid w:val="00681DF1"/>
    <w:rsid w:val="006825D2"/>
    <w:rsid w:val="0069650E"/>
    <w:rsid w:val="006E13A1"/>
    <w:rsid w:val="006E26E4"/>
    <w:rsid w:val="006F46BA"/>
    <w:rsid w:val="00712AA9"/>
    <w:rsid w:val="007455A0"/>
    <w:rsid w:val="00752FED"/>
    <w:rsid w:val="0075517A"/>
    <w:rsid w:val="0078258B"/>
    <w:rsid w:val="007A7BC3"/>
    <w:rsid w:val="007C40C2"/>
    <w:rsid w:val="007D2AE6"/>
    <w:rsid w:val="00812D27"/>
    <w:rsid w:val="00823836"/>
    <w:rsid w:val="00825B3A"/>
    <w:rsid w:val="008536E4"/>
    <w:rsid w:val="00861E7A"/>
    <w:rsid w:val="0088344E"/>
    <w:rsid w:val="00895AAA"/>
    <w:rsid w:val="009229CA"/>
    <w:rsid w:val="009A30CD"/>
    <w:rsid w:val="009C7B2F"/>
    <w:rsid w:val="009E0C4D"/>
    <w:rsid w:val="00A17CC5"/>
    <w:rsid w:val="00A270F6"/>
    <w:rsid w:val="00A272B7"/>
    <w:rsid w:val="00A27BC9"/>
    <w:rsid w:val="00AA3D9C"/>
    <w:rsid w:val="00AA7590"/>
    <w:rsid w:val="00AC3915"/>
    <w:rsid w:val="00AD20C0"/>
    <w:rsid w:val="00AF36FD"/>
    <w:rsid w:val="00B03DD4"/>
    <w:rsid w:val="00B17C1F"/>
    <w:rsid w:val="00B318D4"/>
    <w:rsid w:val="00B632B9"/>
    <w:rsid w:val="00B9229F"/>
    <w:rsid w:val="00BA64CA"/>
    <w:rsid w:val="00BA6CE3"/>
    <w:rsid w:val="00C03413"/>
    <w:rsid w:val="00C1164C"/>
    <w:rsid w:val="00C4212E"/>
    <w:rsid w:val="00C96ED2"/>
    <w:rsid w:val="00CA30F5"/>
    <w:rsid w:val="00CF1E1C"/>
    <w:rsid w:val="00CF42B5"/>
    <w:rsid w:val="00D046D3"/>
    <w:rsid w:val="00D21F49"/>
    <w:rsid w:val="00D3089B"/>
    <w:rsid w:val="00D30F71"/>
    <w:rsid w:val="00D44477"/>
    <w:rsid w:val="00D72352"/>
    <w:rsid w:val="00D82617"/>
    <w:rsid w:val="00D928AC"/>
    <w:rsid w:val="00DB0BDF"/>
    <w:rsid w:val="00DC55DE"/>
    <w:rsid w:val="00DE2355"/>
    <w:rsid w:val="00DF6B8C"/>
    <w:rsid w:val="00E214B4"/>
    <w:rsid w:val="00E336A5"/>
    <w:rsid w:val="00E35636"/>
    <w:rsid w:val="00E5769F"/>
    <w:rsid w:val="00E865DE"/>
    <w:rsid w:val="00EA6CEE"/>
    <w:rsid w:val="00EC7D3A"/>
    <w:rsid w:val="00F34C0A"/>
    <w:rsid w:val="00F70260"/>
    <w:rsid w:val="00F84FB0"/>
    <w:rsid w:val="00F90212"/>
    <w:rsid w:val="00FD5F0E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36F6"/>
  <w15:chartTrackingRefBased/>
  <w15:docId w15:val="{D191E159-1FE3-46E3-A3A6-7BC697C4F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A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A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A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A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A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A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A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A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A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A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A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5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AAA"/>
  </w:style>
  <w:style w:type="paragraph" w:styleId="Footer">
    <w:name w:val="footer"/>
    <w:basedOn w:val="Normal"/>
    <w:link w:val="FooterChar"/>
    <w:uiPriority w:val="99"/>
    <w:unhideWhenUsed/>
    <w:rsid w:val="00895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AAA"/>
  </w:style>
  <w:style w:type="paragraph" w:styleId="NormalWeb">
    <w:name w:val="Normal (Web)"/>
    <w:basedOn w:val="Normal"/>
    <w:uiPriority w:val="99"/>
    <w:unhideWhenUsed/>
    <w:rsid w:val="00FF7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FF73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Arora</dc:creator>
  <cp:keywords/>
  <dc:description/>
  <cp:lastModifiedBy>Ananta Arora</cp:lastModifiedBy>
  <cp:revision>128</cp:revision>
  <dcterms:created xsi:type="dcterms:W3CDTF">2025-02-17T15:48:00Z</dcterms:created>
  <dcterms:modified xsi:type="dcterms:W3CDTF">2025-02-18T03:05:00Z</dcterms:modified>
</cp:coreProperties>
</file>