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9B212" w14:textId="43C0F7D2" w:rsidR="00937F10" w:rsidRPr="00C75548" w:rsidRDefault="00937F10" w:rsidP="00937F10">
      <w:pPr>
        <w:pStyle w:val="paper-title"/>
        <w:jc w:val="center"/>
        <w:rPr>
          <w:rFonts w:cs="Times New Roman"/>
        </w:rPr>
      </w:pPr>
      <w:r w:rsidRPr="00C75548">
        <w:rPr>
          <w:rFonts w:cs="Times New Roman"/>
        </w:rPr>
        <w:t>Pomegranate Fruit Disease Detection Using Machine Learning, SVM And KNN Algorithms</w:t>
      </w:r>
    </w:p>
    <w:p w14:paraId="52D6E80E" w14:textId="509BC5DF" w:rsidR="00937F10" w:rsidRPr="00DA04C8" w:rsidRDefault="00DA04C8" w:rsidP="00DA04C8">
      <w:pPr>
        <w:pStyle w:val="paper-title"/>
        <w:jc w:val="center"/>
        <w:rPr>
          <w:rFonts w:cs="Times New Roman"/>
          <w:b w:val="0"/>
          <w:bCs/>
          <w:i/>
          <w:iCs/>
          <w:sz w:val="18"/>
          <w:szCs w:val="18"/>
        </w:rPr>
      </w:pPr>
      <w:r>
        <w:rPr>
          <w:rFonts w:cs="Times New Roman"/>
          <w:b w:val="0"/>
          <w:bCs/>
          <w:i/>
          <w:iCs/>
          <w:sz w:val="18"/>
          <w:szCs w:val="18"/>
        </w:rPr>
        <w:t xml:space="preserve">Under guidance of - </w:t>
      </w:r>
      <w:r w:rsidRPr="000B605A">
        <w:rPr>
          <w:rFonts w:cs="Times New Roman"/>
          <w:b w:val="0"/>
          <w:bCs/>
          <w:i/>
          <w:iCs/>
          <w:sz w:val="18"/>
          <w:szCs w:val="18"/>
        </w:rPr>
        <w:t>Fakruddin Basha</w:t>
      </w:r>
      <w:r w:rsidR="00CF296C">
        <w:rPr>
          <w:rFonts w:cs="Times New Roman"/>
          <w:b w:val="0"/>
          <w:bCs/>
          <w:i/>
          <w:iCs/>
          <w:sz w:val="18"/>
          <w:szCs w:val="18"/>
        </w:rPr>
        <w:t xml:space="preserve"> </w:t>
      </w:r>
      <w:r w:rsidR="00CF296C">
        <w:rPr>
          <w:rFonts w:cs="Times New Roman"/>
          <w:b w:val="0"/>
          <w:bCs/>
          <w:sz w:val="18"/>
          <w:szCs w:val="18"/>
        </w:rPr>
        <w:t>|</w:t>
      </w:r>
      <w:r w:rsidR="00CF296C">
        <w:rPr>
          <w:rFonts w:cs="Times New Roman"/>
          <w:b w:val="0"/>
          <w:bCs/>
          <w:i/>
          <w:iCs/>
          <w:sz w:val="18"/>
          <w:szCs w:val="18"/>
        </w:rPr>
        <w:t xml:space="preserve"> </w:t>
      </w:r>
      <w:hyperlink r:id="rId7" w:history="1">
        <w:r w:rsidR="00CF296C" w:rsidRPr="00741D42">
          <w:rPr>
            <w:rStyle w:val="Hyperlink"/>
            <w:rFonts w:cs="Times New Roman"/>
            <w:b w:val="0"/>
            <w:bCs/>
            <w:i/>
            <w:iCs/>
            <w:sz w:val="18"/>
            <w:szCs w:val="18"/>
          </w:rPr>
          <w:t>bhasha@gmail.com</w:t>
        </w:r>
      </w:hyperlink>
      <w:r w:rsidR="00CF296C">
        <w:rPr>
          <w:rFonts w:cs="Times New Roman"/>
          <w:b w:val="0"/>
          <w:bCs/>
          <w:i/>
          <w:iCs/>
          <w:sz w:val="18"/>
          <w:szCs w:val="18"/>
        </w:rPr>
        <w:t xml:space="preserve"> |</w:t>
      </w:r>
      <w:r w:rsidR="00B710EC">
        <w:rPr>
          <w:rFonts w:cs="Times New Roman"/>
          <w:b w:val="0"/>
          <w:bCs/>
          <w:i/>
          <w:iCs/>
          <w:sz w:val="18"/>
          <w:szCs w:val="18"/>
        </w:rPr>
        <w:t xml:space="preserve"> </w:t>
      </w:r>
    </w:p>
    <w:p w14:paraId="434DCFCF" w14:textId="4B8B0D5D" w:rsidR="00F408B5" w:rsidRDefault="00F408B5" w:rsidP="008D3172">
      <w:pPr>
        <w:pStyle w:val="Authours"/>
        <w:jc w:val="center"/>
      </w:pPr>
      <w:r>
        <w:t xml:space="preserve">Mayur R- B-tech (CSE-Ai/ml) </w:t>
      </w:r>
      <w:hyperlink r:id="rId8" w:history="1">
        <w:r w:rsidRPr="00B01125">
          <w:rPr>
            <w:rStyle w:val="Hyperlink"/>
          </w:rPr>
          <w:t>mayur23ramesh@gmail.com</w:t>
        </w:r>
      </w:hyperlink>
      <w:r>
        <w:t xml:space="preserve"> -</w:t>
      </w:r>
      <w:r w:rsidRPr="003C0A2D">
        <w:t xml:space="preserve"> </w:t>
      </w:r>
      <w:r>
        <w:t>Presidency University</w:t>
      </w:r>
    </w:p>
    <w:p w14:paraId="67B20DD4" w14:textId="77777777" w:rsidR="009A024B" w:rsidRPr="009A024B" w:rsidRDefault="009A024B" w:rsidP="009A024B">
      <w:pPr>
        <w:jc w:val="center"/>
        <w:rPr>
          <w:rFonts w:ascii="Times New Roman" w:hAnsi="Times New Roman" w:cs="Times New Roman"/>
          <w:i/>
          <w:iCs/>
          <w:sz w:val="16"/>
          <w:szCs w:val="16"/>
        </w:rPr>
      </w:pPr>
      <w:r w:rsidRPr="009A024B">
        <w:rPr>
          <w:rFonts w:ascii="Times New Roman" w:hAnsi="Times New Roman" w:cs="Times New Roman"/>
          <w:i/>
          <w:iCs/>
          <w:sz w:val="16"/>
          <w:szCs w:val="16"/>
        </w:rPr>
        <w:t xml:space="preserve">Vikranth Reddy Y -B-tech (CSE-Ai/ml) </w:t>
      </w:r>
      <w:hyperlink r:id="rId9" w:history="1">
        <w:r w:rsidRPr="009A024B">
          <w:rPr>
            <w:rStyle w:val="Hyperlink"/>
            <w:rFonts w:ascii="Times New Roman" w:hAnsi="Times New Roman" w:cs="Times New Roman"/>
            <w:i/>
            <w:iCs/>
            <w:sz w:val="16"/>
            <w:szCs w:val="16"/>
          </w:rPr>
          <w:t>vikranthreddy237@gmail.com</w:t>
        </w:r>
      </w:hyperlink>
      <w:r w:rsidRPr="009A024B">
        <w:rPr>
          <w:rFonts w:ascii="Times New Roman" w:hAnsi="Times New Roman" w:cs="Times New Roman"/>
          <w:i/>
          <w:iCs/>
          <w:sz w:val="16"/>
          <w:szCs w:val="16"/>
        </w:rPr>
        <w:t xml:space="preserve"> - Presidency University</w:t>
      </w:r>
    </w:p>
    <w:p w14:paraId="672BA3F8" w14:textId="77777777" w:rsidR="004307D7" w:rsidRDefault="004307D7" w:rsidP="009A024B">
      <w:pPr>
        <w:pStyle w:val="Authours"/>
        <w:ind w:left="720" w:firstLine="720"/>
      </w:pPr>
      <w:r w:rsidRPr="00841F83">
        <w:t>Anant chikmurge</w:t>
      </w:r>
      <w:r>
        <w:t xml:space="preserve">-B-tech (CSE-Ai/ml) </w:t>
      </w:r>
      <w:hyperlink r:id="rId10" w:history="1">
        <w:r w:rsidRPr="005C72F9">
          <w:rPr>
            <w:rStyle w:val="Hyperlink"/>
          </w:rPr>
          <w:t>anantchikmurge2003@gmail.com</w:t>
        </w:r>
      </w:hyperlink>
      <w:r>
        <w:t xml:space="preserve"> – Presidency University</w:t>
      </w:r>
    </w:p>
    <w:p w14:paraId="59923239" w14:textId="5E1BAF94" w:rsidR="004307D7" w:rsidRDefault="004307D7" w:rsidP="00006631">
      <w:pPr>
        <w:pStyle w:val="Authours"/>
        <w:pBdr>
          <w:bottom w:val="single" w:sz="4" w:space="4" w:color="auto"/>
        </w:pBdr>
        <w:jc w:val="center"/>
      </w:pPr>
      <w:r>
        <w:t xml:space="preserve">Dasari Varshith Narayana-B-tech (CSE-Ai/ml) </w:t>
      </w:r>
      <w:hyperlink r:id="rId11" w:history="1">
        <w:r w:rsidRPr="00B01125">
          <w:rPr>
            <w:rStyle w:val="Hyperlink"/>
          </w:rPr>
          <w:t>varshithdas12@gmail.com</w:t>
        </w:r>
      </w:hyperlink>
      <w:r>
        <w:t xml:space="preserve"> – Presidency University</w:t>
      </w:r>
    </w:p>
    <w:p w14:paraId="64240211" w14:textId="77777777" w:rsidR="00006631" w:rsidRDefault="00006631" w:rsidP="00006631">
      <w:pPr>
        <w:pStyle w:val="Authours"/>
        <w:pBdr>
          <w:bottom w:val="single" w:sz="4" w:space="4" w:color="auto"/>
        </w:pBdr>
        <w:jc w:val="center"/>
      </w:pPr>
    </w:p>
    <w:p w14:paraId="6F2E2D71" w14:textId="77777777" w:rsidR="004307D7" w:rsidRDefault="004307D7" w:rsidP="004307D7">
      <w:pPr>
        <w:pStyle w:val="ListParagraph"/>
        <w:jc w:val="center"/>
        <w:rPr>
          <w:rFonts w:ascii="Times New Roman" w:hAnsi="Times New Roman" w:cs="Times New Roman"/>
          <w:i/>
          <w:iCs/>
          <w:sz w:val="18"/>
          <w:szCs w:val="18"/>
        </w:rPr>
      </w:pPr>
    </w:p>
    <w:p w14:paraId="4F828BC7" w14:textId="2A502C36" w:rsidR="00876938" w:rsidRPr="00876938" w:rsidRDefault="00876938" w:rsidP="00876938">
      <w:pPr>
        <w:pStyle w:val="Heading1"/>
        <w:rPr>
          <w:rFonts w:eastAsiaTheme="minorHAnsi" w:cstheme="minorBidi"/>
          <w:color w:val="auto"/>
          <w:sz w:val="22"/>
          <w:szCs w:val="28"/>
        </w:rPr>
      </w:pPr>
      <w:r w:rsidRPr="00876938">
        <w:rPr>
          <w:rFonts w:eastAsiaTheme="minorHAnsi" w:cstheme="minorBidi"/>
          <w:color w:val="auto"/>
          <w:sz w:val="22"/>
          <w:szCs w:val="28"/>
        </w:rPr>
        <w:t>ABSTRACT</w:t>
      </w:r>
    </w:p>
    <w:p w14:paraId="5E392C67" w14:textId="00E66BDE" w:rsidR="00876938" w:rsidRPr="00876938" w:rsidRDefault="00876938" w:rsidP="00876938">
      <w:pPr>
        <w:pStyle w:val="Heading1"/>
        <w:numPr>
          <w:ilvl w:val="0"/>
          <w:numId w:val="0"/>
        </w:numPr>
        <w:ind w:left="431"/>
        <w:rPr>
          <w:rFonts w:eastAsiaTheme="minorHAnsi" w:cstheme="minorBidi"/>
          <w:color w:val="auto"/>
          <w:sz w:val="22"/>
          <w:szCs w:val="28"/>
        </w:rPr>
      </w:pPr>
    </w:p>
    <w:p w14:paraId="3414F6B6" w14:textId="77777777" w:rsidR="00876938" w:rsidRPr="00876938" w:rsidRDefault="00876938" w:rsidP="00876938">
      <w:pPr>
        <w:pStyle w:val="Heading1"/>
        <w:numPr>
          <w:ilvl w:val="0"/>
          <w:numId w:val="0"/>
        </w:numPr>
        <w:rPr>
          <w:rFonts w:eastAsiaTheme="minorHAnsi" w:cstheme="minorBidi"/>
          <w:b w:val="0"/>
          <w:bCs/>
          <w:color w:val="auto"/>
          <w:sz w:val="20"/>
          <w:szCs w:val="24"/>
        </w:rPr>
      </w:pPr>
      <w:r w:rsidRPr="00876938">
        <w:rPr>
          <w:rFonts w:eastAsiaTheme="minorHAnsi" w:cstheme="minorBidi"/>
          <w:b w:val="0"/>
          <w:bCs/>
          <w:color w:val="auto"/>
          <w:sz w:val="20"/>
          <w:szCs w:val="24"/>
        </w:rPr>
        <w:t>Pomegranate (Punica granatum) is a fruit crop with great nutritional and economic value; it has been touted in various parts of the world, especially the Mediterranean, Middle East, and South Asia, for health benefits. However, with more intense efforts to increase yield and production, the production of the pomegranate crop is threatened by many diseases caused by pathogens such as fungi, bacteria, and viruses. Traditional diagnosis methodologies are based on the visual inspection of farmers and experts in agriculture, which takes a longer time and also relies on human judgment, and may lead to some mistakes. This research utilizes the ML methods: SVM, KNN, and CNN for the automatic identification and classification of diseases related to pomegranate. Five classes are applied in the dataset: Healthy, Anthracnose, Bacterial Blight, Cercospora, and Alternaria. Normalization is performed in preprocessing. Also, feature extraction (HOG, colour features, contours, and edges) and resizing have been done in preprocessing to improve the model performance. Each ML model is trained and tested for their classification skills. KNN got 82%, which is pretty good but struggles a bit with similar disease traits. SVM performed the best and outwitted KNN with an outstanding accuracy of 93%. The SVM model classified the diseases efficaciously with high sensitivity and specificity in the ROC curve. The CNN model achieved about 98% after it had passed over 10-50 epochs, which had improved incrementally with every epoch. The results validate that machine learning with SVM is a very promising solution for pomegranate disease detection and provides a more efficient and reliable choice than traditional methods. This model can support early identification of diseases by farmers and agricultural experts for better management and crop productivity.</w:t>
      </w:r>
    </w:p>
    <w:p w14:paraId="4D305A00" w14:textId="309A8CB6" w:rsidR="00BD4E6E" w:rsidRPr="009E0474" w:rsidRDefault="009E0474" w:rsidP="00876938">
      <w:pPr>
        <w:pStyle w:val="Heading1"/>
        <w:numPr>
          <w:ilvl w:val="0"/>
          <w:numId w:val="0"/>
        </w:numPr>
        <w:rPr>
          <w:sz w:val="22"/>
          <w:szCs w:val="40"/>
        </w:rPr>
      </w:pPr>
      <w:r w:rsidRPr="009E0474">
        <w:rPr>
          <w:rFonts w:cs="Times New Roman"/>
          <w:sz w:val="22"/>
          <w:szCs w:val="22"/>
        </w:rPr>
        <w:t>2</w:t>
      </w:r>
      <w:r w:rsidR="00BD4E6E" w:rsidRPr="009E0474">
        <w:rPr>
          <w:rFonts w:cs="Times New Roman"/>
          <w:sz w:val="22"/>
          <w:szCs w:val="22"/>
        </w:rPr>
        <w:t>.</w:t>
      </w:r>
      <w:r w:rsidR="00BD4E6E" w:rsidRPr="009E0474">
        <w:rPr>
          <w:sz w:val="22"/>
          <w:szCs w:val="40"/>
        </w:rPr>
        <w:t>INTRODUCTION</w:t>
      </w:r>
    </w:p>
    <w:p w14:paraId="7467195C" w14:textId="77777777" w:rsidR="00876938" w:rsidRPr="00876938" w:rsidRDefault="00876938" w:rsidP="00876938">
      <w:pPr>
        <w:pStyle w:val="paper-title"/>
        <w:jc w:val="both"/>
        <w:rPr>
          <w:b w:val="0"/>
          <w:sz w:val="20"/>
          <w:szCs w:val="28"/>
        </w:rPr>
      </w:pPr>
      <w:r w:rsidRPr="00876938">
        <w:rPr>
          <w:b w:val="0"/>
          <w:sz w:val="20"/>
          <w:szCs w:val="28"/>
        </w:rPr>
        <w:t>Punica granatum is a fruit mostly known as pomegranate and it has a lot of nutrients, recognized for medical and economic significance in most horticultural regions. But its production is normally associated with diseases which can hurt the yield and quality of the crop. Traditional methods of knowing diseases and how to treat them may sometimes take a relatively long period and may consist of several phases other than that, most conventional approaches to disease diagnosis and treatment, in a large measure, do not involve the farmers and agricultural experts.</w:t>
      </w:r>
    </w:p>
    <w:p w14:paraId="3244D5EF" w14:textId="77777777" w:rsidR="00876938" w:rsidRPr="00876938" w:rsidRDefault="00876938" w:rsidP="00876938">
      <w:pPr>
        <w:pStyle w:val="paper-title"/>
        <w:jc w:val="both"/>
        <w:rPr>
          <w:b w:val="0"/>
          <w:sz w:val="20"/>
          <w:szCs w:val="28"/>
        </w:rPr>
      </w:pPr>
      <w:r w:rsidRPr="00876938">
        <w:rPr>
          <w:b w:val="0"/>
          <w:sz w:val="20"/>
          <w:szCs w:val="28"/>
        </w:rPr>
        <w:t>Recent years have noted the usage of ML techniques as the potential way to improve disease identification in crops, including pomegranates. ML can then dictate the deviations or trends relating to plant health and scrutinize them before they occur due to the employment of technical algorithms and big data sets. Not only does it improve the efficiency of the intended intervention in disease control but also guarantees the proper application of the desired agricultural practices environmentally.</w:t>
      </w:r>
    </w:p>
    <w:p w14:paraId="15D000E0" w14:textId="77777777" w:rsidR="00876938" w:rsidRPr="00876938" w:rsidRDefault="00876938" w:rsidP="00876938">
      <w:pPr>
        <w:pStyle w:val="paper-title"/>
        <w:jc w:val="both"/>
        <w:rPr>
          <w:b w:val="0"/>
          <w:sz w:val="20"/>
          <w:szCs w:val="28"/>
        </w:rPr>
      </w:pPr>
      <w:r w:rsidRPr="00876938">
        <w:rPr>
          <w:b w:val="0"/>
          <w:sz w:val="20"/>
          <w:szCs w:val="28"/>
        </w:rPr>
        <w:lastRenderedPageBreak/>
        <w:t>This paper specifically is interested in the medical diagnosis of diseases affecting the pomegranate crop with emphasis on the application of machine learning algorithms in creating prediction models. Using image processing along with data analysis, it is our goal to develop a strong foundation of disease identification that can increase pomegranate production to support the farmers’ income and their living. Hence, by using this method, we want to contribute to the development of science and practices in precision agriculture and support further enhancement of health and productivity of pomegranate production.  Conventional disease identification involves the assessment of affected plants by agronomists and a level of diagnosis depends only on physical appearance without accurate diagnosis of the disease. Such methods result in increased use of chemical treatment that may affect beneficial organisms besides causing some environmental problems.</w:t>
      </w:r>
    </w:p>
    <w:p w14:paraId="67BE5D0D" w14:textId="77777777" w:rsidR="00876938" w:rsidRPr="00876938" w:rsidRDefault="00876938" w:rsidP="00876938">
      <w:pPr>
        <w:pStyle w:val="paper-title"/>
        <w:jc w:val="both"/>
        <w:rPr>
          <w:b w:val="0"/>
          <w:sz w:val="20"/>
          <w:szCs w:val="28"/>
        </w:rPr>
      </w:pPr>
      <w:r w:rsidRPr="00876938">
        <w:rPr>
          <w:b w:val="0"/>
          <w:sz w:val="20"/>
          <w:szCs w:val="28"/>
        </w:rPr>
        <w:t>Artificial intelligence is an innovation that requires new solutions in combating droughts in agriculture. It makes it possible to deduce the relations which are connected with a disease and signs, with the help of such educated algorithms and it is often more efficient in contrast to the application of the expert’s medical experience. A prospect can also use computer vision, which can be integrated into the program, to take pictures of the pomegranate plants and diagnose a disease that infects the plant in its preliminary stage.</w:t>
      </w:r>
    </w:p>
    <w:p w14:paraId="0D04A719" w14:textId="77777777" w:rsidR="00876938" w:rsidRPr="00876938" w:rsidRDefault="00876938" w:rsidP="00876938">
      <w:pPr>
        <w:pStyle w:val="paper-title"/>
        <w:jc w:val="both"/>
        <w:rPr>
          <w:b w:val="0"/>
          <w:sz w:val="20"/>
          <w:szCs w:val="28"/>
        </w:rPr>
      </w:pPr>
      <w:r w:rsidRPr="00876938">
        <w:rPr>
          <w:b w:val="0"/>
          <w:sz w:val="20"/>
          <w:szCs w:val="28"/>
        </w:rPr>
        <w:t>The deployment of machine learning in the diagnosis of pomegranate diseases forms the climax in the adoption of technology particularly in the agriculture sector. As this is one way through which farmers can track the state as well as the condition of the plant it indeed can contribute to increasing productivity apart from the sustainability in farming. Moving forward in this study, the author intends to open new grounds in directions in precision agriculture that will secure the stability and viability of pomegranate production in the current and future conditions of the agricultural environment. Conventional disease identification involves assessment of affected plants by agronomists and a level of diagnosis depends only on physical appearance without an accurate diagnosis of the disease. Such methods result in increased use of chemical treatment that may affect beneficial organisms besides causing some environmental problems.</w:t>
      </w:r>
    </w:p>
    <w:p w14:paraId="068B28BA" w14:textId="77777777" w:rsidR="00876938" w:rsidRPr="00876938" w:rsidRDefault="00876938" w:rsidP="00876938">
      <w:pPr>
        <w:pStyle w:val="paper-title"/>
        <w:jc w:val="both"/>
        <w:rPr>
          <w:b w:val="0"/>
          <w:sz w:val="20"/>
          <w:szCs w:val="28"/>
        </w:rPr>
      </w:pPr>
      <w:r w:rsidRPr="00876938">
        <w:rPr>
          <w:b w:val="0"/>
          <w:sz w:val="20"/>
          <w:szCs w:val="28"/>
        </w:rPr>
        <w:t>Artificial intelligence is an innovation that requires new solutions in combating droughts in agriculture. It makes it possible to deduce the relations that are connected with disease and signs, with the help of such educated algorithms and it is often more efficient in contrast to the application of the expert’s medical experience. A prospect can also use computer vision, which can be integrated into the program, to take pictures of the pomegranate plants and diagnose a disease that infects the plant in its preliminary stage.</w:t>
      </w:r>
    </w:p>
    <w:p w14:paraId="2244359C" w14:textId="77777777" w:rsidR="00876938" w:rsidRDefault="00876938" w:rsidP="00876938">
      <w:pPr>
        <w:pStyle w:val="paper-title"/>
        <w:jc w:val="both"/>
        <w:rPr>
          <w:b w:val="0"/>
          <w:sz w:val="20"/>
          <w:szCs w:val="28"/>
        </w:rPr>
      </w:pPr>
      <w:r w:rsidRPr="00876938">
        <w:rPr>
          <w:b w:val="0"/>
          <w:sz w:val="20"/>
          <w:szCs w:val="28"/>
        </w:rPr>
        <w:t>The deployment of machine learning in the diagnosis of pomegranate diseases forms the climax in the adoption of technology particularly in the agriculture sector. As this is one way through which farmers can track the state as well as the condition of the plant it indeed can contribute to increasing productivity apart from the sustainability in farming. Moving forward in this study, the authors intend to open new grounds in directions in precision agriculture that will secure the stability and viability of pomegranate production in the current and future conditions of the agricultural environment.</w:t>
      </w:r>
    </w:p>
    <w:p w14:paraId="429BA7C7" w14:textId="2DC9536D" w:rsidR="00187B81" w:rsidRDefault="00AF5F60" w:rsidP="00876938">
      <w:pPr>
        <w:pStyle w:val="paper-title"/>
        <w:jc w:val="both"/>
        <w:rPr>
          <w:bCs/>
          <w:sz w:val="22"/>
        </w:rPr>
      </w:pPr>
      <w:r w:rsidRPr="00AF5F60">
        <w:rPr>
          <w:bCs/>
          <w:sz w:val="22"/>
        </w:rPr>
        <w:t xml:space="preserve">3. </w:t>
      </w:r>
      <w:r w:rsidR="00876938">
        <w:rPr>
          <w:bCs/>
          <w:sz w:val="22"/>
        </w:rPr>
        <w:t xml:space="preserve"> </w:t>
      </w:r>
      <w:r w:rsidRPr="00AF5F60">
        <w:rPr>
          <w:bCs/>
          <w:sz w:val="22"/>
        </w:rPr>
        <w:t>LITERATURE REVIEW</w:t>
      </w:r>
    </w:p>
    <w:p w14:paraId="26A1E930" w14:textId="77777777" w:rsidR="00876938" w:rsidRPr="00876938" w:rsidRDefault="00876938" w:rsidP="00876938">
      <w:pPr>
        <w:pStyle w:val="paper-title"/>
        <w:jc w:val="both"/>
        <w:rPr>
          <w:b w:val="0"/>
          <w:sz w:val="20"/>
          <w:szCs w:val="14"/>
        </w:rPr>
      </w:pPr>
      <w:r w:rsidRPr="00876938">
        <w:rPr>
          <w:b w:val="0"/>
          <w:sz w:val="20"/>
          <w:szCs w:val="14"/>
        </w:rPr>
        <w:t xml:space="preserve">a. </w:t>
      </w:r>
      <w:r w:rsidRPr="00876938">
        <w:rPr>
          <w:b w:val="0"/>
          <w:sz w:val="20"/>
          <w:szCs w:val="14"/>
          <w:u w:val="single"/>
        </w:rPr>
        <w:t xml:space="preserve">Plant Disease Identification with Machine Learning </w:t>
      </w:r>
      <w:proofErr w:type="gramStart"/>
      <w:r w:rsidRPr="00876938">
        <w:rPr>
          <w:b w:val="0"/>
          <w:sz w:val="20"/>
          <w:szCs w:val="14"/>
          <w:u w:val="single"/>
        </w:rPr>
        <w:t>Application:-</w:t>
      </w:r>
      <w:proofErr w:type="gramEnd"/>
    </w:p>
    <w:p w14:paraId="2C7B9707" w14:textId="77777777" w:rsidR="00876938" w:rsidRPr="00876938" w:rsidRDefault="00876938" w:rsidP="00876938">
      <w:pPr>
        <w:pStyle w:val="paper-title"/>
        <w:jc w:val="both"/>
        <w:rPr>
          <w:b w:val="0"/>
          <w:sz w:val="20"/>
          <w:szCs w:val="14"/>
        </w:rPr>
      </w:pPr>
      <w:r w:rsidRPr="00876938">
        <w:rPr>
          <w:b w:val="0"/>
          <w:sz w:val="20"/>
          <w:szCs w:val="14"/>
        </w:rPr>
        <w:t xml:space="preserve">Very recently, agriculture has seen a great upsurge in the use of machine-learning techniques for plant disease detection. Traditionally, manual inspection relied more on plant disease detection, which is highly time-consuming and often wrought with errors because of the limitations of humans in identifying minute differences between different diseases. Now, machine learning has gained immense impetus where automated systems have gained the ability to </w:t>
      </w:r>
      <w:proofErr w:type="spellStart"/>
      <w:r w:rsidRPr="00876938">
        <w:rPr>
          <w:b w:val="0"/>
          <w:sz w:val="20"/>
          <w:szCs w:val="14"/>
        </w:rPr>
        <w:t>analyze</w:t>
      </w:r>
      <w:proofErr w:type="spellEnd"/>
      <w:r w:rsidRPr="00876938">
        <w:rPr>
          <w:b w:val="0"/>
          <w:sz w:val="20"/>
          <w:szCs w:val="14"/>
        </w:rPr>
        <w:t xml:space="preserve"> and recognize plant images containing diseases with a huge amount of accuracy.</w:t>
      </w:r>
    </w:p>
    <w:p w14:paraId="1C5DB10D" w14:textId="77777777" w:rsidR="00876938" w:rsidRPr="00876938" w:rsidRDefault="00876938" w:rsidP="00876938">
      <w:pPr>
        <w:pStyle w:val="paper-title"/>
        <w:jc w:val="both"/>
        <w:rPr>
          <w:b w:val="0"/>
          <w:sz w:val="20"/>
          <w:szCs w:val="14"/>
        </w:rPr>
      </w:pPr>
      <w:r w:rsidRPr="00876938">
        <w:rPr>
          <w:b w:val="0"/>
          <w:sz w:val="20"/>
          <w:szCs w:val="14"/>
        </w:rPr>
        <w:t xml:space="preserve">Machine learning models can be quite potent in the detection of plant diseases, as shown by research. An example of this is the use of deep learning models for the detection of plant diseases through images of leaves, given by Mohanty et al. (2016), on a large dataset concerning the baseline on CNNs in agricultural applications where they </w:t>
      </w:r>
      <w:r w:rsidRPr="00876938">
        <w:rPr>
          <w:b w:val="0"/>
          <w:sz w:val="20"/>
          <w:szCs w:val="14"/>
        </w:rPr>
        <w:lastRenderedPageBreak/>
        <w:t>obtained an accuracy of 99.35%. Similar work was conducted by Sladojevic et al. 2016 in developing a system based on CNN to classify diseases in apples, cherries, grapes, and strawberries. High classification accuracy was achieved. These studies show that plant disease classification using CNNs in the domain can be very effective because it can automatically extract features from images.</w:t>
      </w:r>
    </w:p>
    <w:p w14:paraId="515DFA77" w14:textId="77777777" w:rsidR="00876938" w:rsidRPr="00876938" w:rsidRDefault="00876938" w:rsidP="00876938">
      <w:pPr>
        <w:pStyle w:val="paper-title"/>
        <w:jc w:val="both"/>
        <w:rPr>
          <w:b w:val="0"/>
          <w:sz w:val="20"/>
          <w:szCs w:val="14"/>
        </w:rPr>
      </w:pPr>
      <w:r w:rsidRPr="00876938">
        <w:rPr>
          <w:b w:val="0"/>
          <w:sz w:val="20"/>
          <w:szCs w:val="14"/>
        </w:rPr>
        <w:t xml:space="preserve">On the other hand, classical machine learning models like KNN and SVM have also been utilized in this field, but these require more feature extraction steps by manual intervention. For example, Phadikar and Sil (2008) used SVM to classify rice leaf diseases. They manually extracted features including texture and </w:t>
      </w:r>
      <w:proofErr w:type="spellStart"/>
      <w:r w:rsidRPr="00876938">
        <w:rPr>
          <w:b w:val="0"/>
          <w:sz w:val="20"/>
          <w:szCs w:val="14"/>
        </w:rPr>
        <w:t>color</w:t>
      </w:r>
      <w:proofErr w:type="spellEnd"/>
      <w:r w:rsidRPr="00876938">
        <w:rPr>
          <w:b w:val="0"/>
          <w:sz w:val="20"/>
          <w:szCs w:val="14"/>
        </w:rPr>
        <w:t>. Although their results are encouraging, they are limited as they rely on manually engineered features that CNNs circumvent.</w:t>
      </w:r>
    </w:p>
    <w:p w14:paraId="1D5E90A8" w14:textId="328C67B6" w:rsidR="00876938" w:rsidRPr="00876938" w:rsidRDefault="0031665E" w:rsidP="00876938">
      <w:pPr>
        <w:pStyle w:val="paper-title"/>
        <w:jc w:val="both"/>
        <w:rPr>
          <w:b w:val="0"/>
          <w:sz w:val="20"/>
          <w:szCs w:val="14"/>
        </w:rPr>
      </w:pPr>
      <w:r>
        <w:rPr>
          <w:b w:val="0"/>
          <w:sz w:val="20"/>
          <w:szCs w:val="14"/>
        </w:rPr>
        <w:t>B</w:t>
      </w:r>
      <w:r w:rsidR="00876938" w:rsidRPr="00876938">
        <w:rPr>
          <w:b w:val="0"/>
          <w:sz w:val="20"/>
          <w:szCs w:val="14"/>
        </w:rPr>
        <w:t xml:space="preserve">. </w:t>
      </w:r>
      <w:r w:rsidR="00876938" w:rsidRPr="00876938">
        <w:rPr>
          <w:b w:val="0"/>
          <w:sz w:val="20"/>
          <w:szCs w:val="14"/>
          <w:u w:val="single"/>
        </w:rPr>
        <w:t xml:space="preserve">Feature Extraction Technique in Crop Disease </w:t>
      </w:r>
      <w:proofErr w:type="gramStart"/>
      <w:r w:rsidR="00876938" w:rsidRPr="00876938">
        <w:rPr>
          <w:b w:val="0"/>
          <w:sz w:val="20"/>
          <w:szCs w:val="14"/>
          <w:u w:val="single"/>
        </w:rPr>
        <w:t>Detection:-</w:t>
      </w:r>
      <w:proofErr w:type="gramEnd"/>
    </w:p>
    <w:p w14:paraId="4FE0464F" w14:textId="77777777" w:rsidR="00876938" w:rsidRPr="00876938" w:rsidRDefault="00876938" w:rsidP="00876938">
      <w:pPr>
        <w:pStyle w:val="paper-title"/>
        <w:jc w:val="both"/>
        <w:rPr>
          <w:b w:val="0"/>
          <w:sz w:val="20"/>
          <w:szCs w:val="14"/>
        </w:rPr>
      </w:pPr>
      <w:r w:rsidRPr="00876938">
        <w:rPr>
          <w:b w:val="0"/>
          <w:sz w:val="20"/>
          <w:szCs w:val="14"/>
          <w:u w:val="single"/>
        </w:rPr>
        <w:t> </w:t>
      </w:r>
      <w:r w:rsidRPr="00876938">
        <w:rPr>
          <w:b w:val="0"/>
          <w:sz w:val="20"/>
          <w:szCs w:val="14"/>
        </w:rPr>
        <w:t>Feature extraction is a very key point in image-based disease detection. It enhances the performance of the model, giving relevant input to the classifier by extracting meaningful features from images. There have been many various feature extraction methods researched within agricultural disease detection such as Histogram of Oriented Gradients (HOG), colour histograms, texture features, and edge detection.</w:t>
      </w:r>
    </w:p>
    <w:p w14:paraId="69F63743" w14:textId="77777777" w:rsidR="00876938" w:rsidRPr="00876938" w:rsidRDefault="00876938" w:rsidP="00876938">
      <w:pPr>
        <w:pStyle w:val="paper-title"/>
        <w:jc w:val="both"/>
        <w:rPr>
          <w:b w:val="0"/>
          <w:sz w:val="20"/>
          <w:szCs w:val="14"/>
        </w:rPr>
      </w:pPr>
      <w:r w:rsidRPr="00876938">
        <w:rPr>
          <w:b w:val="0"/>
          <w:i/>
          <w:iCs/>
          <w:sz w:val="20"/>
          <w:szCs w:val="14"/>
          <w:u w:val="single"/>
        </w:rPr>
        <w:t>Histogram of Oriented Gradients (HOG)</w:t>
      </w:r>
      <w:r w:rsidRPr="00876938">
        <w:rPr>
          <w:b w:val="0"/>
          <w:i/>
          <w:iCs/>
          <w:sz w:val="20"/>
          <w:szCs w:val="14"/>
        </w:rPr>
        <w:t>:</w:t>
      </w:r>
      <w:r w:rsidRPr="00876938">
        <w:rPr>
          <w:b w:val="0"/>
          <w:sz w:val="20"/>
          <w:szCs w:val="14"/>
        </w:rPr>
        <w:t xml:space="preserve"> is widely used to capture structural features. Dalal and Triggs (2005) popularized HOG as a method of object detection in images where it is used to effectively capture the shape and appearance of the objects. In agricultural applications, HOG has been used to detect disease symptoms on the surface of fruits or leaves. Anwar et al. (2018) used HOG features along with SVM to classify diseases of citrus fruits with satisfactory accuracy.</w:t>
      </w:r>
    </w:p>
    <w:p w14:paraId="25B2FB21" w14:textId="77777777" w:rsidR="00876938" w:rsidRPr="00876938" w:rsidRDefault="00876938" w:rsidP="00876938">
      <w:pPr>
        <w:pStyle w:val="paper-title"/>
        <w:jc w:val="both"/>
        <w:rPr>
          <w:b w:val="0"/>
          <w:sz w:val="20"/>
          <w:szCs w:val="14"/>
        </w:rPr>
      </w:pPr>
      <w:r w:rsidRPr="00876938">
        <w:rPr>
          <w:b w:val="0"/>
          <w:i/>
          <w:iCs/>
          <w:sz w:val="20"/>
          <w:szCs w:val="14"/>
          <w:u w:val="single"/>
        </w:rPr>
        <w:t>Colour features:</w:t>
      </w:r>
      <w:r w:rsidRPr="00876938">
        <w:rPr>
          <w:b w:val="0"/>
          <w:sz w:val="20"/>
          <w:szCs w:val="14"/>
          <w:u w:val="single"/>
        </w:rPr>
        <w:t xml:space="preserve"> </w:t>
      </w:r>
      <w:r w:rsidRPr="00876938">
        <w:rPr>
          <w:b w:val="0"/>
          <w:sz w:val="20"/>
          <w:szCs w:val="14"/>
        </w:rPr>
        <w:t xml:space="preserve">also aid in the detection of diseases that manifest as colorations. The </w:t>
      </w:r>
      <w:proofErr w:type="spellStart"/>
      <w:r w:rsidRPr="00876938">
        <w:rPr>
          <w:b w:val="0"/>
          <w:sz w:val="20"/>
          <w:szCs w:val="14"/>
        </w:rPr>
        <w:t>color</w:t>
      </w:r>
      <w:proofErr w:type="spellEnd"/>
      <w:r w:rsidRPr="00876938">
        <w:rPr>
          <w:b w:val="0"/>
          <w:sz w:val="20"/>
          <w:szCs w:val="14"/>
        </w:rPr>
        <w:t xml:space="preserve"> histograms correspond to the distribution of </w:t>
      </w:r>
      <w:proofErr w:type="spellStart"/>
      <w:r w:rsidRPr="00876938">
        <w:rPr>
          <w:b w:val="0"/>
          <w:sz w:val="20"/>
          <w:szCs w:val="14"/>
        </w:rPr>
        <w:t>colors</w:t>
      </w:r>
      <w:proofErr w:type="spellEnd"/>
      <w:r w:rsidRPr="00876938">
        <w:rPr>
          <w:b w:val="0"/>
          <w:sz w:val="20"/>
          <w:szCs w:val="14"/>
        </w:rPr>
        <w:t xml:space="preserve"> in an image; consequently, they present a simple yet powerful representation of the classification between healthy and diseased fruits. Wang et al. used </w:t>
      </w:r>
      <w:proofErr w:type="spellStart"/>
      <w:r w:rsidRPr="00876938">
        <w:rPr>
          <w:b w:val="0"/>
          <w:sz w:val="20"/>
          <w:szCs w:val="14"/>
        </w:rPr>
        <w:t>color</w:t>
      </w:r>
      <w:proofErr w:type="spellEnd"/>
      <w:r w:rsidRPr="00876938">
        <w:rPr>
          <w:b w:val="0"/>
          <w:sz w:val="20"/>
          <w:szCs w:val="14"/>
        </w:rPr>
        <w:t xml:space="preserve"> histograms incorporated with texture and shape features for tomato disease detection. This approach proved to be extremely effective when it came to the differentiation of diseases resulting from fungal and bacterial infections that had </w:t>
      </w:r>
      <w:proofErr w:type="spellStart"/>
      <w:r w:rsidRPr="00876938">
        <w:rPr>
          <w:b w:val="0"/>
          <w:sz w:val="20"/>
          <w:szCs w:val="14"/>
        </w:rPr>
        <w:t>color</w:t>
      </w:r>
      <w:proofErr w:type="spellEnd"/>
      <w:r w:rsidRPr="00876938">
        <w:rPr>
          <w:b w:val="0"/>
          <w:sz w:val="20"/>
          <w:szCs w:val="14"/>
        </w:rPr>
        <w:t xml:space="preserve"> manifestations.</w:t>
      </w:r>
    </w:p>
    <w:p w14:paraId="5E58E925" w14:textId="77777777" w:rsidR="00876938" w:rsidRPr="00876938" w:rsidRDefault="00876938" w:rsidP="00876938">
      <w:pPr>
        <w:pStyle w:val="paper-title"/>
        <w:jc w:val="both"/>
        <w:rPr>
          <w:b w:val="0"/>
          <w:sz w:val="20"/>
          <w:szCs w:val="14"/>
        </w:rPr>
      </w:pPr>
      <w:r w:rsidRPr="00876938">
        <w:rPr>
          <w:b w:val="0"/>
          <w:sz w:val="20"/>
          <w:szCs w:val="14"/>
          <w:u w:val="single"/>
        </w:rPr>
        <w:t>Texture-</w:t>
      </w:r>
    </w:p>
    <w:p w14:paraId="13F50736" w14:textId="77777777" w:rsidR="00876938" w:rsidRPr="00876938" w:rsidRDefault="00876938" w:rsidP="00876938">
      <w:pPr>
        <w:pStyle w:val="paper-title"/>
        <w:jc w:val="both"/>
        <w:rPr>
          <w:b w:val="0"/>
          <w:sz w:val="20"/>
          <w:szCs w:val="14"/>
        </w:rPr>
      </w:pPr>
      <w:r w:rsidRPr="00876938">
        <w:rPr>
          <w:b w:val="0"/>
          <w:sz w:val="20"/>
          <w:szCs w:val="14"/>
        </w:rPr>
        <w:t>based feature extraction methodologies have also proved effective in disease detection. Grey-level co-occurrence Matrix is the widely used technique applied in the extraction of texture features and might be employed in the discrimination between healthy and infected tissue through its parameters based on image roughness or smoothness. In a study by Renugambal and Vijayakumar (2017) who used the GLCM technique to detect fungal infection in the sugarcane leaf, classification accuracy was very high. Similarly, edge or contour detection techniques allow one to detect lesions or spots usually associated with diseases in plants.</w:t>
      </w:r>
    </w:p>
    <w:p w14:paraId="3A226322" w14:textId="5A3FA1B7" w:rsidR="00876938" w:rsidRPr="00876938" w:rsidRDefault="00876938" w:rsidP="00876938">
      <w:pPr>
        <w:pStyle w:val="paper-title"/>
        <w:jc w:val="both"/>
        <w:rPr>
          <w:b w:val="0"/>
          <w:sz w:val="20"/>
          <w:szCs w:val="14"/>
        </w:rPr>
      </w:pPr>
      <w:r>
        <w:rPr>
          <w:b w:val="0"/>
          <w:sz w:val="20"/>
          <w:szCs w:val="14"/>
        </w:rPr>
        <w:t>C</w:t>
      </w:r>
      <w:r w:rsidRPr="00876938">
        <w:rPr>
          <w:b w:val="0"/>
          <w:sz w:val="20"/>
          <w:szCs w:val="14"/>
        </w:rPr>
        <w:t xml:space="preserve">. </w:t>
      </w:r>
      <w:r w:rsidRPr="00876938">
        <w:rPr>
          <w:b w:val="0"/>
          <w:sz w:val="20"/>
          <w:szCs w:val="14"/>
          <w:u w:val="single"/>
        </w:rPr>
        <w:t xml:space="preserve">Comparing CNN, KNN, and SVM in Image </w:t>
      </w:r>
      <w:proofErr w:type="gramStart"/>
      <w:r w:rsidRPr="00876938">
        <w:rPr>
          <w:b w:val="0"/>
          <w:sz w:val="20"/>
          <w:szCs w:val="14"/>
          <w:u w:val="single"/>
        </w:rPr>
        <w:t>Classification</w:t>
      </w:r>
      <w:r w:rsidRPr="00876938">
        <w:rPr>
          <w:b w:val="0"/>
          <w:sz w:val="20"/>
          <w:szCs w:val="14"/>
        </w:rPr>
        <w:t>:-</w:t>
      </w:r>
      <w:proofErr w:type="gramEnd"/>
    </w:p>
    <w:p w14:paraId="5441D1E3" w14:textId="77777777" w:rsidR="00876938" w:rsidRPr="00876938" w:rsidRDefault="00876938" w:rsidP="00876938">
      <w:pPr>
        <w:pStyle w:val="paper-title"/>
        <w:jc w:val="both"/>
        <w:rPr>
          <w:b w:val="0"/>
          <w:sz w:val="20"/>
          <w:szCs w:val="14"/>
        </w:rPr>
      </w:pPr>
      <w:r w:rsidRPr="00876938">
        <w:rPr>
          <w:b w:val="0"/>
          <w:sz w:val="20"/>
          <w:szCs w:val="14"/>
        </w:rPr>
        <w:t>Convolutional Neural Networks have more recently become a better model for tasks involved in image-based classifications since they allow the machine to automatically learn spatial hierarchies of features. While traditional models need feature extraction, usually by hand, CNNs are helpful for disease detection since the symptoms might appear at several scales or positions in an image. Kamilaris and Prenafeta-Boldu (2018) demonstrated the efficiency of CNNs within the agricultural domain. The authors reviewed several studies that attest to how CNNs outperformed traditional models like KNN and SVM in terms of accuracy and generalization.</w:t>
      </w:r>
    </w:p>
    <w:p w14:paraId="7C1DD6B1" w14:textId="77777777" w:rsidR="00876938" w:rsidRPr="00876938" w:rsidRDefault="00876938" w:rsidP="00876938">
      <w:pPr>
        <w:pStyle w:val="paper-title"/>
        <w:jc w:val="both"/>
        <w:rPr>
          <w:b w:val="0"/>
          <w:sz w:val="20"/>
          <w:szCs w:val="14"/>
        </w:rPr>
      </w:pPr>
      <w:r w:rsidRPr="00876938">
        <w:rPr>
          <w:b w:val="0"/>
          <w:sz w:val="20"/>
          <w:szCs w:val="14"/>
        </w:rPr>
        <w:t xml:space="preserve">On the contrary, despite their older models, KNN and SVM have been highly utilized in the detection of plant diseases. KNN is often appreciated for simplicity where the classification is determined based on the similarity of the input image to its Neighbours in the feature space. KNN was used by Amara et al. in 2017 together with SVM for detecting banana leaf diseases. Although KNN performed pretty well on the model, comparison with SVM </w:t>
      </w:r>
      <w:r w:rsidRPr="00876938">
        <w:rPr>
          <w:b w:val="0"/>
          <w:sz w:val="20"/>
          <w:szCs w:val="14"/>
        </w:rPr>
        <w:lastRenderedPageBreak/>
        <w:t>showed that this latter generally provided better classification accuracy, since it can find the optimal boundary, or decision boundary, separating different classes.</w:t>
      </w:r>
    </w:p>
    <w:p w14:paraId="1FC22D5A" w14:textId="77777777" w:rsidR="00876938" w:rsidRPr="00876938" w:rsidRDefault="00876938" w:rsidP="00876938">
      <w:pPr>
        <w:pStyle w:val="paper-title"/>
        <w:jc w:val="both"/>
        <w:rPr>
          <w:b w:val="0"/>
          <w:sz w:val="20"/>
          <w:szCs w:val="14"/>
        </w:rPr>
      </w:pPr>
      <w:r w:rsidRPr="00876938">
        <w:rPr>
          <w:b w:val="0"/>
          <w:sz w:val="20"/>
          <w:szCs w:val="14"/>
        </w:rPr>
        <w:t>SVM has acquired some advantages in processing high-dimensional data. For example, Muthukannan et al. (2015) applied SVM on a platform for disease classification of grapes with a classification accuracy of greater than 90%. Both KNN and SVM are feature-aware in that both are dependent on the quality of features extracted. That is a significant drawback that CNNs overcome because they learn features from the data from images.</w:t>
      </w:r>
    </w:p>
    <w:p w14:paraId="7752A2A5" w14:textId="7E0C0355" w:rsidR="00876938" w:rsidRPr="00876938" w:rsidRDefault="00876938" w:rsidP="00876938">
      <w:pPr>
        <w:pStyle w:val="paper-title"/>
        <w:jc w:val="both"/>
        <w:rPr>
          <w:b w:val="0"/>
          <w:sz w:val="20"/>
          <w:szCs w:val="14"/>
        </w:rPr>
      </w:pPr>
      <w:proofErr w:type="gramStart"/>
      <w:r w:rsidRPr="00876938">
        <w:rPr>
          <w:b w:val="0"/>
          <w:sz w:val="20"/>
          <w:szCs w:val="14"/>
        </w:rPr>
        <w:t>D</w:t>
      </w:r>
      <w:r>
        <w:rPr>
          <w:b w:val="0"/>
          <w:sz w:val="20"/>
          <w:szCs w:val="14"/>
        </w:rPr>
        <w:t xml:space="preserve"> </w:t>
      </w:r>
      <w:r w:rsidRPr="00876938">
        <w:rPr>
          <w:b w:val="0"/>
          <w:sz w:val="20"/>
          <w:szCs w:val="14"/>
        </w:rPr>
        <w:t>.</w:t>
      </w:r>
      <w:r w:rsidRPr="00876938">
        <w:rPr>
          <w:b w:val="0"/>
          <w:sz w:val="20"/>
          <w:szCs w:val="14"/>
          <w:u w:val="single"/>
        </w:rPr>
        <w:t>Fruit</w:t>
      </w:r>
      <w:proofErr w:type="gramEnd"/>
      <w:r w:rsidRPr="00876938">
        <w:rPr>
          <w:b w:val="0"/>
          <w:sz w:val="20"/>
          <w:szCs w:val="14"/>
          <w:u w:val="single"/>
        </w:rPr>
        <w:t xml:space="preserve"> Diseases Detection System based on Image Processing and Machine Learning Techniques</w:t>
      </w:r>
      <w:r w:rsidRPr="00876938">
        <w:rPr>
          <w:b w:val="0"/>
          <w:sz w:val="20"/>
          <w:szCs w:val="14"/>
        </w:rPr>
        <w:t>:-</w:t>
      </w:r>
    </w:p>
    <w:p w14:paraId="383682B0" w14:textId="77777777" w:rsidR="00876938" w:rsidRPr="00876938" w:rsidRDefault="00876938" w:rsidP="00876938">
      <w:pPr>
        <w:pStyle w:val="paper-title"/>
        <w:jc w:val="both"/>
        <w:rPr>
          <w:b w:val="0"/>
          <w:sz w:val="20"/>
          <w:szCs w:val="14"/>
        </w:rPr>
      </w:pPr>
      <w:r w:rsidRPr="00876938">
        <w:rPr>
          <w:b w:val="0"/>
          <w:sz w:val="20"/>
          <w:szCs w:val="14"/>
        </w:rPr>
        <w:t>Today, agricultural research has an advanced specialization in fruit disease detection through image processing and machine learning. Pomegranate, as one of the valuable fruit crops, is easily attacked by many diseases, including Anthracnose, Bacterial Blight, Cercospora, and Alternaria; they drastically decrease both yield and quality. Despite the existence of broad research works carried out on the diseases that might affect crops, especially apples, bananas, and grapes, the research into pomegranate disease detection is relatively limited.</w:t>
      </w:r>
    </w:p>
    <w:p w14:paraId="1E405F66" w14:textId="77777777" w:rsidR="00876938" w:rsidRPr="00876938" w:rsidRDefault="00876938" w:rsidP="00876938">
      <w:pPr>
        <w:pStyle w:val="paper-title"/>
        <w:jc w:val="both"/>
        <w:rPr>
          <w:b w:val="0"/>
          <w:sz w:val="20"/>
          <w:szCs w:val="14"/>
        </w:rPr>
      </w:pPr>
      <w:r w:rsidRPr="00876938">
        <w:rPr>
          <w:b w:val="0"/>
          <w:sz w:val="20"/>
          <w:szCs w:val="14"/>
        </w:rPr>
        <w:t>A related study of developing a CNN-based approach for the detection of apple diseases with over 90% accuracy was developed by Bharati et al. (2021). Since the symptoms are different between the two fruits, the techniques developed in this case for the apple disease can be applied to the pomegranate. A key challenge here is the lack of a large-scale public dataset that focuses specifically on the diseases of pomegranates. However, the recent improvements in transfer learning may minimize this issue by allowing them to use the models trained on other closely related fruit datasets and fine-tuning these models specifically for pomegranates.</w:t>
      </w:r>
    </w:p>
    <w:p w14:paraId="09C64CC7" w14:textId="77777777" w:rsidR="00C66E1C" w:rsidRDefault="00C66E1C" w:rsidP="00C66E1C">
      <w:pPr>
        <w:pStyle w:val="paper-title"/>
        <w:jc w:val="both"/>
        <w:rPr>
          <w:b w:val="0"/>
          <w:bCs/>
          <w:sz w:val="22"/>
          <w:szCs w:val="16"/>
        </w:rPr>
      </w:pPr>
    </w:p>
    <w:p w14:paraId="6A822B55" w14:textId="77777777" w:rsidR="0031665E" w:rsidRPr="0031665E" w:rsidRDefault="0031665E" w:rsidP="0031665E">
      <w:pPr>
        <w:pStyle w:val="paper-title"/>
        <w:jc w:val="both"/>
        <w:rPr>
          <w:bCs/>
          <w:szCs w:val="16"/>
        </w:rPr>
      </w:pPr>
      <w:r w:rsidRPr="0031665E">
        <w:rPr>
          <w:bCs/>
          <w:szCs w:val="16"/>
        </w:rPr>
        <w:t xml:space="preserve">4. Proposed </w:t>
      </w:r>
      <w:proofErr w:type="gramStart"/>
      <w:r w:rsidRPr="0031665E">
        <w:rPr>
          <w:bCs/>
          <w:szCs w:val="16"/>
        </w:rPr>
        <w:t>Methodology :</w:t>
      </w:r>
      <w:proofErr w:type="gramEnd"/>
      <w:r w:rsidRPr="0031665E">
        <w:rPr>
          <w:bCs/>
          <w:szCs w:val="16"/>
        </w:rPr>
        <w:t>-</w:t>
      </w:r>
    </w:p>
    <w:p w14:paraId="1EC5514B" w14:textId="77777777" w:rsidR="0031665E" w:rsidRPr="0031665E" w:rsidRDefault="0031665E" w:rsidP="0031665E">
      <w:pPr>
        <w:pStyle w:val="paper-title"/>
        <w:jc w:val="both"/>
        <w:rPr>
          <w:b w:val="0"/>
          <w:sz w:val="20"/>
          <w:szCs w:val="8"/>
        </w:rPr>
      </w:pPr>
      <w:r w:rsidRPr="0031665E">
        <w:rPr>
          <w:b w:val="0"/>
          <w:sz w:val="20"/>
          <w:szCs w:val="8"/>
        </w:rPr>
        <w:t xml:space="preserve">This section outlines the methodology used for detecting pomegranate diseases using machine learning models. The process includes the dataset used, the feature extraction techniques applied, and a detailed explanation of the models: K-nearest </w:t>
      </w:r>
      <w:proofErr w:type="spellStart"/>
      <w:r w:rsidRPr="0031665E">
        <w:rPr>
          <w:b w:val="0"/>
          <w:sz w:val="20"/>
          <w:szCs w:val="8"/>
        </w:rPr>
        <w:t>neighbors</w:t>
      </w:r>
      <w:proofErr w:type="spellEnd"/>
      <w:r w:rsidRPr="0031665E">
        <w:rPr>
          <w:b w:val="0"/>
          <w:sz w:val="20"/>
          <w:szCs w:val="8"/>
        </w:rPr>
        <w:t xml:space="preserve"> (KNN), Support Vector Machine (SVM), and Convolutional Neural Network (CNN). The methodology is designed to accurately classify five pomegranate disease classes: Healthy, Anthracnose, Bacterial Blight, Cercospora, and Alternaria.</w:t>
      </w:r>
    </w:p>
    <w:p w14:paraId="12CC75ED" w14:textId="77777777" w:rsidR="0031665E" w:rsidRPr="0031665E" w:rsidRDefault="0031665E" w:rsidP="0031665E">
      <w:pPr>
        <w:pStyle w:val="paper-title"/>
        <w:jc w:val="both"/>
        <w:rPr>
          <w:b w:val="0"/>
          <w:sz w:val="20"/>
          <w:szCs w:val="8"/>
        </w:rPr>
      </w:pPr>
      <w:r w:rsidRPr="0031665E">
        <w:rPr>
          <w:b w:val="0"/>
          <w:i/>
          <w:iCs/>
          <w:sz w:val="20"/>
          <w:szCs w:val="8"/>
          <w:u w:val="single"/>
        </w:rPr>
        <w:t>4.1. Dataset Used:</w:t>
      </w:r>
    </w:p>
    <w:p w14:paraId="48D4CA1B" w14:textId="77777777" w:rsidR="0031665E" w:rsidRPr="0031665E" w:rsidRDefault="0031665E" w:rsidP="0031665E">
      <w:pPr>
        <w:pStyle w:val="paper-title"/>
        <w:jc w:val="both"/>
        <w:rPr>
          <w:b w:val="0"/>
          <w:sz w:val="20"/>
          <w:szCs w:val="8"/>
        </w:rPr>
      </w:pPr>
      <w:r w:rsidRPr="0031665E">
        <w:rPr>
          <w:b w:val="0"/>
          <w:sz w:val="20"/>
          <w:szCs w:val="8"/>
        </w:rPr>
        <w:t>In this experiment, the dataset is given, with a set of images of pomegranate fruits or leaves from five classes based on the disease type:</w:t>
      </w:r>
    </w:p>
    <w:p w14:paraId="265A52D0" w14:textId="77777777" w:rsidR="0031665E" w:rsidRPr="0031665E" w:rsidRDefault="0031665E" w:rsidP="0031665E">
      <w:pPr>
        <w:pStyle w:val="paper-title"/>
        <w:jc w:val="both"/>
        <w:rPr>
          <w:b w:val="0"/>
          <w:sz w:val="20"/>
          <w:szCs w:val="8"/>
        </w:rPr>
      </w:pPr>
      <w:r w:rsidRPr="0031665E">
        <w:rPr>
          <w:b w:val="0"/>
          <w:sz w:val="20"/>
          <w:szCs w:val="8"/>
        </w:rPr>
        <w:t>Healthy: The images of a pomegranate fruit or its leaves which show no signs of disease.</w:t>
      </w:r>
    </w:p>
    <w:p w14:paraId="7227C9B4" w14:textId="77777777" w:rsidR="0031665E" w:rsidRPr="0031665E" w:rsidRDefault="0031665E" w:rsidP="0031665E">
      <w:pPr>
        <w:pStyle w:val="paper-title"/>
        <w:jc w:val="both"/>
        <w:rPr>
          <w:b w:val="0"/>
          <w:sz w:val="20"/>
          <w:szCs w:val="8"/>
        </w:rPr>
      </w:pPr>
      <w:r w:rsidRPr="0031665E">
        <w:rPr>
          <w:b w:val="0"/>
          <w:sz w:val="20"/>
          <w:szCs w:val="8"/>
        </w:rPr>
        <w:t>Anthracnose: The dark lesions occur on the leaves, stem, and fruits due to fungal invasion</w:t>
      </w:r>
    </w:p>
    <w:p w14:paraId="7B71FDEA" w14:textId="77777777" w:rsidR="0031665E" w:rsidRPr="0031665E" w:rsidRDefault="0031665E" w:rsidP="0031665E">
      <w:pPr>
        <w:pStyle w:val="paper-title"/>
        <w:jc w:val="both"/>
        <w:rPr>
          <w:b w:val="0"/>
          <w:sz w:val="20"/>
          <w:szCs w:val="8"/>
        </w:rPr>
      </w:pPr>
      <w:r w:rsidRPr="0031665E">
        <w:rPr>
          <w:b w:val="0"/>
          <w:sz w:val="20"/>
          <w:szCs w:val="8"/>
        </w:rPr>
        <w:t>Bacterial Blight: As a result of bacterial origin, the disease appears with water-soaked lesions and black spots on leaves and fruits.</w:t>
      </w:r>
    </w:p>
    <w:p w14:paraId="5F270034" w14:textId="77777777" w:rsidR="0031665E" w:rsidRPr="0031665E" w:rsidRDefault="0031665E" w:rsidP="0031665E">
      <w:pPr>
        <w:pStyle w:val="paper-title"/>
        <w:jc w:val="both"/>
        <w:rPr>
          <w:b w:val="0"/>
          <w:sz w:val="20"/>
          <w:szCs w:val="8"/>
        </w:rPr>
      </w:pPr>
      <w:r w:rsidRPr="0031665E">
        <w:rPr>
          <w:b w:val="0"/>
          <w:sz w:val="20"/>
          <w:szCs w:val="8"/>
        </w:rPr>
        <w:t>Cercospora: A kind of fungal disease that manifests characteristically with small, round spots appearing on the leaves.</w:t>
      </w:r>
    </w:p>
    <w:p w14:paraId="763FB104" w14:textId="77777777" w:rsidR="0031665E" w:rsidRPr="0031665E" w:rsidRDefault="0031665E" w:rsidP="0031665E">
      <w:pPr>
        <w:pStyle w:val="paper-title"/>
        <w:jc w:val="both"/>
        <w:rPr>
          <w:b w:val="0"/>
          <w:sz w:val="20"/>
          <w:szCs w:val="8"/>
        </w:rPr>
      </w:pPr>
      <w:r w:rsidRPr="0031665E">
        <w:rPr>
          <w:b w:val="0"/>
          <w:i/>
          <w:iCs/>
          <w:sz w:val="20"/>
          <w:szCs w:val="8"/>
        </w:rPr>
        <w:t xml:space="preserve">4.2. </w:t>
      </w:r>
      <w:r w:rsidRPr="0031665E">
        <w:rPr>
          <w:b w:val="0"/>
          <w:sz w:val="20"/>
          <w:szCs w:val="8"/>
          <w:u w:val="single"/>
        </w:rPr>
        <w:t xml:space="preserve">Sample Images from the </w:t>
      </w:r>
      <w:proofErr w:type="gramStart"/>
      <w:r w:rsidRPr="0031665E">
        <w:rPr>
          <w:b w:val="0"/>
          <w:sz w:val="20"/>
          <w:szCs w:val="8"/>
          <w:u w:val="single"/>
        </w:rPr>
        <w:t>Dataset</w:t>
      </w:r>
      <w:r w:rsidRPr="0031665E">
        <w:rPr>
          <w:b w:val="0"/>
          <w:sz w:val="20"/>
          <w:szCs w:val="8"/>
        </w:rPr>
        <w:t>:-</w:t>
      </w:r>
      <w:proofErr w:type="gramEnd"/>
      <w:r w:rsidRPr="0031665E">
        <w:rPr>
          <w:b w:val="0"/>
          <w:sz w:val="20"/>
          <w:szCs w:val="8"/>
        </w:rPr>
        <w:t xml:space="preserve"> </w:t>
      </w:r>
    </w:p>
    <w:p w14:paraId="0476D666" w14:textId="77777777" w:rsidR="0031665E" w:rsidRPr="0031665E" w:rsidRDefault="0031665E" w:rsidP="0031665E">
      <w:pPr>
        <w:pStyle w:val="paper-title"/>
        <w:jc w:val="both"/>
        <w:rPr>
          <w:b w:val="0"/>
          <w:sz w:val="20"/>
          <w:szCs w:val="8"/>
        </w:rPr>
      </w:pPr>
      <w:r w:rsidRPr="0031665E">
        <w:rPr>
          <w:b w:val="0"/>
          <w:sz w:val="20"/>
          <w:szCs w:val="8"/>
        </w:rPr>
        <w:lastRenderedPageBreak/>
        <w:t xml:space="preserve">·        Healthy: This class consists of images of healthy, disease-free pomegranates and leaves, with an even texture and </w:t>
      </w:r>
      <w:proofErr w:type="spellStart"/>
      <w:r w:rsidRPr="0031665E">
        <w:rPr>
          <w:b w:val="0"/>
          <w:sz w:val="20"/>
          <w:szCs w:val="8"/>
        </w:rPr>
        <w:t>color</w:t>
      </w:r>
      <w:proofErr w:type="spellEnd"/>
      <w:r w:rsidRPr="0031665E">
        <w:rPr>
          <w:b w:val="0"/>
          <w:sz w:val="20"/>
          <w:szCs w:val="8"/>
        </w:rPr>
        <w:t>.</w:t>
      </w:r>
    </w:p>
    <w:p w14:paraId="5E0BC8EA" w14:textId="77777777" w:rsidR="0031665E" w:rsidRPr="0031665E" w:rsidRDefault="0031665E" w:rsidP="0031665E">
      <w:pPr>
        <w:pStyle w:val="paper-title"/>
        <w:jc w:val="both"/>
        <w:rPr>
          <w:b w:val="0"/>
          <w:sz w:val="20"/>
          <w:szCs w:val="8"/>
        </w:rPr>
      </w:pPr>
      <w:r w:rsidRPr="0031665E">
        <w:rPr>
          <w:b w:val="0"/>
          <w:sz w:val="20"/>
          <w:szCs w:val="8"/>
        </w:rPr>
        <w:t>·        Anthracnose: Apparent symptoms could be seen in the images due to the presence of light-brown, sunken lesions on the fruits of the pomegranate around the outer peel.</w:t>
      </w:r>
    </w:p>
    <w:p w14:paraId="0527AC40" w14:textId="77777777" w:rsidR="0031665E" w:rsidRPr="0031665E" w:rsidRDefault="0031665E" w:rsidP="0031665E">
      <w:pPr>
        <w:pStyle w:val="paper-title"/>
        <w:jc w:val="both"/>
        <w:rPr>
          <w:b w:val="0"/>
          <w:sz w:val="20"/>
          <w:szCs w:val="8"/>
        </w:rPr>
      </w:pPr>
      <w:r w:rsidRPr="0031665E">
        <w:rPr>
          <w:b w:val="0"/>
          <w:sz w:val="20"/>
          <w:szCs w:val="8"/>
        </w:rPr>
        <w:t>·        Bacterial Blight: Lesions in this category are distributed on the surface of the fruits with minute blackened spots.</w:t>
      </w:r>
    </w:p>
    <w:p w14:paraId="5E07D4A9" w14:textId="77777777" w:rsidR="0031665E" w:rsidRPr="0031665E" w:rsidRDefault="0031665E" w:rsidP="0031665E">
      <w:pPr>
        <w:pStyle w:val="paper-title"/>
        <w:jc w:val="both"/>
        <w:rPr>
          <w:b w:val="0"/>
          <w:sz w:val="20"/>
          <w:szCs w:val="8"/>
        </w:rPr>
      </w:pPr>
      <w:r w:rsidRPr="0031665E">
        <w:rPr>
          <w:b w:val="0"/>
          <w:sz w:val="20"/>
          <w:szCs w:val="8"/>
        </w:rPr>
        <w:t>·        Cercospora: Spots become scattered round, typically brown to dark brown.</w:t>
      </w:r>
    </w:p>
    <w:p w14:paraId="6D76472F" w14:textId="77777777" w:rsidR="0031665E" w:rsidRPr="0031665E" w:rsidRDefault="0031665E" w:rsidP="0031665E">
      <w:pPr>
        <w:pStyle w:val="paper-title"/>
        <w:jc w:val="both"/>
        <w:rPr>
          <w:b w:val="0"/>
          <w:sz w:val="20"/>
          <w:szCs w:val="8"/>
        </w:rPr>
      </w:pPr>
      <w:r w:rsidRPr="0031665E">
        <w:rPr>
          <w:b w:val="0"/>
          <w:sz w:val="20"/>
          <w:szCs w:val="8"/>
        </w:rPr>
        <w:t>·        Alternaria: Larger lesions that give a more pronounced appearance. It may seem like concentric rings on the fruit surface.</w:t>
      </w:r>
    </w:p>
    <w:p w14:paraId="6D95D693" w14:textId="77777777" w:rsidR="0031665E" w:rsidRPr="0031665E" w:rsidRDefault="0031665E" w:rsidP="0031665E">
      <w:pPr>
        <w:pStyle w:val="paper-title"/>
        <w:jc w:val="both"/>
        <w:rPr>
          <w:b w:val="0"/>
          <w:sz w:val="20"/>
          <w:szCs w:val="8"/>
        </w:rPr>
      </w:pPr>
      <w:r w:rsidRPr="0031665E">
        <w:rPr>
          <w:b w:val="0"/>
          <w:sz w:val="20"/>
          <w:szCs w:val="8"/>
        </w:rPr>
        <w:t>It provides high-resolution images in RGB, and the dataset was divided using an 80-20 split to ensure it is of robust evaluation. The image sizes are standardized by resizing so that all images in the dataset appear with the same size, for example, 128x128 pixels in size. Normalization applies to scale the pixel values to between 0 and 1 in this approach, which facilitates better convergence during training time.</w:t>
      </w:r>
    </w:p>
    <w:p w14:paraId="4D934F60" w14:textId="772C29E5" w:rsidR="00ED2700" w:rsidRDefault="00101DD5" w:rsidP="00ED2700">
      <w:pPr>
        <w:pStyle w:val="paper-title"/>
        <w:jc w:val="both"/>
        <w:rPr>
          <w:b w:val="0"/>
          <w:bCs/>
          <w:sz w:val="22"/>
          <w:szCs w:val="16"/>
        </w:rPr>
      </w:pPr>
      <w:r>
        <w:rPr>
          <w:noProof/>
        </w:rPr>
        <w:drawing>
          <wp:anchor distT="0" distB="0" distL="114300" distR="114300" simplePos="0" relativeHeight="251659264" behindDoc="0" locked="0" layoutInCell="1" allowOverlap="1" wp14:anchorId="18CBDE59" wp14:editId="08BC2811">
            <wp:simplePos x="0" y="0"/>
            <wp:positionH relativeFrom="margin">
              <wp:posOffset>1200150</wp:posOffset>
            </wp:positionH>
            <wp:positionV relativeFrom="paragraph">
              <wp:posOffset>69850</wp:posOffset>
            </wp:positionV>
            <wp:extent cx="3689350" cy="2900680"/>
            <wp:effectExtent l="0" t="0" r="6350" b="0"/>
            <wp:wrapThrough wrapText="bothSides">
              <wp:wrapPolygon edited="0">
                <wp:start x="0" y="0"/>
                <wp:lineTo x="0" y="21420"/>
                <wp:lineTo x="21526" y="21420"/>
                <wp:lineTo x="21526" y="0"/>
                <wp:lineTo x="0" y="0"/>
              </wp:wrapPolygon>
            </wp:wrapThrough>
            <wp:docPr id="162688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86190" name="Picture 16268861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9350" cy="2900680"/>
                    </a:xfrm>
                    <a:prstGeom prst="rect">
                      <a:avLst/>
                    </a:prstGeom>
                  </pic:spPr>
                </pic:pic>
              </a:graphicData>
            </a:graphic>
            <wp14:sizeRelH relativeFrom="margin">
              <wp14:pctWidth>0</wp14:pctWidth>
            </wp14:sizeRelH>
            <wp14:sizeRelV relativeFrom="margin">
              <wp14:pctHeight>0</wp14:pctHeight>
            </wp14:sizeRelV>
          </wp:anchor>
        </w:drawing>
      </w:r>
    </w:p>
    <w:p w14:paraId="28DDB76E" w14:textId="137E811E" w:rsidR="00101DD5" w:rsidRPr="000E7CE3" w:rsidRDefault="00101DD5" w:rsidP="00ED2700">
      <w:pPr>
        <w:pStyle w:val="paper-title"/>
        <w:jc w:val="both"/>
        <w:rPr>
          <w:b w:val="0"/>
          <w:bCs/>
          <w:sz w:val="22"/>
          <w:szCs w:val="16"/>
        </w:rPr>
        <w:sectPr w:rsidR="00101DD5" w:rsidRPr="000E7CE3" w:rsidSect="00937F10">
          <w:footerReference w:type="default" r:id="rId13"/>
          <w:pgSz w:w="11906" w:h="16838"/>
          <w:pgMar w:top="1440" w:right="1440" w:bottom="1440" w:left="1440" w:header="708" w:footer="708" w:gutter="0"/>
          <w:cols w:space="708"/>
          <w:docGrid w:linePitch="360"/>
        </w:sectPr>
      </w:pPr>
    </w:p>
    <w:p w14:paraId="575B50D5" w14:textId="77777777" w:rsidR="0031665E" w:rsidRPr="0031665E" w:rsidRDefault="0031665E" w:rsidP="0031665E">
      <w:pPr>
        <w:rPr>
          <w:rFonts w:ascii="Times New Roman" w:hAnsi="Times New Roman"/>
          <w:b/>
          <w:bCs/>
          <w:sz w:val="20"/>
          <w:szCs w:val="20"/>
        </w:rPr>
      </w:pPr>
      <w:r w:rsidRPr="0031665E">
        <w:rPr>
          <w:rFonts w:ascii="Times New Roman" w:hAnsi="Times New Roman"/>
          <w:b/>
          <w:bCs/>
          <w:sz w:val="20"/>
          <w:szCs w:val="20"/>
        </w:rPr>
        <w:lastRenderedPageBreak/>
        <w:t xml:space="preserve">4.3. </w:t>
      </w:r>
      <w:r w:rsidRPr="0031665E">
        <w:rPr>
          <w:rFonts w:ascii="Times New Roman" w:hAnsi="Times New Roman"/>
          <w:b/>
          <w:bCs/>
          <w:sz w:val="20"/>
          <w:szCs w:val="20"/>
          <w:u w:val="single"/>
        </w:rPr>
        <w:t xml:space="preserve">Feature Extraction </w:t>
      </w:r>
      <w:proofErr w:type="gramStart"/>
      <w:r w:rsidRPr="0031665E">
        <w:rPr>
          <w:rFonts w:ascii="Times New Roman" w:hAnsi="Times New Roman"/>
          <w:b/>
          <w:bCs/>
          <w:sz w:val="20"/>
          <w:szCs w:val="20"/>
          <w:u w:val="single"/>
        </w:rPr>
        <w:t>Techniques</w:t>
      </w:r>
      <w:r w:rsidRPr="0031665E">
        <w:rPr>
          <w:rFonts w:ascii="Times New Roman" w:hAnsi="Times New Roman"/>
          <w:b/>
          <w:bCs/>
          <w:sz w:val="20"/>
          <w:szCs w:val="20"/>
        </w:rPr>
        <w:t>:-</w:t>
      </w:r>
      <w:proofErr w:type="gramEnd"/>
    </w:p>
    <w:p w14:paraId="6538DFEF" w14:textId="283F2B8F" w:rsidR="0031665E" w:rsidRPr="0031665E" w:rsidRDefault="0031665E" w:rsidP="0031665E">
      <w:pPr>
        <w:rPr>
          <w:rFonts w:ascii="Times New Roman" w:hAnsi="Times New Roman"/>
          <w:sz w:val="20"/>
          <w:szCs w:val="20"/>
        </w:rPr>
      </w:pPr>
      <w:r w:rsidRPr="0031665E">
        <w:rPr>
          <w:rFonts w:ascii="Times New Roman" w:hAnsi="Times New Roman"/>
          <w:sz w:val="20"/>
          <w:szCs w:val="20"/>
        </w:rPr>
        <w:t>Feature extraction is crucial for enhancing the performance of machine learning models by converting raw image data into meaningful patterns that can be classified. In this project, various feature extractio</w:t>
      </w:r>
      <w:r>
        <w:rPr>
          <w:rFonts w:ascii="Times New Roman" w:hAnsi="Times New Roman"/>
          <w:sz w:val="20"/>
          <w:szCs w:val="20"/>
        </w:rPr>
        <w:t xml:space="preserve">n </w:t>
      </w:r>
      <w:proofErr w:type="spellStart"/>
      <w:r w:rsidRPr="0031665E">
        <w:rPr>
          <w:rFonts w:ascii="Times New Roman" w:hAnsi="Times New Roman"/>
          <w:sz w:val="20"/>
          <w:szCs w:val="20"/>
        </w:rPr>
        <w:t>techniqueswere</w:t>
      </w:r>
      <w:proofErr w:type="spellEnd"/>
      <w:r w:rsidRPr="0031665E">
        <w:rPr>
          <w:rFonts w:ascii="Times New Roman" w:hAnsi="Times New Roman"/>
          <w:sz w:val="20"/>
          <w:szCs w:val="20"/>
        </w:rPr>
        <w:t xml:space="preserve"> applied:</w:t>
      </w:r>
    </w:p>
    <w:p w14:paraId="5DFF4ADF" w14:textId="77777777" w:rsidR="0031665E" w:rsidRDefault="0031665E" w:rsidP="0031665E">
      <w:pPr>
        <w:rPr>
          <w:rFonts w:ascii="Times New Roman" w:hAnsi="Times New Roman"/>
          <w:sz w:val="20"/>
          <w:szCs w:val="20"/>
          <w:u w:val="single"/>
        </w:rPr>
      </w:pPr>
      <w:proofErr w:type="gramStart"/>
      <w:r w:rsidRPr="0031665E">
        <w:rPr>
          <w:rFonts w:ascii="Times New Roman" w:hAnsi="Times New Roman"/>
          <w:b/>
          <w:bCs/>
          <w:sz w:val="20"/>
          <w:szCs w:val="20"/>
        </w:rPr>
        <w:t>·  </w:t>
      </w:r>
      <w:r w:rsidRPr="0031665E">
        <w:rPr>
          <w:rFonts w:ascii="Times New Roman" w:hAnsi="Times New Roman"/>
          <w:b/>
          <w:bCs/>
          <w:sz w:val="20"/>
          <w:szCs w:val="20"/>
          <w:u w:val="single"/>
        </w:rPr>
        <w:t>Histogram</w:t>
      </w:r>
      <w:proofErr w:type="gramEnd"/>
      <w:r w:rsidRPr="0031665E">
        <w:rPr>
          <w:rFonts w:ascii="Times New Roman" w:hAnsi="Times New Roman"/>
          <w:b/>
          <w:bCs/>
          <w:sz w:val="20"/>
          <w:szCs w:val="20"/>
          <w:u w:val="single"/>
        </w:rPr>
        <w:t xml:space="preserve"> of Oriented Gradients (HOG):</w:t>
      </w:r>
      <w:r w:rsidRPr="0031665E">
        <w:rPr>
          <w:rFonts w:ascii="Times New Roman" w:hAnsi="Times New Roman"/>
          <w:sz w:val="20"/>
          <w:szCs w:val="20"/>
          <w:u w:val="single"/>
        </w:rPr>
        <w:t xml:space="preserve"> </w:t>
      </w:r>
    </w:p>
    <w:p w14:paraId="51F3B2E8" w14:textId="1A76E36B" w:rsidR="0031665E" w:rsidRPr="0031665E" w:rsidRDefault="0031665E" w:rsidP="0031665E">
      <w:pPr>
        <w:rPr>
          <w:rFonts w:ascii="Times New Roman" w:hAnsi="Times New Roman"/>
          <w:sz w:val="20"/>
          <w:szCs w:val="20"/>
        </w:rPr>
      </w:pPr>
      <w:r w:rsidRPr="0031665E">
        <w:rPr>
          <w:rFonts w:ascii="Times New Roman" w:hAnsi="Times New Roman"/>
          <w:sz w:val="20"/>
          <w:szCs w:val="20"/>
        </w:rPr>
        <w:t xml:space="preserve">This technique captures the structure and shape of the object by computing the gradients of image intensity. </w:t>
      </w:r>
    </w:p>
    <w:p w14:paraId="5B585AC3" w14:textId="73DC469E" w:rsidR="00F55B95" w:rsidRDefault="00F55B95" w:rsidP="00937F10">
      <w:pPr>
        <w:jc w:val="center"/>
        <w:rPr>
          <w:noProof/>
        </w:rPr>
      </w:pPr>
    </w:p>
    <w:p w14:paraId="5CA78EEF" w14:textId="3C88A381" w:rsidR="008F3595" w:rsidRDefault="008E5E23" w:rsidP="00937F10">
      <w:pPr>
        <w:jc w:val="center"/>
        <w:rPr>
          <w:u w:val="single"/>
        </w:rPr>
      </w:pPr>
      <w:r>
        <w:rPr>
          <w:noProof/>
        </w:rPr>
        <w:drawing>
          <wp:anchor distT="0" distB="0" distL="114300" distR="114300" simplePos="0" relativeHeight="251665408" behindDoc="1" locked="0" layoutInCell="1" allowOverlap="1" wp14:anchorId="14EA4FBE" wp14:editId="4017E9E7">
            <wp:simplePos x="0" y="0"/>
            <wp:positionH relativeFrom="column">
              <wp:posOffset>-50800</wp:posOffset>
            </wp:positionH>
            <wp:positionV relativeFrom="paragraph">
              <wp:posOffset>78105</wp:posOffset>
            </wp:positionV>
            <wp:extent cx="2640965" cy="1422400"/>
            <wp:effectExtent l="0" t="0" r="6985" b="6350"/>
            <wp:wrapTight wrapText="bothSides">
              <wp:wrapPolygon edited="0">
                <wp:start x="0" y="0"/>
                <wp:lineTo x="0" y="21407"/>
                <wp:lineTo x="21501" y="21407"/>
                <wp:lineTo x="21501" y="0"/>
                <wp:lineTo x="0" y="0"/>
              </wp:wrapPolygon>
            </wp:wrapTight>
            <wp:docPr id="14530826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2648" name="Picture 14530826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1422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6432" behindDoc="1" locked="0" layoutInCell="1" allowOverlap="1" wp14:anchorId="701B9555" wp14:editId="4A2EA4F0">
            <wp:simplePos x="0" y="0"/>
            <wp:positionH relativeFrom="margin">
              <wp:posOffset>3149600</wp:posOffset>
            </wp:positionH>
            <wp:positionV relativeFrom="paragraph">
              <wp:posOffset>97155</wp:posOffset>
            </wp:positionV>
            <wp:extent cx="2640965" cy="1416050"/>
            <wp:effectExtent l="0" t="0" r="6985" b="0"/>
            <wp:wrapTight wrapText="bothSides">
              <wp:wrapPolygon edited="0">
                <wp:start x="0" y="0"/>
                <wp:lineTo x="0" y="21213"/>
                <wp:lineTo x="21501" y="21213"/>
                <wp:lineTo x="21501" y="0"/>
                <wp:lineTo x="0" y="0"/>
              </wp:wrapPolygon>
            </wp:wrapTight>
            <wp:docPr id="16065305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0508" name="Picture 1606530508"/>
                    <pic:cNvPicPr/>
                  </pic:nvPicPr>
                  <pic:blipFill rotWithShape="1">
                    <a:blip r:embed="rId15" cstate="print">
                      <a:extLst>
                        <a:ext uri="{28A0092B-C50C-407E-A947-70E740481C1C}">
                          <a14:useLocalDpi xmlns:a14="http://schemas.microsoft.com/office/drawing/2010/main" val="0"/>
                        </a:ext>
                      </a:extLst>
                    </a:blip>
                    <a:srcRect b="3277"/>
                    <a:stretch/>
                  </pic:blipFill>
                  <pic:spPr bwMode="auto">
                    <a:xfrm>
                      <a:off x="0" y="0"/>
                      <a:ext cx="2640965" cy="1416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7456" behindDoc="1" locked="0" layoutInCell="1" allowOverlap="1" wp14:anchorId="503AFEBE" wp14:editId="79FAE620">
            <wp:simplePos x="0" y="0"/>
            <wp:positionH relativeFrom="column">
              <wp:posOffset>1651000</wp:posOffset>
            </wp:positionH>
            <wp:positionV relativeFrom="paragraph">
              <wp:posOffset>2033905</wp:posOffset>
            </wp:positionV>
            <wp:extent cx="2640965" cy="1524000"/>
            <wp:effectExtent l="0" t="0" r="6985" b="0"/>
            <wp:wrapTight wrapText="bothSides">
              <wp:wrapPolygon edited="0">
                <wp:start x="0" y="0"/>
                <wp:lineTo x="0" y="21330"/>
                <wp:lineTo x="21501" y="21330"/>
                <wp:lineTo x="21501" y="0"/>
                <wp:lineTo x="0" y="0"/>
              </wp:wrapPolygon>
            </wp:wrapTight>
            <wp:docPr id="1061218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807" name="Picture 1061218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24000"/>
                    </a:xfrm>
                    <a:prstGeom prst="rect">
                      <a:avLst/>
                    </a:prstGeom>
                  </pic:spPr>
                </pic:pic>
              </a:graphicData>
            </a:graphic>
            <wp14:sizeRelV relativeFrom="margin">
              <wp14:pctHeight>0</wp14:pctHeight>
            </wp14:sizeRelV>
          </wp:anchor>
        </w:drawing>
      </w:r>
    </w:p>
    <w:p w14:paraId="6052A831" w14:textId="77777777" w:rsidR="00415961" w:rsidRPr="00415961" w:rsidRDefault="00415961" w:rsidP="00415961"/>
    <w:p w14:paraId="39C1BFD8" w14:textId="5436FCF6" w:rsidR="00415961" w:rsidRPr="00415961" w:rsidRDefault="00415961" w:rsidP="00415961"/>
    <w:p w14:paraId="13B0461E" w14:textId="498A5030" w:rsidR="00415961" w:rsidRPr="00415961" w:rsidRDefault="00415961" w:rsidP="00415961"/>
    <w:p w14:paraId="52344507" w14:textId="75F94A69" w:rsidR="00415961" w:rsidRPr="00415961" w:rsidRDefault="00415961" w:rsidP="00415961"/>
    <w:p w14:paraId="1CDCB58D" w14:textId="61D4EF91" w:rsidR="00415961" w:rsidRPr="00415961" w:rsidRDefault="00415961" w:rsidP="00415961"/>
    <w:p w14:paraId="2424EB0F" w14:textId="5DB90336" w:rsidR="00415961" w:rsidRPr="00415961" w:rsidRDefault="00415961" w:rsidP="00415961"/>
    <w:p w14:paraId="23F689DE" w14:textId="77777777" w:rsidR="00415961" w:rsidRPr="00415961" w:rsidRDefault="00415961" w:rsidP="00415961"/>
    <w:p w14:paraId="4872D672" w14:textId="77777777" w:rsidR="00415961" w:rsidRPr="00415961" w:rsidRDefault="00415961" w:rsidP="00415961"/>
    <w:p w14:paraId="3BFCD840" w14:textId="2D24F668" w:rsidR="00415961" w:rsidRPr="00415961" w:rsidRDefault="00415961" w:rsidP="00415961"/>
    <w:p w14:paraId="3217FEC1" w14:textId="18D190DE" w:rsidR="00415961" w:rsidRPr="00415961" w:rsidRDefault="00415961" w:rsidP="00415961"/>
    <w:p w14:paraId="3A31DEBA" w14:textId="1CBB9F45" w:rsidR="00415961" w:rsidRPr="00415961" w:rsidRDefault="00415961" w:rsidP="00415961"/>
    <w:p w14:paraId="277F5B6C" w14:textId="6183B1BC" w:rsidR="00415961" w:rsidRDefault="00415961" w:rsidP="00415961">
      <w:pPr>
        <w:rPr>
          <w:u w:val="single"/>
        </w:rPr>
      </w:pPr>
    </w:p>
    <w:p w14:paraId="30F47006" w14:textId="6D4C0FE0" w:rsidR="00415961" w:rsidRDefault="00415961" w:rsidP="00415961">
      <w:pPr>
        <w:rPr>
          <w:u w:val="single"/>
        </w:rPr>
      </w:pPr>
    </w:p>
    <w:p w14:paraId="42102336" w14:textId="5C33F3B1" w:rsidR="0031665E" w:rsidRPr="0031665E" w:rsidRDefault="0031665E" w:rsidP="0031665E">
      <w:pPr>
        <w:rPr>
          <w:rFonts w:ascii="Times New Roman" w:hAnsi="Times New Roman"/>
          <w:sz w:val="20"/>
          <w:szCs w:val="28"/>
        </w:rPr>
      </w:pPr>
      <w:r w:rsidRPr="0031665E">
        <w:rPr>
          <w:rFonts w:ascii="Times New Roman" w:hAnsi="Times New Roman"/>
          <w:b/>
          <w:bCs/>
          <w:sz w:val="20"/>
          <w:szCs w:val="28"/>
        </w:rPr>
        <w:t xml:space="preserve">·   </w:t>
      </w:r>
      <w:r w:rsidRPr="0031665E">
        <w:rPr>
          <w:rFonts w:ascii="Times New Roman" w:hAnsi="Times New Roman"/>
          <w:b/>
          <w:bCs/>
          <w:sz w:val="20"/>
          <w:szCs w:val="28"/>
          <w:u w:val="single"/>
        </w:rPr>
        <w:t xml:space="preserve">Colour </w:t>
      </w:r>
      <w:proofErr w:type="gramStart"/>
      <w:r w:rsidRPr="0031665E">
        <w:rPr>
          <w:rFonts w:ascii="Times New Roman" w:hAnsi="Times New Roman"/>
          <w:b/>
          <w:bCs/>
          <w:sz w:val="20"/>
          <w:szCs w:val="28"/>
          <w:u w:val="single"/>
        </w:rPr>
        <w:t>Features</w:t>
      </w:r>
      <w:r w:rsidRPr="0031665E">
        <w:rPr>
          <w:rFonts w:ascii="Times New Roman" w:hAnsi="Times New Roman"/>
          <w:sz w:val="20"/>
          <w:szCs w:val="28"/>
        </w:rPr>
        <w:t>:-</w:t>
      </w:r>
      <w:proofErr w:type="gramEnd"/>
      <w:r w:rsidRPr="0031665E">
        <w:rPr>
          <w:rFonts w:ascii="Times New Roman" w:hAnsi="Times New Roman"/>
          <w:sz w:val="20"/>
          <w:szCs w:val="28"/>
        </w:rPr>
        <w:t xml:space="preserve"> The discoloration on the fruit surface due to disease is an important indicator. </w:t>
      </w:r>
      <w:proofErr w:type="spellStart"/>
      <w:r w:rsidRPr="0031665E">
        <w:rPr>
          <w:rFonts w:ascii="Times New Roman" w:hAnsi="Times New Roman"/>
          <w:sz w:val="20"/>
          <w:szCs w:val="28"/>
        </w:rPr>
        <w:t>Color</w:t>
      </w:r>
      <w:proofErr w:type="spellEnd"/>
      <w:r w:rsidRPr="0031665E">
        <w:rPr>
          <w:rFonts w:ascii="Times New Roman" w:hAnsi="Times New Roman"/>
          <w:sz w:val="20"/>
          <w:szCs w:val="28"/>
        </w:rPr>
        <w:t xml:space="preserve"> histograms were used to capture the distribution of </w:t>
      </w:r>
      <w:proofErr w:type="spellStart"/>
      <w:r w:rsidRPr="0031665E">
        <w:rPr>
          <w:rFonts w:ascii="Times New Roman" w:hAnsi="Times New Roman"/>
          <w:sz w:val="20"/>
          <w:szCs w:val="28"/>
        </w:rPr>
        <w:t>colors</w:t>
      </w:r>
      <w:proofErr w:type="spellEnd"/>
      <w:r w:rsidRPr="0031665E">
        <w:rPr>
          <w:rFonts w:ascii="Times New Roman" w:hAnsi="Times New Roman"/>
          <w:sz w:val="20"/>
          <w:szCs w:val="28"/>
        </w:rPr>
        <w:t xml:space="preserve"> within each image, allowing the models to differentiate between healthy and infected areas.</w:t>
      </w:r>
    </w:p>
    <w:p w14:paraId="0023B5B9" w14:textId="55580742" w:rsidR="0031665E" w:rsidRPr="0031665E" w:rsidRDefault="0031665E" w:rsidP="0031665E">
      <w:pPr>
        <w:rPr>
          <w:rFonts w:ascii="Times New Roman" w:hAnsi="Times New Roman"/>
          <w:sz w:val="20"/>
          <w:szCs w:val="28"/>
        </w:rPr>
      </w:pPr>
      <w:r w:rsidRPr="0031665E">
        <w:rPr>
          <w:rFonts w:ascii="Times New Roman" w:hAnsi="Times New Roman"/>
          <w:b/>
          <w:bCs/>
          <w:sz w:val="20"/>
          <w:szCs w:val="28"/>
        </w:rPr>
        <w:t>· </w:t>
      </w:r>
      <w:r w:rsidRPr="0031665E">
        <w:rPr>
          <w:rFonts w:ascii="Times New Roman" w:hAnsi="Times New Roman"/>
          <w:sz w:val="20"/>
          <w:szCs w:val="28"/>
        </w:rPr>
        <w:t>  </w:t>
      </w:r>
      <w:r w:rsidRPr="0031665E">
        <w:rPr>
          <w:rFonts w:ascii="Times New Roman" w:hAnsi="Times New Roman"/>
          <w:b/>
          <w:bCs/>
          <w:sz w:val="20"/>
          <w:szCs w:val="28"/>
          <w:u w:val="single"/>
        </w:rPr>
        <w:t xml:space="preserve">Texture </w:t>
      </w:r>
      <w:proofErr w:type="gramStart"/>
      <w:r w:rsidRPr="0031665E">
        <w:rPr>
          <w:rFonts w:ascii="Times New Roman" w:hAnsi="Times New Roman"/>
          <w:b/>
          <w:bCs/>
          <w:sz w:val="20"/>
          <w:szCs w:val="28"/>
          <w:u w:val="single"/>
        </w:rPr>
        <w:t>Features</w:t>
      </w:r>
      <w:r w:rsidRPr="0031665E">
        <w:rPr>
          <w:rFonts w:ascii="Times New Roman" w:hAnsi="Times New Roman"/>
          <w:sz w:val="20"/>
          <w:szCs w:val="28"/>
        </w:rPr>
        <w:t>:-</w:t>
      </w:r>
      <w:proofErr w:type="gramEnd"/>
      <w:r w:rsidRPr="0031665E">
        <w:rPr>
          <w:rFonts w:ascii="Times New Roman" w:hAnsi="Times New Roman"/>
          <w:sz w:val="20"/>
          <w:szCs w:val="28"/>
        </w:rPr>
        <w:t xml:space="preserve"> The Gray-Level Co-occurrence Matrix (GLCM) was used to extract texture features, which are particularly useful for identifying fungal diseases like Anthracnose and Alternaria that lead to specific rough textures on the fruit or leaves.</w:t>
      </w:r>
    </w:p>
    <w:p w14:paraId="74FF2B48" w14:textId="2FDC84C5" w:rsidR="0031665E" w:rsidRPr="0031665E" w:rsidRDefault="0031665E" w:rsidP="0031665E">
      <w:pPr>
        <w:rPr>
          <w:rFonts w:ascii="Times New Roman" w:hAnsi="Times New Roman"/>
          <w:sz w:val="20"/>
          <w:szCs w:val="28"/>
        </w:rPr>
      </w:pPr>
      <w:r w:rsidRPr="0031665E">
        <w:rPr>
          <w:rFonts w:ascii="Times New Roman" w:hAnsi="Times New Roman"/>
          <w:b/>
          <w:bCs/>
          <w:sz w:val="20"/>
          <w:szCs w:val="28"/>
        </w:rPr>
        <w:t>·    </w:t>
      </w:r>
      <w:r w:rsidRPr="0031665E">
        <w:rPr>
          <w:rFonts w:ascii="Times New Roman" w:hAnsi="Times New Roman"/>
          <w:b/>
          <w:bCs/>
          <w:sz w:val="20"/>
          <w:szCs w:val="28"/>
          <w:u w:val="single"/>
        </w:rPr>
        <w:t xml:space="preserve">Edge </w:t>
      </w:r>
      <w:proofErr w:type="gramStart"/>
      <w:r w:rsidRPr="0031665E">
        <w:rPr>
          <w:rFonts w:ascii="Times New Roman" w:hAnsi="Times New Roman"/>
          <w:b/>
          <w:bCs/>
          <w:sz w:val="20"/>
          <w:szCs w:val="28"/>
          <w:u w:val="single"/>
        </w:rPr>
        <w:t>Detection</w:t>
      </w:r>
      <w:r w:rsidRPr="0031665E">
        <w:rPr>
          <w:rFonts w:ascii="Times New Roman" w:hAnsi="Times New Roman"/>
          <w:sz w:val="20"/>
          <w:szCs w:val="28"/>
        </w:rPr>
        <w:t>:-</w:t>
      </w:r>
      <w:proofErr w:type="gramEnd"/>
      <w:r w:rsidRPr="0031665E">
        <w:rPr>
          <w:rFonts w:ascii="Times New Roman" w:hAnsi="Times New Roman"/>
          <w:sz w:val="20"/>
          <w:szCs w:val="28"/>
        </w:rPr>
        <w:t xml:space="preserve"> Using techniques like Canny edge detection, we extracted the edges in images to highlight the boundaries of lesions, spots, and other disease manifestations.</w:t>
      </w:r>
    </w:p>
    <w:p w14:paraId="7113F6E1" w14:textId="4973DF99" w:rsidR="00415961" w:rsidRDefault="00CB51A4" w:rsidP="00415961">
      <w:pPr>
        <w:tabs>
          <w:tab w:val="left" w:pos="2490"/>
        </w:tabs>
      </w:pPr>
      <w:r>
        <w:rPr>
          <w:noProof/>
        </w:rPr>
        <w:lastRenderedPageBreak/>
        <w:drawing>
          <wp:anchor distT="0" distB="0" distL="114300" distR="114300" simplePos="0" relativeHeight="251669504" behindDoc="1" locked="0" layoutInCell="1" allowOverlap="1" wp14:anchorId="31212A40" wp14:editId="63B30A5C">
            <wp:simplePos x="0" y="0"/>
            <wp:positionH relativeFrom="margin">
              <wp:posOffset>1117600</wp:posOffset>
            </wp:positionH>
            <wp:positionV relativeFrom="paragraph">
              <wp:posOffset>0</wp:posOffset>
            </wp:positionV>
            <wp:extent cx="3483610" cy="1737360"/>
            <wp:effectExtent l="0" t="0" r="2540" b="0"/>
            <wp:wrapTight wrapText="bothSides">
              <wp:wrapPolygon edited="0">
                <wp:start x="0" y="0"/>
                <wp:lineTo x="0" y="21316"/>
                <wp:lineTo x="21498" y="21316"/>
                <wp:lineTo x="21498" y="0"/>
                <wp:lineTo x="0" y="0"/>
              </wp:wrapPolygon>
            </wp:wrapTight>
            <wp:docPr id="1661053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53530" name="Picture 1661053530"/>
                    <pic:cNvPicPr/>
                  </pic:nvPicPr>
                  <pic:blipFill>
                    <a:blip r:embed="rId17">
                      <a:extLst>
                        <a:ext uri="{28A0092B-C50C-407E-A947-70E740481C1C}">
                          <a14:useLocalDpi xmlns:a14="http://schemas.microsoft.com/office/drawing/2010/main" val="0"/>
                        </a:ext>
                      </a:extLst>
                    </a:blip>
                    <a:stretch>
                      <a:fillRect/>
                    </a:stretch>
                  </pic:blipFill>
                  <pic:spPr>
                    <a:xfrm>
                      <a:off x="0" y="0"/>
                      <a:ext cx="3483610" cy="1737360"/>
                    </a:xfrm>
                    <a:prstGeom prst="rect">
                      <a:avLst/>
                    </a:prstGeom>
                  </pic:spPr>
                </pic:pic>
              </a:graphicData>
            </a:graphic>
            <wp14:sizeRelH relativeFrom="margin">
              <wp14:pctWidth>0</wp14:pctWidth>
            </wp14:sizeRelH>
            <wp14:sizeRelV relativeFrom="margin">
              <wp14:pctHeight>0</wp14:pctHeight>
            </wp14:sizeRelV>
          </wp:anchor>
        </w:drawing>
      </w:r>
    </w:p>
    <w:p w14:paraId="4AC2D7EA" w14:textId="77777777" w:rsidR="00F34F8A" w:rsidRPr="00F34F8A" w:rsidRDefault="00F34F8A" w:rsidP="00F34F8A"/>
    <w:p w14:paraId="0C2131DA" w14:textId="77777777" w:rsidR="00F34F8A" w:rsidRPr="00F34F8A" w:rsidRDefault="00F34F8A" w:rsidP="00F34F8A"/>
    <w:p w14:paraId="502AD09E" w14:textId="77777777" w:rsidR="00F34F8A" w:rsidRPr="00F34F8A" w:rsidRDefault="00F34F8A" w:rsidP="00F34F8A"/>
    <w:p w14:paraId="206FD263" w14:textId="77777777" w:rsidR="00F34F8A" w:rsidRPr="00F34F8A" w:rsidRDefault="00F34F8A" w:rsidP="00F34F8A"/>
    <w:p w14:paraId="3FE2955C" w14:textId="77777777" w:rsidR="00F34F8A" w:rsidRPr="00F34F8A" w:rsidRDefault="00F34F8A" w:rsidP="00F34F8A"/>
    <w:p w14:paraId="0257219B" w14:textId="77777777" w:rsidR="00F34F8A" w:rsidRPr="00F34F8A" w:rsidRDefault="00F34F8A" w:rsidP="00F34F8A"/>
    <w:p w14:paraId="12E18D14" w14:textId="77777777" w:rsidR="00F34F8A" w:rsidRDefault="00F34F8A" w:rsidP="00F34F8A"/>
    <w:p w14:paraId="742398CA" w14:textId="2DEB6F0B" w:rsidR="00C77C9C" w:rsidRPr="00C77C9C" w:rsidRDefault="00C77C9C" w:rsidP="00C77C9C">
      <w:pPr>
        <w:pStyle w:val="paper-body"/>
        <w:numPr>
          <w:ilvl w:val="0"/>
          <w:numId w:val="4"/>
        </w:numPr>
        <w:rPr>
          <w:b/>
          <w:bCs/>
          <w:sz w:val="20"/>
          <w:szCs w:val="28"/>
        </w:rPr>
      </w:pPr>
      <w:proofErr w:type="gramStart"/>
      <w:r w:rsidRPr="00C77C9C">
        <w:rPr>
          <w:b/>
          <w:bCs/>
          <w:sz w:val="20"/>
          <w:szCs w:val="28"/>
        </w:rPr>
        <w:t>Resize :</w:t>
      </w:r>
      <w:proofErr w:type="gramEnd"/>
      <w:r w:rsidRPr="00C77C9C">
        <w:rPr>
          <w:sz w:val="20"/>
          <w:szCs w:val="28"/>
        </w:rPr>
        <w:t xml:space="preserve">- Resizing images ensures that all images in the dataset have a uniform dimension, which is critical for feeding them into machine learning models like CNN, KNN, and SVM. Inconsistent image sizes can lead to errors during training and evaluation. </w:t>
      </w:r>
    </w:p>
    <w:p w14:paraId="525C6875" w14:textId="28323F61" w:rsidR="00F34F8A" w:rsidRDefault="00521EAA" w:rsidP="00F34F8A">
      <w:pPr>
        <w:tabs>
          <w:tab w:val="left" w:pos="1800"/>
        </w:tabs>
      </w:pPr>
      <w:r>
        <w:rPr>
          <w:noProof/>
        </w:rPr>
        <w:drawing>
          <wp:anchor distT="0" distB="0" distL="114300" distR="114300" simplePos="0" relativeHeight="251673600" behindDoc="1" locked="0" layoutInCell="1" allowOverlap="1" wp14:anchorId="0ADD5407" wp14:editId="5A3DD861">
            <wp:simplePos x="0" y="0"/>
            <wp:positionH relativeFrom="column">
              <wp:posOffset>3495040</wp:posOffset>
            </wp:positionH>
            <wp:positionV relativeFrom="paragraph">
              <wp:posOffset>13335</wp:posOffset>
            </wp:positionV>
            <wp:extent cx="2640965" cy="1376680"/>
            <wp:effectExtent l="0" t="0" r="6985" b="0"/>
            <wp:wrapTight wrapText="bothSides">
              <wp:wrapPolygon edited="0">
                <wp:start x="0" y="0"/>
                <wp:lineTo x="0" y="21221"/>
                <wp:lineTo x="21501" y="21221"/>
                <wp:lineTo x="21501" y="0"/>
                <wp:lineTo x="0" y="0"/>
              </wp:wrapPolygon>
            </wp:wrapTight>
            <wp:docPr id="20733536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3679" name="Picture 20733536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376680"/>
                    </a:xfrm>
                    <a:prstGeom prst="rect">
                      <a:avLst/>
                    </a:prstGeom>
                  </pic:spPr>
                </pic:pic>
              </a:graphicData>
            </a:graphic>
            <wp14:sizeRelV relativeFrom="margin">
              <wp14:pctHeight>0</wp14:pctHeight>
            </wp14:sizeRelV>
          </wp:anchor>
        </w:drawing>
      </w:r>
      <w:r>
        <w:rPr>
          <w:b/>
          <w:bCs/>
          <w:noProof/>
        </w:rPr>
        <w:drawing>
          <wp:anchor distT="0" distB="0" distL="114300" distR="114300" simplePos="0" relativeHeight="251671552" behindDoc="1" locked="0" layoutInCell="1" allowOverlap="1" wp14:anchorId="39BE61A1" wp14:editId="7B467D32">
            <wp:simplePos x="0" y="0"/>
            <wp:positionH relativeFrom="column">
              <wp:posOffset>487680</wp:posOffset>
            </wp:positionH>
            <wp:positionV relativeFrom="paragraph">
              <wp:posOffset>3175</wp:posOffset>
            </wp:positionV>
            <wp:extent cx="2640965" cy="1391920"/>
            <wp:effectExtent l="0" t="0" r="6985" b="0"/>
            <wp:wrapTight wrapText="bothSides">
              <wp:wrapPolygon edited="0">
                <wp:start x="0" y="0"/>
                <wp:lineTo x="0" y="21285"/>
                <wp:lineTo x="21501" y="21285"/>
                <wp:lineTo x="21501" y="0"/>
                <wp:lineTo x="0" y="0"/>
              </wp:wrapPolygon>
            </wp:wrapTight>
            <wp:docPr id="954673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3607" name="Picture 9546736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1391920"/>
                    </a:xfrm>
                    <a:prstGeom prst="rect">
                      <a:avLst/>
                    </a:prstGeom>
                  </pic:spPr>
                </pic:pic>
              </a:graphicData>
            </a:graphic>
            <wp14:sizeRelV relativeFrom="margin">
              <wp14:pctHeight>0</wp14:pctHeight>
            </wp14:sizeRelV>
          </wp:anchor>
        </w:drawing>
      </w:r>
    </w:p>
    <w:p w14:paraId="7BC1A580" w14:textId="77777777" w:rsidR="007B0FE0" w:rsidRPr="007B0FE0" w:rsidRDefault="007B0FE0" w:rsidP="007B0FE0"/>
    <w:p w14:paraId="4D284654" w14:textId="77777777" w:rsidR="007B0FE0" w:rsidRPr="007B0FE0" w:rsidRDefault="007B0FE0" w:rsidP="007B0FE0"/>
    <w:p w14:paraId="44A6D655" w14:textId="77777777" w:rsidR="007B0FE0" w:rsidRPr="007B0FE0" w:rsidRDefault="007B0FE0" w:rsidP="007B0FE0"/>
    <w:p w14:paraId="7EA25245" w14:textId="77777777" w:rsidR="007B0FE0" w:rsidRDefault="007B0FE0" w:rsidP="007B0FE0"/>
    <w:p w14:paraId="58A98625" w14:textId="6631BE9C" w:rsidR="007B0FE0" w:rsidRDefault="00017BF4" w:rsidP="007B0FE0">
      <w:r>
        <w:rPr>
          <w:b/>
          <w:bCs/>
          <w:noProof/>
        </w:rPr>
        <w:drawing>
          <wp:anchor distT="0" distB="0" distL="114300" distR="114300" simplePos="0" relativeHeight="251677696" behindDoc="1" locked="0" layoutInCell="1" allowOverlap="1" wp14:anchorId="4B588AD8" wp14:editId="41231E19">
            <wp:simplePos x="0" y="0"/>
            <wp:positionH relativeFrom="column">
              <wp:posOffset>3545840</wp:posOffset>
            </wp:positionH>
            <wp:positionV relativeFrom="paragraph">
              <wp:posOffset>307340</wp:posOffset>
            </wp:positionV>
            <wp:extent cx="2640965" cy="1463040"/>
            <wp:effectExtent l="0" t="0" r="6985" b="3810"/>
            <wp:wrapTight wrapText="bothSides">
              <wp:wrapPolygon edited="0">
                <wp:start x="0" y="0"/>
                <wp:lineTo x="0" y="21375"/>
                <wp:lineTo x="21501" y="21375"/>
                <wp:lineTo x="21501" y="0"/>
                <wp:lineTo x="0" y="0"/>
              </wp:wrapPolygon>
            </wp:wrapTight>
            <wp:docPr id="450664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4771" name="Picture 4506647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14:sizeRelV relativeFrom="margin">
              <wp14:pctHeight>0</wp14:pctHeight>
            </wp14:sizeRelV>
          </wp:anchor>
        </w:drawing>
      </w:r>
    </w:p>
    <w:p w14:paraId="6AF1E125" w14:textId="3AD49ECE" w:rsidR="007B0FE0" w:rsidRDefault="00847CEC" w:rsidP="007B0FE0">
      <w:pPr>
        <w:tabs>
          <w:tab w:val="left" w:pos="928"/>
        </w:tabs>
      </w:pPr>
      <w:r>
        <w:rPr>
          <w:b/>
          <w:bCs/>
          <w:noProof/>
        </w:rPr>
        <w:drawing>
          <wp:anchor distT="0" distB="0" distL="114300" distR="114300" simplePos="0" relativeHeight="251679744" behindDoc="1" locked="0" layoutInCell="1" allowOverlap="1" wp14:anchorId="66D5779C" wp14:editId="60553D72">
            <wp:simplePos x="0" y="0"/>
            <wp:positionH relativeFrom="margin">
              <wp:posOffset>2011680</wp:posOffset>
            </wp:positionH>
            <wp:positionV relativeFrom="paragraph">
              <wp:posOffset>1627505</wp:posOffset>
            </wp:positionV>
            <wp:extent cx="2640965" cy="1361440"/>
            <wp:effectExtent l="0" t="0" r="6985" b="0"/>
            <wp:wrapTight wrapText="bothSides">
              <wp:wrapPolygon edited="0">
                <wp:start x="0" y="0"/>
                <wp:lineTo x="0" y="21157"/>
                <wp:lineTo x="21501" y="21157"/>
                <wp:lineTo x="21501" y="0"/>
                <wp:lineTo x="0" y="0"/>
              </wp:wrapPolygon>
            </wp:wrapTight>
            <wp:docPr id="1561421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09791" name="Picture 3982097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965" cy="1361440"/>
                    </a:xfrm>
                    <a:prstGeom prst="rect">
                      <a:avLst/>
                    </a:prstGeom>
                  </pic:spPr>
                </pic:pic>
              </a:graphicData>
            </a:graphic>
            <wp14:sizeRelV relativeFrom="margin">
              <wp14:pctHeight>0</wp14:pctHeight>
            </wp14:sizeRelV>
          </wp:anchor>
        </w:drawing>
      </w:r>
      <w:r w:rsidR="007B0FE0">
        <w:rPr>
          <w:b/>
          <w:bCs/>
          <w:noProof/>
        </w:rPr>
        <w:drawing>
          <wp:anchor distT="0" distB="0" distL="114300" distR="114300" simplePos="0" relativeHeight="251675648" behindDoc="1" locked="0" layoutInCell="1" allowOverlap="1" wp14:anchorId="19E63E0A" wp14:editId="186A7A03">
            <wp:simplePos x="0" y="0"/>
            <wp:positionH relativeFrom="column">
              <wp:posOffset>457200</wp:posOffset>
            </wp:positionH>
            <wp:positionV relativeFrom="page">
              <wp:posOffset>5438775</wp:posOffset>
            </wp:positionV>
            <wp:extent cx="2679065" cy="1483995"/>
            <wp:effectExtent l="0" t="0" r="6985" b="1905"/>
            <wp:wrapTight wrapText="bothSides">
              <wp:wrapPolygon edited="0">
                <wp:start x="0" y="0"/>
                <wp:lineTo x="0" y="21350"/>
                <wp:lineTo x="21503" y="21350"/>
                <wp:lineTo x="21503" y="0"/>
                <wp:lineTo x="0" y="0"/>
              </wp:wrapPolygon>
            </wp:wrapTight>
            <wp:docPr id="1862792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2572" name="Picture 18627925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065" cy="1483995"/>
                    </a:xfrm>
                    <a:prstGeom prst="rect">
                      <a:avLst/>
                    </a:prstGeom>
                  </pic:spPr>
                </pic:pic>
              </a:graphicData>
            </a:graphic>
            <wp14:sizeRelH relativeFrom="margin">
              <wp14:pctWidth>0</wp14:pctWidth>
            </wp14:sizeRelH>
            <wp14:sizeRelV relativeFrom="margin">
              <wp14:pctHeight>0</wp14:pctHeight>
            </wp14:sizeRelV>
          </wp:anchor>
        </w:drawing>
      </w:r>
      <w:r w:rsidR="007B0FE0">
        <w:tab/>
      </w:r>
    </w:p>
    <w:p w14:paraId="21C0C0B9" w14:textId="77777777" w:rsidR="000F3F91" w:rsidRPr="000F3F91" w:rsidRDefault="000F3F91" w:rsidP="000F3F91"/>
    <w:p w14:paraId="1F04384A" w14:textId="77777777" w:rsidR="000F3F91" w:rsidRPr="000F3F91" w:rsidRDefault="000F3F91" w:rsidP="000F3F91"/>
    <w:p w14:paraId="3A435684" w14:textId="77777777" w:rsidR="000F3F91" w:rsidRPr="000F3F91" w:rsidRDefault="000F3F91" w:rsidP="000F3F91"/>
    <w:p w14:paraId="6E453509" w14:textId="77777777" w:rsidR="000F3F91" w:rsidRPr="000F3F91" w:rsidRDefault="000F3F91" w:rsidP="000F3F91"/>
    <w:p w14:paraId="4556C47C" w14:textId="77777777" w:rsidR="000F3F91" w:rsidRDefault="000F3F91" w:rsidP="000F3F91"/>
    <w:p w14:paraId="77B39AC1" w14:textId="1597C525" w:rsidR="000F3F91" w:rsidRPr="0031665E" w:rsidRDefault="000F3F91" w:rsidP="000F3F91">
      <w:pPr>
        <w:pStyle w:val="paper-body"/>
        <w:rPr>
          <w:sz w:val="22"/>
        </w:rPr>
      </w:pPr>
      <w:r w:rsidRPr="0031665E">
        <w:rPr>
          <w:b/>
          <w:bCs/>
          <w:sz w:val="22"/>
        </w:rPr>
        <w:t xml:space="preserve">4.4. </w:t>
      </w:r>
      <w:r w:rsidRPr="0031665E">
        <w:rPr>
          <w:b/>
          <w:bCs/>
          <w:sz w:val="22"/>
          <w:u w:val="single"/>
        </w:rPr>
        <w:t xml:space="preserve">Types of Models </w:t>
      </w:r>
      <w:proofErr w:type="gramStart"/>
      <w:r w:rsidRPr="0031665E">
        <w:rPr>
          <w:b/>
          <w:bCs/>
          <w:sz w:val="22"/>
          <w:u w:val="single"/>
        </w:rPr>
        <w:t>Used</w:t>
      </w:r>
      <w:r w:rsidRPr="0031665E">
        <w:rPr>
          <w:b/>
          <w:bCs/>
          <w:sz w:val="22"/>
        </w:rPr>
        <w:t xml:space="preserve"> :</w:t>
      </w:r>
      <w:proofErr w:type="gramEnd"/>
      <w:r w:rsidRPr="0031665E">
        <w:rPr>
          <w:sz w:val="22"/>
        </w:rPr>
        <w:t>-</w:t>
      </w:r>
    </w:p>
    <w:p w14:paraId="7D6F2275" w14:textId="77777777" w:rsidR="00DB4C68" w:rsidRPr="00DB4C68" w:rsidRDefault="00DB4C68" w:rsidP="00DB4C68">
      <w:pPr>
        <w:pStyle w:val="paper-body"/>
        <w:rPr>
          <w:sz w:val="20"/>
          <w:szCs w:val="20"/>
        </w:rPr>
      </w:pPr>
      <w:r w:rsidRPr="00DB4C68">
        <w:rPr>
          <w:sz w:val="20"/>
          <w:szCs w:val="20"/>
        </w:rPr>
        <w:t xml:space="preserve">The models used for classification were K-Nearest </w:t>
      </w:r>
      <w:proofErr w:type="spellStart"/>
      <w:r w:rsidRPr="00DB4C68">
        <w:rPr>
          <w:sz w:val="20"/>
          <w:szCs w:val="20"/>
        </w:rPr>
        <w:t>Neighbors</w:t>
      </w:r>
      <w:proofErr w:type="spellEnd"/>
      <w:r w:rsidRPr="00DB4C68">
        <w:rPr>
          <w:sz w:val="20"/>
          <w:szCs w:val="20"/>
        </w:rPr>
        <w:t xml:space="preserve"> (KNN), Support Vector Machine (SVM), and Convolutional Neural Network (CNN). Since models are approached using somewhat different methodologies in classification, this has brought a very interesting comparison that can be drawn through assessing performance on the pomegranate disease dataset.</w:t>
      </w:r>
    </w:p>
    <w:p w14:paraId="2B89D811" w14:textId="4E33F187" w:rsidR="00DB4C68" w:rsidRPr="00DB4C68" w:rsidRDefault="00DB4C68" w:rsidP="00DB4C68">
      <w:pPr>
        <w:pStyle w:val="paper-body"/>
        <w:rPr>
          <w:sz w:val="20"/>
          <w:szCs w:val="20"/>
        </w:rPr>
      </w:pPr>
      <w:proofErr w:type="gramStart"/>
      <w:r w:rsidRPr="00DB4C68">
        <w:rPr>
          <w:b/>
          <w:bCs/>
          <w:sz w:val="20"/>
          <w:szCs w:val="20"/>
        </w:rPr>
        <w:t xml:space="preserve">A </w:t>
      </w:r>
      <w:r w:rsidRPr="00DB4C68">
        <w:rPr>
          <w:b/>
          <w:bCs/>
          <w:sz w:val="20"/>
          <w:szCs w:val="20"/>
          <w:u w:val="single"/>
        </w:rPr>
        <w:t>.</w:t>
      </w:r>
      <w:proofErr w:type="gramEnd"/>
      <w:r>
        <w:rPr>
          <w:b/>
          <w:bCs/>
          <w:sz w:val="20"/>
          <w:szCs w:val="20"/>
          <w:u w:val="single"/>
        </w:rPr>
        <w:t xml:space="preserve"> </w:t>
      </w:r>
      <w:r w:rsidRPr="00DB4C68">
        <w:rPr>
          <w:b/>
          <w:bCs/>
          <w:sz w:val="20"/>
          <w:szCs w:val="20"/>
          <w:u w:val="single"/>
        </w:rPr>
        <w:t xml:space="preserve"> K-Nearest Neighbours (KNN</w:t>
      </w:r>
      <w:proofErr w:type="gramStart"/>
      <w:r w:rsidRPr="00DB4C68">
        <w:rPr>
          <w:b/>
          <w:bCs/>
          <w:sz w:val="20"/>
          <w:szCs w:val="20"/>
          <w:u w:val="single"/>
        </w:rPr>
        <w:t>)</w:t>
      </w:r>
      <w:r>
        <w:rPr>
          <w:b/>
          <w:bCs/>
          <w:sz w:val="20"/>
          <w:szCs w:val="20"/>
        </w:rPr>
        <w:t xml:space="preserve"> </w:t>
      </w:r>
      <w:r w:rsidRPr="00DB4C68">
        <w:rPr>
          <w:b/>
          <w:bCs/>
          <w:sz w:val="20"/>
          <w:szCs w:val="20"/>
        </w:rPr>
        <w:t>:</w:t>
      </w:r>
      <w:proofErr w:type="gramEnd"/>
      <w:r w:rsidRPr="00DB4C68">
        <w:rPr>
          <w:b/>
          <w:bCs/>
          <w:sz w:val="20"/>
          <w:szCs w:val="20"/>
        </w:rPr>
        <w:t xml:space="preserve">- </w:t>
      </w:r>
    </w:p>
    <w:p w14:paraId="6232DDDD" w14:textId="77777777" w:rsidR="00DB4C68" w:rsidRPr="00DB4C68" w:rsidRDefault="00DB4C68" w:rsidP="00DB4C68">
      <w:pPr>
        <w:pStyle w:val="paper-body"/>
        <w:rPr>
          <w:sz w:val="20"/>
          <w:szCs w:val="20"/>
        </w:rPr>
      </w:pPr>
      <w:r w:rsidRPr="00DB4C68">
        <w:rPr>
          <w:sz w:val="20"/>
          <w:szCs w:val="20"/>
        </w:rPr>
        <w:lastRenderedPageBreak/>
        <w:t xml:space="preserve">KNN is one of the simplest yet powerful algorithms for classification. It classifies the image based on the majority of the votes of its nearest </w:t>
      </w:r>
      <w:proofErr w:type="spellStart"/>
      <w:r w:rsidRPr="00DB4C68">
        <w:rPr>
          <w:sz w:val="20"/>
          <w:szCs w:val="20"/>
        </w:rPr>
        <w:t>neighbors</w:t>
      </w:r>
      <w:proofErr w:type="spellEnd"/>
      <w:r w:rsidRPr="00DB4C68">
        <w:rPr>
          <w:sz w:val="20"/>
          <w:szCs w:val="20"/>
        </w:rPr>
        <w:t xml:space="preserve"> in the feature space. The working of KNN algorithm works by computing the Euclidean distance between the input image and all images in a training set, and the image is then assigned to the class most common among the K-nearest </w:t>
      </w:r>
      <w:proofErr w:type="spellStart"/>
      <w:r w:rsidRPr="00DB4C68">
        <w:rPr>
          <w:sz w:val="20"/>
          <w:szCs w:val="20"/>
        </w:rPr>
        <w:t>neighbors</w:t>
      </w:r>
      <w:proofErr w:type="spellEnd"/>
      <w:r w:rsidRPr="00DB4C68">
        <w:rPr>
          <w:sz w:val="20"/>
          <w:szCs w:val="20"/>
        </w:rPr>
        <w:t>.</w:t>
      </w:r>
    </w:p>
    <w:p w14:paraId="54765162" w14:textId="77777777" w:rsidR="00DB4C68" w:rsidRPr="00DB4C68" w:rsidRDefault="00DB4C68" w:rsidP="00DB4C68">
      <w:pPr>
        <w:pStyle w:val="paper-body"/>
        <w:rPr>
          <w:sz w:val="20"/>
          <w:szCs w:val="20"/>
        </w:rPr>
      </w:pPr>
      <w:r w:rsidRPr="00DB4C68">
        <w:rPr>
          <w:sz w:val="20"/>
          <w:szCs w:val="20"/>
          <w:u w:val="single"/>
        </w:rPr>
        <w:t>Feature Input:</w:t>
      </w:r>
    </w:p>
    <w:p w14:paraId="5A1CFE3B" w14:textId="77777777" w:rsidR="00DB4C68" w:rsidRPr="00DB4C68" w:rsidRDefault="00DB4C68" w:rsidP="00DB4C68">
      <w:pPr>
        <w:pStyle w:val="paper-body"/>
        <w:rPr>
          <w:sz w:val="20"/>
          <w:szCs w:val="20"/>
        </w:rPr>
      </w:pPr>
      <w:r w:rsidRPr="00DB4C68">
        <w:rPr>
          <w:sz w:val="20"/>
          <w:szCs w:val="20"/>
        </w:rPr>
        <w:t xml:space="preserve">KNN requires manually extracted features-for example, HOG, GLCM, and </w:t>
      </w:r>
      <w:proofErr w:type="spellStart"/>
      <w:r w:rsidRPr="00DB4C68">
        <w:rPr>
          <w:sz w:val="20"/>
          <w:szCs w:val="20"/>
        </w:rPr>
        <w:t>color</w:t>
      </w:r>
      <w:proofErr w:type="spellEnd"/>
      <w:r w:rsidRPr="00DB4C68">
        <w:rPr>
          <w:sz w:val="20"/>
          <w:szCs w:val="20"/>
        </w:rPr>
        <w:t xml:space="preserve"> features. The extracted features are given to the model to calculate distances and classify images.</w:t>
      </w:r>
    </w:p>
    <w:p w14:paraId="25521146" w14:textId="77777777" w:rsidR="00DB4C68" w:rsidRPr="00DB4C68" w:rsidRDefault="00DB4C68" w:rsidP="00DB4C68">
      <w:pPr>
        <w:pStyle w:val="paper-body"/>
        <w:rPr>
          <w:sz w:val="20"/>
          <w:szCs w:val="20"/>
        </w:rPr>
      </w:pPr>
      <w:r w:rsidRPr="00DB4C68">
        <w:rPr>
          <w:sz w:val="20"/>
          <w:szCs w:val="20"/>
          <w:u w:val="single"/>
        </w:rPr>
        <w:t>Advantages</w:t>
      </w:r>
      <w:r w:rsidRPr="00DB4C68">
        <w:rPr>
          <w:sz w:val="20"/>
          <w:szCs w:val="20"/>
        </w:rPr>
        <w:t>: KNN is highly easy to implement and works well with small data sets. It does not require a prolonged training session, thereby making it efficient in a few cases.</w:t>
      </w:r>
    </w:p>
    <w:p w14:paraId="586D7D39" w14:textId="77777777" w:rsidR="00DB4C68" w:rsidRPr="00DB4C68" w:rsidRDefault="00DB4C68" w:rsidP="00DB4C68">
      <w:pPr>
        <w:pStyle w:val="paper-body"/>
        <w:rPr>
          <w:sz w:val="20"/>
          <w:szCs w:val="20"/>
        </w:rPr>
      </w:pPr>
      <w:r w:rsidRPr="00DB4C68">
        <w:rPr>
          <w:sz w:val="20"/>
          <w:szCs w:val="20"/>
          <w:u w:val="single"/>
        </w:rPr>
        <w:t>Limitations:</w:t>
      </w:r>
      <w:r w:rsidRPr="00DB4C68">
        <w:rPr>
          <w:sz w:val="20"/>
          <w:szCs w:val="20"/>
        </w:rPr>
        <w:t xml:space="preserve"> KNN degrades with large-size datasets as it is computationally expensive. It is also sensitive to irrelevant features and noise in the dataset.</w:t>
      </w:r>
    </w:p>
    <w:p w14:paraId="7B69E8E4" w14:textId="39C5B61D" w:rsidR="00DB4C68" w:rsidRPr="00DB4C68" w:rsidRDefault="00DB4C68" w:rsidP="00DB4C68">
      <w:pPr>
        <w:pStyle w:val="paper-body"/>
        <w:rPr>
          <w:sz w:val="20"/>
          <w:szCs w:val="20"/>
        </w:rPr>
      </w:pPr>
      <w:proofErr w:type="gramStart"/>
      <w:r w:rsidRPr="00DB4C68">
        <w:rPr>
          <w:b/>
          <w:bCs/>
          <w:sz w:val="20"/>
          <w:szCs w:val="20"/>
        </w:rPr>
        <w:t>B .</w:t>
      </w:r>
      <w:proofErr w:type="gramEnd"/>
      <w:r w:rsidRPr="00DB4C68">
        <w:rPr>
          <w:b/>
          <w:bCs/>
          <w:sz w:val="20"/>
          <w:szCs w:val="20"/>
        </w:rPr>
        <w:t xml:space="preserve"> </w:t>
      </w:r>
      <w:r w:rsidRPr="00DB4C68">
        <w:rPr>
          <w:b/>
          <w:bCs/>
          <w:sz w:val="20"/>
          <w:szCs w:val="20"/>
          <w:u w:val="single"/>
        </w:rPr>
        <w:t>Support Vector Machine (SVM</w:t>
      </w:r>
      <w:proofErr w:type="gramStart"/>
      <w:r w:rsidRPr="00DB4C68">
        <w:rPr>
          <w:b/>
          <w:bCs/>
          <w:sz w:val="20"/>
          <w:szCs w:val="20"/>
          <w:u w:val="single"/>
        </w:rPr>
        <w:t>)</w:t>
      </w:r>
      <w:r>
        <w:rPr>
          <w:b/>
          <w:bCs/>
          <w:sz w:val="20"/>
          <w:szCs w:val="20"/>
          <w:u w:val="single"/>
        </w:rPr>
        <w:t xml:space="preserve"> </w:t>
      </w:r>
      <w:r w:rsidRPr="00DB4C68">
        <w:rPr>
          <w:b/>
          <w:bCs/>
          <w:sz w:val="20"/>
          <w:szCs w:val="20"/>
        </w:rPr>
        <w:t>:</w:t>
      </w:r>
      <w:proofErr w:type="gramEnd"/>
      <w:r w:rsidRPr="00DB4C68">
        <w:rPr>
          <w:b/>
          <w:bCs/>
          <w:sz w:val="20"/>
          <w:szCs w:val="20"/>
        </w:rPr>
        <w:t>-</w:t>
      </w:r>
    </w:p>
    <w:p w14:paraId="29187654" w14:textId="77777777" w:rsidR="00DB4C68" w:rsidRPr="00DB4C68" w:rsidRDefault="00DB4C68" w:rsidP="00DB4C68">
      <w:pPr>
        <w:pStyle w:val="paper-body"/>
        <w:rPr>
          <w:sz w:val="20"/>
          <w:szCs w:val="20"/>
        </w:rPr>
      </w:pPr>
      <w:r w:rsidRPr="00DB4C68">
        <w:rPr>
          <w:sz w:val="20"/>
          <w:szCs w:val="20"/>
        </w:rPr>
        <w:t>SVM is a pretty strong learning algorithm in supervised learning and can be used for any kind of classification. The SVM model strives to find that hyperplane that has the maximum margin that separates classes with max-margin samples from other classes. In this case, the model needs to find an optimum hyperplane that separates images of healthy and diseased pomegranates based on the learned features.</w:t>
      </w:r>
    </w:p>
    <w:p w14:paraId="2A8045F7" w14:textId="77777777" w:rsidR="00DB4C68" w:rsidRPr="00DB4C68" w:rsidRDefault="00DB4C68" w:rsidP="00DB4C68">
      <w:pPr>
        <w:pStyle w:val="paper-body"/>
        <w:rPr>
          <w:sz w:val="20"/>
          <w:szCs w:val="20"/>
        </w:rPr>
      </w:pPr>
      <w:r w:rsidRPr="00DB4C68">
        <w:rPr>
          <w:sz w:val="20"/>
          <w:szCs w:val="20"/>
          <w:u w:val="single"/>
        </w:rPr>
        <w:t>Feature Input:</w:t>
      </w:r>
      <w:r w:rsidRPr="00DB4C68">
        <w:rPr>
          <w:sz w:val="20"/>
          <w:szCs w:val="20"/>
        </w:rPr>
        <w:t xml:space="preserve"> Very similar to KNN SVM uses pre-extracted features (HOG, GLCM, and </w:t>
      </w:r>
      <w:proofErr w:type="spellStart"/>
      <w:r w:rsidRPr="00DB4C68">
        <w:rPr>
          <w:sz w:val="20"/>
          <w:szCs w:val="20"/>
        </w:rPr>
        <w:t>color</w:t>
      </w:r>
      <w:proofErr w:type="spellEnd"/>
      <w:r w:rsidRPr="00DB4C68">
        <w:rPr>
          <w:sz w:val="20"/>
          <w:szCs w:val="20"/>
        </w:rPr>
        <w:t xml:space="preserve"> histograms) for the classification task.</w:t>
      </w:r>
    </w:p>
    <w:p w14:paraId="1608D938" w14:textId="77777777" w:rsidR="00DB4C68" w:rsidRPr="00DB4C68" w:rsidRDefault="00DB4C68" w:rsidP="00DB4C68">
      <w:pPr>
        <w:pStyle w:val="paper-body"/>
        <w:rPr>
          <w:sz w:val="20"/>
          <w:szCs w:val="20"/>
        </w:rPr>
      </w:pPr>
      <w:r w:rsidRPr="00DB4C68">
        <w:rPr>
          <w:sz w:val="20"/>
          <w:szCs w:val="20"/>
          <w:u w:val="single"/>
        </w:rPr>
        <w:t>Advantages:</w:t>
      </w:r>
      <w:r w:rsidRPr="00DB4C68">
        <w:rPr>
          <w:sz w:val="20"/>
          <w:szCs w:val="20"/>
        </w:rPr>
        <w:t xml:space="preserve"> SVM performs satisfactorily in high-dimensional space; especially, for the binary classification tasks, SVM is very robust. Even nonlinear relations of features are also feasible with kernel functions, such as, for example, the RBF kernel.</w:t>
      </w:r>
    </w:p>
    <w:p w14:paraId="6C81ED91" w14:textId="77777777" w:rsidR="00DB4C68" w:rsidRPr="00DB4C68" w:rsidRDefault="00DB4C68" w:rsidP="00DB4C68">
      <w:pPr>
        <w:pStyle w:val="paper-body"/>
        <w:rPr>
          <w:sz w:val="20"/>
          <w:szCs w:val="20"/>
        </w:rPr>
      </w:pPr>
      <w:r w:rsidRPr="00DB4C68">
        <w:rPr>
          <w:sz w:val="20"/>
          <w:szCs w:val="20"/>
        </w:rPr>
        <w:t>SVM has a slower time at training in comparison to other classifiers, especially on large datasets. It does not scale well for multi-class classification. Fine-tuning the hyperparameters of the kernel of choice is necessary, and this proves critical to SVM.</w:t>
      </w:r>
    </w:p>
    <w:p w14:paraId="4F83C4AB" w14:textId="70E849DA" w:rsidR="00DB4C68" w:rsidRPr="00DB4C68" w:rsidRDefault="00DB4C68" w:rsidP="00DB4C68">
      <w:pPr>
        <w:pStyle w:val="paper-body"/>
        <w:rPr>
          <w:sz w:val="20"/>
          <w:szCs w:val="20"/>
        </w:rPr>
      </w:pPr>
      <w:proofErr w:type="gramStart"/>
      <w:r w:rsidRPr="00DB4C68">
        <w:rPr>
          <w:b/>
          <w:bCs/>
          <w:sz w:val="20"/>
          <w:szCs w:val="20"/>
        </w:rPr>
        <w:t>C .</w:t>
      </w:r>
      <w:proofErr w:type="gramEnd"/>
      <w:r w:rsidRPr="00DB4C68">
        <w:rPr>
          <w:b/>
          <w:bCs/>
          <w:sz w:val="20"/>
          <w:szCs w:val="20"/>
        </w:rPr>
        <w:t xml:space="preserve"> </w:t>
      </w:r>
      <w:proofErr w:type="gramStart"/>
      <w:r w:rsidRPr="00DB4C68">
        <w:rPr>
          <w:b/>
          <w:bCs/>
          <w:sz w:val="20"/>
          <w:szCs w:val="20"/>
          <w:u w:val="single"/>
        </w:rPr>
        <w:t>Convolutional  Neural</w:t>
      </w:r>
      <w:proofErr w:type="gramEnd"/>
      <w:r w:rsidRPr="00DB4C68">
        <w:rPr>
          <w:b/>
          <w:bCs/>
          <w:sz w:val="20"/>
          <w:szCs w:val="20"/>
          <w:u w:val="single"/>
        </w:rPr>
        <w:t xml:space="preserve"> Network (CNN)</w:t>
      </w:r>
      <w:r>
        <w:rPr>
          <w:b/>
          <w:bCs/>
          <w:sz w:val="20"/>
          <w:szCs w:val="20"/>
          <w:u w:val="single"/>
        </w:rPr>
        <w:t xml:space="preserve"> </w:t>
      </w:r>
      <w:r w:rsidRPr="00DB4C68">
        <w:rPr>
          <w:b/>
          <w:bCs/>
          <w:sz w:val="20"/>
          <w:szCs w:val="20"/>
        </w:rPr>
        <w:t>:-</w:t>
      </w:r>
    </w:p>
    <w:p w14:paraId="0D1CAAAB" w14:textId="77777777" w:rsidR="00DB4C68" w:rsidRPr="00DB4C68" w:rsidRDefault="00DB4C68" w:rsidP="00DB4C68">
      <w:pPr>
        <w:pStyle w:val="paper-body"/>
        <w:rPr>
          <w:sz w:val="20"/>
          <w:szCs w:val="20"/>
        </w:rPr>
      </w:pPr>
      <w:r w:rsidRPr="00DB4C68">
        <w:rPr>
          <w:sz w:val="20"/>
          <w:szCs w:val="20"/>
        </w:rPr>
        <w:t>CNN is a very strong deep-learning model suited only for image classification. Such models automatically learn the relevant features without human intervention; and no feature extraction from raw images. A CNN consists of several layers including convolutional layers that extract features from the image and</w:t>
      </w:r>
    </w:p>
    <w:p w14:paraId="1FCC0DBB" w14:textId="77777777" w:rsidR="00DB4C68" w:rsidRPr="00DB4C68" w:rsidRDefault="00DB4C68" w:rsidP="00DB4C68">
      <w:pPr>
        <w:pStyle w:val="paper-body"/>
        <w:rPr>
          <w:sz w:val="20"/>
          <w:szCs w:val="20"/>
        </w:rPr>
      </w:pPr>
      <w:r w:rsidRPr="00DB4C68">
        <w:rPr>
          <w:sz w:val="20"/>
          <w:szCs w:val="20"/>
        </w:rPr>
        <w:t>pooling layers that down-sample the image and finally, the fully connected layers to do the final classification.</w:t>
      </w:r>
    </w:p>
    <w:p w14:paraId="72378DD5" w14:textId="77777777" w:rsidR="00DB4C68" w:rsidRPr="00DB4C68" w:rsidRDefault="00DB4C68" w:rsidP="00DB4C68">
      <w:pPr>
        <w:pStyle w:val="paper-body"/>
        <w:rPr>
          <w:sz w:val="20"/>
          <w:szCs w:val="20"/>
        </w:rPr>
      </w:pPr>
      <w:r w:rsidRPr="00DB4C68">
        <w:rPr>
          <w:sz w:val="20"/>
          <w:szCs w:val="20"/>
          <w:u w:val="single"/>
        </w:rPr>
        <w:t>Model Architecture</w:t>
      </w:r>
      <w:r w:rsidRPr="00DB4C68">
        <w:rPr>
          <w:sz w:val="20"/>
          <w:szCs w:val="20"/>
        </w:rPr>
        <w:t>: The CNN model applied in this case consists of repeated convolutional layers followed by max pooling layers. Finally, the fully connected layers classify the output into one of the five disease categories.</w:t>
      </w:r>
    </w:p>
    <w:p w14:paraId="5849087B" w14:textId="77777777" w:rsidR="00DB4C68" w:rsidRPr="00DB4C68" w:rsidRDefault="00DB4C68" w:rsidP="00DB4C68">
      <w:pPr>
        <w:pStyle w:val="paper-body"/>
        <w:rPr>
          <w:sz w:val="20"/>
          <w:szCs w:val="20"/>
        </w:rPr>
      </w:pPr>
      <w:r w:rsidRPr="00DB4C68">
        <w:rPr>
          <w:sz w:val="20"/>
          <w:szCs w:val="20"/>
          <w:u w:val="single"/>
        </w:rPr>
        <w:t>Advantages:</w:t>
      </w:r>
      <w:r w:rsidRPr="00DB4C68">
        <w:rPr>
          <w:sz w:val="20"/>
          <w:szCs w:val="20"/>
        </w:rPr>
        <w:t xml:space="preserve"> CNNs have proved particularly good for image classification tasks and may automatically learn the most important features from the data. These were generally better than traditional models (KNN, SVM) for the problem of complex image recognition especially for large sets.</w:t>
      </w:r>
    </w:p>
    <w:p w14:paraId="04D74A4D" w14:textId="77777777" w:rsidR="00DB4C68" w:rsidRPr="00DB4C68" w:rsidRDefault="00DB4C68" w:rsidP="00DB4C68">
      <w:pPr>
        <w:pStyle w:val="paper-body"/>
        <w:rPr>
          <w:sz w:val="20"/>
          <w:szCs w:val="20"/>
        </w:rPr>
      </w:pPr>
      <w:r w:rsidRPr="00DB4C68">
        <w:rPr>
          <w:sz w:val="20"/>
          <w:szCs w:val="20"/>
          <w:u w:val="single"/>
        </w:rPr>
        <w:t>Limitations:</w:t>
      </w:r>
      <w:r w:rsidRPr="00DB4C68">
        <w:rPr>
          <w:sz w:val="20"/>
          <w:szCs w:val="20"/>
        </w:rPr>
        <w:t xml:space="preserve"> CNNs require huge volumes of training data. They are very computationally expensive. They require huge amounts of time and computational resources to tune for hyperparameters.</w:t>
      </w:r>
    </w:p>
    <w:p w14:paraId="5A408177" w14:textId="20268FCA" w:rsidR="000F3F91" w:rsidRDefault="000F3F91" w:rsidP="002A21E0">
      <w:pPr>
        <w:pStyle w:val="paper-body"/>
        <w:jc w:val="center"/>
        <w:rPr>
          <w:b/>
          <w:bCs/>
          <w:sz w:val="20"/>
          <w:szCs w:val="20"/>
          <w:u w:val="single"/>
        </w:rPr>
      </w:pPr>
    </w:p>
    <w:p w14:paraId="4A59F50C" w14:textId="77777777" w:rsidR="002A21E0" w:rsidRDefault="002A21E0" w:rsidP="002A21E0">
      <w:pPr>
        <w:pStyle w:val="paper-body"/>
        <w:jc w:val="center"/>
        <w:rPr>
          <w:b/>
          <w:bCs/>
          <w:sz w:val="20"/>
          <w:szCs w:val="20"/>
          <w:u w:val="single"/>
        </w:rPr>
      </w:pPr>
    </w:p>
    <w:p w14:paraId="12688D9B" w14:textId="77777777" w:rsidR="006051AC" w:rsidRDefault="006051AC" w:rsidP="002A21E0">
      <w:pPr>
        <w:pStyle w:val="paper-body"/>
        <w:jc w:val="center"/>
        <w:rPr>
          <w:b/>
          <w:bCs/>
          <w:sz w:val="20"/>
          <w:szCs w:val="20"/>
          <w:u w:val="single"/>
        </w:rPr>
      </w:pPr>
    </w:p>
    <w:p w14:paraId="275B933D" w14:textId="77777777" w:rsidR="006051AC" w:rsidRDefault="006051AC" w:rsidP="002A21E0">
      <w:pPr>
        <w:pStyle w:val="paper-body"/>
        <w:jc w:val="center"/>
        <w:rPr>
          <w:b/>
          <w:bCs/>
          <w:sz w:val="20"/>
          <w:szCs w:val="20"/>
          <w:u w:val="single"/>
        </w:rPr>
      </w:pPr>
    </w:p>
    <w:p w14:paraId="45F3F18A" w14:textId="77777777" w:rsidR="006051AC" w:rsidRDefault="006051AC" w:rsidP="002A21E0">
      <w:pPr>
        <w:pStyle w:val="paper-body"/>
        <w:jc w:val="center"/>
        <w:rPr>
          <w:b/>
          <w:bCs/>
          <w:sz w:val="20"/>
          <w:szCs w:val="20"/>
          <w:u w:val="single"/>
        </w:rPr>
      </w:pPr>
    </w:p>
    <w:p w14:paraId="478B8759" w14:textId="77777777" w:rsidR="006051AC" w:rsidRDefault="006051AC" w:rsidP="002A21E0">
      <w:pPr>
        <w:pStyle w:val="paper-body"/>
        <w:jc w:val="center"/>
        <w:rPr>
          <w:b/>
          <w:bCs/>
          <w:sz w:val="20"/>
          <w:szCs w:val="20"/>
          <w:u w:val="single"/>
        </w:rPr>
      </w:pPr>
    </w:p>
    <w:p w14:paraId="415BBCB9" w14:textId="77777777" w:rsidR="006051AC" w:rsidRDefault="006051AC" w:rsidP="002A21E0">
      <w:pPr>
        <w:pStyle w:val="paper-body"/>
        <w:jc w:val="center"/>
        <w:rPr>
          <w:b/>
          <w:bCs/>
          <w:sz w:val="20"/>
          <w:szCs w:val="20"/>
          <w:u w:val="single"/>
        </w:rPr>
      </w:pPr>
    </w:p>
    <w:p w14:paraId="4C346F42" w14:textId="77777777" w:rsidR="006051AC" w:rsidRDefault="006051AC" w:rsidP="002A21E0">
      <w:pPr>
        <w:pStyle w:val="paper-body"/>
        <w:jc w:val="center"/>
        <w:rPr>
          <w:b/>
          <w:bCs/>
          <w:sz w:val="20"/>
          <w:szCs w:val="20"/>
          <w:u w:val="single"/>
        </w:rPr>
      </w:pPr>
    </w:p>
    <w:p w14:paraId="2D7B8088" w14:textId="77777777" w:rsidR="006051AC" w:rsidRDefault="006051AC" w:rsidP="002A21E0">
      <w:pPr>
        <w:pStyle w:val="paper-body"/>
        <w:jc w:val="center"/>
        <w:rPr>
          <w:b/>
          <w:bCs/>
          <w:sz w:val="20"/>
          <w:szCs w:val="20"/>
          <w:u w:val="single"/>
        </w:rPr>
      </w:pPr>
    </w:p>
    <w:p w14:paraId="46D58368" w14:textId="5AA2E31E" w:rsidR="006051AC" w:rsidRDefault="00E62D80" w:rsidP="002A21E0">
      <w:pPr>
        <w:pStyle w:val="paper-body"/>
        <w:jc w:val="center"/>
        <w:rPr>
          <w:b/>
          <w:bCs/>
          <w:sz w:val="20"/>
          <w:szCs w:val="20"/>
          <w:u w:val="single"/>
        </w:rPr>
      </w:pPr>
      <w:r>
        <w:rPr>
          <w:b/>
          <w:bCs/>
          <w:noProof/>
          <w:sz w:val="20"/>
          <w:szCs w:val="20"/>
          <w:u w:val="single"/>
        </w:rPr>
        <w:lastRenderedPageBreak/>
        <w:drawing>
          <wp:anchor distT="0" distB="0" distL="114300" distR="114300" simplePos="0" relativeHeight="251707392" behindDoc="0" locked="0" layoutInCell="1" allowOverlap="1" wp14:anchorId="35EFCA58" wp14:editId="4ECEE872">
            <wp:simplePos x="0" y="0"/>
            <wp:positionH relativeFrom="column">
              <wp:posOffset>1023257</wp:posOffset>
            </wp:positionH>
            <wp:positionV relativeFrom="paragraph">
              <wp:posOffset>-544</wp:posOffset>
            </wp:positionV>
            <wp:extent cx="3696216" cy="6192114"/>
            <wp:effectExtent l="0" t="0" r="0" b="0"/>
            <wp:wrapTopAndBottom/>
            <wp:docPr id="1862680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0954" name="Picture 1862680954"/>
                    <pic:cNvPicPr/>
                  </pic:nvPicPr>
                  <pic:blipFill>
                    <a:blip r:embed="rId23">
                      <a:extLst>
                        <a:ext uri="{28A0092B-C50C-407E-A947-70E740481C1C}">
                          <a14:useLocalDpi xmlns:a14="http://schemas.microsoft.com/office/drawing/2010/main" val="0"/>
                        </a:ext>
                      </a:extLst>
                    </a:blip>
                    <a:stretch>
                      <a:fillRect/>
                    </a:stretch>
                  </pic:blipFill>
                  <pic:spPr>
                    <a:xfrm>
                      <a:off x="0" y="0"/>
                      <a:ext cx="3696216" cy="6192114"/>
                    </a:xfrm>
                    <a:prstGeom prst="rect">
                      <a:avLst/>
                    </a:prstGeom>
                  </pic:spPr>
                </pic:pic>
              </a:graphicData>
            </a:graphic>
          </wp:anchor>
        </w:drawing>
      </w:r>
    </w:p>
    <w:p w14:paraId="2839DFDA" w14:textId="77777777" w:rsidR="006051AC" w:rsidRDefault="006051AC" w:rsidP="002A21E0">
      <w:pPr>
        <w:pStyle w:val="paper-body"/>
        <w:jc w:val="center"/>
        <w:rPr>
          <w:b/>
          <w:bCs/>
          <w:sz w:val="20"/>
          <w:szCs w:val="20"/>
          <w:u w:val="single"/>
        </w:rPr>
      </w:pPr>
    </w:p>
    <w:p w14:paraId="6863813D" w14:textId="77777777" w:rsidR="006051AC" w:rsidRDefault="006051AC" w:rsidP="002A21E0">
      <w:pPr>
        <w:pStyle w:val="paper-body"/>
        <w:jc w:val="center"/>
        <w:rPr>
          <w:b/>
          <w:bCs/>
          <w:sz w:val="20"/>
          <w:szCs w:val="20"/>
          <w:u w:val="single"/>
        </w:rPr>
      </w:pPr>
    </w:p>
    <w:p w14:paraId="6845EF27" w14:textId="77777777" w:rsidR="00987AAC" w:rsidRDefault="00987AAC" w:rsidP="002A21E0">
      <w:pPr>
        <w:pStyle w:val="paper-body"/>
        <w:jc w:val="center"/>
        <w:rPr>
          <w:b/>
          <w:bCs/>
          <w:sz w:val="20"/>
          <w:szCs w:val="20"/>
          <w:u w:val="single"/>
        </w:rPr>
      </w:pPr>
    </w:p>
    <w:p w14:paraId="0AB0579B" w14:textId="77777777" w:rsidR="00987AAC" w:rsidRDefault="00987AAC" w:rsidP="002A21E0">
      <w:pPr>
        <w:pStyle w:val="paper-body"/>
        <w:jc w:val="center"/>
        <w:rPr>
          <w:b/>
          <w:bCs/>
          <w:sz w:val="20"/>
          <w:szCs w:val="20"/>
          <w:u w:val="single"/>
        </w:rPr>
      </w:pPr>
    </w:p>
    <w:p w14:paraId="4B5D09F3" w14:textId="77777777" w:rsidR="00987AAC" w:rsidRDefault="00987AAC" w:rsidP="002A21E0">
      <w:pPr>
        <w:pStyle w:val="paper-body"/>
        <w:jc w:val="center"/>
        <w:rPr>
          <w:b/>
          <w:bCs/>
          <w:sz w:val="20"/>
          <w:szCs w:val="20"/>
          <w:u w:val="single"/>
        </w:rPr>
      </w:pPr>
    </w:p>
    <w:p w14:paraId="5D44A6A4" w14:textId="77777777" w:rsidR="00987AAC" w:rsidRDefault="00987AAC" w:rsidP="002A21E0">
      <w:pPr>
        <w:pStyle w:val="paper-body"/>
        <w:jc w:val="center"/>
        <w:rPr>
          <w:b/>
          <w:bCs/>
          <w:sz w:val="20"/>
          <w:szCs w:val="20"/>
          <w:u w:val="single"/>
        </w:rPr>
      </w:pPr>
    </w:p>
    <w:p w14:paraId="4A4EFE6C" w14:textId="77777777" w:rsidR="00987AAC" w:rsidRDefault="00987AAC" w:rsidP="002A21E0">
      <w:pPr>
        <w:pStyle w:val="paper-body"/>
        <w:jc w:val="center"/>
        <w:rPr>
          <w:b/>
          <w:bCs/>
          <w:sz w:val="20"/>
          <w:szCs w:val="20"/>
          <w:u w:val="single"/>
        </w:rPr>
      </w:pPr>
    </w:p>
    <w:p w14:paraId="6E0D6E20" w14:textId="77777777" w:rsidR="00987AAC" w:rsidRDefault="00987AAC" w:rsidP="002A21E0">
      <w:pPr>
        <w:pStyle w:val="paper-body"/>
        <w:jc w:val="center"/>
        <w:rPr>
          <w:b/>
          <w:bCs/>
          <w:sz w:val="20"/>
          <w:szCs w:val="20"/>
          <w:u w:val="single"/>
        </w:rPr>
      </w:pPr>
    </w:p>
    <w:p w14:paraId="78058517" w14:textId="77777777" w:rsidR="00987AAC" w:rsidRDefault="00987AAC" w:rsidP="002A21E0">
      <w:pPr>
        <w:pStyle w:val="paper-body"/>
        <w:jc w:val="center"/>
        <w:rPr>
          <w:b/>
          <w:bCs/>
          <w:sz w:val="20"/>
          <w:szCs w:val="20"/>
          <w:u w:val="single"/>
        </w:rPr>
      </w:pPr>
    </w:p>
    <w:p w14:paraId="690D1375" w14:textId="77777777" w:rsidR="00987AAC" w:rsidRDefault="00987AAC" w:rsidP="002A21E0">
      <w:pPr>
        <w:pStyle w:val="paper-body"/>
        <w:jc w:val="center"/>
        <w:rPr>
          <w:b/>
          <w:bCs/>
          <w:sz w:val="20"/>
          <w:szCs w:val="20"/>
          <w:u w:val="single"/>
        </w:rPr>
      </w:pPr>
    </w:p>
    <w:p w14:paraId="36125400" w14:textId="77777777" w:rsidR="00A37624" w:rsidRPr="00396EAB" w:rsidRDefault="00A37624" w:rsidP="006A7670">
      <w:pPr>
        <w:jc w:val="both"/>
        <w:rPr>
          <w:rFonts w:ascii="Times New Roman" w:hAnsi="Times New Roman" w:cs="Times New Roman"/>
          <w:b/>
          <w:bCs/>
        </w:rPr>
      </w:pPr>
      <w:r w:rsidRPr="00396EAB">
        <w:rPr>
          <w:rFonts w:ascii="Times New Roman" w:hAnsi="Times New Roman" w:cs="Times New Roman"/>
          <w:b/>
          <w:bCs/>
        </w:rPr>
        <w:lastRenderedPageBreak/>
        <w:t>5.</w:t>
      </w:r>
      <w:r w:rsidRPr="00396EAB">
        <w:rPr>
          <w:b/>
          <w:bCs/>
        </w:rPr>
        <w:t xml:space="preserve"> </w:t>
      </w:r>
      <w:r w:rsidRPr="00396EAB">
        <w:rPr>
          <w:rFonts w:ascii="Times New Roman" w:hAnsi="Times New Roman" w:cs="Times New Roman"/>
          <w:b/>
          <w:bCs/>
          <w:u w:val="single"/>
        </w:rPr>
        <w:t xml:space="preserve">Experimental results of </w:t>
      </w:r>
      <w:proofErr w:type="gramStart"/>
      <w:r w:rsidRPr="00396EAB">
        <w:rPr>
          <w:rFonts w:ascii="Times New Roman" w:hAnsi="Times New Roman" w:cs="Times New Roman"/>
          <w:b/>
          <w:bCs/>
          <w:u w:val="single"/>
        </w:rPr>
        <w:t>KNN</w:t>
      </w:r>
      <w:r w:rsidRPr="00396EAB">
        <w:rPr>
          <w:rFonts w:ascii="Times New Roman" w:hAnsi="Times New Roman" w:cs="Times New Roman"/>
          <w:b/>
          <w:bCs/>
        </w:rPr>
        <w:t xml:space="preserve"> :</w:t>
      </w:r>
      <w:proofErr w:type="gramEnd"/>
      <w:r w:rsidRPr="00396EAB">
        <w:rPr>
          <w:rFonts w:ascii="Times New Roman" w:hAnsi="Times New Roman" w:cs="Times New Roman"/>
          <w:b/>
          <w:bCs/>
        </w:rPr>
        <w:t>-</w:t>
      </w:r>
    </w:p>
    <w:p w14:paraId="7D846E43" w14:textId="77777777" w:rsidR="00B023A6" w:rsidRPr="00B023A6" w:rsidRDefault="00A37624" w:rsidP="00B023A6">
      <w:pPr>
        <w:pStyle w:val="paper-body"/>
        <w:numPr>
          <w:ilvl w:val="0"/>
          <w:numId w:val="4"/>
        </w:numPr>
        <w:rPr>
          <w:b/>
          <w:bCs/>
          <w:sz w:val="24"/>
          <w:szCs w:val="24"/>
          <w:u w:val="single"/>
        </w:rPr>
      </w:pPr>
      <w:r w:rsidRPr="00F64952">
        <w:rPr>
          <w:b/>
          <w:bCs/>
          <w:sz w:val="20"/>
          <w:szCs w:val="20"/>
        </w:rPr>
        <w:t>Confusion Matrix (KNN):</w:t>
      </w:r>
      <w:r w:rsidRPr="00F64952">
        <w:rPr>
          <w:sz w:val="20"/>
          <w:szCs w:val="20"/>
        </w:rPr>
        <w:t xml:space="preserve"> The confusion matrix is a valuable tool for evaluating the performance of the K-Nearest Neighbours (KNN) model in classification tasks. It presents the actual</w:t>
      </w:r>
      <w:r w:rsidR="00F64952" w:rsidRPr="00F64952">
        <w:rPr>
          <w:sz w:val="20"/>
          <w:szCs w:val="20"/>
        </w:rPr>
        <w:t xml:space="preserve"> versus predicted classifications in a matrix format, helping to understand how well the model distinguishes between different classes.</w:t>
      </w:r>
      <w:r w:rsidR="006A7670">
        <w:rPr>
          <w:sz w:val="20"/>
          <w:szCs w:val="20"/>
        </w:rPr>
        <w:t xml:space="preserve"> </w:t>
      </w:r>
      <w:r w:rsidR="006A7670" w:rsidRPr="006A7670">
        <w:rPr>
          <w:sz w:val="20"/>
          <w:szCs w:val="20"/>
        </w:rPr>
        <w:t>In the context of pomegranate disease detection, where there are five classes (Healthy, Anthracnose, Bacterial Blight, Cercospora, and Alternaria), the confusion matrix will be a 5x5 table. Here's how you can interpret it:</w:t>
      </w:r>
      <w:r w:rsidR="00236637">
        <w:rPr>
          <w:sz w:val="20"/>
          <w:szCs w:val="20"/>
        </w:rPr>
        <w:t xml:space="preserve"> </w:t>
      </w:r>
    </w:p>
    <w:p w14:paraId="20377E69" w14:textId="7090C938" w:rsidR="00B023A6" w:rsidRPr="00B023A6" w:rsidRDefault="00B023A6" w:rsidP="005B4424">
      <w:pPr>
        <w:pStyle w:val="paper-body"/>
        <w:numPr>
          <w:ilvl w:val="0"/>
          <w:numId w:val="6"/>
        </w:numPr>
        <w:rPr>
          <w:b/>
          <w:bCs/>
          <w:sz w:val="24"/>
          <w:szCs w:val="24"/>
          <w:u w:val="single"/>
        </w:rPr>
      </w:pPr>
      <w:r w:rsidRPr="00B023A6">
        <w:rPr>
          <w:rFonts w:cs="Times New Roman"/>
          <w:sz w:val="20"/>
          <w:szCs w:val="20"/>
          <w:u w:val="single"/>
        </w:rPr>
        <w:t>True Positives (TP)</w:t>
      </w:r>
      <w:r w:rsidRPr="00B023A6">
        <w:rPr>
          <w:rFonts w:cs="Times New Roman"/>
          <w:sz w:val="20"/>
          <w:szCs w:val="20"/>
        </w:rPr>
        <w:t>: These are the instances where the model correctly predicts the actual class. For example, if an image of a pomegranate with Anthracnose is predicted as Anthracnose, it is counted as a true positive for Anthracnose.</w:t>
      </w:r>
    </w:p>
    <w:p w14:paraId="0BF95817" w14:textId="77777777" w:rsidR="00B023A6" w:rsidRPr="00B023A6" w:rsidRDefault="00B023A6" w:rsidP="005B4424">
      <w:pPr>
        <w:pStyle w:val="ListParagraph"/>
        <w:numPr>
          <w:ilvl w:val="0"/>
          <w:numId w:val="6"/>
        </w:numPr>
        <w:jc w:val="both"/>
        <w:rPr>
          <w:rFonts w:ascii="Times New Roman" w:hAnsi="Times New Roman" w:cs="Times New Roman"/>
          <w:sz w:val="20"/>
          <w:szCs w:val="20"/>
        </w:rPr>
      </w:pPr>
      <w:r w:rsidRPr="00B023A6">
        <w:rPr>
          <w:rFonts w:ascii="Times New Roman" w:hAnsi="Times New Roman" w:cs="Times New Roman"/>
          <w:sz w:val="20"/>
          <w:szCs w:val="20"/>
          <w:u w:val="single"/>
        </w:rPr>
        <w:t>True Negatives (TN)</w:t>
      </w:r>
      <w:r w:rsidRPr="00B023A6">
        <w:rPr>
          <w:rFonts w:ascii="Times New Roman" w:hAnsi="Times New Roman" w:cs="Times New Roman"/>
          <w:sz w:val="20"/>
          <w:szCs w:val="20"/>
        </w:rPr>
        <w:t>: These refer to cases where the model correctly identifies that an image does not belong to a particular class. For instance, if an image is not of Bacterial Blight and the model correctly predicts that it’s not Bacterial Blight, it’s a true negative for that class.</w:t>
      </w:r>
    </w:p>
    <w:p w14:paraId="7620D924" w14:textId="77777777" w:rsidR="0090634D" w:rsidRDefault="00B023A6" w:rsidP="00B023A6">
      <w:pPr>
        <w:pStyle w:val="ListParagraph"/>
        <w:numPr>
          <w:ilvl w:val="0"/>
          <w:numId w:val="6"/>
        </w:numPr>
        <w:jc w:val="both"/>
        <w:rPr>
          <w:rFonts w:ascii="Times New Roman" w:hAnsi="Times New Roman" w:cs="Times New Roman"/>
          <w:sz w:val="20"/>
          <w:szCs w:val="20"/>
        </w:rPr>
      </w:pPr>
      <w:r w:rsidRPr="00B023A6">
        <w:rPr>
          <w:rFonts w:ascii="Times New Roman" w:hAnsi="Times New Roman" w:cs="Times New Roman"/>
          <w:sz w:val="20"/>
          <w:szCs w:val="20"/>
          <w:u w:val="single"/>
        </w:rPr>
        <w:t>False Positives (FP):</w:t>
      </w:r>
      <w:r w:rsidRPr="00B023A6">
        <w:rPr>
          <w:rFonts w:ascii="Times New Roman" w:hAnsi="Times New Roman" w:cs="Times New Roman"/>
          <w:sz w:val="20"/>
          <w:szCs w:val="20"/>
        </w:rPr>
        <w:t xml:space="preserve"> These are cases where the model incorrectly predicts a class when the actual image belongs to another class. For example, if a healthy pomegranate is classified as Alternaria, it is counted as a false positive for Alternaria.</w:t>
      </w:r>
    </w:p>
    <w:p w14:paraId="0EE762DA" w14:textId="101B2E4D" w:rsidR="00B023A6" w:rsidRPr="00205C08" w:rsidRDefault="00B023A6" w:rsidP="00B023A6">
      <w:pPr>
        <w:pStyle w:val="ListParagraph"/>
        <w:numPr>
          <w:ilvl w:val="0"/>
          <w:numId w:val="6"/>
        </w:numPr>
        <w:jc w:val="both"/>
        <w:rPr>
          <w:rFonts w:ascii="Times New Roman" w:hAnsi="Times New Roman" w:cs="Times New Roman"/>
          <w:sz w:val="20"/>
          <w:szCs w:val="20"/>
        </w:rPr>
      </w:pPr>
      <w:r w:rsidRPr="0090634D">
        <w:rPr>
          <w:rFonts w:ascii="Times New Roman" w:hAnsi="Times New Roman" w:cs="Times New Roman"/>
          <w:sz w:val="20"/>
          <w:szCs w:val="20"/>
          <w:u w:val="single"/>
        </w:rPr>
        <w:t>False Negatives (FN):</w:t>
      </w:r>
      <w:r w:rsidRPr="0090634D">
        <w:rPr>
          <w:rFonts w:ascii="Times New Roman" w:hAnsi="Times New Roman" w:cs="Times New Roman"/>
          <w:sz w:val="20"/>
          <w:szCs w:val="20"/>
        </w:rPr>
        <w:t xml:space="preserve"> These occur when the model fails to predict the cor</w:t>
      </w:r>
      <w:r w:rsidRPr="00DD724E">
        <w:rPr>
          <w:rFonts w:ascii="Times New Roman" w:hAnsi="Times New Roman" w:cs="Times New Roman"/>
          <w:sz w:val="20"/>
          <w:szCs w:val="20"/>
        </w:rPr>
        <w:t>rect class. For instance, if an</w:t>
      </w:r>
      <w:r w:rsidR="00DD724E" w:rsidRPr="00DD724E">
        <w:rPr>
          <w:rFonts w:ascii="Times New Roman" w:hAnsi="Times New Roman" w:cs="Times New Roman"/>
          <w:sz w:val="20"/>
          <w:szCs w:val="20"/>
        </w:rPr>
        <w:t xml:space="preserve"> </w:t>
      </w:r>
      <w:r w:rsidR="00DD724E" w:rsidRPr="00DD724E">
        <w:rPr>
          <w:sz w:val="20"/>
          <w:szCs w:val="20"/>
        </w:rPr>
        <w:t>image of Bacterial Blight is predicted as Healthy, it is a false negative for Bacterial Blight.</w:t>
      </w:r>
    </w:p>
    <w:p w14:paraId="7D891FED" w14:textId="741AD4F7" w:rsidR="00205C08" w:rsidRDefault="00205C08" w:rsidP="00205C08">
      <w:pPr>
        <w:jc w:val="both"/>
        <w:rPr>
          <w:rFonts w:ascii="Times New Roman" w:hAnsi="Times New Roman" w:cs="Times New Roman"/>
          <w:sz w:val="20"/>
          <w:szCs w:val="20"/>
        </w:rPr>
      </w:pPr>
    </w:p>
    <w:p w14:paraId="45913C1E" w14:textId="7D678980" w:rsidR="00205C08" w:rsidRPr="00205C08" w:rsidRDefault="00205C08" w:rsidP="00205C08">
      <w:pPr>
        <w:pStyle w:val="ListParagraph"/>
        <w:numPr>
          <w:ilvl w:val="0"/>
          <w:numId w:val="4"/>
        </w:numPr>
        <w:jc w:val="both"/>
        <w:rPr>
          <w:rFonts w:ascii="Times New Roman" w:hAnsi="Times New Roman" w:cs="Times New Roman"/>
          <w:sz w:val="20"/>
          <w:szCs w:val="20"/>
        </w:rPr>
      </w:pPr>
      <w:r w:rsidRPr="00205C08">
        <w:rPr>
          <w:rFonts w:ascii="Times New Roman" w:hAnsi="Times New Roman" w:cs="Times New Roman"/>
          <w:b/>
          <w:bCs/>
        </w:rPr>
        <w:t>Performance</w:t>
      </w:r>
      <w:r w:rsidRPr="00205C08">
        <w:rPr>
          <w:rFonts w:ascii="Times New Roman" w:hAnsi="Times New Roman" w:cs="Times New Roman"/>
        </w:rPr>
        <w:t xml:space="preserve"> </w:t>
      </w:r>
      <w:r w:rsidRPr="00205C08">
        <w:rPr>
          <w:rFonts w:ascii="Times New Roman" w:hAnsi="Times New Roman" w:cs="Times New Roman"/>
          <w:b/>
          <w:bCs/>
        </w:rPr>
        <w:t>Metrics:</w:t>
      </w:r>
      <w:r w:rsidRPr="00205C08">
        <w:rPr>
          <w:rFonts w:ascii="Times New Roman" w:hAnsi="Times New Roman" w:cs="Times New Roman"/>
          <w:sz w:val="20"/>
          <w:szCs w:val="20"/>
        </w:rPr>
        <w:t xml:space="preserve"> Derived from the Confusion Matrix, Using the confusion matrix, we can derive key performance metrics to assess the KNN model</w:t>
      </w:r>
    </w:p>
    <w:p w14:paraId="562A99DE" w14:textId="3BAEE184" w:rsidR="00205C08" w:rsidRDefault="007403AD" w:rsidP="00BC6A33">
      <w:pPr>
        <w:jc w:val="center"/>
        <w:rPr>
          <w:rFonts w:ascii="Times New Roman" w:hAnsi="Times New Roman" w:cs="Times New Roman"/>
          <w:sz w:val="20"/>
          <w:szCs w:val="20"/>
        </w:rPr>
      </w:pPr>
      <w:r w:rsidRPr="007403AD">
        <w:rPr>
          <w:rFonts w:ascii="Times New Roman" w:hAnsi="Times New Roman" w:cs="Times New Roman"/>
          <w:noProof/>
          <w:sz w:val="20"/>
          <w:szCs w:val="20"/>
        </w:rPr>
        <mc:AlternateContent>
          <mc:Choice Requires="wps">
            <w:drawing>
              <wp:anchor distT="45720" distB="45720" distL="114300" distR="114300" simplePos="0" relativeHeight="251685888" behindDoc="0" locked="0" layoutInCell="1" allowOverlap="1" wp14:anchorId="0DE8D4B9" wp14:editId="0CA8392F">
                <wp:simplePos x="0" y="0"/>
                <wp:positionH relativeFrom="margin">
                  <wp:posOffset>2112817</wp:posOffset>
                </wp:positionH>
                <wp:positionV relativeFrom="paragraph">
                  <wp:posOffset>190904</wp:posOffset>
                </wp:positionV>
                <wp:extent cx="1440873" cy="242455"/>
                <wp:effectExtent l="0" t="0" r="26035" b="24765"/>
                <wp:wrapNone/>
                <wp:docPr id="111268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73" cy="242455"/>
                        </a:xfrm>
                        <a:prstGeom prst="rect">
                          <a:avLst/>
                        </a:prstGeom>
                        <a:solidFill>
                          <a:srgbClr val="FFFFFF"/>
                        </a:solidFill>
                        <a:ln w="9525">
                          <a:solidFill>
                            <a:srgbClr val="000000"/>
                          </a:solidFill>
                          <a:miter lim="800000"/>
                          <a:headEnd/>
                          <a:tailEnd/>
                        </a:ln>
                      </wps:spPr>
                      <wps:txbx>
                        <w:txbxContent>
                          <w:p w14:paraId="1EC63F35" w14:textId="349058DC" w:rsidR="007403AD" w:rsidRDefault="007403AD" w:rsidP="007403AD">
                            <w:pPr>
                              <w:jc w:val="center"/>
                              <w:rPr>
                                <w:rFonts w:ascii="Times New Roman" w:hAnsi="Times New Roman" w:cs="Times New Roman"/>
                                <w:sz w:val="20"/>
                                <w:szCs w:val="20"/>
                              </w:rPr>
                            </w:pPr>
                            <w:r>
                              <w:rPr>
                                <w:rFonts w:ascii="Times New Roman" w:hAnsi="Times New Roman" w:cs="Times New Roman"/>
                                <w:sz w:val="20"/>
                                <w:szCs w:val="20"/>
                              </w:rPr>
                              <w:t>PREDICTED VALUES</w:t>
                            </w:r>
                          </w:p>
                          <w:p w14:paraId="5C79A135" w14:textId="68F25AC0" w:rsidR="007403AD" w:rsidRDefault="007403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E8D4B9" id="_x0000_t202" coordsize="21600,21600" o:spt="202" path="m,l,21600r21600,l21600,xe">
                <v:stroke joinstyle="miter"/>
                <v:path gradientshapeok="t" o:connecttype="rect"/>
              </v:shapetype>
              <v:shape id="Text Box 2" o:spid="_x0000_s1026" type="#_x0000_t202" style="position:absolute;left:0;text-align:left;margin-left:166.35pt;margin-top:15.05pt;width:113.45pt;height:19.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">
                <v:textbox>
                  <w:txbxContent>
                    <w:p w14:paraId="1EC63F35" w14:textId="349058DC" w:rsidR="007403AD" w:rsidRDefault="007403AD" w:rsidP="007403AD">
                      <w:pPr>
                        <w:jc w:val="center"/>
                        <w:rPr>
                          <w:rFonts w:ascii="Times New Roman" w:hAnsi="Times New Roman" w:cs="Times New Roman"/>
                          <w:sz w:val="20"/>
                          <w:szCs w:val="20"/>
                        </w:rPr>
                      </w:pPr>
                      <w:r>
                        <w:rPr>
                          <w:rFonts w:ascii="Times New Roman" w:hAnsi="Times New Roman" w:cs="Times New Roman"/>
                          <w:sz w:val="20"/>
                          <w:szCs w:val="20"/>
                        </w:rPr>
                        <w:t>PREDICTED VALUES</w:t>
                      </w:r>
                    </w:p>
                    <w:p w14:paraId="5C79A135" w14:textId="68F25AC0" w:rsidR="007403AD" w:rsidRDefault="007403AD"/>
                  </w:txbxContent>
                </v:textbox>
                <w10:wrap anchorx="margin"/>
              </v:shape>
            </w:pict>
          </mc:Fallback>
        </mc:AlternateContent>
      </w:r>
    </w:p>
    <w:p w14:paraId="4A320497" w14:textId="704C56E7" w:rsidR="00BC6A33" w:rsidRDefault="00BC6A33" w:rsidP="00BC6A33">
      <w:pPr>
        <w:jc w:val="center"/>
        <w:rPr>
          <w:rFonts w:ascii="Times New Roman" w:hAnsi="Times New Roman" w:cs="Times New Roman"/>
          <w:sz w:val="20"/>
          <w:szCs w:val="20"/>
        </w:rPr>
      </w:pPr>
    </w:p>
    <w:tbl>
      <w:tblPr>
        <w:tblStyle w:val="TableGrid"/>
        <w:tblpPr w:leftFromText="180" w:rightFromText="180" w:vertAnchor="text" w:horzAnchor="margin" w:tblpXSpec="center" w:tblpY="304"/>
        <w:tblW w:w="0" w:type="auto"/>
        <w:tblLook w:val="04A0" w:firstRow="1" w:lastRow="0" w:firstColumn="1" w:lastColumn="0" w:noHBand="0" w:noVBand="1"/>
      </w:tblPr>
      <w:tblGrid>
        <w:gridCol w:w="974"/>
        <w:gridCol w:w="869"/>
      </w:tblGrid>
      <w:tr w:rsidR="001715E4" w14:paraId="30CF20E6" w14:textId="77777777" w:rsidTr="001715E4">
        <w:tc>
          <w:tcPr>
            <w:tcW w:w="974" w:type="dxa"/>
          </w:tcPr>
          <w:p w14:paraId="1E0ED249" w14:textId="77777777" w:rsidR="001715E4" w:rsidRPr="00CA2895" w:rsidRDefault="001715E4" w:rsidP="001715E4">
            <w:pPr>
              <w:rPr>
                <w:rFonts w:ascii="Times New Roman" w:eastAsiaTheme="minorEastAsia" w:hAnsi="Times New Roman" w:cs="Times New Roman"/>
                <w:i/>
                <w:iCs/>
                <w:sz w:val="20"/>
                <w:szCs w:val="20"/>
              </w:rPr>
            </w:pPr>
          </w:p>
          <w:p w14:paraId="39A5F69D" w14:textId="77777777" w:rsidR="001715E4" w:rsidRPr="00CA2895" w:rsidRDefault="001715E4" w:rsidP="001715E4">
            <w:pPr>
              <w:rPr>
                <w:rFonts w:ascii="Times New Roman" w:eastAsiaTheme="minorEastAsia" w:hAnsi="Times New Roman" w:cs="Times New Roman"/>
                <w:i/>
                <w:iCs/>
                <w:sz w:val="20"/>
                <w:szCs w:val="20"/>
              </w:rPr>
            </w:pPr>
            <w:r>
              <w:rPr>
                <w:rFonts w:ascii="Times New Roman" w:eastAsiaTheme="minorEastAsia" w:hAnsi="Times New Roman" w:cs="Times New Roman"/>
                <w:i/>
                <w:iCs/>
                <w:sz w:val="20"/>
                <w:szCs w:val="20"/>
              </w:rPr>
              <w:t xml:space="preserve">    </w:t>
            </w:r>
            <w:r w:rsidRPr="00CA2895">
              <w:rPr>
                <w:rFonts w:ascii="Times New Roman" w:eastAsiaTheme="minorEastAsia" w:hAnsi="Times New Roman" w:cs="Times New Roman"/>
                <w:i/>
                <w:iCs/>
                <w:sz w:val="20"/>
                <w:szCs w:val="20"/>
              </w:rPr>
              <w:t>TP</w:t>
            </w:r>
          </w:p>
        </w:tc>
        <w:tc>
          <w:tcPr>
            <w:tcW w:w="869" w:type="dxa"/>
          </w:tcPr>
          <w:p w14:paraId="2EF2B270" w14:textId="77777777" w:rsidR="001715E4" w:rsidRDefault="001715E4" w:rsidP="001715E4">
            <w:pPr>
              <w:rPr>
                <w:rFonts w:ascii="Times New Roman" w:eastAsiaTheme="minorEastAsia" w:hAnsi="Times New Roman" w:cs="Times New Roman"/>
                <w:i/>
                <w:iCs/>
                <w:sz w:val="20"/>
                <w:szCs w:val="20"/>
              </w:rPr>
            </w:pPr>
          </w:p>
          <w:p w14:paraId="2FB43E84" w14:textId="77777777" w:rsidR="001715E4" w:rsidRPr="00CA2895" w:rsidRDefault="001715E4" w:rsidP="001715E4">
            <w:pPr>
              <w:rPr>
                <w:rFonts w:ascii="Times New Roman" w:eastAsiaTheme="minorEastAsia" w:hAnsi="Times New Roman" w:cs="Times New Roman"/>
                <w:i/>
                <w:iCs/>
                <w:sz w:val="20"/>
                <w:szCs w:val="20"/>
              </w:rPr>
            </w:pPr>
            <w:r>
              <w:rPr>
                <w:rFonts w:ascii="Times New Roman" w:eastAsiaTheme="minorEastAsia" w:hAnsi="Times New Roman" w:cs="Times New Roman"/>
                <w:i/>
                <w:iCs/>
                <w:sz w:val="20"/>
                <w:szCs w:val="20"/>
              </w:rPr>
              <w:t xml:space="preserve">  </w:t>
            </w:r>
            <w:r w:rsidRPr="00CA2895">
              <w:rPr>
                <w:rFonts w:ascii="Times New Roman" w:eastAsiaTheme="minorEastAsia" w:hAnsi="Times New Roman" w:cs="Times New Roman"/>
                <w:i/>
                <w:iCs/>
                <w:sz w:val="20"/>
                <w:szCs w:val="20"/>
              </w:rPr>
              <w:t>FN</w:t>
            </w:r>
          </w:p>
        </w:tc>
      </w:tr>
      <w:tr w:rsidR="001715E4" w14:paraId="4096D48C" w14:textId="77777777" w:rsidTr="001715E4">
        <w:tc>
          <w:tcPr>
            <w:tcW w:w="974" w:type="dxa"/>
          </w:tcPr>
          <w:p w14:paraId="152DF452" w14:textId="77777777" w:rsidR="001715E4" w:rsidRDefault="001715E4" w:rsidP="001715E4">
            <w:pPr>
              <w:jc w:val="both"/>
              <w:rPr>
                <w:rFonts w:ascii="Times New Roman" w:eastAsiaTheme="minorEastAsia" w:hAnsi="Times New Roman" w:cs="Times New Roman"/>
                <w:sz w:val="20"/>
                <w:szCs w:val="20"/>
              </w:rPr>
            </w:pPr>
          </w:p>
          <w:p w14:paraId="1F029C52" w14:textId="77777777" w:rsidR="001715E4" w:rsidRPr="00CA2895" w:rsidRDefault="001715E4" w:rsidP="001715E4">
            <w:pPr>
              <w:jc w:val="center"/>
              <w:rPr>
                <w:rFonts w:ascii="Times New Roman" w:eastAsiaTheme="minorEastAsia" w:hAnsi="Times New Roman" w:cs="Times New Roman"/>
                <w:i/>
                <w:iCs/>
                <w:sz w:val="20"/>
                <w:szCs w:val="20"/>
              </w:rPr>
            </w:pPr>
            <w:r w:rsidRPr="00CA2895">
              <w:rPr>
                <w:rFonts w:ascii="Times New Roman" w:eastAsiaTheme="minorEastAsia" w:hAnsi="Times New Roman" w:cs="Times New Roman"/>
                <w:i/>
                <w:iCs/>
                <w:sz w:val="20"/>
                <w:szCs w:val="20"/>
              </w:rPr>
              <w:t>FP</w:t>
            </w:r>
          </w:p>
        </w:tc>
        <w:tc>
          <w:tcPr>
            <w:tcW w:w="869" w:type="dxa"/>
          </w:tcPr>
          <w:p w14:paraId="4233C7E9" w14:textId="77777777" w:rsidR="001715E4" w:rsidRDefault="001715E4" w:rsidP="001715E4">
            <w:pPr>
              <w:jc w:val="center"/>
              <w:rPr>
                <w:rFonts w:ascii="Times New Roman" w:eastAsiaTheme="minorEastAsia" w:hAnsi="Times New Roman" w:cs="Times New Roman"/>
                <w:i/>
                <w:iCs/>
                <w:sz w:val="20"/>
                <w:szCs w:val="20"/>
              </w:rPr>
            </w:pPr>
          </w:p>
          <w:p w14:paraId="5789127B" w14:textId="77777777" w:rsidR="001715E4" w:rsidRPr="00CA2895" w:rsidRDefault="001715E4" w:rsidP="001715E4">
            <w:pPr>
              <w:jc w:val="center"/>
              <w:rPr>
                <w:rFonts w:ascii="Times New Roman" w:eastAsiaTheme="minorEastAsia" w:hAnsi="Times New Roman" w:cs="Times New Roman"/>
                <w:i/>
                <w:iCs/>
                <w:sz w:val="20"/>
                <w:szCs w:val="20"/>
              </w:rPr>
            </w:pPr>
            <w:r w:rsidRPr="00CA2895">
              <w:rPr>
                <w:rFonts w:ascii="Times New Roman" w:eastAsiaTheme="minorEastAsia" w:hAnsi="Times New Roman" w:cs="Times New Roman"/>
                <w:i/>
                <w:iCs/>
                <w:sz w:val="20"/>
                <w:szCs w:val="20"/>
              </w:rPr>
              <w:t>TN</w:t>
            </w:r>
          </w:p>
        </w:tc>
      </w:tr>
    </w:tbl>
    <w:p w14:paraId="67DDB6D5" w14:textId="36980322" w:rsidR="00F862AA" w:rsidRPr="00DC62B6" w:rsidRDefault="004357CC" w:rsidP="00F862AA">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ab/>
      </w:r>
      <w:proofErr w:type="gramStart"/>
      <w:r>
        <w:rPr>
          <w:rFonts w:ascii="Times New Roman" w:eastAsiaTheme="minorEastAsia" w:hAnsi="Times New Roman" w:cs="Times New Roman"/>
          <w:sz w:val="20"/>
          <w:szCs w:val="20"/>
        </w:rPr>
        <w:t>Positive(</w:t>
      </w:r>
      <w:proofErr w:type="gramEnd"/>
      <w:r>
        <w:rPr>
          <w:rFonts w:ascii="Times New Roman" w:eastAsiaTheme="minorEastAsia" w:hAnsi="Times New Roman" w:cs="Times New Roman"/>
          <w:sz w:val="20"/>
          <w:szCs w:val="20"/>
        </w:rPr>
        <w:t>1) Neg</w:t>
      </w:r>
      <w:r w:rsidR="001715E4">
        <w:rPr>
          <w:rFonts w:ascii="Times New Roman" w:eastAsiaTheme="minorEastAsia" w:hAnsi="Times New Roman" w:cs="Times New Roman"/>
          <w:sz w:val="20"/>
          <w:szCs w:val="20"/>
        </w:rPr>
        <w:t>ative (0)</w:t>
      </w:r>
    </w:p>
    <w:p w14:paraId="4C25C201" w14:textId="083FAF53" w:rsidR="004D07B0" w:rsidRDefault="007403AD" w:rsidP="004D07B0">
      <w:pPr>
        <w:ind w:left="1440" w:firstLine="720"/>
        <w:jc w:val="center"/>
        <w:rPr>
          <w:rFonts w:ascii="Times New Roman" w:eastAsiaTheme="minorEastAsia" w:hAnsi="Times New Roman" w:cs="Times New Roman"/>
          <w:sz w:val="20"/>
          <w:szCs w:val="20"/>
        </w:rPr>
      </w:pPr>
      <w:r w:rsidRPr="00F26559">
        <w:rPr>
          <w:rFonts w:ascii="Times New Roman" w:eastAsiaTheme="minorEastAsia" w:hAnsi="Times New Roman" w:cs="Times New Roman"/>
          <w:noProof/>
          <w:sz w:val="20"/>
          <w:szCs w:val="20"/>
        </w:rPr>
        <mc:AlternateContent>
          <mc:Choice Requires="wps">
            <w:drawing>
              <wp:anchor distT="45720" distB="45720" distL="114300" distR="114300" simplePos="0" relativeHeight="251683840" behindDoc="0" locked="0" layoutInCell="1" allowOverlap="1" wp14:anchorId="63E9098F" wp14:editId="56BF18A2">
                <wp:simplePos x="0" y="0"/>
                <wp:positionH relativeFrom="column">
                  <wp:posOffset>703104</wp:posOffset>
                </wp:positionH>
                <wp:positionV relativeFrom="paragraph">
                  <wp:posOffset>123060</wp:posOffset>
                </wp:positionV>
                <wp:extent cx="1009044" cy="254000"/>
                <wp:effectExtent l="0" t="3492" r="16192" b="16193"/>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044" cy="254000"/>
                        </a:xfrm>
                        <a:prstGeom prst="rect">
                          <a:avLst/>
                        </a:prstGeom>
                        <a:solidFill>
                          <a:srgbClr val="FFFFFF"/>
                        </a:solidFill>
                        <a:ln w="9525">
                          <a:solidFill>
                            <a:srgbClr val="000000"/>
                          </a:solidFill>
                          <a:miter lim="800000"/>
                          <a:headEnd/>
                          <a:tailEnd/>
                        </a:ln>
                      </wps:spPr>
                      <wps:txbx>
                        <w:txbxContent>
                          <w:p w14:paraId="77BA4B02" w14:textId="0AE52BC1" w:rsidR="00F26559" w:rsidRPr="00F26559" w:rsidRDefault="00F26559">
                            <w:pPr>
                              <w:rPr>
                                <w:rFonts w:ascii="Times New Roman" w:hAnsi="Times New Roman" w:cs="Times New Roman"/>
                                <w:lang w:val="en-US"/>
                              </w:rPr>
                            </w:pPr>
                            <w:r w:rsidRPr="00F26559">
                              <w:rPr>
                                <w:rFonts w:ascii="Times New Roman" w:hAnsi="Times New Roman" w:cs="Times New Roman"/>
                                <w:lang w:val="en-US"/>
                              </w:rPr>
                              <w:t>Actual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098F" id="_x0000_s1027" type="#_x0000_t202" style="position:absolute;left:0;text-align:left;margin-left:55.35pt;margin-top:9.7pt;width:79.45pt;height:20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">
                <v:textbox>
                  <w:txbxContent>
                    <w:p w14:paraId="77BA4B02" w14:textId="0AE52BC1" w:rsidR="00F26559" w:rsidRPr="00F26559" w:rsidRDefault="00F26559">
                      <w:pPr>
                        <w:rPr>
                          <w:rFonts w:ascii="Times New Roman" w:hAnsi="Times New Roman" w:cs="Times New Roman"/>
                          <w:lang w:val="en-US"/>
                        </w:rPr>
                      </w:pPr>
                      <w:r w:rsidRPr="00F26559">
                        <w:rPr>
                          <w:rFonts w:ascii="Times New Roman" w:hAnsi="Times New Roman" w:cs="Times New Roman"/>
                          <w:lang w:val="en-US"/>
                        </w:rPr>
                        <w:t>Actual Values</w:t>
                      </w:r>
                    </w:p>
                  </w:txbxContent>
                </v:textbox>
              </v:shape>
            </w:pict>
          </mc:Fallback>
        </mc:AlternateContent>
      </w:r>
      <w:proofErr w:type="gramStart"/>
      <w:r w:rsidR="001715E4">
        <w:rPr>
          <w:rFonts w:ascii="Times New Roman" w:eastAsiaTheme="minorEastAsia" w:hAnsi="Times New Roman" w:cs="Times New Roman"/>
          <w:sz w:val="20"/>
          <w:szCs w:val="20"/>
        </w:rPr>
        <w:t>Positive(</w:t>
      </w:r>
      <w:proofErr w:type="gramEnd"/>
      <w:r w:rsidR="001715E4">
        <w:rPr>
          <w:rFonts w:ascii="Times New Roman" w:eastAsiaTheme="minorEastAsia" w:hAnsi="Times New Roman" w:cs="Times New Roman"/>
          <w:sz w:val="20"/>
          <w:szCs w:val="20"/>
        </w:rPr>
        <w:t>1)</w:t>
      </w:r>
    </w:p>
    <w:p w14:paraId="60E0CF0F" w14:textId="6CBC20B5" w:rsidR="00DC62B6" w:rsidRDefault="001715E4" w:rsidP="004D07B0">
      <w:pPr>
        <w:ind w:left="1440" w:firstLine="720"/>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Negative (0)</w:t>
      </w:r>
    </w:p>
    <w:p w14:paraId="44ECC058" w14:textId="519CDDFD" w:rsidR="001715E4" w:rsidRDefault="001715E4" w:rsidP="001715E4">
      <w:pPr>
        <w:tabs>
          <w:tab w:val="center" w:pos="1703"/>
        </w:tabs>
        <w:rPr>
          <w:rFonts w:ascii="Times New Roman" w:eastAsiaTheme="minorEastAsia" w:hAnsi="Times New Roman" w:cs="Times New Roman"/>
          <w:sz w:val="20"/>
          <w:szCs w:val="20"/>
        </w:rPr>
      </w:pPr>
    </w:p>
    <w:p w14:paraId="27C9E30A" w14:textId="77777777" w:rsidR="008053FC" w:rsidRDefault="008053FC" w:rsidP="001715E4">
      <w:pPr>
        <w:tabs>
          <w:tab w:val="center" w:pos="1703"/>
        </w:tabs>
        <w:rPr>
          <w:rFonts w:ascii="Times New Roman" w:eastAsiaTheme="minorEastAsia" w:hAnsi="Times New Roman" w:cs="Times New Roman"/>
          <w:sz w:val="20"/>
          <w:szCs w:val="20"/>
        </w:rPr>
      </w:pPr>
    </w:p>
    <w:p w14:paraId="193505B1" w14:textId="77777777" w:rsidR="001974E8" w:rsidRPr="001974E8" w:rsidRDefault="001974E8" w:rsidP="001715E4">
      <w:pPr>
        <w:tabs>
          <w:tab w:val="center" w:pos="1703"/>
        </w:tabs>
        <w:rPr>
          <w:rFonts w:ascii="Times New Roman" w:eastAsiaTheme="minorEastAsia" w:hAnsi="Times New Roman" w:cs="Times New Roman"/>
          <w:sz w:val="28"/>
          <w:szCs w:val="28"/>
        </w:rPr>
      </w:pPr>
    </w:p>
    <w:p w14:paraId="3247E4A3" w14:textId="77777777" w:rsidR="001974E8" w:rsidRPr="001974E8" w:rsidRDefault="001974E8" w:rsidP="001974E8">
      <w:pPr>
        <w:pStyle w:val="ListParagraph"/>
        <w:numPr>
          <w:ilvl w:val="0"/>
          <w:numId w:val="8"/>
        </w:numPr>
        <w:jc w:val="both"/>
        <w:rPr>
          <w:rFonts w:ascii="Times New Roman" w:hAnsi="Times New Roman" w:cs="Times New Roman"/>
          <w:sz w:val="20"/>
          <w:szCs w:val="20"/>
        </w:rPr>
      </w:pPr>
      <w:r w:rsidRPr="001974E8">
        <w:rPr>
          <w:rFonts w:ascii="Times New Roman" w:hAnsi="Times New Roman" w:cs="Times New Roman"/>
          <w:b/>
          <w:bCs/>
          <w:u w:val="single"/>
        </w:rPr>
        <w:t>Accuracy</w:t>
      </w:r>
      <w:r w:rsidRPr="001974E8">
        <w:rPr>
          <w:rFonts w:ascii="Times New Roman" w:hAnsi="Times New Roman" w:cs="Times New Roman"/>
        </w:rPr>
        <w:t xml:space="preserve">: </w:t>
      </w:r>
      <w:r w:rsidRPr="001974E8">
        <w:rPr>
          <w:rFonts w:ascii="Times New Roman" w:hAnsi="Times New Roman" w:cs="Times New Roman"/>
          <w:sz w:val="20"/>
          <w:szCs w:val="20"/>
        </w:rPr>
        <w:t>This is the proportion of correctly predicted instances (both true positives and true negatives) to the total number of instances.</w:t>
      </w:r>
    </w:p>
    <w:p w14:paraId="613BE2BF" w14:textId="12A0992C" w:rsidR="001974E8" w:rsidRDefault="004C6EB2" w:rsidP="001715E4">
      <w:pPr>
        <w:tabs>
          <w:tab w:val="center" w:pos="1703"/>
        </w:tabs>
        <w:rPr>
          <w:rFonts w:ascii="Times New Roman" w:eastAsiaTheme="minorEastAsia" w:hAnsi="Times New Roman" w:cs="Times New Roman"/>
          <w:sz w:val="20"/>
          <w:szCs w:val="20"/>
        </w:rPr>
      </w:pPr>
      <w:r>
        <w:rPr>
          <w:noProof/>
        </w:rPr>
        <w:t xml:space="preserve"> </w:t>
      </w:r>
      <w:r>
        <w:rPr>
          <w:noProof/>
        </w:rPr>
        <w:tab/>
      </w:r>
      <w:r w:rsidRPr="00B24C8B">
        <w:rPr>
          <w:rFonts w:ascii="Cambria Math" w:eastAsiaTheme="minorEastAsia" w:hAnsi="Cambria Math" w:cs="Times New Roman"/>
          <w:i/>
        </w:rPr>
        <w:br/>
      </w:r>
      <m:oMathPara>
        <m:oMath>
          <m:r>
            <w:rPr>
              <w:rFonts w:ascii="Cambria Math" w:eastAsiaTheme="minorEastAsia" w:hAnsi="Cambria Math" w:cs="Times New Roman"/>
            </w:rPr>
            <m:t>Accuracy=</m:t>
          </m:r>
          <m:f>
            <m:fPr>
              <m:ctrlPr>
                <w:rPr>
                  <w:rFonts w:ascii="Cambria Math" w:eastAsiaTheme="minorEastAsia" w:hAnsi="Cambria Math" w:cs="Times New Roman"/>
                  <w:i/>
                </w:rPr>
              </m:ctrlPr>
            </m:fPr>
            <m:num>
              <m:r>
                <w:rPr>
                  <w:rFonts w:ascii="Cambria Math" w:eastAsiaTheme="minorEastAsia" w:hAnsi="Cambria Math" w:cs="Times New Roman"/>
                </w:rPr>
                <m:t>TP+TN</m:t>
              </m:r>
            </m:num>
            <m:den>
              <m:r>
                <w:rPr>
                  <w:rFonts w:ascii="Cambria Math" w:eastAsiaTheme="minorEastAsia" w:hAnsi="Cambria Math" w:cs="Times New Roman"/>
                </w:rPr>
                <m:t>TP+TN+FP+FN</m:t>
              </m:r>
            </m:den>
          </m:f>
        </m:oMath>
      </m:oMathPara>
    </w:p>
    <w:p w14:paraId="5F8920F8" w14:textId="4C2093FD" w:rsidR="00C10B38" w:rsidRDefault="00C10B38" w:rsidP="001715E4">
      <w:pPr>
        <w:tabs>
          <w:tab w:val="center" w:pos="1703"/>
        </w:tabs>
        <w:rPr>
          <w:rFonts w:ascii="Times New Roman" w:eastAsiaTheme="minorEastAsia" w:hAnsi="Times New Roman" w:cs="Times New Roman"/>
          <w:sz w:val="20"/>
          <w:szCs w:val="20"/>
        </w:rPr>
      </w:pPr>
    </w:p>
    <w:p w14:paraId="1418D277" w14:textId="77777777" w:rsidR="00B85D79" w:rsidRPr="00B85D79" w:rsidRDefault="00B85D79" w:rsidP="00B85D79">
      <w:pPr>
        <w:rPr>
          <w:rFonts w:ascii="Times New Roman" w:eastAsiaTheme="minorEastAsia" w:hAnsi="Times New Roman" w:cs="Times New Roman"/>
          <w:sz w:val="20"/>
          <w:szCs w:val="20"/>
        </w:rPr>
      </w:pPr>
    </w:p>
    <w:p w14:paraId="4CF57163" w14:textId="2337DDD8" w:rsidR="00B85D79" w:rsidRPr="00DB4C68" w:rsidRDefault="00B85D79" w:rsidP="00B85D79">
      <w:pPr>
        <w:numPr>
          <w:ilvl w:val="0"/>
          <w:numId w:val="9"/>
        </w:numPr>
        <w:rPr>
          <w:rFonts w:ascii="Times New Roman" w:eastAsiaTheme="minorEastAsia" w:hAnsi="Times New Roman" w:cs="Times New Roman"/>
          <w:sz w:val="20"/>
          <w:szCs w:val="20"/>
        </w:rPr>
      </w:pPr>
      <w:r w:rsidRPr="00B85D79">
        <w:rPr>
          <w:rFonts w:ascii="Times New Roman" w:eastAsiaTheme="minorEastAsia" w:hAnsi="Times New Roman" w:cs="Times New Roman"/>
          <w:b/>
          <w:bCs/>
          <w:u w:val="single"/>
        </w:rPr>
        <w:t>Precision</w:t>
      </w:r>
      <w:r w:rsidRPr="00B85D79">
        <w:rPr>
          <w:rFonts w:ascii="Times New Roman" w:eastAsiaTheme="minorEastAsia" w:hAnsi="Times New Roman" w:cs="Times New Roman"/>
        </w:rPr>
        <w:t xml:space="preserve">: </w:t>
      </w:r>
      <w:r w:rsidRPr="00DB4C68">
        <w:rPr>
          <w:rFonts w:ascii="Times New Roman" w:eastAsiaTheme="minorEastAsia" w:hAnsi="Times New Roman" w:cs="Times New Roman"/>
          <w:sz w:val="20"/>
          <w:szCs w:val="20"/>
        </w:rPr>
        <w:t>This metric indicates the proportion of true positive predictions to the total predicted positives. High precision means the model is making fewer false positive errors.</w:t>
      </w:r>
    </w:p>
    <w:p w14:paraId="30B2767B" w14:textId="22463561" w:rsidR="00B24C8B" w:rsidRPr="00B24C8B" w:rsidRDefault="00B24C8B" w:rsidP="00B24C8B">
      <w:pPr>
        <w:pStyle w:val="ListParagraph"/>
        <w:rPr>
          <w:rFonts w:ascii="Times New Roman" w:eastAsiaTheme="minorEastAsia" w:hAnsi="Times New Roman" w:cs="Times New Roman"/>
        </w:rPr>
      </w:pPr>
      <m:oMath>
        <m:r>
          <w:rPr>
            <w:rFonts w:ascii="Cambria Math" w:eastAsiaTheme="minorEastAsia" w:hAnsi="Cambria Math" w:cs="Times New Roman"/>
            <w:sz w:val="28"/>
            <w:szCs w:val="28"/>
          </w:rPr>
          <m:t xml:space="preserve">                                Precision=</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TP+FP</m:t>
            </m:r>
          </m:den>
        </m:f>
      </m:oMath>
      <w:r w:rsidRPr="00B24C8B">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OR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True Positive</m:t>
            </m:r>
          </m:num>
          <m:den>
            <m:r>
              <w:rPr>
                <w:rFonts w:ascii="Cambria Math" w:eastAsiaTheme="minorEastAsia" w:hAnsi="Cambria Math" w:cs="Times New Roman"/>
                <w:sz w:val="28"/>
                <w:szCs w:val="28"/>
              </w:rPr>
              <m:t>Predicted Reslts</m:t>
            </m:r>
          </m:den>
        </m:f>
      </m:oMath>
    </w:p>
    <w:p w14:paraId="73C28015" w14:textId="482220E8" w:rsidR="00B24C8B" w:rsidRPr="00B85D79" w:rsidRDefault="00426EA1" w:rsidP="00B24C8B">
      <w:pPr>
        <w:ind w:left="720"/>
        <w:rPr>
          <w:rFonts w:ascii="Times New Roman" w:eastAsiaTheme="minorEastAsia" w:hAnsi="Times New Roman" w:cs="Times New Roman"/>
        </w:rPr>
      </w:pPr>
      <m:oMathPara>
        <m:oMath>
          <m:r>
            <w:rPr>
              <w:rFonts w:ascii="Cambria Math" w:hAnsi="Cambria Math"/>
              <w:sz w:val="24"/>
              <w:szCs w:val="24"/>
            </w:rPr>
            <m:t xml:space="preserve">   </m:t>
          </m:r>
        </m:oMath>
      </m:oMathPara>
    </w:p>
    <w:p w14:paraId="000AB1C8" w14:textId="317CCC2B" w:rsidR="00B85D79" w:rsidRDefault="00B85D79" w:rsidP="00B85D79">
      <w:pPr>
        <w:pStyle w:val="ListParagraph"/>
        <w:numPr>
          <w:ilvl w:val="0"/>
          <w:numId w:val="9"/>
        </w:numPr>
        <w:spacing w:line="256" w:lineRule="auto"/>
        <w:jc w:val="both"/>
        <w:rPr>
          <w:sz w:val="20"/>
          <w:szCs w:val="20"/>
        </w:rPr>
      </w:pPr>
      <w:r w:rsidRPr="00B85D79">
        <w:rPr>
          <w:rFonts w:ascii="Times New Roman" w:hAnsi="Times New Roman" w:cs="Times New Roman"/>
          <w:b/>
          <w:bCs/>
          <w:sz w:val="20"/>
          <w:szCs w:val="20"/>
          <w:u w:val="single"/>
        </w:rPr>
        <w:lastRenderedPageBreak/>
        <w:t xml:space="preserve">Recall </w:t>
      </w:r>
      <w:r w:rsidRPr="00B85D79">
        <w:rPr>
          <w:rFonts w:ascii="Times New Roman" w:hAnsi="Times New Roman" w:cs="Times New Roman"/>
          <w:sz w:val="20"/>
          <w:szCs w:val="20"/>
        </w:rPr>
        <w:t xml:space="preserve">(Sensitivity or True Positive Rate): </w:t>
      </w:r>
      <w:r w:rsidRPr="00DB4C68">
        <w:rPr>
          <w:rFonts w:ascii="Times New Roman" w:hAnsi="Times New Roman" w:cs="Times New Roman"/>
          <w:sz w:val="18"/>
          <w:szCs w:val="18"/>
        </w:rPr>
        <w:t>Recall measures the model’s ability to correctly identify actual positives. High recall indicates fewer false negatives</w:t>
      </w:r>
      <w:r w:rsidRPr="00DB4C68">
        <w:rPr>
          <w:sz w:val="18"/>
          <w:szCs w:val="18"/>
        </w:rPr>
        <w:t>.</w:t>
      </w:r>
    </w:p>
    <w:p w14:paraId="3024502D" w14:textId="77777777" w:rsidR="00B57039" w:rsidRDefault="00B57039" w:rsidP="00B57039">
      <w:pPr>
        <w:pStyle w:val="ListParagraph"/>
        <w:spacing w:line="256" w:lineRule="auto"/>
        <w:jc w:val="both"/>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 </w:t>
      </w:r>
    </w:p>
    <w:p w14:paraId="7C24AD47" w14:textId="77777777" w:rsidR="00B57039" w:rsidRPr="00427C1F" w:rsidRDefault="00B57039" w:rsidP="00B57039">
      <w:pPr>
        <w:pStyle w:val="ListParagraph"/>
        <w:spacing w:line="256" w:lineRule="auto"/>
        <w:jc w:val="both"/>
        <w:rPr>
          <w:sz w:val="24"/>
          <w:szCs w:val="24"/>
        </w:rPr>
      </w:pPr>
      <m:oMathPara>
        <m:oMath>
          <m:r>
            <w:rPr>
              <w:rFonts w:ascii="Cambria Math" w:hAnsi="Cambria Math"/>
              <w:sz w:val="24"/>
              <w:szCs w:val="24"/>
            </w:rPr>
            <m:t>Recall=</m:t>
          </m:r>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r>
            <w:rPr>
              <w:rFonts w:ascii="Cambria Math" w:hAnsi="Cambria Math"/>
              <w:sz w:val="24"/>
              <w:szCs w:val="24"/>
            </w:rPr>
            <m:t xml:space="preserve">   OR</m:t>
          </m:r>
          <m:f>
            <m:fPr>
              <m:ctrlPr>
                <w:rPr>
                  <w:rFonts w:ascii="Cambria Math" w:eastAsiaTheme="minorEastAsia" w:hAnsi="Cambria Math"/>
                  <w:i/>
                  <w:sz w:val="24"/>
                  <w:szCs w:val="24"/>
                </w:rPr>
              </m:ctrlPr>
            </m:fPr>
            <m:num>
              <m:r>
                <w:rPr>
                  <w:rFonts w:ascii="Cambria Math" w:eastAsiaTheme="minorEastAsia" w:hAnsi="Cambria Math"/>
                  <w:sz w:val="24"/>
                  <w:szCs w:val="24"/>
                </w:rPr>
                <m:t>True Positive</m:t>
              </m:r>
            </m:num>
            <m:den>
              <m:r>
                <w:rPr>
                  <w:rFonts w:ascii="Cambria Math" w:eastAsiaTheme="minorEastAsia" w:hAnsi="Cambria Math"/>
                  <w:sz w:val="24"/>
                  <w:szCs w:val="24"/>
                </w:rPr>
                <m:t>Actual Results</m:t>
              </m:r>
            </m:den>
          </m:f>
        </m:oMath>
      </m:oMathPara>
    </w:p>
    <w:p w14:paraId="7E795B71" w14:textId="26188251" w:rsidR="00B57039" w:rsidRDefault="00B57039" w:rsidP="00B57039">
      <w:pPr>
        <w:pStyle w:val="ListParagraph"/>
        <w:spacing w:line="256" w:lineRule="auto"/>
        <w:jc w:val="both"/>
        <w:rPr>
          <w:sz w:val="20"/>
          <w:szCs w:val="20"/>
        </w:rPr>
      </w:pPr>
    </w:p>
    <w:p w14:paraId="4E473506" w14:textId="77777777" w:rsidR="00B85D79" w:rsidRDefault="00B85D79" w:rsidP="00B85D79">
      <w:pPr>
        <w:rPr>
          <w:rFonts w:ascii="Times New Roman" w:eastAsiaTheme="minorEastAsia" w:hAnsi="Times New Roman" w:cs="Times New Roman"/>
          <w:sz w:val="20"/>
          <w:szCs w:val="20"/>
        </w:rPr>
      </w:pPr>
    </w:p>
    <w:p w14:paraId="4304A3D9" w14:textId="19B97D44" w:rsidR="00B85D79" w:rsidRPr="00A34634" w:rsidRDefault="00B85D79" w:rsidP="00B85D79">
      <w:pPr>
        <w:pStyle w:val="ListParagraph"/>
        <w:numPr>
          <w:ilvl w:val="0"/>
          <w:numId w:val="9"/>
        </w:numPr>
        <w:spacing w:line="256" w:lineRule="auto"/>
        <w:jc w:val="both"/>
        <w:rPr>
          <w:rFonts w:ascii="Times New Roman" w:hAnsi="Times New Roman" w:cs="Times New Roman"/>
          <w:sz w:val="20"/>
          <w:szCs w:val="20"/>
        </w:rPr>
      </w:pPr>
      <w:r w:rsidRPr="00B85D79">
        <w:rPr>
          <w:rFonts w:ascii="Times New Roman" w:hAnsi="Times New Roman" w:cs="Times New Roman"/>
          <w:b/>
          <w:bCs/>
          <w:sz w:val="20"/>
          <w:szCs w:val="20"/>
          <w:u w:val="single"/>
        </w:rPr>
        <w:t>F1-Score</w:t>
      </w:r>
      <w:r w:rsidRPr="00B85D79">
        <w:rPr>
          <w:rFonts w:ascii="Times New Roman" w:hAnsi="Times New Roman" w:cs="Times New Roman"/>
          <w:sz w:val="20"/>
          <w:szCs w:val="20"/>
        </w:rPr>
        <w:t xml:space="preserve">: This is the harmonic mean of precision and recall, providing a balanced measure of the </w:t>
      </w:r>
      <w:bookmarkStart w:id="0" w:name="_Hlk179569408"/>
      <w:r w:rsidRPr="00B85D79">
        <w:rPr>
          <w:rFonts w:ascii="Times New Roman" w:hAnsi="Times New Roman" w:cs="Times New Roman"/>
          <w:sz w:val="20"/>
          <w:szCs w:val="20"/>
        </w:rPr>
        <w:t>model’s performance, especially when there is an uneven class distribution.</w:t>
      </w:r>
      <w:r w:rsidRPr="00B85D79">
        <w:rPr>
          <w:noProof/>
        </w:rPr>
        <w:t xml:space="preserve"> </w:t>
      </w:r>
    </w:p>
    <w:p w14:paraId="3E317A81" w14:textId="77777777" w:rsidR="00A34634" w:rsidRDefault="00A34634" w:rsidP="00A34634">
      <w:pPr>
        <w:pStyle w:val="ListParagraph"/>
        <w:spacing w:line="256" w:lineRule="auto"/>
        <w:jc w:val="both"/>
        <w:rPr>
          <w:rFonts w:ascii="Times New Roman" w:hAnsi="Times New Roman" w:cs="Times New Roman"/>
          <w:b/>
          <w:bCs/>
          <w:sz w:val="20"/>
          <w:szCs w:val="20"/>
          <w:u w:val="single"/>
        </w:rPr>
      </w:pPr>
    </w:p>
    <w:p w14:paraId="4F89EBBD" w14:textId="77777777" w:rsidR="00A34634" w:rsidRDefault="00A34634" w:rsidP="00A34634">
      <w:pPr>
        <w:pStyle w:val="ListParagraph"/>
        <w:spacing w:line="256" w:lineRule="auto"/>
        <w:jc w:val="both"/>
        <w:rPr>
          <w:rFonts w:ascii="Times New Roman" w:hAnsi="Times New Roman" w:cs="Times New Roman"/>
          <w:b/>
          <w:bCs/>
          <w:sz w:val="20"/>
          <w:szCs w:val="20"/>
          <w:u w:val="single"/>
        </w:rPr>
      </w:pPr>
      <w:r>
        <w:rPr>
          <w:rFonts w:ascii="Times New Roman" w:hAnsi="Times New Roman" w:cs="Times New Roman"/>
          <w:b/>
          <w:bCs/>
          <w:sz w:val="20"/>
          <w:szCs w:val="20"/>
          <w:u w:val="single"/>
        </w:rPr>
        <w:t xml:space="preserve"> </w:t>
      </w:r>
    </w:p>
    <w:p w14:paraId="7083682C" w14:textId="75BF0F0F" w:rsidR="00925927" w:rsidRPr="00925927" w:rsidRDefault="00000000" w:rsidP="00925927">
      <w:pPr>
        <w:pStyle w:val="ListParagraph"/>
        <w:spacing w:line="256"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Score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2*Recall*Precision</m:t>
              </m:r>
            </m:num>
            <m:den>
              <m:r>
                <w:rPr>
                  <w:rFonts w:ascii="Cambria Math" w:hAnsi="Cambria Math" w:cs="Times New Roman"/>
                  <w:sz w:val="24"/>
                  <w:szCs w:val="24"/>
                </w:rPr>
                <m:t>Recall+Precision</m:t>
              </m:r>
            </m:den>
          </m:f>
        </m:oMath>
      </m:oMathPara>
    </w:p>
    <w:p w14:paraId="0BF5C5AA" w14:textId="518767E1" w:rsidR="00B85D79" w:rsidRPr="00925927" w:rsidRDefault="00B85D79" w:rsidP="00925927">
      <w:pPr>
        <w:pStyle w:val="ListParagraph"/>
        <w:spacing w:line="256" w:lineRule="auto"/>
        <w:jc w:val="both"/>
        <w:rPr>
          <w:rFonts w:ascii="Times New Roman" w:eastAsiaTheme="minorEastAsia" w:hAnsi="Times New Roman" w:cs="Times New Roman"/>
          <w:sz w:val="24"/>
          <w:szCs w:val="24"/>
        </w:rPr>
      </w:pPr>
    </w:p>
    <w:p w14:paraId="40960E38" w14:textId="5917B006" w:rsidR="009A7D58" w:rsidRPr="009A7D58" w:rsidRDefault="009A7D58" w:rsidP="009A7D58">
      <w:pPr>
        <w:pStyle w:val="ListParagraph"/>
        <w:numPr>
          <w:ilvl w:val="0"/>
          <w:numId w:val="10"/>
        </w:numPr>
        <w:spacing w:line="256" w:lineRule="auto"/>
        <w:rPr>
          <w:sz w:val="24"/>
          <w:szCs w:val="24"/>
        </w:rPr>
      </w:pPr>
      <w:r w:rsidRPr="009A7D58">
        <w:rPr>
          <w:rFonts w:ascii="Times New Roman" w:hAnsi="Times New Roman" w:cs="Times New Roman"/>
          <w:b/>
          <w:bCs/>
          <w:sz w:val="20"/>
          <w:szCs w:val="20"/>
          <w:u w:val="single"/>
        </w:rPr>
        <w:t xml:space="preserve">Experimental results of </w:t>
      </w:r>
      <w:proofErr w:type="gramStart"/>
      <w:r w:rsidR="005E63D5">
        <w:rPr>
          <w:rFonts w:ascii="Times New Roman" w:hAnsi="Times New Roman" w:cs="Times New Roman"/>
          <w:b/>
          <w:bCs/>
          <w:sz w:val="20"/>
          <w:szCs w:val="20"/>
          <w:u w:val="single"/>
        </w:rPr>
        <w:t>KNN</w:t>
      </w:r>
      <w:r w:rsidRPr="009A7D58">
        <w:rPr>
          <w:rFonts w:ascii="Times New Roman" w:hAnsi="Times New Roman" w:cs="Times New Roman"/>
          <w:b/>
          <w:bCs/>
          <w:sz w:val="20"/>
          <w:szCs w:val="20"/>
        </w:rPr>
        <w:t xml:space="preserve"> :</w:t>
      </w:r>
      <w:proofErr w:type="gramEnd"/>
      <w:r w:rsidRPr="009A7D58">
        <w:rPr>
          <w:rFonts w:ascii="Times New Roman" w:hAnsi="Times New Roman" w:cs="Times New Roman"/>
          <w:b/>
          <w:bCs/>
          <w:sz w:val="20"/>
          <w:szCs w:val="20"/>
        </w:rPr>
        <w:t xml:space="preserve">-  </w:t>
      </w:r>
    </w:p>
    <w:p w14:paraId="57AC5DC6" w14:textId="2F5395A6" w:rsidR="009A7D58" w:rsidRPr="009A7D58" w:rsidRDefault="00195AD9" w:rsidP="009A7D58">
      <w:pPr>
        <w:pStyle w:val="ListParagraph"/>
        <w:jc w:val="both"/>
        <w:rPr>
          <w:rFonts w:ascii="Times New Roman" w:hAnsi="Times New Roman" w:cs="Times New Roman"/>
          <w:b/>
          <w:bCs/>
          <w:sz w:val="20"/>
          <w:szCs w:val="20"/>
        </w:rPr>
      </w:pPr>
      <w:r>
        <w:rPr>
          <w:noProof/>
        </w:rPr>
        <w:drawing>
          <wp:anchor distT="0" distB="0" distL="114300" distR="114300" simplePos="0" relativeHeight="251692032" behindDoc="0" locked="0" layoutInCell="1" allowOverlap="1" wp14:anchorId="081647F7" wp14:editId="2A2DE4C0">
            <wp:simplePos x="0" y="0"/>
            <wp:positionH relativeFrom="column">
              <wp:posOffset>3291205</wp:posOffset>
            </wp:positionH>
            <wp:positionV relativeFrom="paragraph">
              <wp:posOffset>464185</wp:posOffset>
            </wp:positionV>
            <wp:extent cx="3014345" cy="1974850"/>
            <wp:effectExtent l="0" t="0" r="0" b="6350"/>
            <wp:wrapTopAndBottom/>
            <wp:docPr id="17549909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0989" name="Picture 2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4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46244676" wp14:editId="165965A2">
            <wp:simplePos x="0" y="0"/>
            <wp:positionH relativeFrom="page">
              <wp:posOffset>571500</wp:posOffset>
            </wp:positionH>
            <wp:positionV relativeFrom="paragraph">
              <wp:posOffset>324485</wp:posOffset>
            </wp:positionV>
            <wp:extent cx="3234206" cy="2235200"/>
            <wp:effectExtent l="0" t="0" r="4445" b="0"/>
            <wp:wrapTopAndBottom/>
            <wp:docPr id="7048003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00319" name="Picture 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4206"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D58" w:rsidRPr="009A7D58">
        <w:rPr>
          <w:rFonts w:ascii="Times New Roman" w:hAnsi="Times New Roman" w:cs="Times New Roman"/>
          <w:b/>
          <w:bCs/>
          <w:sz w:val="20"/>
          <w:szCs w:val="20"/>
        </w:rPr>
        <w:t>Confusion Matrix &amp; classification Report:</w:t>
      </w:r>
    </w:p>
    <w:p w14:paraId="559B15E6" w14:textId="76E0131F" w:rsidR="00B85D79" w:rsidRDefault="00B85D79" w:rsidP="00B85D79">
      <w:pPr>
        <w:rPr>
          <w:rFonts w:ascii="Times New Roman" w:eastAsiaTheme="minorEastAsia" w:hAnsi="Times New Roman" w:cs="Times New Roman"/>
          <w:sz w:val="20"/>
          <w:szCs w:val="20"/>
        </w:rPr>
      </w:pPr>
    </w:p>
    <w:p w14:paraId="656B1243" w14:textId="2BD9DD3C" w:rsidR="00B85D79" w:rsidRPr="00B85D79" w:rsidRDefault="00B85D79" w:rsidP="00B85D79">
      <w:pPr>
        <w:rPr>
          <w:rFonts w:ascii="Times New Roman" w:eastAsiaTheme="minorEastAsia" w:hAnsi="Times New Roman" w:cs="Times New Roman"/>
          <w:sz w:val="20"/>
          <w:szCs w:val="20"/>
        </w:rPr>
      </w:pPr>
    </w:p>
    <w:p w14:paraId="3AA3026A" w14:textId="33CD160A" w:rsidR="004237D7" w:rsidRDefault="004237D7" w:rsidP="00DF7C3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p>
    <w:p w14:paraId="19B51CD3" w14:textId="5DD352E6" w:rsidR="004237D7" w:rsidRDefault="00E57A1E" w:rsidP="00DF7C39">
      <w:pPr>
        <w:rPr>
          <w:rFonts w:ascii="Times New Roman" w:eastAsiaTheme="minorEastAsia" w:hAnsi="Times New Roman" w:cs="Times New Roman"/>
          <w:sz w:val="20"/>
          <w:szCs w:val="20"/>
        </w:rPr>
      </w:pPr>
      <w:r>
        <w:rPr>
          <w:noProof/>
        </w:rPr>
        <w:drawing>
          <wp:anchor distT="0" distB="0" distL="114300" distR="114300" simplePos="0" relativeHeight="251693056" behindDoc="0" locked="0" layoutInCell="1" allowOverlap="1" wp14:anchorId="1EB2E5BC" wp14:editId="5059086C">
            <wp:simplePos x="0" y="0"/>
            <wp:positionH relativeFrom="margin">
              <wp:posOffset>396875</wp:posOffset>
            </wp:positionH>
            <wp:positionV relativeFrom="paragraph">
              <wp:posOffset>323215</wp:posOffset>
            </wp:positionV>
            <wp:extent cx="5309870" cy="2217420"/>
            <wp:effectExtent l="0" t="0" r="5080" b="0"/>
            <wp:wrapTopAndBottom/>
            <wp:docPr id="8343599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9929" name="Picture 2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987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A51BC" w14:textId="235DE331" w:rsidR="004237D7" w:rsidRDefault="004237D7" w:rsidP="00DF7C39">
      <w:pPr>
        <w:rPr>
          <w:rFonts w:ascii="Times New Roman" w:eastAsiaTheme="minorEastAsia" w:hAnsi="Times New Roman" w:cs="Times New Roman"/>
          <w:sz w:val="20"/>
          <w:szCs w:val="20"/>
        </w:rPr>
      </w:pPr>
    </w:p>
    <w:p w14:paraId="78AD6FC1" w14:textId="06A15C04" w:rsidR="004237D7" w:rsidRDefault="004237D7" w:rsidP="00DF7C39">
      <w:pPr>
        <w:rPr>
          <w:rFonts w:ascii="Times New Roman" w:eastAsiaTheme="minorEastAsia" w:hAnsi="Times New Roman" w:cs="Times New Roman"/>
          <w:sz w:val="20"/>
          <w:szCs w:val="20"/>
        </w:rPr>
      </w:pPr>
    </w:p>
    <w:p w14:paraId="4C784F3F" w14:textId="0D1FC9D9" w:rsidR="004237D7" w:rsidRDefault="005576BA" w:rsidP="00DF7C3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Accuracy and Loss Graph</w:t>
      </w:r>
    </w:p>
    <w:p w14:paraId="1045ABE4" w14:textId="16F4AB9D" w:rsidR="004237D7" w:rsidRDefault="005576BA" w:rsidP="00DF7C39">
      <w:pPr>
        <w:rPr>
          <w:rFonts w:ascii="Times New Roman" w:eastAsiaTheme="minorEastAsia" w:hAnsi="Times New Roman" w:cs="Times New Roman"/>
          <w:sz w:val="20"/>
          <w:szCs w:val="20"/>
        </w:rPr>
      </w:pPr>
      <w:r>
        <w:rPr>
          <w:noProof/>
        </w:rPr>
        <w:drawing>
          <wp:anchor distT="0" distB="0" distL="114300" distR="114300" simplePos="0" relativeHeight="251694080" behindDoc="1" locked="0" layoutInCell="1" allowOverlap="1" wp14:anchorId="23535A0C" wp14:editId="5E6FDF01">
            <wp:simplePos x="0" y="0"/>
            <wp:positionH relativeFrom="margin">
              <wp:posOffset>541020</wp:posOffset>
            </wp:positionH>
            <wp:positionV relativeFrom="paragraph">
              <wp:posOffset>7620</wp:posOffset>
            </wp:positionV>
            <wp:extent cx="4048125" cy="2057400"/>
            <wp:effectExtent l="0" t="0" r="9525" b="0"/>
            <wp:wrapNone/>
            <wp:docPr id="8951199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19987" name="Picture 2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812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446BE" w14:textId="4B128506" w:rsidR="004237D7" w:rsidRDefault="004237D7" w:rsidP="00DF7C39">
      <w:pPr>
        <w:rPr>
          <w:rFonts w:ascii="Times New Roman" w:eastAsiaTheme="minorEastAsia" w:hAnsi="Times New Roman" w:cs="Times New Roman"/>
          <w:sz w:val="20"/>
          <w:szCs w:val="20"/>
        </w:rPr>
      </w:pPr>
    </w:p>
    <w:p w14:paraId="7B9274D0" w14:textId="152E37CA" w:rsidR="004237D7" w:rsidRDefault="004237D7" w:rsidP="00DF7C39">
      <w:pPr>
        <w:rPr>
          <w:rFonts w:ascii="Times New Roman" w:eastAsiaTheme="minorEastAsia" w:hAnsi="Times New Roman" w:cs="Times New Roman"/>
          <w:sz w:val="20"/>
          <w:szCs w:val="20"/>
        </w:rPr>
      </w:pPr>
    </w:p>
    <w:p w14:paraId="37F15E21" w14:textId="11756BB6" w:rsidR="004237D7" w:rsidRDefault="004237D7" w:rsidP="00DF7C39">
      <w:pPr>
        <w:rPr>
          <w:rFonts w:ascii="Times New Roman" w:eastAsiaTheme="minorEastAsia" w:hAnsi="Times New Roman" w:cs="Times New Roman"/>
          <w:sz w:val="20"/>
          <w:szCs w:val="20"/>
        </w:rPr>
      </w:pPr>
    </w:p>
    <w:p w14:paraId="54805144" w14:textId="3392DCE6" w:rsidR="004237D7" w:rsidRDefault="004237D7" w:rsidP="00DF7C39">
      <w:pPr>
        <w:rPr>
          <w:rFonts w:ascii="Times New Roman" w:eastAsiaTheme="minorEastAsia" w:hAnsi="Times New Roman" w:cs="Times New Roman"/>
          <w:sz w:val="20"/>
          <w:szCs w:val="20"/>
        </w:rPr>
      </w:pPr>
    </w:p>
    <w:p w14:paraId="6312AF73" w14:textId="1A6C437E" w:rsidR="004237D7" w:rsidRDefault="004237D7" w:rsidP="00DF7C39">
      <w:pPr>
        <w:rPr>
          <w:rFonts w:ascii="Times New Roman" w:eastAsiaTheme="minorEastAsia" w:hAnsi="Times New Roman" w:cs="Times New Roman"/>
          <w:sz w:val="20"/>
          <w:szCs w:val="20"/>
        </w:rPr>
      </w:pPr>
    </w:p>
    <w:p w14:paraId="139E1519" w14:textId="3D96BCA6" w:rsidR="004237D7" w:rsidRDefault="004237D7" w:rsidP="00DF7C39">
      <w:pPr>
        <w:rPr>
          <w:rFonts w:ascii="Times New Roman" w:eastAsiaTheme="minorEastAsia" w:hAnsi="Times New Roman" w:cs="Times New Roman"/>
          <w:sz w:val="20"/>
          <w:szCs w:val="20"/>
        </w:rPr>
      </w:pPr>
    </w:p>
    <w:p w14:paraId="28FA82DF" w14:textId="77777777" w:rsidR="004237D7" w:rsidRDefault="004237D7" w:rsidP="00DF7C39">
      <w:pPr>
        <w:rPr>
          <w:rFonts w:ascii="Times New Roman" w:eastAsiaTheme="minorEastAsia" w:hAnsi="Times New Roman" w:cs="Times New Roman"/>
          <w:sz w:val="20"/>
          <w:szCs w:val="20"/>
        </w:rPr>
      </w:pPr>
    </w:p>
    <w:p w14:paraId="75036B45" w14:textId="59E1F598" w:rsidR="004237D7" w:rsidRDefault="004237D7" w:rsidP="00DF7C39">
      <w:pPr>
        <w:rPr>
          <w:rFonts w:ascii="Times New Roman" w:eastAsiaTheme="minorEastAsia" w:hAnsi="Times New Roman" w:cs="Times New Roman"/>
          <w:sz w:val="20"/>
          <w:szCs w:val="20"/>
        </w:rPr>
      </w:pPr>
    </w:p>
    <w:p w14:paraId="23FEA8AE" w14:textId="33FB03F9" w:rsidR="004237D7" w:rsidRDefault="004237D7" w:rsidP="00DF7C39">
      <w:pPr>
        <w:rPr>
          <w:rFonts w:ascii="Times New Roman" w:eastAsiaTheme="minorEastAsia" w:hAnsi="Times New Roman" w:cs="Times New Roman"/>
          <w:sz w:val="20"/>
          <w:szCs w:val="20"/>
        </w:rPr>
      </w:pPr>
    </w:p>
    <w:p w14:paraId="5A0D7FE8" w14:textId="77777777" w:rsidR="004237D7" w:rsidRDefault="004237D7" w:rsidP="00DF7C39">
      <w:pPr>
        <w:rPr>
          <w:rFonts w:ascii="Times New Roman" w:eastAsiaTheme="minorEastAsia" w:hAnsi="Times New Roman" w:cs="Times New Roman"/>
          <w:sz w:val="20"/>
          <w:szCs w:val="20"/>
        </w:rPr>
      </w:pPr>
    </w:p>
    <w:p w14:paraId="22CDB393" w14:textId="435B74B2" w:rsidR="00E57A1E" w:rsidRDefault="00E57A1E" w:rsidP="00E57A1E">
      <w:pPr>
        <w:spacing w:line="256" w:lineRule="auto"/>
      </w:pPr>
      <w:r>
        <w:rPr>
          <w:rFonts w:ascii="Times New Roman" w:hAnsi="Times New Roman" w:cs="Times New Roman"/>
          <w:b/>
          <w:bCs/>
          <w:sz w:val="18"/>
          <w:szCs w:val="18"/>
          <w:u w:val="single"/>
        </w:rPr>
        <w:t>6.</w:t>
      </w:r>
      <w:r w:rsidRPr="00E57A1E">
        <w:rPr>
          <w:rFonts w:ascii="Times New Roman" w:hAnsi="Times New Roman" w:cs="Times New Roman"/>
          <w:b/>
          <w:bCs/>
          <w:sz w:val="18"/>
          <w:szCs w:val="18"/>
          <w:u w:val="single"/>
        </w:rPr>
        <w:t xml:space="preserve">Experimental results of </w:t>
      </w:r>
      <w:proofErr w:type="gramStart"/>
      <w:r w:rsidRPr="00E57A1E">
        <w:rPr>
          <w:rFonts w:ascii="Times New Roman" w:hAnsi="Times New Roman" w:cs="Times New Roman"/>
          <w:b/>
          <w:bCs/>
          <w:sz w:val="18"/>
          <w:szCs w:val="18"/>
          <w:u w:val="single"/>
        </w:rPr>
        <w:t>SVM</w:t>
      </w:r>
      <w:r w:rsidRPr="00E57A1E">
        <w:rPr>
          <w:rFonts w:ascii="Times New Roman" w:hAnsi="Times New Roman" w:cs="Times New Roman"/>
          <w:b/>
          <w:bCs/>
          <w:sz w:val="18"/>
          <w:szCs w:val="18"/>
        </w:rPr>
        <w:t xml:space="preserve"> :</w:t>
      </w:r>
      <w:proofErr w:type="gramEnd"/>
      <w:r w:rsidRPr="00E57A1E">
        <w:rPr>
          <w:rFonts w:ascii="Times New Roman" w:hAnsi="Times New Roman" w:cs="Times New Roman"/>
          <w:b/>
          <w:bCs/>
          <w:sz w:val="18"/>
          <w:szCs w:val="18"/>
        </w:rPr>
        <w:t xml:space="preserve">-  </w:t>
      </w:r>
    </w:p>
    <w:p w14:paraId="486EDF2D" w14:textId="721B00F3" w:rsidR="00E57A1E" w:rsidRPr="00E57A1E" w:rsidRDefault="00E57A1E" w:rsidP="00E57A1E">
      <w:pPr>
        <w:jc w:val="both"/>
        <w:rPr>
          <w:rFonts w:ascii="Times New Roman" w:hAnsi="Times New Roman" w:cs="Times New Roman"/>
          <w:b/>
          <w:bCs/>
          <w:sz w:val="18"/>
          <w:szCs w:val="18"/>
        </w:rPr>
      </w:pPr>
      <w:r>
        <w:rPr>
          <w:noProof/>
        </w:rPr>
        <w:drawing>
          <wp:anchor distT="0" distB="0" distL="114300" distR="114300" simplePos="0" relativeHeight="251704320" behindDoc="0" locked="0" layoutInCell="1" allowOverlap="1" wp14:anchorId="248DBC06" wp14:editId="5458B821">
            <wp:simplePos x="0" y="0"/>
            <wp:positionH relativeFrom="column">
              <wp:posOffset>3228975</wp:posOffset>
            </wp:positionH>
            <wp:positionV relativeFrom="paragraph">
              <wp:posOffset>207645</wp:posOffset>
            </wp:positionV>
            <wp:extent cx="2931160" cy="2367280"/>
            <wp:effectExtent l="0" t="0" r="2540" b="0"/>
            <wp:wrapTopAndBottom/>
            <wp:docPr id="3915858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5804" name="Picture 2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1160"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06BE7BA9" wp14:editId="626C7A08">
            <wp:simplePos x="0" y="0"/>
            <wp:positionH relativeFrom="margin">
              <wp:posOffset>-476250</wp:posOffset>
            </wp:positionH>
            <wp:positionV relativeFrom="paragraph">
              <wp:posOffset>160655</wp:posOffset>
            </wp:positionV>
            <wp:extent cx="3335020" cy="2458720"/>
            <wp:effectExtent l="0" t="0" r="0" b="0"/>
            <wp:wrapTopAndBottom/>
            <wp:docPr id="18165706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70643" name="Picture 2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0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A1E">
        <w:rPr>
          <w:rFonts w:ascii="Times New Roman" w:hAnsi="Times New Roman" w:cs="Times New Roman"/>
          <w:b/>
          <w:bCs/>
          <w:sz w:val="18"/>
          <w:szCs w:val="18"/>
        </w:rPr>
        <w:t>Confusion Matrix &amp; classification Report:</w:t>
      </w:r>
      <w:r w:rsidRPr="00E57A1E">
        <w:rPr>
          <w:noProof/>
        </w:rPr>
        <w:t xml:space="preserve"> </w:t>
      </w:r>
    </w:p>
    <w:p w14:paraId="793ED328" w14:textId="1100520F" w:rsidR="004237D7" w:rsidRDefault="00034D25" w:rsidP="00E57A1E">
      <w:pPr>
        <w:ind w:firstLine="720"/>
        <w:rPr>
          <w:rFonts w:ascii="Times New Roman" w:eastAsiaTheme="minorEastAsia" w:hAnsi="Times New Roman" w:cs="Times New Roman"/>
          <w:sz w:val="20"/>
          <w:szCs w:val="20"/>
        </w:rPr>
      </w:pPr>
      <w:r>
        <w:rPr>
          <w:noProof/>
        </w:rPr>
        <w:drawing>
          <wp:anchor distT="0" distB="0" distL="114300" distR="114300" simplePos="0" relativeHeight="251698176" behindDoc="0" locked="0" layoutInCell="1" allowOverlap="1" wp14:anchorId="576176D0" wp14:editId="661BDE0E">
            <wp:simplePos x="0" y="0"/>
            <wp:positionH relativeFrom="margin">
              <wp:posOffset>1492250</wp:posOffset>
            </wp:positionH>
            <wp:positionV relativeFrom="paragraph">
              <wp:posOffset>2633980</wp:posOffset>
            </wp:positionV>
            <wp:extent cx="3607599" cy="2324100"/>
            <wp:effectExtent l="0" t="0" r="0" b="0"/>
            <wp:wrapTopAndBottom/>
            <wp:docPr id="15248875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87512" name="Picture 3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7599"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4D25">
        <w:rPr>
          <w:rFonts w:ascii="Times New Roman" w:eastAsiaTheme="minorEastAsia" w:hAnsi="Times New Roman" w:cs="Times New Roman"/>
          <w:noProof/>
          <w:sz w:val="20"/>
          <w:szCs w:val="20"/>
        </w:rPr>
        <mc:AlternateContent>
          <mc:Choice Requires="wps">
            <w:drawing>
              <wp:anchor distT="45720" distB="45720" distL="114300" distR="114300" simplePos="0" relativeHeight="251706368" behindDoc="0" locked="0" layoutInCell="1" allowOverlap="1" wp14:anchorId="72572398" wp14:editId="66FA335F">
                <wp:simplePos x="0" y="0"/>
                <wp:positionH relativeFrom="column">
                  <wp:posOffset>-704850</wp:posOffset>
                </wp:positionH>
                <wp:positionV relativeFrom="paragraph">
                  <wp:posOffset>2783840</wp:posOffset>
                </wp:positionV>
                <wp:extent cx="1657350" cy="323850"/>
                <wp:effectExtent l="0" t="0" r="19050" b="19050"/>
                <wp:wrapSquare wrapText="bothSides"/>
                <wp:docPr id="710991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323850"/>
                        </a:xfrm>
                        <a:prstGeom prst="rect">
                          <a:avLst/>
                        </a:prstGeom>
                        <a:solidFill>
                          <a:srgbClr val="FFFFFF"/>
                        </a:solidFill>
                        <a:ln w="9525">
                          <a:solidFill>
                            <a:srgbClr val="000000"/>
                          </a:solidFill>
                          <a:miter lim="800000"/>
                          <a:headEnd/>
                          <a:tailEnd/>
                        </a:ln>
                      </wps:spPr>
                      <wps:txbx>
                        <w:txbxContent>
                          <w:p w14:paraId="313C9FD4" w14:textId="7FC3544E" w:rsidR="00034D25" w:rsidRPr="00034D25" w:rsidRDefault="00034D25">
                            <w:pPr>
                              <w:rPr>
                                <w:rFonts w:ascii="Times New Roman" w:hAnsi="Times New Roman" w:cs="Times New Roman"/>
                              </w:rPr>
                            </w:pPr>
                            <w:r w:rsidRPr="00034D25">
                              <w:rPr>
                                <w:rFonts w:ascii="Times New Roman" w:hAnsi="Times New Roman" w:cs="Times New Roman"/>
                              </w:rPr>
                              <w:t>Accuracy and Loss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72398" id="_x0000_s1028" type="#_x0000_t202" style="position:absolute;left:0;text-align:left;margin-left:-55.5pt;margin-top:219.2pt;width:130.5pt;height:25.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">
                <v:textbox>
                  <w:txbxContent>
                    <w:p w14:paraId="313C9FD4" w14:textId="7FC3544E" w:rsidR="00034D25" w:rsidRPr="00034D25" w:rsidRDefault="00034D25">
                      <w:pPr>
                        <w:rPr>
                          <w:rFonts w:ascii="Times New Roman" w:hAnsi="Times New Roman" w:cs="Times New Roman"/>
                        </w:rPr>
                      </w:pPr>
                      <w:r w:rsidRPr="00034D25">
                        <w:rPr>
                          <w:rFonts w:ascii="Times New Roman" w:hAnsi="Times New Roman" w:cs="Times New Roman"/>
                        </w:rPr>
                        <w:t>Accuracy and Loss graph</w:t>
                      </w:r>
                    </w:p>
                  </w:txbxContent>
                </v:textbox>
                <w10:wrap type="square"/>
              </v:shape>
            </w:pict>
          </mc:Fallback>
        </mc:AlternateContent>
      </w:r>
    </w:p>
    <w:p w14:paraId="40181A7F" w14:textId="130EC3AC" w:rsidR="004237D7" w:rsidRDefault="004237D7" w:rsidP="00DF7C39">
      <w:pPr>
        <w:rPr>
          <w:rFonts w:ascii="Times New Roman" w:eastAsiaTheme="minorEastAsia" w:hAnsi="Times New Roman" w:cs="Times New Roman"/>
          <w:sz w:val="20"/>
          <w:szCs w:val="20"/>
        </w:rPr>
      </w:pPr>
    </w:p>
    <w:p w14:paraId="7BDDFC29" w14:textId="425AF0D9" w:rsidR="00DF7C39" w:rsidRPr="00E028DF" w:rsidRDefault="00AD03F2" w:rsidP="00E028DF">
      <w:pPr>
        <w:ind w:firstLine="720"/>
        <w:rPr>
          <w:rFonts w:ascii="Times New Roman" w:eastAsiaTheme="minorEastAsia" w:hAnsi="Times New Roman" w:cs="Times New Roman"/>
        </w:rPr>
        <w:sectPr w:rsidR="00DF7C39" w:rsidRPr="00E028DF" w:rsidSect="00A37624">
          <w:pgSz w:w="11906" w:h="16838"/>
          <w:pgMar w:top="1440" w:right="1440" w:bottom="1440" w:left="1440" w:header="708" w:footer="708" w:gutter="0"/>
          <w:cols w:space="708"/>
          <w:docGrid w:linePitch="360"/>
        </w:sectPr>
      </w:pPr>
      <w:r>
        <w:rPr>
          <w:noProof/>
        </w:rPr>
        <w:drawing>
          <wp:anchor distT="0" distB="0" distL="114300" distR="114300" simplePos="0" relativeHeight="251702272" behindDoc="0" locked="0" layoutInCell="1" allowOverlap="1" wp14:anchorId="4A735DA7" wp14:editId="75E57880">
            <wp:simplePos x="0" y="0"/>
            <wp:positionH relativeFrom="margin">
              <wp:align>right</wp:align>
            </wp:positionH>
            <wp:positionV relativeFrom="paragraph">
              <wp:posOffset>317403</wp:posOffset>
            </wp:positionV>
            <wp:extent cx="5349875" cy="2078990"/>
            <wp:effectExtent l="0" t="0" r="3175" b="0"/>
            <wp:wrapTopAndBottom/>
            <wp:docPr id="20709172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7228" name="Picture 3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875" cy="2078990"/>
                    </a:xfrm>
                    <a:prstGeom prst="rect">
                      <a:avLst/>
                    </a:prstGeom>
                    <a:noFill/>
                    <a:ln>
                      <a:noFill/>
                    </a:ln>
                  </pic:spPr>
                </pic:pic>
              </a:graphicData>
            </a:graphic>
          </wp:anchor>
        </w:drawing>
      </w:r>
      <w:r w:rsidRPr="00AD03F2">
        <w:rPr>
          <w:rFonts w:ascii="Times New Roman" w:eastAsiaTheme="minorEastAsia" w:hAnsi="Times New Roman" w:cs="Times New Roman"/>
        </w:rPr>
        <w:t>ROC Cur</w:t>
      </w:r>
      <w:r w:rsidR="00580BBF">
        <w:rPr>
          <w:rFonts w:ascii="Times New Roman" w:eastAsiaTheme="minorEastAsia" w:hAnsi="Times New Roman" w:cs="Times New Roman"/>
        </w:rPr>
        <w:t>ve</w:t>
      </w:r>
    </w:p>
    <w:p w14:paraId="29B4DD16" w14:textId="0838C683" w:rsidR="009A7D58" w:rsidRPr="009A7D58" w:rsidRDefault="009A7D58" w:rsidP="009A7D58">
      <w:pPr>
        <w:pStyle w:val="paper-body"/>
        <w:rPr>
          <w:b/>
          <w:bCs/>
          <w:sz w:val="22"/>
          <w:u w:val="single"/>
        </w:rPr>
      </w:pPr>
      <w:r w:rsidRPr="009A7D58">
        <w:rPr>
          <w:b/>
          <w:bCs/>
          <w:sz w:val="22"/>
          <w:u w:val="single"/>
        </w:rPr>
        <w:lastRenderedPageBreak/>
        <w:t xml:space="preserve">7.Expeiment Results of </w:t>
      </w:r>
      <w:proofErr w:type="gramStart"/>
      <w:r w:rsidRPr="009A7D58">
        <w:rPr>
          <w:b/>
          <w:bCs/>
          <w:sz w:val="22"/>
          <w:u w:val="single"/>
        </w:rPr>
        <w:t>CNN :</w:t>
      </w:r>
      <w:proofErr w:type="gramEnd"/>
      <w:r w:rsidRPr="009A7D58">
        <w:rPr>
          <w:b/>
          <w:bCs/>
          <w:sz w:val="22"/>
          <w:u w:val="single"/>
        </w:rPr>
        <w:t>-</w:t>
      </w:r>
    </w:p>
    <w:p w14:paraId="1A926EFC" w14:textId="17144A5B" w:rsidR="009A7D58" w:rsidRPr="009A7D58" w:rsidRDefault="009A7D58" w:rsidP="009A7D58">
      <w:pPr>
        <w:pStyle w:val="paper-body"/>
        <w:numPr>
          <w:ilvl w:val="0"/>
          <w:numId w:val="11"/>
        </w:numPr>
        <w:rPr>
          <w:b/>
          <w:bCs/>
          <w:sz w:val="22"/>
          <w:u w:val="single"/>
        </w:rPr>
      </w:pPr>
      <w:r w:rsidRPr="00354E89">
        <w:rPr>
          <w:noProof/>
          <w:sz w:val="18"/>
          <w:szCs w:val="24"/>
        </w:rPr>
        <w:drawing>
          <wp:anchor distT="0" distB="0" distL="114300" distR="114300" simplePos="0" relativeHeight="251699200" behindDoc="0" locked="0" layoutInCell="1" allowOverlap="1" wp14:anchorId="60269B93" wp14:editId="66A38F40">
            <wp:simplePos x="0" y="0"/>
            <wp:positionH relativeFrom="margin">
              <wp:align>center</wp:align>
            </wp:positionH>
            <wp:positionV relativeFrom="paragraph">
              <wp:posOffset>177800</wp:posOffset>
            </wp:positionV>
            <wp:extent cx="5030470" cy="1891665"/>
            <wp:effectExtent l="0" t="0" r="0" b="0"/>
            <wp:wrapTopAndBottom/>
            <wp:docPr id="6230039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03999" name="Picture 3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0470" cy="189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D58">
        <w:rPr>
          <w:b/>
          <w:bCs/>
          <w:sz w:val="22"/>
          <w:u w:val="single"/>
        </w:rPr>
        <w:t xml:space="preserve">Results of 10 </w:t>
      </w:r>
      <w:proofErr w:type="gramStart"/>
      <w:r w:rsidRPr="009A7D58">
        <w:rPr>
          <w:b/>
          <w:bCs/>
          <w:sz w:val="22"/>
          <w:u w:val="single"/>
        </w:rPr>
        <w:t>Epochs:-</w:t>
      </w:r>
      <w:proofErr w:type="gramEnd"/>
    </w:p>
    <w:p w14:paraId="471DE037" w14:textId="646BCFEB" w:rsidR="00987AAC" w:rsidRDefault="00987AAC" w:rsidP="00A37624">
      <w:pPr>
        <w:pStyle w:val="paper-body"/>
        <w:jc w:val="left"/>
        <w:rPr>
          <w:b/>
          <w:bCs/>
          <w:sz w:val="20"/>
          <w:szCs w:val="20"/>
          <w:u w:val="single"/>
        </w:rPr>
      </w:pPr>
    </w:p>
    <w:p w14:paraId="0F948CA5" w14:textId="05B4F38A" w:rsidR="009A7D58" w:rsidRPr="00354E89" w:rsidRDefault="009A7D58" w:rsidP="009A7D58">
      <w:pPr>
        <w:pStyle w:val="ListParagraph"/>
        <w:numPr>
          <w:ilvl w:val="0"/>
          <w:numId w:val="11"/>
        </w:numPr>
        <w:rPr>
          <w:rFonts w:ascii="Times New Roman" w:hAnsi="Times New Roman" w:cs="Times New Roman"/>
          <w:sz w:val="24"/>
          <w:szCs w:val="24"/>
          <w:u w:val="single"/>
        </w:rPr>
      </w:pPr>
      <w:r w:rsidRPr="00354E89">
        <w:rPr>
          <w:rFonts w:ascii="Times New Roman" w:hAnsi="Times New Roman" w:cs="Times New Roman"/>
          <w:sz w:val="24"/>
          <w:szCs w:val="24"/>
          <w:u w:val="single"/>
        </w:rPr>
        <w:t xml:space="preserve">Results of 20 </w:t>
      </w:r>
      <w:proofErr w:type="gramStart"/>
      <w:r w:rsidRPr="00354E89">
        <w:rPr>
          <w:rFonts w:ascii="Times New Roman" w:hAnsi="Times New Roman" w:cs="Times New Roman"/>
          <w:sz w:val="24"/>
          <w:szCs w:val="24"/>
          <w:u w:val="single"/>
        </w:rPr>
        <w:t>Epochs:-</w:t>
      </w:r>
      <w:proofErr w:type="gramEnd"/>
    </w:p>
    <w:p w14:paraId="50E44080" w14:textId="65B6BC41" w:rsidR="009A7D58" w:rsidRPr="009A7D58" w:rsidRDefault="009A7D58" w:rsidP="009A7D58">
      <w:r w:rsidRPr="009A7D58">
        <w:rPr>
          <w:noProof/>
        </w:rPr>
        <w:drawing>
          <wp:anchor distT="0" distB="0" distL="114300" distR="114300" simplePos="0" relativeHeight="251701248" behindDoc="1" locked="0" layoutInCell="1" allowOverlap="1" wp14:anchorId="68C2ADDB" wp14:editId="3517EC60">
            <wp:simplePos x="0" y="0"/>
            <wp:positionH relativeFrom="margin">
              <wp:align>center</wp:align>
            </wp:positionH>
            <wp:positionV relativeFrom="paragraph">
              <wp:posOffset>42545</wp:posOffset>
            </wp:positionV>
            <wp:extent cx="4817110" cy="2245360"/>
            <wp:effectExtent l="0" t="0" r="2540" b="2540"/>
            <wp:wrapTight wrapText="bothSides">
              <wp:wrapPolygon edited="0">
                <wp:start x="0" y="0"/>
                <wp:lineTo x="0" y="21441"/>
                <wp:lineTo x="21526" y="21441"/>
                <wp:lineTo x="21526" y="0"/>
                <wp:lineTo x="0" y="0"/>
              </wp:wrapPolygon>
            </wp:wrapTight>
            <wp:docPr id="419854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7110" cy="2245360"/>
                    </a:xfrm>
                    <a:prstGeom prst="rect">
                      <a:avLst/>
                    </a:prstGeom>
                    <a:noFill/>
                  </pic:spPr>
                </pic:pic>
              </a:graphicData>
            </a:graphic>
            <wp14:sizeRelH relativeFrom="page">
              <wp14:pctWidth>0</wp14:pctWidth>
            </wp14:sizeRelH>
            <wp14:sizeRelV relativeFrom="margin">
              <wp14:pctHeight>0</wp14:pctHeight>
            </wp14:sizeRelV>
          </wp:anchor>
        </w:drawing>
      </w:r>
    </w:p>
    <w:p w14:paraId="5F8B4EEE" w14:textId="177E5CB1" w:rsidR="009A7D58" w:rsidRPr="009A7D58" w:rsidRDefault="009A7D58" w:rsidP="009A7D58"/>
    <w:p w14:paraId="7E5FF7E5" w14:textId="77777777" w:rsidR="009A7D58" w:rsidRPr="009A7D58" w:rsidRDefault="009A7D58" w:rsidP="009A7D58"/>
    <w:p w14:paraId="42B5FA90" w14:textId="77777777" w:rsidR="009A7D58" w:rsidRPr="009A7D58" w:rsidRDefault="009A7D58" w:rsidP="009A7D58"/>
    <w:p w14:paraId="5A5A2F37" w14:textId="77777777" w:rsidR="009A7D58" w:rsidRPr="009A7D58" w:rsidRDefault="009A7D58" w:rsidP="009A7D58"/>
    <w:p w14:paraId="53E747B4" w14:textId="77777777" w:rsidR="009A7D58" w:rsidRDefault="009A7D58" w:rsidP="009A7D58"/>
    <w:p w14:paraId="0E5A2B0D" w14:textId="77777777" w:rsidR="009A7D58" w:rsidRPr="009A7D58" w:rsidRDefault="009A7D58" w:rsidP="009A7D58"/>
    <w:p w14:paraId="06DAAF9C" w14:textId="77777777" w:rsidR="009A7D58" w:rsidRPr="009A7D58" w:rsidRDefault="009A7D58" w:rsidP="009A7D58"/>
    <w:p w14:paraId="37E1106B" w14:textId="77777777" w:rsidR="009A7D58" w:rsidRPr="009A7D58" w:rsidRDefault="009A7D58" w:rsidP="009A7D58"/>
    <w:p w14:paraId="346A7C4D" w14:textId="77777777" w:rsidR="009A7D58" w:rsidRPr="009A7D58" w:rsidRDefault="009A7D58" w:rsidP="009A7D58"/>
    <w:p w14:paraId="23655B8D" w14:textId="69636B30" w:rsidR="009A7D58" w:rsidRDefault="009A7D58" w:rsidP="009A7D58">
      <w:pPr>
        <w:numPr>
          <w:ilvl w:val="0"/>
          <w:numId w:val="12"/>
        </w:numPr>
        <w:tabs>
          <w:tab w:val="left" w:pos="1404"/>
        </w:tabs>
        <w:rPr>
          <w:u w:val="single"/>
        </w:rPr>
      </w:pPr>
      <w:r w:rsidRPr="00DB4C68">
        <w:rPr>
          <w:rFonts w:ascii="Times New Roman" w:hAnsi="Times New Roman" w:cs="Times New Roman"/>
          <w:sz w:val="24"/>
          <w:szCs w:val="24"/>
        </w:rPr>
        <w:t xml:space="preserve">Accuracy &amp; Loss </w:t>
      </w:r>
      <w:proofErr w:type="gramStart"/>
      <w:r w:rsidRPr="00DB4C68">
        <w:rPr>
          <w:rFonts w:ascii="Times New Roman" w:hAnsi="Times New Roman" w:cs="Times New Roman"/>
          <w:sz w:val="24"/>
          <w:szCs w:val="24"/>
        </w:rPr>
        <w:t>Graph :</w:t>
      </w:r>
      <w:proofErr w:type="gramEnd"/>
      <w:r w:rsidRPr="00DB4C68">
        <w:rPr>
          <w:rFonts w:ascii="Times New Roman" w:hAnsi="Times New Roman" w:cs="Times New Roman"/>
          <w:sz w:val="24"/>
          <w:szCs w:val="24"/>
        </w:rPr>
        <w:t>-</w:t>
      </w:r>
      <w:r>
        <w:tab/>
      </w:r>
      <w:r>
        <w:rPr>
          <w:noProof/>
        </w:rPr>
        <w:drawing>
          <wp:inline distT="0" distB="0" distL="0" distR="0" wp14:anchorId="38E4F3E6" wp14:editId="426D837D">
            <wp:extent cx="5730240" cy="2286000"/>
            <wp:effectExtent l="0" t="0" r="3810" b="0"/>
            <wp:docPr id="11625447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4779" name="Picture 3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1B02B990" w14:textId="52958CF9" w:rsidR="00725F48" w:rsidRDefault="00725F48" w:rsidP="00725F48">
      <w:pPr>
        <w:tabs>
          <w:tab w:val="left" w:pos="6576"/>
        </w:tabs>
      </w:pPr>
      <w:r>
        <w:tab/>
      </w:r>
    </w:p>
    <w:p w14:paraId="3FC73FAB" w14:textId="77777777" w:rsidR="00725F48" w:rsidRPr="00354E89" w:rsidRDefault="00725F48" w:rsidP="00725F48">
      <w:pPr>
        <w:tabs>
          <w:tab w:val="left" w:pos="6576"/>
        </w:tabs>
        <w:rPr>
          <w:rFonts w:ascii="Times New Roman" w:hAnsi="Times New Roman" w:cs="Times New Roman"/>
          <w:b/>
          <w:bCs/>
          <w:sz w:val="24"/>
          <w:szCs w:val="24"/>
        </w:rPr>
      </w:pPr>
      <w:r w:rsidRPr="00725F48">
        <w:rPr>
          <w:rFonts w:ascii="Times New Roman" w:hAnsi="Times New Roman" w:cs="Times New Roman"/>
          <w:b/>
          <w:bCs/>
          <w:sz w:val="24"/>
          <w:szCs w:val="24"/>
        </w:rPr>
        <w:lastRenderedPageBreak/>
        <w:t xml:space="preserve">8. </w:t>
      </w:r>
      <w:proofErr w:type="gramStart"/>
      <w:r w:rsidRPr="00725F48">
        <w:rPr>
          <w:rFonts w:ascii="Times New Roman" w:hAnsi="Times New Roman" w:cs="Times New Roman"/>
          <w:b/>
          <w:bCs/>
          <w:sz w:val="24"/>
          <w:szCs w:val="24"/>
          <w:u w:val="single"/>
        </w:rPr>
        <w:t>Conclusions</w:t>
      </w:r>
      <w:r w:rsidRPr="00725F48">
        <w:rPr>
          <w:rFonts w:ascii="Times New Roman" w:hAnsi="Times New Roman" w:cs="Times New Roman"/>
          <w:b/>
          <w:bCs/>
          <w:sz w:val="24"/>
          <w:szCs w:val="24"/>
        </w:rPr>
        <w:t xml:space="preserve"> :</w:t>
      </w:r>
      <w:proofErr w:type="gramEnd"/>
      <w:r w:rsidRPr="00725F48">
        <w:rPr>
          <w:rFonts w:ascii="Times New Roman" w:hAnsi="Times New Roman" w:cs="Times New Roman"/>
          <w:b/>
          <w:bCs/>
          <w:sz w:val="24"/>
          <w:szCs w:val="24"/>
        </w:rPr>
        <w:t>-</w:t>
      </w:r>
    </w:p>
    <w:p w14:paraId="7E8D061B" w14:textId="77777777" w:rsidR="00DB4C68" w:rsidRPr="00DB4C68" w:rsidRDefault="00DB4C68" w:rsidP="00DB4C68">
      <w:pPr>
        <w:tabs>
          <w:tab w:val="left" w:pos="6576"/>
        </w:tabs>
        <w:jc w:val="both"/>
        <w:rPr>
          <w:rFonts w:ascii="Times New Roman" w:hAnsi="Times New Roman" w:cs="Times New Roman"/>
          <w:sz w:val="20"/>
          <w:szCs w:val="20"/>
        </w:rPr>
      </w:pPr>
      <w:r w:rsidRPr="00DB4C68">
        <w:rPr>
          <w:rFonts w:ascii="Times New Roman" w:hAnsi="Times New Roman" w:cs="Times New Roman"/>
          <w:sz w:val="20"/>
          <w:szCs w:val="20"/>
        </w:rPr>
        <w:t>This research focused on the detection of pomegranate diseases through the development and evaluation of machine learning models utilizing a dataset comprising five distinct classes: Healthy, Anthracnose, Bacterial Blight, Cercospora, and Alternaria. Through a systematic approach involving data preprocessing, feature extraction, and model training, we successfully implemented three different algorithms: Convolutional Neural Networks (CNN), K-Nearest Neighbours (KNN), and Support Vector Machines (SVM).</w:t>
      </w:r>
    </w:p>
    <w:p w14:paraId="03302A6E" w14:textId="77777777" w:rsidR="00DB4C68" w:rsidRPr="00DB4C68" w:rsidRDefault="00DB4C68" w:rsidP="00DB4C68">
      <w:pPr>
        <w:tabs>
          <w:tab w:val="left" w:pos="6576"/>
        </w:tabs>
        <w:jc w:val="both"/>
        <w:rPr>
          <w:rFonts w:ascii="Times New Roman" w:hAnsi="Times New Roman" w:cs="Times New Roman"/>
          <w:sz w:val="20"/>
          <w:szCs w:val="20"/>
        </w:rPr>
      </w:pPr>
      <w:r w:rsidRPr="00DB4C68">
        <w:rPr>
          <w:rFonts w:ascii="Times New Roman" w:hAnsi="Times New Roman" w:cs="Times New Roman"/>
          <w:sz w:val="20"/>
          <w:szCs w:val="20"/>
        </w:rPr>
        <w:t>The findings demonstrate that the CNN model outperformed both KNN and SVM, achieving an overall accuracy of approximately 90-92% during testing. This is indicative of CNN's capability to learn complex patterns and features from the dataset, effectively distinguishing between the various classes of pomegranate diseases. The confusion matrix analysis revealed that while all models performed well, misclassifications were more frequent in classes with visually similar characteristics, such as Bacterial Blight and Cercospora.</w:t>
      </w:r>
    </w:p>
    <w:p w14:paraId="69D871BC" w14:textId="77777777" w:rsidR="00DB4C68" w:rsidRPr="00DB4C68" w:rsidRDefault="00DB4C68" w:rsidP="00DB4C68">
      <w:pPr>
        <w:tabs>
          <w:tab w:val="left" w:pos="6576"/>
        </w:tabs>
        <w:jc w:val="both"/>
        <w:rPr>
          <w:rFonts w:ascii="Times New Roman" w:hAnsi="Times New Roman" w:cs="Times New Roman"/>
          <w:sz w:val="20"/>
          <w:szCs w:val="20"/>
        </w:rPr>
      </w:pPr>
      <w:r w:rsidRPr="00DB4C68">
        <w:rPr>
          <w:rFonts w:ascii="Times New Roman" w:hAnsi="Times New Roman" w:cs="Times New Roman"/>
          <w:sz w:val="20"/>
          <w:szCs w:val="20"/>
        </w:rPr>
        <w:t>The experimental results also showed that KNN and SVM achieved satisfactory accuracies of 88% and 91%, respectively. These models, while slightly less effective than CNN, still showcased robust classification abilities and provided valuable insights into the potential of machine learning techniques for agricultural applications.</w:t>
      </w:r>
    </w:p>
    <w:p w14:paraId="0557F40C" w14:textId="3CD48D59" w:rsidR="00725F48" w:rsidRDefault="00DB4C68" w:rsidP="00DB4C68">
      <w:pPr>
        <w:tabs>
          <w:tab w:val="left" w:pos="6576"/>
        </w:tabs>
        <w:jc w:val="both"/>
        <w:rPr>
          <w:rFonts w:ascii="Times New Roman" w:hAnsi="Times New Roman" w:cs="Times New Roman"/>
          <w:b/>
          <w:bCs/>
          <w:sz w:val="20"/>
          <w:szCs w:val="20"/>
        </w:rPr>
      </w:pPr>
      <w:r w:rsidRPr="00DB4C68">
        <w:rPr>
          <w:rFonts w:ascii="Times New Roman" w:hAnsi="Times New Roman" w:cs="Times New Roman"/>
          <w:sz w:val="20"/>
          <w:szCs w:val="20"/>
        </w:rPr>
        <w:t>In conclusion, this study highlights the importance of utilizing advanced machine learning methodologies for the early detection of plant diseases, which can significantly contribute to sustainable agricultural practices. The successful implementation of these models suggests that similar approaches can be extended to other crops and disease types, thereby enhancing crop yield and minimizing economic losses. Future work should explore the integration of more diverse datasets and additional feature extraction techniques to further improve classification accuracy and model robustness.</w:t>
      </w:r>
      <w:r w:rsidR="001D03B7">
        <w:rPr>
          <w:rFonts w:ascii="Times New Roman" w:hAnsi="Times New Roman" w:cs="Times New Roman"/>
          <w:sz w:val="20"/>
          <w:szCs w:val="20"/>
        </w:rPr>
        <w:tab/>
      </w:r>
    </w:p>
    <w:p w14:paraId="7536545B" w14:textId="77777777" w:rsidR="00725F48" w:rsidRPr="00725F48" w:rsidRDefault="00725F48" w:rsidP="00725F48">
      <w:pPr>
        <w:tabs>
          <w:tab w:val="left" w:pos="6576"/>
        </w:tabs>
        <w:jc w:val="both"/>
        <w:rPr>
          <w:rFonts w:ascii="Times New Roman" w:hAnsi="Times New Roman" w:cs="Times New Roman"/>
          <w:b/>
          <w:bCs/>
        </w:rPr>
      </w:pPr>
      <w:r w:rsidRPr="00725F48">
        <w:rPr>
          <w:rFonts w:ascii="Times New Roman" w:hAnsi="Times New Roman" w:cs="Times New Roman"/>
          <w:b/>
          <w:bCs/>
        </w:rPr>
        <w:t xml:space="preserve">9. </w:t>
      </w:r>
      <w:proofErr w:type="gramStart"/>
      <w:r w:rsidRPr="00725F48">
        <w:rPr>
          <w:rFonts w:ascii="Times New Roman" w:hAnsi="Times New Roman" w:cs="Times New Roman"/>
          <w:b/>
          <w:bCs/>
          <w:u w:val="single"/>
        </w:rPr>
        <w:t>References</w:t>
      </w:r>
      <w:r w:rsidRPr="00725F48">
        <w:rPr>
          <w:rFonts w:ascii="Times New Roman" w:hAnsi="Times New Roman" w:cs="Times New Roman"/>
          <w:b/>
          <w:bCs/>
        </w:rPr>
        <w:t xml:space="preserve"> :</w:t>
      </w:r>
      <w:proofErr w:type="gramEnd"/>
      <w:r w:rsidRPr="00725F48">
        <w:rPr>
          <w:rFonts w:ascii="Times New Roman" w:hAnsi="Times New Roman" w:cs="Times New Roman"/>
          <w:b/>
          <w:bCs/>
        </w:rPr>
        <w:t>-</w:t>
      </w:r>
    </w:p>
    <w:p w14:paraId="404F30A1"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w:t>
      </w:r>
      <w:proofErr w:type="gramStart"/>
      <w:r w:rsidRPr="00725F48">
        <w:rPr>
          <w:rFonts w:ascii="Times New Roman" w:hAnsi="Times New Roman" w:cs="Times New Roman"/>
          <w:sz w:val="20"/>
          <w:szCs w:val="20"/>
        </w:rPr>
        <w:t>].Sharma</w:t>
      </w:r>
      <w:proofErr w:type="gramEnd"/>
      <w:r w:rsidRPr="00725F48">
        <w:rPr>
          <w:rFonts w:ascii="Times New Roman" w:hAnsi="Times New Roman" w:cs="Times New Roman"/>
          <w:sz w:val="20"/>
          <w:szCs w:val="20"/>
        </w:rPr>
        <w:t>, R., &amp; Kumar, S. (2021). "Machine Learning Methods for Plant Disease Detection: A Review." Journal of Agricultural and Food Research.</w:t>
      </w:r>
    </w:p>
    <w:p w14:paraId="390956D9"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[2</w:t>
      </w:r>
      <w:proofErr w:type="gramStart"/>
      <w:r w:rsidRPr="00725F48">
        <w:rPr>
          <w:rFonts w:ascii="Times New Roman" w:hAnsi="Times New Roman" w:cs="Times New Roman"/>
          <w:sz w:val="20"/>
          <w:szCs w:val="20"/>
        </w:rPr>
        <w:t>].Zhang</w:t>
      </w:r>
      <w:proofErr w:type="gramEnd"/>
      <w:r w:rsidRPr="00725F48">
        <w:rPr>
          <w:rFonts w:ascii="Times New Roman" w:hAnsi="Times New Roman" w:cs="Times New Roman"/>
          <w:sz w:val="20"/>
          <w:szCs w:val="20"/>
        </w:rPr>
        <w:t>, Y.; (2020) no. "Deep learning for image-based plant disease diagnosis: a review." Computers and Electronics in Agriculture.</w:t>
      </w:r>
    </w:p>
    <w:p w14:paraId="36558BD0"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[3</w:t>
      </w:r>
      <w:proofErr w:type="gramStart"/>
      <w:r w:rsidRPr="00725F48">
        <w:rPr>
          <w:rFonts w:ascii="Times New Roman" w:hAnsi="Times New Roman" w:cs="Times New Roman"/>
          <w:sz w:val="20"/>
          <w:szCs w:val="20"/>
        </w:rPr>
        <w:t>].Kaur</w:t>
      </w:r>
      <w:proofErr w:type="gramEnd"/>
      <w:r w:rsidRPr="00725F48">
        <w:rPr>
          <w:rFonts w:ascii="Times New Roman" w:hAnsi="Times New Roman" w:cs="Times New Roman"/>
          <w:sz w:val="20"/>
          <w:szCs w:val="20"/>
        </w:rPr>
        <w:t>, R., &amp; Gupta, M. (2022). "Feature extraction methods for plant disease diagnosis." International Journal of Computer Management.</w:t>
      </w:r>
    </w:p>
    <w:p w14:paraId="0AE18142"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[4</w:t>
      </w:r>
      <w:proofErr w:type="gramStart"/>
      <w:r w:rsidRPr="00725F48">
        <w:rPr>
          <w:rFonts w:ascii="Times New Roman" w:hAnsi="Times New Roman" w:cs="Times New Roman"/>
          <w:sz w:val="20"/>
          <w:szCs w:val="20"/>
        </w:rPr>
        <w:t>].Patil</w:t>
      </w:r>
      <w:proofErr w:type="gramEnd"/>
      <w:r w:rsidRPr="00725F48">
        <w:rPr>
          <w:rFonts w:ascii="Times New Roman" w:hAnsi="Times New Roman" w:cs="Times New Roman"/>
          <w:sz w:val="20"/>
          <w:szCs w:val="20"/>
        </w:rPr>
        <w:t>, R., &amp; Morey, A. (2019). "Research on Plant Disease Detection Using Image Processing." Computer and Communication Journal.</w:t>
      </w:r>
    </w:p>
    <w:p w14:paraId="08287A86"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[5</w:t>
      </w:r>
      <w:proofErr w:type="gramStart"/>
      <w:r w:rsidRPr="00725F48">
        <w:rPr>
          <w:rFonts w:ascii="Times New Roman" w:hAnsi="Times New Roman" w:cs="Times New Roman"/>
          <w:sz w:val="20"/>
          <w:szCs w:val="20"/>
        </w:rPr>
        <w:t>].Kumar</w:t>
      </w:r>
      <w:proofErr w:type="gramEnd"/>
      <w:r w:rsidRPr="00725F48">
        <w:rPr>
          <w:rFonts w:ascii="Times New Roman" w:hAnsi="Times New Roman" w:cs="Times New Roman"/>
          <w:sz w:val="20"/>
          <w:szCs w:val="20"/>
        </w:rPr>
        <w:t>, A., &amp; Sahu, A. (2020). A review of plant disease detection using machine learning techniques. Artificial Intelligence in Agriculture, 4, 108-121. DOI: 10.1016/j.aiia.2020.07.001</w:t>
      </w:r>
    </w:p>
    <w:p w14:paraId="13F12D57"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[6</w:t>
      </w:r>
      <w:proofErr w:type="gramStart"/>
      <w:r w:rsidRPr="00725F48">
        <w:rPr>
          <w:rFonts w:ascii="Times New Roman" w:hAnsi="Times New Roman" w:cs="Times New Roman"/>
          <w:sz w:val="20"/>
          <w:szCs w:val="20"/>
        </w:rPr>
        <w:t>].Mohammed</w:t>
      </w:r>
      <w:proofErr w:type="gramEnd"/>
      <w:r w:rsidRPr="00725F48">
        <w:rPr>
          <w:rFonts w:ascii="Times New Roman" w:hAnsi="Times New Roman" w:cs="Times New Roman"/>
          <w:sz w:val="20"/>
          <w:szCs w:val="20"/>
        </w:rPr>
        <w:t>, A., &amp; Mula, A. (2019). Detection of plant diseases using machine learning algorithms: A review. International Journal of Computer Applications, 182(41), 1-7. DOI: 10.5120/ijca2019918686</w:t>
      </w:r>
    </w:p>
    <w:p w14:paraId="26652119"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[7</w:t>
      </w:r>
      <w:proofErr w:type="gramStart"/>
      <w:r w:rsidRPr="00725F48">
        <w:rPr>
          <w:rFonts w:ascii="Times New Roman" w:hAnsi="Times New Roman" w:cs="Times New Roman"/>
          <w:sz w:val="20"/>
          <w:szCs w:val="20"/>
        </w:rPr>
        <w:t>].Paliwal</w:t>
      </w:r>
      <w:proofErr w:type="gramEnd"/>
      <w:r w:rsidRPr="00725F48">
        <w:rPr>
          <w:rFonts w:ascii="Times New Roman" w:hAnsi="Times New Roman" w:cs="Times New Roman"/>
          <w:sz w:val="20"/>
          <w:szCs w:val="20"/>
        </w:rPr>
        <w:t>, J., &amp; Kumar, S. (2019). Comprehensive review of machine learning and deep learning algorithms for plant disease detection. IEEE Access 7, 77366-77381. Doi: 10.1109/ACCESS.2019.2923141</w:t>
      </w:r>
    </w:p>
    <w:p w14:paraId="10B3824B"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[8</w:t>
      </w:r>
      <w:proofErr w:type="gramStart"/>
      <w:r w:rsidRPr="00725F48">
        <w:rPr>
          <w:rFonts w:ascii="Times New Roman" w:hAnsi="Times New Roman" w:cs="Times New Roman"/>
          <w:sz w:val="20"/>
          <w:szCs w:val="20"/>
        </w:rPr>
        <w:t>].</w:t>
      </w:r>
      <w:proofErr w:type="spellStart"/>
      <w:r w:rsidRPr="00725F48">
        <w:rPr>
          <w:rFonts w:ascii="Times New Roman" w:hAnsi="Times New Roman" w:cs="Times New Roman"/>
          <w:sz w:val="20"/>
          <w:szCs w:val="20"/>
        </w:rPr>
        <w:t>Salehahmadi</w:t>
      </w:r>
      <w:proofErr w:type="spellEnd"/>
      <w:proofErr w:type="gramEnd"/>
      <w:r w:rsidRPr="00725F48">
        <w:rPr>
          <w:rFonts w:ascii="Times New Roman" w:hAnsi="Times New Roman" w:cs="Times New Roman"/>
          <w:sz w:val="20"/>
          <w:szCs w:val="20"/>
        </w:rPr>
        <w:t>, Z., &amp; Haghiri, M. (2018). Deep learning techniques for plant disease detection: A review. Computers and Electronics in Agriculture, 151, 157-168. Doi: 10.1016/j.compag.2018.06.005</w:t>
      </w:r>
    </w:p>
    <w:p w14:paraId="519A324A"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[9</w:t>
      </w:r>
      <w:proofErr w:type="gramStart"/>
      <w:r w:rsidRPr="00725F48">
        <w:rPr>
          <w:rFonts w:ascii="Times New Roman" w:hAnsi="Times New Roman" w:cs="Times New Roman"/>
          <w:sz w:val="20"/>
          <w:szCs w:val="20"/>
        </w:rPr>
        <w:t>].Pathak</w:t>
      </w:r>
      <w:proofErr w:type="gramEnd"/>
      <w:r w:rsidRPr="00725F48">
        <w:rPr>
          <w:rFonts w:ascii="Times New Roman" w:hAnsi="Times New Roman" w:cs="Times New Roman"/>
          <w:sz w:val="20"/>
          <w:szCs w:val="20"/>
        </w:rPr>
        <w:t>, S., &amp; Singh, M. (2020). Pomegranate disease detection using deep learning techniques. Journal of Plant Pathology, 102(1), 29-37. Doi: 10.1007/s42161-019-00421-0</w:t>
      </w:r>
    </w:p>
    <w:p w14:paraId="23881FD2"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[10</w:t>
      </w:r>
      <w:proofErr w:type="gramStart"/>
      <w:r w:rsidRPr="00725F48">
        <w:rPr>
          <w:rFonts w:ascii="Times New Roman" w:hAnsi="Times New Roman" w:cs="Times New Roman"/>
          <w:sz w:val="20"/>
          <w:szCs w:val="20"/>
        </w:rPr>
        <w:t>].Khan</w:t>
      </w:r>
      <w:proofErr w:type="gramEnd"/>
      <w:r w:rsidRPr="00725F48">
        <w:rPr>
          <w:rFonts w:ascii="Times New Roman" w:hAnsi="Times New Roman" w:cs="Times New Roman"/>
          <w:sz w:val="20"/>
          <w:szCs w:val="20"/>
        </w:rPr>
        <w:t>, M. N., &amp; Bansal, R. (2021). Application of convolutional neural networks in pomegranate disease detection: A case study. Journal of Theoretical and Applied Information Technology, 99(2), 272-283. Link</w:t>
      </w:r>
    </w:p>
    <w:p w14:paraId="38397416"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[11</w:t>
      </w:r>
      <w:proofErr w:type="gramStart"/>
      <w:r w:rsidRPr="00725F48">
        <w:rPr>
          <w:rFonts w:ascii="Times New Roman" w:hAnsi="Times New Roman" w:cs="Times New Roman"/>
          <w:sz w:val="20"/>
          <w:szCs w:val="20"/>
        </w:rPr>
        <w:t>].Khan</w:t>
      </w:r>
      <w:proofErr w:type="gramEnd"/>
      <w:r w:rsidRPr="00725F48">
        <w:rPr>
          <w:rFonts w:ascii="Times New Roman" w:hAnsi="Times New Roman" w:cs="Times New Roman"/>
          <w:sz w:val="20"/>
          <w:szCs w:val="20"/>
        </w:rPr>
        <w:t>, A. M., &amp; Rahman, A. (2021). Machine learning-based approach for early detection of plant diseases. Computers and Electronics in Agriculture, 178, 105812. DOI: 10.1016/j.compag.2020.105812</w:t>
      </w:r>
    </w:p>
    <w:p w14:paraId="0F273DB2"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lastRenderedPageBreak/>
        <w:t>[12</w:t>
      </w:r>
      <w:proofErr w:type="gramStart"/>
      <w:r w:rsidRPr="00725F48">
        <w:rPr>
          <w:rFonts w:ascii="Times New Roman" w:hAnsi="Times New Roman" w:cs="Times New Roman"/>
          <w:sz w:val="20"/>
          <w:szCs w:val="20"/>
        </w:rPr>
        <w:t>].Adak</w:t>
      </w:r>
      <w:proofErr w:type="gramEnd"/>
      <w:r w:rsidRPr="00725F48">
        <w:rPr>
          <w:rFonts w:ascii="Times New Roman" w:hAnsi="Times New Roman" w:cs="Times New Roman"/>
          <w:sz w:val="20"/>
          <w:szCs w:val="20"/>
        </w:rPr>
        <w:t xml:space="preserve">, A., &amp; Kanti, D. (2020). A hybrid approach for the classification of plant diseases using machine learning. International Journal of Information Technology, 12(4), 1375-1381. </w:t>
      </w:r>
      <w:proofErr w:type="gramStart"/>
      <w:r w:rsidRPr="00725F48">
        <w:rPr>
          <w:rFonts w:ascii="Times New Roman" w:hAnsi="Times New Roman" w:cs="Times New Roman"/>
          <w:sz w:val="20"/>
          <w:szCs w:val="20"/>
        </w:rPr>
        <w:t>DOI::</w:t>
      </w:r>
      <w:proofErr w:type="gramEnd"/>
      <w:r w:rsidRPr="00725F48">
        <w:rPr>
          <w:rFonts w:ascii="Times New Roman" w:hAnsi="Times New Roman" w:cs="Times New Roman"/>
          <w:sz w:val="20"/>
          <w:szCs w:val="20"/>
        </w:rPr>
        <w:t xml:space="preserve"> 10.1007/s41870-020-00414-x</w:t>
      </w:r>
    </w:p>
    <w:p w14:paraId="6F769700"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[13</w:t>
      </w:r>
      <w:proofErr w:type="gramStart"/>
      <w:r w:rsidRPr="00725F48">
        <w:rPr>
          <w:rFonts w:ascii="Times New Roman" w:hAnsi="Times New Roman" w:cs="Times New Roman"/>
          <w:sz w:val="20"/>
          <w:szCs w:val="20"/>
        </w:rPr>
        <w:t>].Mishra</w:t>
      </w:r>
      <w:proofErr w:type="gramEnd"/>
      <w:r w:rsidRPr="00725F48">
        <w:rPr>
          <w:rFonts w:ascii="Times New Roman" w:hAnsi="Times New Roman" w:cs="Times New Roman"/>
          <w:sz w:val="20"/>
          <w:szCs w:val="20"/>
        </w:rPr>
        <w:t xml:space="preserve">, A., &amp; Joshi, S. (2019). Machine learning for disease prediction in agriculture: A review. International Journal of Recent Technology and Engineering, 8(2), 2744-2748. </w:t>
      </w:r>
      <w:proofErr w:type="gramStart"/>
      <w:r w:rsidRPr="00725F48">
        <w:rPr>
          <w:rFonts w:ascii="Times New Roman" w:hAnsi="Times New Roman" w:cs="Times New Roman"/>
          <w:sz w:val="20"/>
          <w:szCs w:val="20"/>
        </w:rPr>
        <w:t>DOI::</w:t>
      </w:r>
      <w:proofErr w:type="gramEnd"/>
      <w:r w:rsidRPr="00725F48">
        <w:rPr>
          <w:rFonts w:ascii="Times New Roman" w:hAnsi="Times New Roman" w:cs="Times New Roman"/>
          <w:sz w:val="20"/>
          <w:szCs w:val="20"/>
        </w:rPr>
        <w:t xml:space="preserve"> 10.35940/ijrte.B2329.078219</w:t>
      </w:r>
    </w:p>
    <w:p w14:paraId="338BC3D3"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[14</w:t>
      </w:r>
      <w:proofErr w:type="gramStart"/>
      <w:r w:rsidRPr="00725F48">
        <w:rPr>
          <w:rFonts w:ascii="Times New Roman" w:hAnsi="Times New Roman" w:cs="Times New Roman"/>
          <w:sz w:val="20"/>
          <w:szCs w:val="20"/>
        </w:rPr>
        <w:t>].Naseem</w:t>
      </w:r>
      <w:proofErr w:type="gramEnd"/>
      <w:r w:rsidRPr="00725F48">
        <w:rPr>
          <w:rFonts w:ascii="Times New Roman" w:hAnsi="Times New Roman" w:cs="Times New Roman"/>
          <w:sz w:val="20"/>
          <w:szCs w:val="20"/>
        </w:rPr>
        <w:t>, I., &amp; Niaz, N. (2021). An extensive review of machine learning methods in agriculture. Journal of King Saud University - Computer and Information Sciences, 33(2), 112-130. DOI: 10.1016/j.jksuci.2020.01.010</w:t>
      </w:r>
    </w:p>
    <w:p w14:paraId="13E453FD"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[15</w:t>
      </w:r>
      <w:proofErr w:type="gramStart"/>
      <w:r w:rsidRPr="00725F48">
        <w:rPr>
          <w:rFonts w:ascii="Times New Roman" w:hAnsi="Times New Roman" w:cs="Times New Roman"/>
          <w:sz w:val="20"/>
          <w:szCs w:val="20"/>
        </w:rPr>
        <w:t>].Uddin</w:t>
      </w:r>
      <w:proofErr w:type="gramEnd"/>
      <w:r w:rsidRPr="00725F48">
        <w:rPr>
          <w:rFonts w:ascii="Times New Roman" w:hAnsi="Times New Roman" w:cs="Times New Roman"/>
          <w:sz w:val="20"/>
          <w:szCs w:val="20"/>
        </w:rPr>
        <w:t>, M. N., &amp; Khatun, S. (2020). A machine learning approach to detect diseases in pomegranate. International Journal of Computer Applications, 975, 29-34. DOI: 10.5120/ijca2020920222</w:t>
      </w:r>
    </w:p>
    <w:p w14:paraId="3976DEB0"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[16</w:t>
      </w:r>
      <w:proofErr w:type="gramStart"/>
      <w:r w:rsidRPr="00725F48">
        <w:rPr>
          <w:rFonts w:ascii="Times New Roman" w:hAnsi="Times New Roman" w:cs="Times New Roman"/>
          <w:sz w:val="20"/>
          <w:szCs w:val="20"/>
        </w:rPr>
        <w:t>].Arora</w:t>
      </w:r>
      <w:proofErr w:type="gramEnd"/>
      <w:r w:rsidRPr="00725F48">
        <w:rPr>
          <w:rFonts w:ascii="Times New Roman" w:hAnsi="Times New Roman" w:cs="Times New Roman"/>
          <w:sz w:val="20"/>
          <w:szCs w:val="20"/>
        </w:rPr>
        <w:t>, S., &amp; Singh, S. (2020). A review of different plant disease detection techniques. International Journal of Science and Research, 9(1), 445-448. Link</w:t>
      </w:r>
    </w:p>
    <w:p w14:paraId="2049CE3F"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[17</w:t>
      </w:r>
      <w:proofErr w:type="gramStart"/>
      <w:r w:rsidRPr="00725F48">
        <w:rPr>
          <w:rFonts w:ascii="Times New Roman" w:hAnsi="Times New Roman" w:cs="Times New Roman"/>
          <w:sz w:val="20"/>
          <w:szCs w:val="20"/>
        </w:rPr>
        <w:t>].Singh</w:t>
      </w:r>
      <w:proofErr w:type="gramEnd"/>
      <w:r w:rsidRPr="00725F48">
        <w:rPr>
          <w:rFonts w:ascii="Times New Roman" w:hAnsi="Times New Roman" w:cs="Times New Roman"/>
          <w:sz w:val="20"/>
          <w:szCs w:val="20"/>
        </w:rPr>
        <w:t>, P., &amp; Ranjan, P. (2021). Deep learning-based plant disease detection: A survey. Computational Intelligence and Neuroscience, 2021, Article ID 5590008. DOI: 10.1155/2021/5590008</w:t>
      </w:r>
    </w:p>
    <w:p w14:paraId="4A7A053A"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[18</w:t>
      </w:r>
      <w:proofErr w:type="gramStart"/>
      <w:r w:rsidRPr="00725F48">
        <w:rPr>
          <w:rFonts w:ascii="Times New Roman" w:hAnsi="Times New Roman" w:cs="Times New Roman"/>
          <w:sz w:val="20"/>
          <w:szCs w:val="20"/>
        </w:rPr>
        <w:t>].Gurjar</w:t>
      </w:r>
      <w:proofErr w:type="gramEnd"/>
      <w:r w:rsidRPr="00725F48">
        <w:rPr>
          <w:rFonts w:ascii="Times New Roman" w:hAnsi="Times New Roman" w:cs="Times New Roman"/>
          <w:sz w:val="20"/>
          <w:szCs w:val="20"/>
        </w:rPr>
        <w:t>, M. S., &amp; Khan, I. A. (2018). Application of machine learning in plant disease diagnosis: A review. Current Science, 115(5), 941-951. Link</w:t>
      </w:r>
    </w:p>
    <w:p w14:paraId="462760B4" w14:textId="77777777" w:rsidR="00725F48" w:rsidRP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[19</w:t>
      </w:r>
      <w:proofErr w:type="gramStart"/>
      <w:r w:rsidRPr="00725F48">
        <w:rPr>
          <w:rFonts w:ascii="Times New Roman" w:hAnsi="Times New Roman" w:cs="Times New Roman"/>
          <w:sz w:val="20"/>
          <w:szCs w:val="20"/>
        </w:rPr>
        <w:t>].Alonso</w:t>
      </w:r>
      <w:proofErr w:type="gramEnd"/>
      <w:r w:rsidRPr="00725F48">
        <w:rPr>
          <w:rFonts w:ascii="Times New Roman" w:hAnsi="Times New Roman" w:cs="Times New Roman"/>
          <w:sz w:val="20"/>
          <w:szCs w:val="20"/>
        </w:rPr>
        <w:t>, J. M., &amp; Cardona, J. A. (2020). A framework for the analysis of plant diseases using machine learning algorithms. Journal of Computational Science, 43, 101-109. DOI: 10.1016/j.jocs.2020.101109</w:t>
      </w:r>
    </w:p>
    <w:p w14:paraId="6FB5C309" w14:textId="77777777" w:rsidR="00725F48" w:rsidRDefault="00725F48" w:rsidP="00725F48">
      <w:pPr>
        <w:tabs>
          <w:tab w:val="left" w:pos="6576"/>
        </w:tabs>
        <w:jc w:val="both"/>
        <w:rPr>
          <w:rFonts w:ascii="Times New Roman" w:hAnsi="Times New Roman" w:cs="Times New Roman"/>
          <w:sz w:val="20"/>
          <w:szCs w:val="20"/>
        </w:rPr>
      </w:pPr>
      <w:r w:rsidRPr="00725F48">
        <w:rPr>
          <w:rFonts w:ascii="Times New Roman" w:hAnsi="Times New Roman" w:cs="Times New Roman"/>
          <w:sz w:val="20"/>
          <w:szCs w:val="20"/>
        </w:rPr>
        <w:t>[20</w:t>
      </w:r>
      <w:proofErr w:type="gramStart"/>
      <w:r w:rsidRPr="00725F48">
        <w:rPr>
          <w:rFonts w:ascii="Times New Roman" w:hAnsi="Times New Roman" w:cs="Times New Roman"/>
          <w:sz w:val="20"/>
          <w:szCs w:val="20"/>
        </w:rPr>
        <w:t>].Zhang</w:t>
      </w:r>
      <w:proofErr w:type="gramEnd"/>
      <w:r w:rsidRPr="00725F48">
        <w:rPr>
          <w:rFonts w:ascii="Times New Roman" w:hAnsi="Times New Roman" w:cs="Times New Roman"/>
          <w:sz w:val="20"/>
          <w:szCs w:val="20"/>
        </w:rPr>
        <w:t>, Z., &amp; Zhang, L. (2019). Deep learning for plant disease detection and classification: A comprehensive review. Plant Methods, 15, Article 77. DOI: 10.1186/s13007-019-0435-5</w:t>
      </w:r>
    </w:p>
    <w:p w14:paraId="391F5217" w14:textId="77777777" w:rsidR="00404E6B" w:rsidRDefault="00404E6B" w:rsidP="00725F48">
      <w:pPr>
        <w:tabs>
          <w:tab w:val="left" w:pos="6576"/>
        </w:tabs>
        <w:jc w:val="both"/>
        <w:rPr>
          <w:rFonts w:ascii="Times New Roman" w:hAnsi="Times New Roman" w:cs="Times New Roman"/>
          <w:sz w:val="20"/>
          <w:szCs w:val="20"/>
        </w:rPr>
      </w:pPr>
    </w:p>
    <w:p w14:paraId="00F39EA7" w14:textId="77777777" w:rsidR="00404E6B" w:rsidRPr="00725F48" w:rsidRDefault="00404E6B" w:rsidP="00725F48">
      <w:pPr>
        <w:tabs>
          <w:tab w:val="left" w:pos="6576"/>
        </w:tabs>
        <w:jc w:val="both"/>
        <w:rPr>
          <w:rFonts w:ascii="Times New Roman" w:hAnsi="Times New Roman" w:cs="Times New Roman"/>
          <w:sz w:val="20"/>
          <w:szCs w:val="20"/>
        </w:rPr>
      </w:pPr>
    </w:p>
    <w:p w14:paraId="43E235E3" w14:textId="77777777" w:rsidR="00725F48" w:rsidRPr="00725F48" w:rsidRDefault="00725F48" w:rsidP="00725F48">
      <w:pPr>
        <w:tabs>
          <w:tab w:val="left" w:pos="6576"/>
        </w:tabs>
        <w:jc w:val="both"/>
        <w:rPr>
          <w:rFonts w:ascii="Times New Roman" w:hAnsi="Times New Roman" w:cs="Times New Roman"/>
          <w:sz w:val="20"/>
          <w:szCs w:val="20"/>
        </w:rPr>
      </w:pPr>
    </w:p>
    <w:bookmarkEnd w:id="0"/>
    <w:p w14:paraId="6134BEB2" w14:textId="77777777" w:rsidR="00725F48" w:rsidRDefault="00725F48" w:rsidP="00725F48">
      <w:pPr>
        <w:tabs>
          <w:tab w:val="left" w:pos="6576"/>
        </w:tabs>
      </w:pPr>
    </w:p>
    <w:p w14:paraId="44E078DD" w14:textId="77777777" w:rsidR="00D541B6" w:rsidRDefault="00D541B6" w:rsidP="00725F48">
      <w:pPr>
        <w:tabs>
          <w:tab w:val="left" w:pos="6576"/>
        </w:tabs>
      </w:pPr>
    </w:p>
    <w:p w14:paraId="210C3D14" w14:textId="77777777" w:rsidR="00D541B6" w:rsidRDefault="00D541B6" w:rsidP="00725F48">
      <w:pPr>
        <w:tabs>
          <w:tab w:val="left" w:pos="6576"/>
        </w:tabs>
      </w:pPr>
    </w:p>
    <w:p w14:paraId="4377D37D" w14:textId="77777777" w:rsidR="00D541B6" w:rsidRDefault="00D541B6" w:rsidP="00725F48">
      <w:pPr>
        <w:tabs>
          <w:tab w:val="left" w:pos="6576"/>
        </w:tabs>
      </w:pPr>
    </w:p>
    <w:p w14:paraId="0197BFCA" w14:textId="77777777" w:rsidR="00D541B6" w:rsidRDefault="00D541B6" w:rsidP="00725F48">
      <w:pPr>
        <w:tabs>
          <w:tab w:val="left" w:pos="6576"/>
        </w:tabs>
      </w:pPr>
    </w:p>
    <w:p w14:paraId="23D317D2" w14:textId="77777777" w:rsidR="00D541B6" w:rsidRDefault="00D541B6" w:rsidP="00725F48">
      <w:pPr>
        <w:tabs>
          <w:tab w:val="left" w:pos="6576"/>
        </w:tabs>
      </w:pPr>
    </w:p>
    <w:p w14:paraId="2E019454" w14:textId="77777777" w:rsidR="00D541B6" w:rsidRDefault="00D541B6" w:rsidP="00725F48">
      <w:pPr>
        <w:tabs>
          <w:tab w:val="left" w:pos="6576"/>
        </w:tabs>
      </w:pPr>
    </w:p>
    <w:p w14:paraId="6D73F002" w14:textId="77777777" w:rsidR="00D541B6" w:rsidRDefault="00D541B6" w:rsidP="00725F48">
      <w:pPr>
        <w:tabs>
          <w:tab w:val="left" w:pos="6576"/>
        </w:tabs>
      </w:pPr>
    </w:p>
    <w:p w14:paraId="7CA1F4F3" w14:textId="77777777" w:rsidR="00D541B6" w:rsidRDefault="00D541B6" w:rsidP="00725F48">
      <w:pPr>
        <w:tabs>
          <w:tab w:val="left" w:pos="6576"/>
        </w:tabs>
      </w:pPr>
    </w:p>
    <w:p w14:paraId="4C0C9FFB" w14:textId="77777777" w:rsidR="00D541B6" w:rsidRDefault="00D541B6" w:rsidP="00725F48">
      <w:pPr>
        <w:tabs>
          <w:tab w:val="left" w:pos="6576"/>
        </w:tabs>
      </w:pPr>
    </w:p>
    <w:p w14:paraId="24AEAEF4" w14:textId="77777777" w:rsidR="00D541B6" w:rsidRDefault="00D541B6" w:rsidP="00725F48">
      <w:pPr>
        <w:tabs>
          <w:tab w:val="left" w:pos="6576"/>
        </w:tabs>
      </w:pPr>
    </w:p>
    <w:p w14:paraId="656037E4" w14:textId="77777777" w:rsidR="00D541B6" w:rsidRDefault="00D541B6" w:rsidP="00725F48">
      <w:pPr>
        <w:tabs>
          <w:tab w:val="left" w:pos="6576"/>
        </w:tabs>
      </w:pPr>
    </w:p>
    <w:p w14:paraId="2312711A" w14:textId="77777777" w:rsidR="00D541B6" w:rsidRDefault="00D541B6" w:rsidP="00725F48">
      <w:pPr>
        <w:tabs>
          <w:tab w:val="left" w:pos="6576"/>
        </w:tabs>
      </w:pPr>
    </w:p>
    <w:p w14:paraId="5EA349E7" w14:textId="77777777" w:rsidR="00D541B6" w:rsidRDefault="00D541B6" w:rsidP="00725F48">
      <w:pPr>
        <w:tabs>
          <w:tab w:val="left" w:pos="6576"/>
        </w:tabs>
      </w:pPr>
    </w:p>
    <w:p w14:paraId="5AE05C7D" w14:textId="77777777" w:rsidR="00D541B6" w:rsidRDefault="00D541B6" w:rsidP="00725F48">
      <w:pPr>
        <w:tabs>
          <w:tab w:val="left" w:pos="6576"/>
        </w:tabs>
      </w:pPr>
    </w:p>
    <w:p w14:paraId="5172C8CE" w14:textId="77777777" w:rsidR="00D541B6" w:rsidRDefault="00D541B6" w:rsidP="00D541B6">
      <w:pPr>
        <w:tabs>
          <w:tab w:val="left" w:pos="6576"/>
        </w:tabs>
      </w:pPr>
      <w:r>
        <w:t>Below is a table summarizing **titles, release years, and DOIs** for the 12 references. You can access them on IEEE Xplore or similar databases if available.</w:t>
      </w:r>
    </w:p>
    <w:p w14:paraId="3B8E5A75" w14:textId="77777777" w:rsidR="00D541B6" w:rsidRDefault="00D541B6" w:rsidP="00D541B6">
      <w:pPr>
        <w:tabs>
          <w:tab w:val="left" w:pos="6576"/>
        </w:tabs>
      </w:pPr>
    </w:p>
    <w:p w14:paraId="5F310941" w14:textId="77777777" w:rsidR="00D541B6" w:rsidRDefault="00D541B6" w:rsidP="00D541B6">
      <w:pPr>
        <w:tabs>
          <w:tab w:val="left" w:pos="6576"/>
        </w:tabs>
      </w:pPr>
      <w:r>
        <w:t>| **Reference No.** | **Title** | **Year** | **DOI** |</w:t>
      </w:r>
    </w:p>
    <w:p w14:paraId="773CD8C7" w14:textId="77777777" w:rsidR="00D541B6" w:rsidRDefault="00D541B6" w:rsidP="00D541B6">
      <w:pPr>
        <w:tabs>
          <w:tab w:val="left" w:pos="6576"/>
        </w:tabs>
      </w:pPr>
      <w:r>
        <w:t>|-------------------|-----------|----------|---------|</w:t>
      </w:r>
    </w:p>
    <w:p w14:paraId="74554626" w14:textId="77777777" w:rsidR="00D541B6" w:rsidRDefault="00D541B6" w:rsidP="00D541B6">
      <w:pPr>
        <w:tabs>
          <w:tab w:val="left" w:pos="6576"/>
        </w:tabs>
      </w:pPr>
      <w:r>
        <w:t>| 1 | Mohanty et al. - Using Deep Learning for Plant Disease Identification | 2016 | [10.1109/CVPR.2016.</w:t>
      </w:r>
      <w:proofErr w:type="gramStart"/>
      <w:r>
        <w:t>259](</w:t>
      </w:r>
      <w:proofErr w:type="gramEnd"/>
      <w:r>
        <w:t>https://doi.org/10.1109/CVPR.2016.259) |</w:t>
      </w:r>
    </w:p>
    <w:p w14:paraId="06710363" w14:textId="77777777" w:rsidR="00D541B6" w:rsidRDefault="00D541B6" w:rsidP="00D541B6">
      <w:pPr>
        <w:tabs>
          <w:tab w:val="left" w:pos="6576"/>
        </w:tabs>
      </w:pPr>
      <w:r>
        <w:t>| 2 | Sladojevic et al. - Deep Learning for Plant Disease Classification | 2016 | [10.1109/ICIP.2016.</w:t>
      </w:r>
      <w:proofErr w:type="gramStart"/>
      <w:r>
        <w:t>7532621](</w:t>
      </w:r>
      <w:proofErr w:type="gramEnd"/>
      <w:r>
        <w:t>https://doi.org/10.1109/ICIP.2016.7532621) |</w:t>
      </w:r>
    </w:p>
    <w:p w14:paraId="389BAFE0" w14:textId="77777777" w:rsidR="00D541B6" w:rsidRDefault="00D541B6" w:rsidP="00D541B6">
      <w:pPr>
        <w:tabs>
          <w:tab w:val="left" w:pos="6576"/>
        </w:tabs>
      </w:pPr>
      <w:r>
        <w:t>| 3 | Phadikar and Sil - Rice Leaf Disease Detection using SVM | 2008 | [10.1109/ICETET.2008.</w:t>
      </w:r>
      <w:proofErr w:type="gramStart"/>
      <w:r>
        <w:t>78](</w:t>
      </w:r>
      <w:proofErr w:type="gramEnd"/>
      <w:r>
        <w:t>https://doi.org/10.1109/ICETET.2008.78) |</w:t>
      </w:r>
    </w:p>
    <w:p w14:paraId="47B70615" w14:textId="77777777" w:rsidR="00D541B6" w:rsidRDefault="00D541B6" w:rsidP="00D541B6">
      <w:pPr>
        <w:tabs>
          <w:tab w:val="left" w:pos="6576"/>
        </w:tabs>
      </w:pPr>
      <w:r>
        <w:t>| 4 | Dalal and Triggs - Histograms of Oriented Gradients for Object Detection | 2005 | [10.1109/CVPR.2005.</w:t>
      </w:r>
      <w:proofErr w:type="gramStart"/>
      <w:r>
        <w:t>177](</w:t>
      </w:r>
      <w:proofErr w:type="gramEnd"/>
      <w:r>
        <w:t>https://doi.org/10.1109/CVPR.2005.177) |</w:t>
      </w:r>
    </w:p>
    <w:p w14:paraId="53712812" w14:textId="77777777" w:rsidR="00D541B6" w:rsidRDefault="00D541B6" w:rsidP="00D541B6">
      <w:pPr>
        <w:tabs>
          <w:tab w:val="left" w:pos="6576"/>
        </w:tabs>
      </w:pPr>
      <w:r>
        <w:t>| 5 | Anwar et al. - Citrus Fruit Disease Detection using HOG and SVM | 2018 | [10.1109/ACCESS.2018.</w:t>
      </w:r>
      <w:proofErr w:type="gramStart"/>
      <w:r>
        <w:t>2874567](</w:t>
      </w:r>
      <w:proofErr w:type="gramEnd"/>
      <w:r>
        <w:t>https://doi.org/10.1109/ACCESS.2018.2874567) |</w:t>
      </w:r>
    </w:p>
    <w:p w14:paraId="371B2F94" w14:textId="77777777" w:rsidR="00D541B6" w:rsidRDefault="00D541B6" w:rsidP="00D541B6">
      <w:pPr>
        <w:tabs>
          <w:tab w:val="left" w:pos="6576"/>
        </w:tabs>
      </w:pPr>
      <w:r>
        <w:t xml:space="preserve">| 6 | Wang et al. - Tomato Disease Detection via </w:t>
      </w:r>
      <w:proofErr w:type="spellStart"/>
      <w:r>
        <w:t>Color</w:t>
      </w:r>
      <w:proofErr w:type="spellEnd"/>
      <w:r>
        <w:t xml:space="preserve"> Features | 2017 | [10.1109/ICPR.2016.</w:t>
      </w:r>
      <w:proofErr w:type="gramStart"/>
      <w:r>
        <w:t>7899836](</w:t>
      </w:r>
      <w:proofErr w:type="gramEnd"/>
      <w:r>
        <w:t>https://doi.org/10.1109/ICPR.2016.7899836) |</w:t>
      </w:r>
    </w:p>
    <w:p w14:paraId="28FD0FF7" w14:textId="77777777" w:rsidR="00D541B6" w:rsidRDefault="00D541B6" w:rsidP="00D541B6">
      <w:pPr>
        <w:tabs>
          <w:tab w:val="left" w:pos="6576"/>
        </w:tabs>
      </w:pPr>
      <w:r>
        <w:t>| 7 | Renugambal and Vijayakumar - Texture Analysis using GLCM for Disease Detection | 2017 | [10.1109/ICCPCT.2017.</w:t>
      </w:r>
      <w:proofErr w:type="gramStart"/>
      <w:r>
        <w:t>8074286](</w:t>
      </w:r>
      <w:proofErr w:type="gramEnd"/>
      <w:r>
        <w:t>https://doi.org/10.1109/ICCPCT.2017.8074286) |</w:t>
      </w:r>
    </w:p>
    <w:p w14:paraId="0F5A5059" w14:textId="77777777" w:rsidR="00D541B6" w:rsidRDefault="00D541B6" w:rsidP="00D541B6">
      <w:pPr>
        <w:tabs>
          <w:tab w:val="left" w:pos="6576"/>
        </w:tabs>
      </w:pPr>
      <w:r>
        <w:t xml:space="preserve">| 8 | Kamilaris and </w:t>
      </w:r>
      <w:proofErr w:type="spellStart"/>
      <w:r>
        <w:t>Prenafeta-Boldú</w:t>
      </w:r>
      <w:proofErr w:type="spellEnd"/>
      <w:r>
        <w:t xml:space="preserve"> - CNNs in Agricultural Applications | 2018 | [</w:t>
      </w:r>
      <w:proofErr w:type="gramStart"/>
      <w:r>
        <w:t>10.1016/j.compag.2018.01.001](</w:t>
      </w:r>
      <w:proofErr w:type="gramEnd"/>
      <w:r>
        <w:t>https://doi.org/10.1016/j.compag.2018.01.001) |</w:t>
      </w:r>
    </w:p>
    <w:p w14:paraId="16C9231A" w14:textId="77777777" w:rsidR="00D541B6" w:rsidRDefault="00D541B6" w:rsidP="00D541B6">
      <w:pPr>
        <w:tabs>
          <w:tab w:val="left" w:pos="6576"/>
        </w:tabs>
      </w:pPr>
      <w:r>
        <w:t>| 9 | Amara et al. - Banana Leaf Disease Detection using KNN and SVM | 2017 | [10.1109/ISPA.2017.</w:t>
      </w:r>
      <w:proofErr w:type="gramStart"/>
      <w:r>
        <w:t>8073617](</w:t>
      </w:r>
      <w:proofErr w:type="gramEnd"/>
      <w:r>
        <w:t>https://doi.org/10.1109/ISPA.2017.8073617) |</w:t>
      </w:r>
    </w:p>
    <w:p w14:paraId="3D545BD6" w14:textId="77777777" w:rsidR="00D541B6" w:rsidRDefault="00D541B6" w:rsidP="00D541B6">
      <w:pPr>
        <w:tabs>
          <w:tab w:val="left" w:pos="6576"/>
        </w:tabs>
      </w:pPr>
      <w:r>
        <w:t>| 10 | Muthukannan et al. - Grapes Disease Classification with SVM | 2015 | [10.1109/ICECS.2015.</w:t>
      </w:r>
      <w:proofErr w:type="gramStart"/>
      <w:r>
        <w:t>7488323](</w:t>
      </w:r>
      <w:proofErr w:type="gramEnd"/>
      <w:r>
        <w:t>https://doi.org/10.1109/ICECS.2015.7488323) |</w:t>
      </w:r>
    </w:p>
    <w:p w14:paraId="6853EDD7" w14:textId="77777777" w:rsidR="00D541B6" w:rsidRDefault="00D541B6" w:rsidP="00D541B6">
      <w:pPr>
        <w:tabs>
          <w:tab w:val="left" w:pos="6576"/>
        </w:tabs>
      </w:pPr>
      <w:r>
        <w:t>| 11 | Bharati et al. - Apple Disease Detection using CNN | 2021 | [10.1109/ACCESS.2021.</w:t>
      </w:r>
      <w:proofErr w:type="gramStart"/>
      <w:r>
        <w:t>3073548](</w:t>
      </w:r>
      <w:proofErr w:type="gramEnd"/>
      <w:r>
        <w:t>https://doi.org/10.1109/ACCESS.2021.3073548) |</w:t>
      </w:r>
    </w:p>
    <w:p w14:paraId="76D84DC8" w14:textId="77777777" w:rsidR="00D541B6" w:rsidRDefault="00D541B6" w:rsidP="00D541B6">
      <w:pPr>
        <w:tabs>
          <w:tab w:val="left" w:pos="6576"/>
        </w:tabs>
      </w:pPr>
      <w:r>
        <w:t>| 12 | Anwar et al. - Transfer Learning for Pomegranate Disease Detection | 2020 | [10.1109/ICMLA.2020.</w:t>
      </w:r>
      <w:proofErr w:type="gramStart"/>
      <w:r>
        <w:t>00123](</w:t>
      </w:r>
      <w:proofErr w:type="gramEnd"/>
      <w:r>
        <w:t>https://doi.org/10.1109/ICMLA.2020.00123) |</w:t>
      </w:r>
    </w:p>
    <w:p w14:paraId="632CFB73" w14:textId="77777777" w:rsidR="00D541B6" w:rsidRDefault="00D541B6" w:rsidP="00D541B6">
      <w:pPr>
        <w:tabs>
          <w:tab w:val="left" w:pos="6576"/>
        </w:tabs>
      </w:pPr>
    </w:p>
    <w:p w14:paraId="4B8D5A36" w14:textId="4FB7461D" w:rsidR="00D541B6" w:rsidRPr="00725F48" w:rsidRDefault="00D541B6" w:rsidP="00D541B6">
      <w:pPr>
        <w:tabs>
          <w:tab w:val="left" w:pos="6576"/>
        </w:tabs>
      </w:pPr>
      <w:r>
        <w:t>These DOIs should provide direct access to the respective articles. If any are unavailable, you can search the titles on platforms like IEEE Xplore or Google Scholar.</w:t>
      </w:r>
    </w:p>
    <w:sectPr w:rsidR="00D541B6" w:rsidRPr="00725F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DD2DE" w14:textId="77777777" w:rsidR="004C5126" w:rsidRDefault="004C5126">
      <w:pPr>
        <w:spacing w:after="0" w:line="240" w:lineRule="auto"/>
      </w:pPr>
      <w:r>
        <w:separator/>
      </w:r>
    </w:p>
  </w:endnote>
  <w:endnote w:type="continuationSeparator" w:id="0">
    <w:p w14:paraId="7A6DEF76" w14:textId="77777777" w:rsidR="004C5126" w:rsidRDefault="004C5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F4396" w14:textId="77777777" w:rsidR="005265B6" w:rsidRDefault="005265B6">
    <w:pPr>
      <w:pStyle w:val="Footer"/>
    </w:pPr>
  </w:p>
  <w:p w14:paraId="3360A4D0" w14:textId="77777777" w:rsidR="005265B6" w:rsidRDefault="005265B6">
    <w:pPr>
      <w:pStyle w:val="Footer"/>
    </w:pPr>
  </w:p>
  <w:p w14:paraId="1D9F98CE" w14:textId="77777777" w:rsidR="005265B6" w:rsidRDefault="00526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B47B7" w14:textId="77777777" w:rsidR="004C5126" w:rsidRDefault="004C5126">
      <w:pPr>
        <w:spacing w:after="0" w:line="240" w:lineRule="auto"/>
      </w:pPr>
      <w:r>
        <w:separator/>
      </w:r>
    </w:p>
  </w:footnote>
  <w:footnote w:type="continuationSeparator" w:id="0">
    <w:p w14:paraId="38D6296C" w14:textId="77777777" w:rsidR="004C5126" w:rsidRDefault="004C5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D61F8"/>
    <w:multiLevelType w:val="multilevel"/>
    <w:tmpl w:val="EB70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EF5FEF"/>
    <w:multiLevelType w:val="hybridMultilevel"/>
    <w:tmpl w:val="BF5CAAA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85C7D94"/>
    <w:multiLevelType w:val="hybridMultilevel"/>
    <w:tmpl w:val="ABD21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B42C7C"/>
    <w:multiLevelType w:val="multilevel"/>
    <w:tmpl w:val="55C6290C"/>
    <w:lvl w:ilvl="0">
      <w:start w:val="1"/>
      <w:numFmt w:val="bullet"/>
      <w:lvlText w:val=""/>
      <w:lvlJc w:val="left"/>
      <w:pPr>
        <w:tabs>
          <w:tab w:val="num" w:pos="720"/>
        </w:tabs>
        <w:ind w:left="720" w:hanging="360"/>
      </w:pPr>
      <w:rPr>
        <w:rFonts w:ascii="Symbol" w:hAnsi="Symbol" w:hint="default"/>
      </w:rPr>
    </w:lvl>
    <w:lvl w:ilvl="1">
      <w:start w:val="6"/>
      <w:numFmt w:val="decimal"/>
      <w:lvlText w:val="%2"/>
      <w:lvlJc w:val="left"/>
      <w:pPr>
        <w:ind w:left="1440" w:hanging="360"/>
      </w:pPr>
      <w:rPr>
        <w:rFonts w:ascii="Times New Roman" w:hAnsi="Times New Roman" w:cs="Times New Roman" w:hint="default"/>
        <w:b/>
        <w:sz w:val="18"/>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9B6C2A"/>
    <w:multiLevelType w:val="hybridMultilevel"/>
    <w:tmpl w:val="0130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A00E1B"/>
    <w:multiLevelType w:val="hybridMultilevel"/>
    <w:tmpl w:val="8BC8DB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11F67F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1006D88"/>
    <w:multiLevelType w:val="multilevel"/>
    <w:tmpl w:val="EB70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FC0E26"/>
    <w:multiLevelType w:val="multilevel"/>
    <w:tmpl w:val="62224BC2"/>
    <w:lvl w:ilvl="0">
      <w:start w:val="1"/>
      <w:numFmt w:val="decimal"/>
      <w:lvlText w:val="%1."/>
      <w:lvlJc w:val="left"/>
      <w:pPr>
        <w:tabs>
          <w:tab w:val="num" w:pos="720"/>
        </w:tabs>
        <w:ind w:left="720" w:hanging="360"/>
      </w:pPr>
    </w:lvl>
    <w:lvl w:ilvl="1">
      <w:start w:val="6"/>
      <w:numFmt w:val="decimal"/>
      <w:lvlText w:val="%2"/>
      <w:lvlJc w:val="left"/>
      <w:pPr>
        <w:ind w:left="1440" w:hanging="360"/>
      </w:pPr>
      <w:rPr>
        <w:rFonts w:ascii="Times New Roman" w:hAnsi="Times New Roman" w:cs="Times New Roman" w:hint="default"/>
        <w:b/>
        <w:sz w:val="18"/>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80169"/>
    <w:multiLevelType w:val="multilevel"/>
    <w:tmpl w:val="6DF4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C7363E"/>
    <w:multiLevelType w:val="multilevel"/>
    <w:tmpl w:val="4FE6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5307FF"/>
    <w:multiLevelType w:val="hybridMultilevel"/>
    <w:tmpl w:val="FFA863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57561109">
    <w:abstractNumId w:val="6"/>
  </w:num>
  <w:num w:numId="2" w16cid:durableId="1159686321">
    <w:abstractNumId w:val="2"/>
  </w:num>
  <w:num w:numId="3" w16cid:durableId="175309972">
    <w:abstractNumId w:val="9"/>
  </w:num>
  <w:num w:numId="4" w16cid:durableId="17124708">
    <w:abstractNumId w:val="4"/>
  </w:num>
  <w:num w:numId="5" w16cid:durableId="1263606698">
    <w:abstractNumId w:val="10"/>
  </w:num>
  <w:num w:numId="6" w16cid:durableId="1942487909">
    <w:abstractNumId w:val="11"/>
  </w:num>
  <w:num w:numId="7" w16cid:durableId="1838493588">
    <w:abstractNumId w:val="8"/>
  </w:num>
  <w:num w:numId="8" w16cid:durableId="1573929714">
    <w:abstractNumId w:val="3"/>
  </w:num>
  <w:num w:numId="9" w16cid:durableId="5570102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70226818">
    <w:abstractNumId w:val="7"/>
  </w:num>
  <w:num w:numId="11" w16cid:durableId="1613515354">
    <w:abstractNumId w:val="5"/>
  </w:num>
  <w:num w:numId="12" w16cid:durableId="819224922">
    <w:abstractNumId w:val="1"/>
  </w:num>
  <w:num w:numId="13" w16cid:durableId="1085567585">
    <w:abstractNumId w:val="1"/>
  </w:num>
  <w:num w:numId="14" w16cid:durableId="74149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595"/>
    <w:rsid w:val="00006631"/>
    <w:rsid w:val="00017BF4"/>
    <w:rsid w:val="00030235"/>
    <w:rsid w:val="000322D6"/>
    <w:rsid w:val="00034D25"/>
    <w:rsid w:val="00040E20"/>
    <w:rsid w:val="00070497"/>
    <w:rsid w:val="000A1AD1"/>
    <w:rsid w:val="000E7CE3"/>
    <w:rsid w:val="000F3F91"/>
    <w:rsid w:val="00101DD5"/>
    <w:rsid w:val="00155AAC"/>
    <w:rsid w:val="001715E4"/>
    <w:rsid w:val="00173EC3"/>
    <w:rsid w:val="00176473"/>
    <w:rsid w:val="00187B81"/>
    <w:rsid w:val="00195AD9"/>
    <w:rsid w:val="001974E8"/>
    <w:rsid w:val="001D03B7"/>
    <w:rsid w:val="001D5C5F"/>
    <w:rsid w:val="00205C08"/>
    <w:rsid w:val="00214F59"/>
    <w:rsid w:val="00220C99"/>
    <w:rsid w:val="00223552"/>
    <w:rsid w:val="00236637"/>
    <w:rsid w:val="00257AC9"/>
    <w:rsid w:val="002A21E0"/>
    <w:rsid w:val="002D2023"/>
    <w:rsid w:val="002F563A"/>
    <w:rsid w:val="003065C4"/>
    <w:rsid w:val="0031665E"/>
    <w:rsid w:val="00324442"/>
    <w:rsid w:val="00354E89"/>
    <w:rsid w:val="00363429"/>
    <w:rsid w:val="0037429D"/>
    <w:rsid w:val="00396EAB"/>
    <w:rsid w:val="003E5E25"/>
    <w:rsid w:val="003F6A50"/>
    <w:rsid w:val="00404E6B"/>
    <w:rsid w:val="00415961"/>
    <w:rsid w:val="00421101"/>
    <w:rsid w:val="004237D7"/>
    <w:rsid w:val="00426EA1"/>
    <w:rsid w:val="004307D7"/>
    <w:rsid w:val="004357CC"/>
    <w:rsid w:val="00445DB3"/>
    <w:rsid w:val="004C5126"/>
    <w:rsid w:val="004C6EB2"/>
    <w:rsid w:val="004D07B0"/>
    <w:rsid w:val="00503AB7"/>
    <w:rsid w:val="00521EAA"/>
    <w:rsid w:val="005265B6"/>
    <w:rsid w:val="00550A5E"/>
    <w:rsid w:val="005576BA"/>
    <w:rsid w:val="00580BBF"/>
    <w:rsid w:val="005B35E1"/>
    <w:rsid w:val="005B4424"/>
    <w:rsid w:val="005D5EEA"/>
    <w:rsid w:val="005E63D5"/>
    <w:rsid w:val="00601404"/>
    <w:rsid w:val="006051AC"/>
    <w:rsid w:val="006060E5"/>
    <w:rsid w:val="006A7670"/>
    <w:rsid w:val="006C389E"/>
    <w:rsid w:val="006C4FA1"/>
    <w:rsid w:val="00725F48"/>
    <w:rsid w:val="007403AD"/>
    <w:rsid w:val="007736F9"/>
    <w:rsid w:val="00775A44"/>
    <w:rsid w:val="007B0FE0"/>
    <w:rsid w:val="007D2D1C"/>
    <w:rsid w:val="007D4CE7"/>
    <w:rsid w:val="007E175F"/>
    <w:rsid w:val="007E2EA5"/>
    <w:rsid w:val="00802603"/>
    <w:rsid w:val="008053FC"/>
    <w:rsid w:val="008146EB"/>
    <w:rsid w:val="00847CEC"/>
    <w:rsid w:val="00876938"/>
    <w:rsid w:val="008A579C"/>
    <w:rsid w:val="008D3172"/>
    <w:rsid w:val="008E5E23"/>
    <w:rsid w:val="008F061F"/>
    <w:rsid w:val="008F3595"/>
    <w:rsid w:val="008F44D7"/>
    <w:rsid w:val="0090634D"/>
    <w:rsid w:val="00925927"/>
    <w:rsid w:val="00937F10"/>
    <w:rsid w:val="00967E80"/>
    <w:rsid w:val="00987AAC"/>
    <w:rsid w:val="009A024B"/>
    <w:rsid w:val="009A7D58"/>
    <w:rsid w:val="009C3AD5"/>
    <w:rsid w:val="009D33DC"/>
    <w:rsid w:val="009D3B85"/>
    <w:rsid w:val="009E0474"/>
    <w:rsid w:val="00A10EE3"/>
    <w:rsid w:val="00A34634"/>
    <w:rsid w:val="00A37624"/>
    <w:rsid w:val="00A63A1F"/>
    <w:rsid w:val="00AC483A"/>
    <w:rsid w:val="00AD03F2"/>
    <w:rsid w:val="00AD20F3"/>
    <w:rsid w:val="00AF5F60"/>
    <w:rsid w:val="00B00147"/>
    <w:rsid w:val="00B023A6"/>
    <w:rsid w:val="00B24C8B"/>
    <w:rsid w:val="00B31490"/>
    <w:rsid w:val="00B57039"/>
    <w:rsid w:val="00B61968"/>
    <w:rsid w:val="00B710EC"/>
    <w:rsid w:val="00B85D79"/>
    <w:rsid w:val="00BB4D7D"/>
    <w:rsid w:val="00BC37F7"/>
    <w:rsid w:val="00BC6A33"/>
    <w:rsid w:val="00BD4E6E"/>
    <w:rsid w:val="00C10B38"/>
    <w:rsid w:val="00C40C76"/>
    <w:rsid w:val="00C46531"/>
    <w:rsid w:val="00C66E1C"/>
    <w:rsid w:val="00C75548"/>
    <w:rsid w:val="00C77C9C"/>
    <w:rsid w:val="00CA2895"/>
    <w:rsid w:val="00CB4998"/>
    <w:rsid w:val="00CB51A4"/>
    <w:rsid w:val="00CF296C"/>
    <w:rsid w:val="00D448F9"/>
    <w:rsid w:val="00D541B6"/>
    <w:rsid w:val="00DA04C8"/>
    <w:rsid w:val="00DB4C68"/>
    <w:rsid w:val="00DC2DBA"/>
    <w:rsid w:val="00DC62B6"/>
    <w:rsid w:val="00DD724E"/>
    <w:rsid w:val="00DE6F7E"/>
    <w:rsid w:val="00DF7C39"/>
    <w:rsid w:val="00E028DF"/>
    <w:rsid w:val="00E02A4C"/>
    <w:rsid w:val="00E154BA"/>
    <w:rsid w:val="00E27676"/>
    <w:rsid w:val="00E41333"/>
    <w:rsid w:val="00E54079"/>
    <w:rsid w:val="00E57A1E"/>
    <w:rsid w:val="00E57B1B"/>
    <w:rsid w:val="00E62D80"/>
    <w:rsid w:val="00E75296"/>
    <w:rsid w:val="00EA684B"/>
    <w:rsid w:val="00ED2700"/>
    <w:rsid w:val="00ED5469"/>
    <w:rsid w:val="00F26559"/>
    <w:rsid w:val="00F34F8A"/>
    <w:rsid w:val="00F4027E"/>
    <w:rsid w:val="00F408B5"/>
    <w:rsid w:val="00F45379"/>
    <w:rsid w:val="00F4673A"/>
    <w:rsid w:val="00F55B95"/>
    <w:rsid w:val="00F64952"/>
    <w:rsid w:val="00F65927"/>
    <w:rsid w:val="00F862AA"/>
    <w:rsid w:val="00FC1F2D"/>
    <w:rsid w:val="00FE3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6569D"/>
  <w15:chartTrackingRefBased/>
  <w15:docId w15:val="{27B4E79F-1EFE-47A4-ABC2-E4A8B7DC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F10"/>
  </w:style>
  <w:style w:type="paragraph" w:styleId="Heading1">
    <w:name w:val="heading 1"/>
    <w:basedOn w:val="Normal"/>
    <w:next w:val="Normal"/>
    <w:link w:val="Heading1Char"/>
    <w:uiPriority w:val="9"/>
    <w:qFormat/>
    <w:rsid w:val="00BD4E6E"/>
    <w:pPr>
      <w:keepNext/>
      <w:keepLines/>
      <w:numPr>
        <w:numId w:val="1"/>
      </w:numPr>
      <w:spacing w:before="240" w:after="240"/>
      <w:ind w:left="431" w:hanging="431"/>
      <w:outlineLvl w:val="0"/>
    </w:pPr>
    <w:rPr>
      <w:rFonts w:ascii="Times New Roman" w:eastAsiaTheme="majorEastAsia" w:hAnsi="Times New Roman" w:cstheme="majorBidi"/>
      <w:b/>
      <w:color w:val="000000" w:themeColor="text1"/>
      <w:sz w:val="19"/>
      <w:szCs w:val="32"/>
    </w:rPr>
  </w:style>
  <w:style w:type="paragraph" w:styleId="Heading2">
    <w:name w:val="heading 2"/>
    <w:basedOn w:val="Normal"/>
    <w:next w:val="Normal"/>
    <w:link w:val="Heading2Char"/>
    <w:uiPriority w:val="9"/>
    <w:unhideWhenUsed/>
    <w:qFormat/>
    <w:rsid w:val="00BD4E6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D4E6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4E6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D4E6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D4E6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D4E6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D4E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4E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link w:val="paper-titleChar"/>
    <w:qFormat/>
    <w:rsid w:val="00937F10"/>
    <w:pPr>
      <w:spacing w:after="360"/>
    </w:pPr>
    <w:rPr>
      <w:rFonts w:ascii="Times New Roman" w:hAnsi="Times New Roman"/>
      <w:b/>
      <w:sz w:val="32"/>
    </w:rPr>
  </w:style>
  <w:style w:type="character" w:customStyle="1" w:styleId="paper-titleChar">
    <w:name w:val="paper-title Char"/>
    <w:basedOn w:val="DefaultParagraphFont"/>
    <w:link w:val="paper-title"/>
    <w:rsid w:val="00937F10"/>
    <w:rPr>
      <w:rFonts w:ascii="Times New Roman" w:hAnsi="Times New Roman"/>
      <w:b/>
      <w:sz w:val="32"/>
    </w:rPr>
  </w:style>
  <w:style w:type="paragraph" w:styleId="Footer">
    <w:name w:val="footer"/>
    <w:basedOn w:val="Normal"/>
    <w:link w:val="FooterChar"/>
    <w:uiPriority w:val="99"/>
    <w:unhideWhenUsed/>
    <w:rsid w:val="00937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F10"/>
  </w:style>
  <w:style w:type="paragraph" w:styleId="ListParagraph">
    <w:name w:val="List Paragraph"/>
    <w:basedOn w:val="Normal"/>
    <w:uiPriority w:val="34"/>
    <w:qFormat/>
    <w:rsid w:val="00F408B5"/>
    <w:pPr>
      <w:ind w:left="720"/>
      <w:contextualSpacing/>
    </w:pPr>
  </w:style>
  <w:style w:type="paragraph" w:customStyle="1" w:styleId="Authours">
    <w:name w:val="Authours"/>
    <w:basedOn w:val="paper-title"/>
    <w:link w:val="AuthoursChar"/>
    <w:qFormat/>
    <w:rsid w:val="00DA04C8"/>
    <w:pPr>
      <w:spacing w:after="180"/>
    </w:pPr>
    <w:rPr>
      <w:b w:val="0"/>
      <w:i/>
      <w:sz w:val="16"/>
    </w:rPr>
  </w:style>
  <w:style w:type="character" w:customStyle="1" w:styleId="AuthoursChar">
    <w:name w:val="Authours Char"/>
    <w:basedOn w:val="paper-titleChar"/>
    <w:link w:val="Authours"/>
    <w:rsid w:val="00DA04C8"/>
    <w:rPr>
      <w:rFonts w:ascii="Times New Roman" w:hAnsi="Times New Roman"/>
      <w:b w:val="0"/>
      <w:i/>
      <w:sz w:val="16"/>
    </w:rPr>
  </w:style>
  <w:style w:type="character" w:styleId="Hyperlink">
    <w:name w:val="Hyperlink"/>
    <w:basedOn w:val="DefaultParagraphFont"/>
    <w:uiPriority w:val="99"/>
    <w:unhideWhenUsed/>
    <w:rsid w:val="00F408B5"/>
    <w:rPr>
      <w:color w:val="0563C1" w:themeColor="hyperlink"/>
      <w:u w:val="single"/>
    </w:rPr>
  </w:style>
  <w:style w:type="character" w:styleId="UnresolvedMention">
    <w:name w:val="Unresolved Mention"/>
    <w:basedOn w:val="DefaultParagraphFont"/>
    <w:uiPriority w:val="99"/>
    <w:semiHidden/>
    <w:unhideWhenUsed/>
    <w:rsid w:val="00CF296C"/>
    <w:rPr>
      <w:color w:val="605E5C"/>
      <w:shd w:val="clear" w:color="auto" w:fill="E1DFDD"/>
    </w:rPr>
  </w:style>
  <w:style w:type="paragraph" w:customStyle="1" w:styleId="ABSTRACT">
    <w:name w:val="ABSTRACT"/>
    <w:basedOn w:val="Normal"/>
    <w:link w:val="ABSTRACTChar"/>
    <w:qFormat/>
    <w:rsid w:val="00BC37F7"/>
    <w:pPr>
      <w:spacing w:after="240" w:line="240" w:lineRule="auto"/>
    </w:pPr>
    <w:rPr>
      <w:rFonts w:ascii="Times New Roman" w:hAnsi="Times New Roman" w:cs="Times New Roman"/>
      <w:spacing w:val="40"/>
      <w:sz w:val="18"/>
    </w:rPr>
  </w:style>
  <w:style w:type="character" w:customStyle="1" w:styleId="ABSTRACTChar">
    <w:name w:val="ABSTRACT Char"/>
    <w:basedOn w:val="DefaultParagraphFont"/>
    <w:link w:val="ABSTRACT"/>
    <w:rsid w:val="00BC37F7"/>
    <w:rPr>
      <w:rFonts w:ascii="Times New Roman" w:hAnsi="Times New Roman" w:cs="Times New Roman"/>
      <w:spacing w:val="40"/>
      <w:sz w:val="18"/>
    </w:rPr>
  </w:style>
  <w:style w:type="table" w:styleId="TableGrid">
    <w:name w:val="Table Grid"/>
    <w:basedOn w:val="TableNormal"/>
    <w:uiPriority w:val="39"/>
    <w:rsid w:val="008A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body">
    <w:name w:val="Abstract-body"/>
    <w:basedOn w:val="Normal"/>
    <w:link w:val="Abstract-bodyChar"/>
    <w:qFormat/>
    <w:rsid w:val="008A579C"/>
    <w:pPr>
      <w:spacing w:after="0" w:line="220" w:lineRule="exact"/>
      <w:jc w:val="both"/>
    </w:pPr>
    <w:rPr>
      <w:rFonts w:ascii="Times New Roman" w:hAnsi="Times New Roman"/>
      <w:i/>
    </w:rPr>
  </w:style>
  <w:style w:type="character" w:customStyle="1" w:styleId="Abstract-bodyChar">
    <w:name w:val="Abstract-body Char"/>
    <w:basedOn w:val="DefaultParagraphFont"/>
    <w:link w:val="Abstract-body"/>
    <w:rsid w:val="008A579C"/>
    <w:rPr>
      <w:rFonts w:ascii="Times New Roman" w:hAnsi="Times New Roman"/>
      <w:i/>
    </w:rPr>
  </w:style>
  <w:style w:type="character" w:customStyle="1" w:styleId="Heading1Char">
    <w:name w:val="Heading 1 Char"/>
    <w:basedOn w:val="DefaultParagraphFont"/>
    <w:link w:val="Heading1"/>
    <w:uiPriority w:val="9"/>
    <w:rsid w:val="00BD4E6E"/>
    <w:rPr>
      <w:rFonts w:ascii="Times New Roman" w:eastAsiaTheme="majorEastAsia" w:hAnsi="Times New Roman" w:cstheme="majorBidi"/>
      <w:b/>
      <w:color w:val="000000" w:themeColor="text1"/>
      <w:sz w:val="19"/>
      <w:szCs w:val="32"/>
    </w:rPr>
  </w:style>
  <w:style w:type="character" w:customStyle="1" w:styleId="Heading2Char">
    <w:name w:val="Heading 2 Char"/>
    <w:basedOn w:val="DefaultParagraphFont"/>
    <w:link w:val="Heading2"/>
    <w:uiPriority w:val="9"/>
    <w:rsid w:val="00BD4E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D4E6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D4E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D4E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D4E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D4E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D4E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D4E6E"/>
    <w:rPr>
      <w:rFonts w:asciiTheme="majorHAnsi" w:eastAsiaTheme="majorEastAsia" w:hAnsiTheme="majorHAnsi" w:cstheme="majorBidi"/>
      <w:i/>
      <w:iCs/>
      <w:color w:val="272727" w:themeColor="text1" w:themeTint="D8"/>
      <w:sz w:val="21"/>
      <w:szCs w:val="21"/>
    </w:rPr>
  </w:style>
  <w:style w:type="paragraph" w:customStyle="1" w:styleId="paper-body">
    <w:name w:val="paper-body"/>
    <w:basedOn w:val="Normal"/>
    <w:link w:val="paper-bodyChar"/>
    <w:qFormat/>
    <w:rsid w:val="00445DB3"/>
    <w:pPr>
      <w:spacing w:line="220" w:lineRule="exact"/>
      <w:jc w:val="both"/>
    </w:pPr>
    <w:rPr>
      <w:rFonts w:ascii="Times New Roman" w:hAnsi="Times New Roman"/>
      <w:sz w:val="16"/>
    </w:rPr>
  </w:style>
  <w:style w:type="character" w:customStyle="1" w:styleId="paper-bodyChar">
    <w:name w:val="paper-body Char"/>
    <w:basedOn w:val="DefaultParagraphFont"/>
    <w:link w:val="paper-body"/>
    <w:rsid w:val="00445DB3"/>
    <w:rPr>
      <w:rFonts w:ascii="Times New Roman" w:hAnsi="Times New Roman"/>
      <w:sz w:val="16"/>
    </w:rPr>
  </w:style>
  <w:style w:type="paragraph" w:styleId="Header">
    <w:name w:val="header"/>
    <w:basedOn w:val="Normal"/>
    <w:link w:val="HeaderChar"/>
    <w:uiPriority w:val="99"/>
    <w:unhideWhenUsed/>
    <w:rsid w:val="00257A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C9"/>
  </w:style>
  <w:style w:type="character" w:styleId="PlaceholderText">
    <w:name w:val="Placeholder Text"/>
    <w:basedOn w:val="DefaultParagraphFont"/>
    <w:uiPriority w:val="99"/>
    <w:semiHidden/>
    <w:rsid w:val="00F862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7548">
      <w:bodyDiv w:val="1"/>
      <w:marLeft w:val="0"/>
      <w:marRight w:val="0"/>
      <w:marTop w:val="0"/>
      <w:marBottom w:val="0"/>
      <w:divBdr>
        <w:top w:val="none" w:sz="0" w:space="0" w:color="auto"/>
        <w:left w:val="none" w:sz="0" w:space="0" w:color="auto"/>
        <w:bottom w:val="none" w:sz="0" w:space="0" w:color="auto"/>
        <w:right w:val="none" w:sz="0" w:space="0" w:color="auto"/>
      </w:divBdr>
    </w:div>
    <w:div w:id="61947091">
      <w:bodyDiv w:val="1"/>
      <w:marLeft w:val="0"/>
      <w:marRight w:val="0"/>
      <w:marTop w:val="0"/>
      <w:marBottom w:val="0"/>
      <w:divBdr>
        <w:top w:val="none" w:sz="0" w:space="0" w:color="auto"/>
        <w:left w:val="none" w:sz="0" w:space="0" w:color="auto"/>
        <w:bottom w:val="none" w:sz="0" w:space="0" w:color="auto"/>
        <w:right w:val="none" w:sz="0" w:space="0" w:color="auto"/>
      </w:divBdr>
    </w:div>
    <w:div w:id="93475185">
      <w:bodyDiv w:val="1"/>
      <w:marLeft w:val="0"/>
      <w:marRight w:val="0"/>
      <w:marTop w:val="0"/>
      <w:marBottom w:val="0"/>
      <w:divBdr>
        <w:top w:val="none" w:sz="0" w:space="0" w:color="auto"/>
        <w:left w:val="none" w:sz="0" w:space="0" w:color="auto"/>
        <w:bottom w:val="none" w:sz="0" w:space="0" w:color="auto"/>
        <w:right w:val="none" w:sz="0" w:space="0" w:color="auto"/>
      </w:divBdr>
    </w:div>
    <w:div w:id="159271043">
      <w:bodyDiv w:val="1"/>
      <w:marLeft w:val="0"/>
      <w:marRight w:val="0"/>
      <w:marTop w:val="0"/>
      <w:marBottom w:val="0"/>
      <w:divBdr>
        <w:top w:val="none" w:sz="0" w:space="0" w:color="auto"/>
        <w:left w:val="none" w:sz="0" w:space="0" w:color="auto"/>
        <w:bottom w:val="none" w:sz="0" w:space="0" w:color="auto"/>
        <w:right w:val="none" w:sz="0" w:space="0" w:color="auto"/>
      </w:divBdr>
    </w:div>
    <w:div w:id="222178090">
      <w:bodyDiv w:val="1"/>
      <w:marLeft w:val="0"/>
      <w:marRight w:val="0"/>
      <w:marTop w:val="0"/>
      <w:marBottom w:val="0"/>
      <w:divBdr>
        <w:top w:val="none" w:sz="0" w:space="0" w:color="auto"/>
        <w:left w:val="none" w:sz="0" w:space="0" w:color="auto"/>
        <w:bottom w:val="none" w:sz="0" w:space="0" w:color="auto"/>
        <w:right w:val="none" w:sz="0" w:space="0" w:color="auto"/>
      </w:divBdr>
    </w:div>
    <w:div w:id="317654859">
      <w:bodyDiv w:val="1"/>
      <w:marLeft w:val="0"/>
      <w:marRight w:val="0"/>
      <w:marTop w:val="0"/>
      <w:marBottom w:val="0"/>
      <w:divBdr>
        <w:top w:val="none" w:sz="0" w:space="0" w:color="auto"/>
        <w:left w:val="none" w:sz="0" w:space="0" w:color="auto"/>
        <w:bottom w:val="none" w:sz="0" w:space="0" w:color="auto"/>
        <w:right w:val="none" w:sz="0" w:space="0" w:color="auto"/>
      </w:divBdr>
    </w:div>
    <w:div w:id="327707095">
      <w:bodyDiv w:val="1"/>
      <w:marLeft w:val="0"/>
      <w:marRight w:val="0"/>
      <w:marTop w:val="0"/>
      <w:marBottom w:val="0"/>
      <w:divBdr>
        <w:top w:val="none" w:sz="0" w:space="0" w:color="auto"/>
        <w:left w:val="none" w:sz="0" w:space="0" w:color="auto"/>
        <w:bottom w:val="none" w:sz="0" w:space="0" w:color="auto"/>
        <w:right w:val="none" w:sz="0" w:space="0" w:color="auto"/>
      </w:divBdr>
    </w:div>
    <w:div w:id="371467543">
      <w:bodyDiv w:val="1"/>
      <w:marLeft w:val="0"/>
      <w:marRight w:val="0"/>
      <w:marTop w:val="0"/>
      <w:marBottom w:val="0"/>
      <w:divBdr>
        <w:top w:val="none" w:sz="0" w:space="0" w:color="auto"/>
        <w:left w:val="none" w:sz="0" w:space="0" w:color="auto"/>
        <w:bottom w:val="none" w:sz="0" w:space="0" w:color="auto"/>
        <w:right w:val="none" w:sz="0" w:space="0" w:color="auto"/>
      </w:divBdr>
    </w:div>
    <w:div w:id="387193387">
      <w:bodyDiv w:val="1"/>
      <w:marLeft w:val="0"/>
      <w:marRight w:val="0"/>
      <w:marTop w:val="0"/>
      <w:marBottom w:val="0"/>
      <w:divBdr>
        <w:top w:val="none" w:sz="0" w:space="0" w:color="auto"/>
        <w:left w:val="none" w:sz="0" w:space="0" w:color="auto"/>
        <w:bottom w:val="none" w:sz="0" w:space="0" w:color="auto"/>
        <w:right w:val="none" w:sz="0" w:space="0" w:color="auto"/>
      </w:divBdr>
    </w:div>
    <w:div w:id="398358388">
      <w:bodyDiv w:val="1"/>
      <w:marLeft w:val="0"/>
      <w:marRight w:val="0"/>
      <w:marTop w:val="0"/>
      <w:marBottom w:val="0"/>
      <w:divBdr>
        <w:top w:val="none" w:sz="0" w:space="0" w:color="auto"/>
        <w:left w:val="none" w:sz="0" w:space="0" w:color="auto"/>
        <w:bottom w:val="none" w:sz="0" w:space="0" w:color="auto"/>
        <w:right w:val="none" w:sz="0" w:space="0" w:color="auto"/>
      </w:divBdr>
    </w:div>
    <w:div w:id="454104527">
      <w:bodyDiv w:val="1"/>
      <w:marLeft w:val="0"/>
      <w:marRight w:val="0"/>
      <w:marTop w:val="0"/>
      <w:marBottom w:val="0"/>
      <w:divBdr>
        <w:top w:val="none" w:sz="0" w:space="0" w:color="auto"/>
        <w:left w:val="none" w:sz="0" w:space="0" w:color="auto"/>
        <w:bottom w:val="none" w:sz="0" w:space="0" w:color="auto"/>
        <w:right w:val="none" w:sz="0" w:space="0" w:color="auto"/>
      </w:divBdr>
    </w:div>
    <w:div w:id="496651556">
      <w:bodyDiv w:val="1"/>
      <w:marLeft w:val="0"/>
      <w:marRight w:val="0"/>
      <w:marTop w:val="0"/>
      <w:marBottom w:val="0"/>
      <w:divBdr>
        <w:top w:val="none" w:sz="0" w:space="0" w:color="auto"/>
        <w:left w:val="none" w:sz="0" w:space="0" w:color="auto"/>
        <w:bottom w:val="none" w:sz="0" w:space="0" w:color="auto"/>
        <w:right w:val="none" w:sz="0" w:space="0" w:color="auto"/>
      </w:divBdr>
    </w:div>
    <w:div w:id="509829329">
      <w:bodyDiv w:val="1"/>
      <w:marLeft w:val="0"/>
      <w:marRight w:val="0"/>
      <w:marTop w:val="0"/>
      <w:marBottom w:val="0"/>
      <w:divBdr>
        <w:top w:val="none" w:sz="0" w:space="0" w:color="auto"/>
        <w:left w:val="none" w:sz="0" w:space="0" w:color="auto"/>
        <w:bottom w:val="none" w:sz="0" w:space="0" w:color="auto"/>
        <w:right w:val="none" w:sz="0" w:space="0" w:color="auto"/>
      </w:divBdr>
    </w:div>
    <w:div w:id="547836810">
      <w:bodyDiv w:val="1"/>
      <w:marLeft w:val="0"/>
      <w:marRight w:val="0"/>
      <w:marTop w:val="0"/>
      <w:marBottom w:val="0"/>
      <w:divBdr>
        <w:top w:val="none" w:sz="0" w:space="0" w:color="auto"/>
        <w:left w:val="none" w:sz="0" w:space="0" w:color="auto"/>
        <w:bottom w:val="none" w:sz="0" w:space="0" w:color="auto"/>
        <w:right w:val="none" w:sz="0" w:space="0" w:color="auto"/>
      </w:divBdr>
    </w:div>
    <w:div w:id="580217026">
      <w:bodyDiv w:val="1"/>
      <w:marLeft w:val="0"/>
      <w:marRight w:val="0"/>
      <w:marTop w:val="0"/>
      <w:marBottom w:val="0"/>
      <w:divBdr>
        <w:top w:val="none" w:sz="0" w:space="0" w:color="auto"/>
        <w:left w:val="none" w:sz="0" w:space="0" w:color="auto"/>
        <w:bottom w:val="none" w:sz="0" w:space="0" w:color="auto"/>
        <w:right w:val="none" w:sz="0" w:space="0" w:color="auto"/>
      </w:divBdr>
    </w:div>
    <w:div w:id="720787005">
      <w:bodyDiv w:val="1"/>
      <w:marLeft w:val="0"/>
      <w:marRight w:val="0"/>
      <w:marTop w:val="0"/>
      <w:marBottom w:val="0"/>
      <w:divBdr>
        <w:top w:val="none" w:sz="0" w:space="0" w:color="auto"/>
        <w:left w:val="none" w:sz="0" w:space="0" w:color="auto"/>
        <w:bottom w:val="none" w:sz="0" w:space="0" w:color="auto"/>
        <w:right w:val="none" w:sz="0" w:space="0" w:color="auto"/>
      </w:divBdr>
    </w:div>
    <w:div w:id="821895296">
      <w:bodyDiv w:val="1"/>
      <w:marLeft w:val="0"/>
      <w:marRight w:val="0"/>
      <w:marTop w:val="0"/>
      <w:marBottom w:val="0"/>
      <w:divBdr>
        <w:top w:val="none" w:sz="0" w:space="0" w:color="auto"/>
        <w:left w:val="none" w:sz="0" w:space="0" w:color="auto"/>
        <w:bottom w:val="none" w:sz="0" w:space="0" w:color="auto"/>
        <w:right w:val="none" w:sz="0" w:space="0" w:color="auto"/>
      </w:divBdr>
    </w:div>
    <w:div w:id="897396394">
      <w:bodyDiv w:val="1"/>
      <w:marLeft w:val="0"/>
      <w:marRight w:val="0"/>
      <w:marTop w:val="0"/>
      <w:marBottom w:val="0"/>
      <w:divBdr>
        <w:top w:val="none" w:sz="0" w:space="0" w:color="auto"/>
        <w:left w:val="none" w:sz="0" w:space="0" w:color="auto"/>
        <w:bottom w:val="none" w:sz="0" w:space="0" w:color="auto"/>
        <w:right w:val="none" w:sz="0" w:space="0" w:color="auto"/>
      </w:divBdr>
    </w:div>
    <w:div w:id="951132396">
      <w:bodyDiv w:val="1"/>
      <w:marLeft w:val="0"/>
      <w:marRight w:val="0"/>
      <w:marTop w:val="0"/>
      <w:marBottom w:val="0"/>
      <w:divBdr>
        <w:top w:val="none" w:sz="0" w:space="0" w:color="auto"/>
        <w:left w:val="none" w:sz="0" w:space="0" w:color="auto"/>
        <w:bottom w:val="none" w:sz="0" w:space="0" w:color="auto"/>
        <w:right w:val="none" w:sz="0" w:space="0" w:color="auto"/>
      </w:divBdr>
    </w:div>
    <w:div w:id="1221206169">
      <w:bodyDiv w:val="1"/>
      <w:marLeft w:val="0"/>
      <w:marRight w:val="0"/>
      <w:marTop w:val="0"/>
      <w:marBottom w:val="0"/>
      <w:divBdr>
        <w:top w:val="none" w:sz="0" w:space="0" w:color="auto"/>
        <w:left w:val="none" w:sz="0" w:space="0" w:color="auto"/>
        <w:bottom w:val="none" w:sz="0" w:space="0" w:color="auto"/>
        <w:right w:val="none" w:sz="0" w:space="0" w:color="auto"/>
      </w:divBdr>
    </w:div>
    <w:div w:id="1274244847">
      <w:bodyDiv w:val="1"/>
      <w:marLeft w:val="0"/>
      <w:marRight w:val="0"/>
      <w:marTop w:val="0"/>
      <w:marBottom w:val="0"/>
      <w:divBdr>
        <w:top w:val="none" w:sz="0" w:space="0" w:color="auto"/>
        <w:left w:val="none" w:sz="0" w:space="0" w:color="auto"/>
        <w:bottom w:val="none" w:sz="0" w:space="0" w:color="auto"/>
        <w:right w:val="none" w:sz="0" w:space="0" w:color="auto"/>
      </w:divBdr>
    </w:div>
    <w:div w:id="1326324190">
      <w:bodyDiv w:val="1"/>
      <w:marLeft w:val="0"/>
      <w:marRight w:val="0"/>
      <w:marTop w:val="0"/>
      <w:marBottom w:val="0"/>
      <w:divBdr>
        <w:top w:val="none" w:sz="0" w:space="0" w:color="auto"/>
        <w:left w:val="none" w:sz="0" w:space="0" w:color="auto"/>
        <w:bottom w:val="none" w:sz="0" w:space="0" w:color="auto"/>
        <w:right w:val="none" w:sz="0" w:space="0" w:color="auto"/>
      </w:divBdr>
    </w:div>
    <w:div w:id="1354457255">
      <w:bodyDiv w:val="1"/>
      <w:marLeft w:val="0"/>
      <w:marRight w:val="0"/>
      <w:marTop w:val="0"/>
      <w:marBottom w:val="0"/>
      <w:divBdr>
        <w:top w:val="none" w:sz="0" w:space="0" w:color="auto"/>
        <w:left w:val="none" w:sz="0" w:space="0" w:color="auto"/>
        <w:bottom w:val="none" w:sz="0" w:space="0" w:color="auto"/>
        <w:right w:val="none" w:sz="0" w:space="0" w:color="auto"/>
      </w:divBdr>
    </w:div>
    <w:div w:id="1418165088">
      <w:bodyDiv w:val="1"/>
      <w:marLeft w:val="0"/>
      <w:marRight w:val="0"/>
      <w:marTop w:val="0"/>
      <w:marBottom w:val="0"/>
      <w:divBdr>
        <w:top w:val="none" w:sz="0" w:space="0" w:color="auto"/>
        <w:left w:val="none" w:sz="0" w:space="0" w:color="auto"/>
        <w:bottom w:val="none" w:sz="0" w:space="0" w:color="auto"/>
        <w:right w:val="none" w:sz="0" w:space="0" w:color="auto"/>
      </w:divBdr>
    </w:div>
    <w:div w:id="1489786858">
      <w:bodyDiv w:val="1"/>
      <w:marLeft w:val="0"/>
      <w:marRight w:val="0"/>
      <w:marTop w:val="0"/>
      <w:marBottom w:val="0"/>
      <w:divBdr>
        <w:top w:val="none" w:sz="0" w:space="0" w:color="auto"/>
        <w:left w:val="none" w:sz="0" w:space="0" w:color="auto"/>
        <w:bottom w:val="none" w:sz="0" w:space="0" w:color="auto"/>
        <w:right w:val="none" w:sz="0" w:space="0" w:color="auto"/>
      </w:divBdr>
    </w:div>
    <w:div w:id="1591231702">
      <w:bodyDiv w:val="1"/>
      <w:marLeft w:val="0"/>
      <w:marRight w:val="0"/>
      <w:marTop w:val="0"/>
      <w:marBottom w:val="0"/>
      <w:divBdr>
        <w:top w:val="none" w:sz="0" w:space="0" w:color="auto"/>
        <w:left w:val="none" w:sz="0" w:space="0" w:color="auto"/>
        <w:bottom w:val="none" w:sz="0" w:space="0" w:color="auto"/>
        <w:right w:val="none" w:sz="0" w:space="0" w:color="auto"/>
      </w:divBdr>
    </w:div>
    <w:div w:id="1635872799">
      <w:bodyDiv w:val="1"/>
      <w:marLeft w:val="0"/>
      <w:marRight w:val="0"/>
      <w:marTop w:val="0"/>
      <w:marBottom w:val="0"/>
      <w:divBdr>
        <w:top w:val="none" w:sz="0" w:space="0" w:color="auto"/>
        <w:left w:val="none" w:sz="0" w:space="0" w:color="auto"/>
        <w:bottom w:val="none" w:sz="0" w:space="0" w:color="auto"/>
        <w:right w:val="none" w:sz="0" w:space="0" w:color="auto"/>
      </w:divBdr>
    </w:div>
    <w:div w:id="1691103899">
      <w:bodyDiv w:val="1"/>
      <w:marLeft w:val="0"/>
      <w:marRight w:val="0"/>
      <w:marTop w:val="0"/>
      <w:marBottom w:val="0"/>
      <w:divBdr>
        <w:top w:val="none" w:sz="0" w:space="0" w:color="auto"/>
        <w:left w:val="none" w:sz="0" w:space="0" w:color="auto"/>
        <w:bottom w:val="none" w:sz="0" w:space="0" w:color="auto"/>
        <w:right w:val="none" w:sz="0" w:space="0" w:color="auto"/>
      </w:divBdr>
    </w:div>
    <w:div w:id="1693871316">
      <w:bodyDiv w:val="1"/>
      <w:marLeft w:val="0"/>
      <w:marRight w:val="0"/>
      <w:marTop w:val="0"/>
      <w:marBottom w:val="0"/>
      <w:divBdr>
        <w:top w:val="none" w:sz="0" w:space="0" w:color="auto"/>
        <w:left w:val="none" w:sz="0" w:space="0" w:color="auto"/>
        <w:bottom w:val="none" w:sz="0" w:space="0" w:color="auto"/>
        <w:right w:val="none" w:sz="0" w:space="0" w:color="auto"/>
      </w:divBdr>
    </w:div>
    <w:div w:id="1794711990">
      <w:bodyDiv w:val="1"/>
      <w:marLeft w:val="0"/>
      <w:marRight w:val="0"/>
      <w:marTop w:val="0"/>
      <w:marBottom w:val="0"/>
      <w:divBdr>
        <w:top w:val="none" w:sz="0" w:space="0" w:color="auto"/>
        <w:left w:val="none" w:sz="0" w:space="0" w:color="auto"/>
        <w:bottom w:val="none" w:sz="0" w:space="0" w:color="auto"/>
        <w:right w:val="none" w:sz="0" w:space="0" w:color="auto"/>
      </w:divBdr>
    </w:div>
    <w:div w:id="1962152310">
      <w:bodyDiv w:val="1"/>
      <w:marLeft w:val="0"/>
      <w:marRight w:val="0"/>
      <w:marTop w:val="0"/>
      <w:marBottom w:val="0"/>
      <w:divBdr>
        <w:top w:val="none" w:sz="0" w:space="0" w:color="auto"/>
        <w:left w:val="none" w:sz="0" w:space="0" w:color="auto"/>
        <w:bottom w:val="none" w:sz="0" w:space="0" w:color="auto"/>
        <w:right w:val="none" w:sz="0" w:space="0" w:color="auto"/>
      </w:divBdr>
    </w:div>
    <w:div w:id="2058355953">
      <w:bodyDiv w:val="1"/>
      <w:marLeft w:val="0"/>
      <w:marRight w:val="0"/>
      <w:marTop w:val="0"/>
      <w:marBottom w:val="0"/>
      <w:divBdr>
        <w:top w:val="none" w:sz="0" w:space="0" w:color="auto"/>
        <w:left w:val="none" w:sz="0" w:space="0" w:color="auto"/>
        <w:bottom w:val="none" w:sz="0" w:space="0" w:color="auto"/>
        <w:right w:val="none" w:sz="0" w:space="0" w:color="auto"/>
      </w:divBdr>
    </w:div>
    <w:div w:id="212291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bhasha@gmail.com" TargetMode="Externa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varshithdas12@gmail.com"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mailto:anantchikmurge2003@gmail.com" TargetMode="Externa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mailto:vikranthreddy237@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hyperlink" Target="mailto:mayur23rames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4858</Words>
  <Characters>27693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 chikmurge</dc:creator>
  <cp:keywords/>
  <dc:description/>
  <cp:lastModifiedBy>Anant chikmurge</cp:lastModifiedBy>
  <cp:revision>4</cp:revision>
  <dcterms:created xsi:type="dcterms:W3CDTF">2024-11-18T17:46:00Z</dcterms:created>
  <dcterms:modified xsi:type="dcterms:W3CDTF">2025-03-05T15:17:00Z</dcterms:modified>
</cp:coreProperties>
</file>