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9D25" w14:textId="77777777" w:rsidR="008D27A1" w:rsidRPr="00D9448A" w:rsidRDefault="008D27A1" w:rsidP="008D27A1">
      <w:pPr>
        <w:rPr>
          <w:sz w:val="24"/>
          <w:szCs w:val="24"/>
        </w:rPr>
      </w:pPr>
    </w:p>
    <w:p w14:paraId="1D1A5FBF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1. What is the target variable for the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 xml:space="preserve"> task in the </w:t>
      </w:r>
      <w:proofErr w:type="gramStart"/>
      <w:r w:rsidRPr="00D9448A">
        <w:rPr>
          <w:sz w:val="24"/>
          <w:szCs w:val="24"/>
        </w:rPr>
        <w:t>tips</w:t>
      </w:r>
      <w:proofErr w:type="gramEnd"/>
      <w:r w:rsidRPr="00D9448A">
        <w:rPr>
          <w:sz w:val="24"/>
          <w:szCs w:val="24"/>
        </w:rPr>
        <w:t xml:space="preserve"> dataset?</w:t>
      </w:r>
    </w:p>
    <w:p w14:paraId="17D7EAEC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2. Is the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 xml:space="preserve"> task classification or regression, and why?</w:t>
      </w:r>
    </w:p>
    <w:p w14:paraId="515C0C9E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3. How should the categorical variables be encoded for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 xml:space="preserve"> purposes?</w:t>
      </w:r>
    </w:p>
    <w:p w14:paraId="535CDBAB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4. Should the dataset be split into training and testing sets, and what should be the ratio?</w:t>
      </w:r>
    </w:p>
    <w:p w14:paraId="2C6419E5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5. What evaluation metric(s) will be used to assess the performance of the model?</w:t>
      </w:r>
    </w:p>
    <w:p w14:paraId="174239D0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6. Are there any imbalanced classes that need special consideration during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>?</w:t>
      </w:r>
    </w:p>
    <w:p w14:paraId="62B0AF4F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7. Should feature scaling be applied to numerical variables, and why?</w:t>
      </w:r>
    </w:p>
    <w:p w14:paraId="2F42663B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8. What machine learning algorithms are suitable for predicting tip amounts?</w:t>
      </w:r>
    </w:p>
    <w:p w14:paraId="2158BAEE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9. Should the 'day' and 'time' columns be included as features, and how?</w:t>
      </w:r>
    </w:p>
    <w:p w14:paraId="6407F99A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10. How should the 'size' column be treated in the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 xml:space="preserve"> process?</w:t>
      </w:r>
    </w:p>
    <w:p w14:paraId="20FF6B2E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11. Is there a need for feature engineering based on domain knowledge?</w:t>
      </w:r>
    </w:p>
    <w:p w14:paraId="01BF7C36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12. Are there any interactions or correlations between features that should be explored?</w:t>
      </w:r>
    </w:p>
    <w:p w14:paraId="2A0CD572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13. Should hyperparameter tuning be performed, and which parameters need adjustment?</w:t>
      </w:r>
    </w:p>
    <w:p w14:paraId="4965483D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14. What steps will be taken to handle potential overfitting in the model?</w:t>
      </w:r>
    </w:p>
    <w:p w14:paraId="4D912420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15. Should cross-validation be applied, and what type of cross-validation is suitable?</w:t>
      </w:r>
    </w:p>
    <w:p w14:paraId="5423C2E7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16. How should outliers in the target variable (tip amount) be handled during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>?</w:t>
      </w:r>
    </w:p>
    <w:p w14:paraId="7AF90B9B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17. Should ensemble methods like Random Forest or Gradient Boosting be considered?</w:t>
      </w:r>
    </w:p>
    <w:p w14:paraId="3F3F2488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 xml:space="preserve">18. How will missing values be handled during the </w:t>
      </w:r>
      <w:proofErr w:type="spellStart"/>
      <w:r w:rsidRPr="00D9448A">
        <w:rPr>
          <w:sz w:val="24"/>
          <w:szCs w:val="24"/>
        </w:rPr>
        <w:t>modeling</w:t>
      </w:r>
      <w:proofErr w:type="spellEnd"/>
      <w:r w:rsidRPr="00D9448A">
        <w:rPr>
          <w:sz w:val="24"/>
          <w:szCs w:val="24"/>
        </w:rPr>
        <w:t xml:space="preserve"> process?</w:t>
      </w:r>
    </w:p>
    <w:p w14:paraId="74694C8C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19. Is there a need to address multicollinearity among predictor variables?</w:t>
      </w:r>
    </w:p>
    <w:p w14:paraId="06AA7A38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20. Should a baseline model be established for comparison with the final model?</w:t>
      </w:r>
    </w:p>
    <w:p w14:paraId="551F646C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21. How will the model handle categorical variables with a high number of unique categories?</w:t>
      </w:r>
    </w:p>
    <w:p w14:paraId="305C7846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22. Are there any interactions between categorical and numerical variables that need exploration?</w:t>
      </w:r>
    </w:p>
    <w:p w14:paraId="667EE4A0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23. Should regularization techniques be applied, and which ones are suitable?</w:t>
      </w:r>
    </w:p>
    <w:p w14:paraId="2D15CE1B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24. What is the strategy for interpreting and explaining the model's predictions?</w:t>
      </w:r>
    </w:p>
    <w:p w14:paraId="38909E94" w14:textId="77777777" w:rsidR="008D27A1" w:rsidRPr="00D9448A" w:rsidRDefault="008D27A1" w:rsidP="008D27A1">
      <w:pPr>
        <w:rPr>
          <w:sz w:val="24"/>
          <w:szCs w:val="24"/>
        </w:rPr>
      </w:pPr>
      <w:r w:rsidRPr="00D9448A">
        <w:rPr>
          <w:sz w:val="24"/>
          <w:szCs w:val="24"/>
        </w:rPr>
        <w:t>25. How will the model's performance be validated on new, unseen data?</w:t>
      </w:r>
    </w:p>
    <w:p w14:paraId="33FB4E7E" w14:textId="0439DF67" w:rsidR="00F35873" w:rsidRPr="00D9448A" w:rsidRDefault="00F35873" w:rsidP="008D27A1">
      <w:pPr>
        <w:rPr>
          <w:sz w:val="24"/>
          <w:szCs w:val="24"/>
        </w:rPr>
      </w:pPr>
    </w:p>
    <w:sectPr w:rsidR="00F35873" w:rsidRPr="00D9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3"/>
    <w:rsid w:val="00405114"/>
    <w:rsid w:val="008D27A1"/>
    <w:rsid w:val="00D9448A"/>
    <w:rsid w:val="00F35873"/>
    <w:rsid w:val="00F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E0F"/>
  <w15:chartTrackingRefBased/>
  <w15:docId w15:val="{A565E5D9-0FCE-4936-8D39-3992EC4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3</cp:revision>
  <dcterms:created xsi:type="dcterms:W3CDTF">2024-01-22T06:11:00Z</dcterms:created>
  <dcterms:modified xsi:type="dcterms:W3CDTF">2024-01-22T06:11:00Z</dcterms:modified>
</cp:coreProperties>
</file>