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DF970" w14:textId="4F478B87" w:rsidR="00FE074B" w:rsidRDefault="00FE074B" w:rsidP="00FE074B">
      <w:pPr>
        <w:autoSpaceDE w:val="0"/>
        <w:autoSpaceDN w:val="0"/>
        <w:adjustRightInd w:val="0"/>
        <w:jc w:val="center"/>
        <w:rPr>
          <w:rFonts w:ascii="Arial" w:hAnsi="Arial" w:cs="Arial"/>
          <w:b/>
          <w:bCs/>
        </w:rPr>
      </w:pPr>
      <w:r w:rsidRPr="00AE212B">
        <w:rPr>
          <w:rFonts w:ascii="Arial" w:hAnsi="Arial" w:cs="Arial"/>
          <w:b/>
          <w:bCs/>
        </w:rPr>
        <w:t>Using Dynamic SQL</w:t>
      </w:r>
    </w:p>
    <w:p w14:paraId="03771E46" w14:textId="77777777" w:rsidR="00044E85" w:rsidRDefault="00000000"/>
    <w:p w14:paraId="0BD11C27" w14:textId="77777777" w:rsidR="00FE074B" w:rsidRDefault="00FE074B"/>
    <w:p w14:paraId="7031CAE6" w14:textId="77777777" w:rsidR="00FE074B" w:rsidRDefault="00FE074B" w:rsidP="00FE074B">
      <w:pPr>
        <w:pStyle w:val="Heading2"/>
        <w:jc w:val="both"/>
      </w:pPr>
      <w:r>
        <w:rPr>
          <w:rFonts w:ascii="Arial" w:hAnsi="Arial" w:cs="Arial"/>
          <w:color w:val="330099"/>
        </w:rPr>
        <w:t>What Is Dynamic SQL?</w:t>
      </w:r>
    </w:p>
    <w:p w14:paraId="4141C560" w14:textId="77777777" w:rsidR="00FE074B" w:rsidRDefault="00FE074B" w:rsidP="00FE074B">
      <w:pPr>
        <w:pStyle w:val="bp"/>
      </w:pPr>
      <w:r>
        <w:rPr>
          <w:b/>
          <w:u w:val="single"/>
        </w:rPr>
        <w:t>Dynamic SQL enables you to write programs those reference SQL statements whose full text is not known until runtime.</w:t>
      </w:r>
      <w:r>
        <w:t xml:space="preserve"> Before discussing dynamic SQL in detail, a clear definition of static SQL may provide a good starting point for understanding dynamic SQL. Static SQL statements do not change from execution to execution. The full text of static SQL statements are known at compilation, which provides the following benefits:</w:t>
      </w:r>
    </w:p>
    <w:p w14:paraId="133DDC67" w14:textId="77777777" w:rsidR="00FE074B" w:rsidRDefault="00FE074B" w:rsidP="00FE074B">
      <w:pPr>
        <w:numPr>
          <w:ilvl w:val="0"/>
          <w:numId w:val="1"/>
        </w:numPr>
        <w:spacing w:before="120" w:after="100" w:afterAutospacing="1"/>
      </w:pPr>
      <w:r>
        <w:t xml:space="preserve">Successful compilation verifies that the SQL statements reference valid database objects. </w:t>
      </w:r>
    </w:p>
    <w:p w14:paraId="473D1DCE" w14:textId="77777777" w:rsidR="00FE074B" w:rsidRDefault="00FE074B" w:rsidP="00FE074B">
      <w:pPr>
        <w:numPr>
          <w:ilvl w:val="0"/>
          <w:numId w:val="1"/>
        </w:numPr>
        <w:spacing w:before="120" w:after="100" w:afterAutospacing="1"/>
      </w:pPr>
      <w:r>
        <w:t xml:space="preserve">Successful compilation verifies that the necessary privileges are in place to access the database objects. </w:t>
      </w:r>
    </w:p>
    <w:p w14:paraId="0EAD3F21" w14:textId="77777777" w:rsidR="00FE074B" w:rsidRDefault="00FE074B" w:rsidP="00FE074B">
      <w:pPr>
        <w:numPr>
          <w:ilvl w:val="0"/>
          <w:numId w:val="1"/>
        </w:numPr>
        <w:spacing w:before="120" w:after="100" w:afterAutospacing="1"/>
      </w:pPr>
      <w:r>
        <w:t xml:space="preserve">Performance of static SQL is generally better than dynamic SQL. </w:t>
      </w:r>
    </w:p>
    <w:p w14:paraId="275B9FEB" w14:textId="77777777" w:rsidR="00FE074B" w:rsidRDefault="00FE074B" w:rsidP="00FE074B">
      <w:pPr>
        <w:pStyle w:val="bp"/>
      </w:pPr>
      <w:r>
        <w:t>Because of these advantages, you should use dynamic SQL only if you cannot use static SQL to accomplish your goals, or if using static SQL is cumbersome compared to dynamic SQL. However, static SQL has limitations that can be overcome with dynamic SQL. You may not always know the full text of the SQL statements that must be executed in a PL/SQL procedure. Your program may accept user input that defines the SQL statements to execute, or your program may need to complete some processing work to determine the correct course of action. In such cases, you should use dynamic SQL.</w:t>
      </w:r>
    </w:p>
    <w:p w14:paraId="0112C66D" w14:textId="77777777" w:rsidR="00FE074B" w:rsidRDefault="00FE074B" w:rsidP="00DE59BE">
      <w:pPr>
        <w:pStyle w:val="bp"/>
        <w:pBdr>
          <w:top w:val="single" w:sz="4" w:space="1" w:color="auto"/>
          <w:left w:val="single" w:sz="4" w:space="4" w:color="auto"/>
          <w:bottom w:val="single" w:sz="4" w:space="1" w:color="auto"/>
          <w:right w:val="single" w:sz="4" w:space="4" w:color="auto"/>
        </w:pBdr>
        <w:rPr>
          <w:b/>
        </w:rPr>
      </w:pPr>
      <w:r w:rsidRPr="00DE59BE">
        <w:rPr>
          <w:highlight w:val="yellow"/>
        </w:rPr>
        <w:t xml:space="preserve">For example, a reporting application in a data warehouse environment might not know the exact table name until runtime. These tables might be named according to the starting month and year of the quarter, for example </w:t>
      </w:r>
      <w:r w:rsidRPr="00DE59BE">
        <w:rPr>
          <w:rStyle w:val="HTMLCode"/>
          <w:highlight w:val="yellow"/>
        </w:rPr>
        <w:t>INV_01_1997</w:t>
      </w:r>
      <w:r w:rsidRPr="00DE59BE">
        <w:rPr>
          <w:highlight w:val="yellow"/>
        </w:rPr>
        <w:t xml:space="preserve">, </w:t>
      </w:r>
      <w:r w:rsidRPr="00DE59BE">
        <w:rPr>
          <w:rStyle w:val="HTMLCode"/>
          <w:highlight w:val="yellow"/>
        </w:rPr>
        <w:t>INV_04_1997</w:t>
      </w:r>
      <w:r w:rsidRPr="00DE59BE">
        <w:rPr>
          <w:highlight w:val="yellow"/>
        </w:rPr>
        <w:t xml:space="preserve">, </w:t>
      </w:r>
      <w:r w:rsidRPr="00DE59BE">
        <w:rPr>
          <w:rStyle w:val="HTMLCode"/>
          <w:highlight w:val="yellow"/>
        </w:rPr>
        <w:t>INV_07_1997</w:t>
      </w:r>
      <w:r w:rsidRPr="00DE59BE">
        <w:rPr>
          <w:highlight w:val="yellow"/>
        </w:rPr>
        <w:t xml:space="preserve">, </w:t>
      </w:r>
      <w:r w:rsidRPr="00DE59BE">
        <w:rPr>
          <w:rStyle w:val="HTMLCode"/>
          <w:highlight w:val="yellow"/>
        </w:rPr>
        <w:t>INV_10_1997</w:t>
      </w:r>
      <w:r w:rsidRPr="00DE59BE">
        <w:rPr>
          <w:highlight w:val="yellow"/>
        </w:rPr>
        <w:t xml:space="preserve">, </w:t>
      </w:r>
      <w:r w:rsidRPr="00DE59BE">
        <w:rPr>
          <w:rStyle w:val="HTMLCode"/>
          <w:highlight w:val="yellow"/>
        </w:rPr>
        <w:t>INV_01_1998</w:t>
      </w:r>
      <w:r w:rsidRPr="00DE59BE">
        <w:rPr>
          <w:highlight w:val="yellow"/>
        </w:rPr>
        <w:t xml:space="preserve">, and so on. </w:t>
      </w:r>
      <w:r w:rsidRPr="00DE59BE">
        <w:rPr>
          <w:b/>
          <w:highlight w:val="yellow"/>
        </w:rPr>
        <w:t>You can use dynamic SQL in your reporting application to specify the table name at runtime.</w:t>
      </w:r>
    </w:p>
    <w:p w14:paraId="48530516" w14:textId="77777777" w:rsidR="00FE074B" w:rsidRDefault="00FE074B" w:rsidP="00FE074B">
      <w:pPr>
        <w:pStyle w:val="bp"/>
      </w:pPr>
      <w:r>
        <w:t xml:space="preserve">You might also want to run a complex query with a user-selectable sort order. Instead of coding the query twice, with different </w:t>
      </w:r>
      <w:r>
        <w:rPr>
          <w:rStyle w:val="HTMLCode"/>
        </w:rPr>
        <w:t>ORDER BY</w:t>
      </w:r>
      <w:r>
        <w:t xml:space="preserve"> clauses, you can construct the query dynamically to include a specified </w:t>
      </w:r>
      <w:r>
        <w:rPr>
          <w:rStyle w:val="HTMLCode"/>
        </w:rPr>
        <w:t>ORDER BY</w:t>
      </w:r>
      <w:r>
        <w:t xml:space="preserve"> clause.</w:t>
      </w:r>
    </w:p>
    <w:p w14:paraId="4963B8A8" w14:textId="77777777" w:rsidR="00E823C9" w:rsidRDefault="00FE074B" w:rsidP="00FE074B">
      <w:pPr>
        <w:pStyle w:val="bp"/>
      </w:pPr>
      <w:r>
        <w:t xml:space="preserve">Dynamic SQL programs can handle changes in data definitions, without the need to recompile. This makes dynamic SQL much more flexible than static SQL. </w:t>
      </w:r>
    </w:p>
    <w:p w14:paraId="33F6ED64" w14:textId="11FD9C59" w:rsidR="00FE074B" w:rsidRDefault="00FE074B" w:rsidP="00FE074B">
      <w:pPr>
        <w:pStyle w:val="bp"/>
      </w:pPr>
      <w:r>
        <w:t>Dynamic SQL lets you write reusable code because the SQL can be easily adapted for different environments.</w:t>
      </w:r>
    </w:p>
    <w:p w14:paraId="22FDF6D0" w14:textId="2D83DE70" w:rsidR="00FE074B" w:rsidRDefault="00FE074B" w:rsidP="00FE074B">
      <w:pPr>
        <w:pStyle w:val="bp"/>
        <w:rPr>
          <w:b/>
          <w:u w:val="single"/>
        </w:rPr>
      </w:pPr>
      <w:r w:rsidRPr="00CB58F7">
        <w:rPr>
          <w:b/>
          <w:highlight w:val="yellow"/>
          <w:u w:val="single"/>
        </w:rPr>
        <w:t>Dynamic SQL also lets you execute data definition language (DDL)</w:t>
      </w:r>
      <w:r w:rsidR="00F27BB3" w:rsidRPr="00CB58F7">
        <w:rPr>
          <w:b/>
          <w:highlight w:val="yellow"/>
          <w:u w:val="single"/>
        </w:rPr>
        <w:t>, Data Control Statements (DCL)</w:t>
      </w:r>
      <w:r w:rsidRPr="00CB58F7">
        <w:rPr>
          <w:b/>
          <w:highlight w:val="yellow"/>
          <w:u w:val="single"/>
        </w:rPr>
        <w:t xml:space="preserve"> statements and other SQL statements that are not supported in </w:t>
      </w:r>
      <w:r w:rsidR="008906DC">
        <w:rPr>
          <w:b/>
          <w:highlight w:val="yellow"/>
          <w:u w:val="single"/>
        </w:rPr>
        <w:t>directly</w:t>
      </w:r>
      <w:r w:rsidRPr="00CB58F7">
        <w:rPr>
          <w:b/>
          <w:highlight w:val="yellow"/>
          <w:u w:val="single"/>
        </w:rPr>
        <w:t xml:space="preserve"> </w:t>
      </w:r>
      <w:r w:rsidR="00D640F2" w:rsidRPr="00CB58F7">
        <w:rPr>
          <w:b/>
          <w:highlight w:val="yellow"/>
          <w:u w:val="single"/>
        </w:rPr>
        <w:t>PL</w:t>
      </w:r>
      <w:r w:rsidRPr="00CB58F7">
        <w:rPr>
          <w:b/>
          <w:highlight w:val="yellow"/>
          <w:u w:val="single"/>
        </w:rPr>
        <w:t>SQL programs.</w:t>
      </w:r>
    </w:p>
    <w:p w14:paraId="03F2491B" w14:textId="77777777" w:rsidR="00FE074B" w:rsidRDefault="00FE074B" w:rsidP="00FE074B">
      <w:pPr>
        <w:pStyle w:val="Heading2"/>
        <w:rPr>
          <w:rFonts w:ascii="Arial" w:hAnsi="Arial" w:cs="Arial"/>
          <w:color w:val="330099"/>
        </w:rPr>
      </w:pPr>
    </w:p>
    <w:p w14:paraId="00EB457D" w14:textId="77777777" w:rsidR="00FE074B" w:rsidRDefault="00FE074B" w:rsidP="00FE074B">
      <w:pPr>
        <w:pStyle w:val="Heading2"/>
        <w:rPr>
          <w:rFonts w:ascii="Arial" w:hAnsi="Arial" w:cs="Arial"/>
          <w:color w:val="330099"/>
        </w:rPr>
      </w:pPr>
    </w:p>
    <w:p w14:paraId="5CD5741F" w14:textId="77777777" w:rsidR="00FE074B" w:rsidRDefault="00FE074B" w:rsidP="00FE074B">
      <w:pPr>
        <w:pStyle w:val="Heading2"/>
        <w:jc w:val="left"/>
      </w:pPr>
      <w:r>
        <w:rPr>
          <w:rFonts w:ascii="Arial" w:hAnsi="Arial" w:cs="Arial"/>
          <w:color w:val="330099"/>
        </w:rPr>
        <w:t>Why Use Dynamic SQL?</w:t>
      </w:r>
    </w:p>
    <w:p w14:paraId="03D4AD72" w14:textId="77777777" w:rsidR="00FE074B" w:rsidRDefault="00FE074B" w:rsidP="00FE074B">
      <w:pPr>
        <w:pStyle w:val="bp"/>
      </w:pPr>
      <w:r>
        <w:t>You should use dynamic SQL in cases where static SQL does not support the operation you want to perform, or in cases where you do not know the exact SQL statements that must be executed by a PL/SQL procedure. These SQL statements may depend on user input, or they may depend on processing work done by the program. The following sections describe typical situations where you should use dynamic SQL and typical problems that can be solved by using dynamic SQL</w:t>
      </w:r>
    </w:p>
    <w:p w14:paraId="110EA7BD" w14:textId="77777777" w:rsidR="00FE074B" w:rsidRDefault="00FE074B" w:rsidP="00FE074B">
      <w:pPr>
        <w:pStyle w:val="Heading3"/>
      </w:pPr>
      <w:r>
        <w:rPr>
          <w:rFonts w:ascii="Arial" w:hAnsi="Arial" w:cs="Arial"/>
          <w:color w:val="330099"/>
        </w:rPr>
        <w:t>Executing DDL and SCL Statements in PL/SQL</w:t>
      </w:r>
    </w:p>
    <w:p w14:paraId="7A45AF69" w14:textId="77777777" w:rsidR="00FE074B" w:rsidRDefault="00FE074B" w:rsidP="00FE074B">
      <w:pPr>
        <w:pStyle w:val="bp"/>
      </w:pPr>
      <w:r>
        <w:t>In PL/SQL, you can only execute the following types of statements using dynamic SQL, rather than static SQL:</w:t>
      </w:r>
    </w:p>
    <w:p w14:paraId="5E67405C" w14:textId="77777777" w:rsidR="00FE074B" w:rsidRDefault="00FE074B" w:rsidP="00FE074B">
      <w:pPr>
        <w:numPr>
          <w:ilvl w:val="0"/>
          <w:numId w:val="2"/>
        </w:numPr>
        <w:spacing w:before="120" w:after="100" w:afterAutospacing="1"/>
      </w:pPr>
      <w:r>
        <w:t xml:space="preserve">Data definition language (DDL) statements, such as </w:t>
      </w:r>
      <w:r>
        <w:rPr>
          <w:rStyle w:val="HTMLCode"/>
        </w:rPr>
        <w:t>CREATE</w:t>
      </w:r>
      <w:r>
        <w:t xml:space="preserve">, </w:t>
      </w:r>
      <w:r>
        <w:rPr>
          <w:rStyle w:val="HTMLCode"/>
        </w:rPr>
        <w:t>DROP</w:t>
      </w:r>
      <w:r>
        <w:t xml:space="preserve">, </w:t>
      </w:r>
      <w:r>
        <w:rPr>
          <w:rStyle w:val="HTMLCode"/>
        </w:rPr>
        <w:t>GRANT</w:t>
      </w:r>
      <w:r>
        <w:t xml:space="preserve">, and </w:t>
      </w:r>
      <w:r>
        <w:rPr>
          <w:rStyle w:val="HTMLCode"/>
        </w:rPr>
        <w:t>REVOKE</w:t>
      </w:r>
      <w:r>
        <w:t xml:space="preserve"> </w:t>
      </w:r>
    </w:p>
    <w:p w14:paraId="3A1CF4F2" w14:textId="77777777" w:rsidR="00FE074B" w:rsidRDefault="00FE074B" w:rsidP="00FE074B">
      <w:pPr>
        <w:numPr>
          <w:ilvl w:val="0"/>
          <w:numId w:val="2"/>
        </w:numPr>
        <w:spacing w:before="120" w:after="100" w:afterAutospacing="1"/>
      </w:pPr>
      <w:r>
        <w:t xml:space="preserve">Session control language (SCL) statements, such as </w:t>
      </w:r>
      <w:r>
        <w:rPr>
          <w:rStyle w:val="HTMLCode"/>
        </w:rPr>
        <w:t>ALTER</w:t>
      </w:r>
      <w:r>
        <w:t xml:space="preserve"> </w:t>
      </w:r>
      <w:r>
        <w:rPr>
          <w:rStyle w:val="HTMLCode"/>
        </w:rPr>
        <w:t>SESSION</w:t>
      </w:r>
      <w:r>
        <w:t xml:space="preserve"> and </w:t>
      </w:r>
      <w:r>
        <w:rPr>
          <w:rStyle w:val="HTMLCode"/>
        </w:rPr>
        <w:t>SET</w:t>
      </w:r>
      <w:r>
        <w:t> </w:t>
      </w:r>
      <w:r>
        <w:rPr>
          <w:rStyle w:val="HTMLCode"/>
        </w:rPr>
        <w:t>ROLE</w:t>
      </w:r>
      <w:r>
        <w:t xml:space="preserve"> </w:t>
      </w:r>
    </w:p>
    <w:p w14:paraId="03EDB47F" w14:textId="77777777" w:rsidR="00FE074B" w:rsidRDefault="00FE074B" w:rsidP="00FE074B">
      <w:pPr>
        <w:pStyle w:val="Heading3"/>
      </w:pPr>
      <w:r>
        <w:rPr>
          <w:rFonts w:ascii="Arial" w:hAnsi="Arial" w:cs="Arial"/>
          <w:color w:val="330099"/>
        </w:rPr>
        <w:t>Executing Dynamic Queries</w:t>
      </w:r>
    </w:p>
    <w:p w14:paraId="513211AD" w14:textId="77777777" w:rsidR="00FE074B" w:rsidRDefault="00FE074B" w:rsidP="00FE074B">
      <w:pPr>
        <w:pStyle w:val="bp"/>
      </w:pPr>
      <w:r>
        <w:t>You can use dynamic SQL to create applications that execute dynamic queries, whose full text is not known until runtime. Many types of applications need to use dynamic queries, including:</w:t>
      </w:r>
    </w:p>
    <w:p w14:paraId="08DCF3C4" w14:textId="77777777" w:rsidR="00FE074B" w:rsidRDefault="00FE074B" w:rsidP="00FE074B">
      <w:pPr>
        <w:numPr>
          <w:ilvl w:val="0"/>
          <w:numId w:val="3"/>
        </w:numPr>
        <w:spacing w:before="120" w:after="100" w:afterAutospacing="1"/>
      </w:pPr>
      <w:r>
        <w:t xml:space="preserve">Applications that allow users to input or choose query search or sorting criteria at runtime </w:t>
      </w:r>
    </w:p>
    <w:p w14:paraId="1F80587B" w14:textId="77777777" w:rsidR="00FE074B" w:rsidRDefault="00FE074B" w:rsidP="00FE074B">
      <w:pPr>
        <w:numPr>
          <w:ilvl w:val="0"/>
          <w:numId w:val="3"/>
        </w:numPr>
        <w:spacing w:before="120" w:after="100" w:afterAutospacing="1"/>
      </w:pPr>
      <w:r>
        <w:t xml:space="preserve">Applications that allow users to input or choose optimizer hints at run time </w:t>
      </w:r>
    </w:p>
    <w:p w14:paraId="19CF3BF4" w14:textId="77777777" w:rsidR="00FE074B" w:rsidRDefault="00FE074B" w:rsidP="00FE074B">
      <w:pPr>
        <w:numPr>
          <w:ilvl w:val="0"/>
          <w:numId w:val="3"/>
        </w:numPr>
        <w:spacing w:before="120" w:after="100" w:afterAutospacing="1"/>
      </w:pPr>
      <w:r>
        <w:t xml:space="preserve">Applications that query a database where the data definitions of tables are constantly changing </w:t>
      </w:r>
    </w:p>
    <w:p w14:paraId="3E3BCE3E" w14:textId="77777777" w:rsidR="00FE074B" w:rsidRDefault="00FE074B" w:rsidP="00FE074B">
      <w:pPr>
        <w:numPr>
          <w:ilvl w:val="0"/>
          <w:numId w:val="3"/>
        </w:numPr>
        <w:spacing w:before="120" w:after="100" w:afterAutospacing="1"/>
      </w:pPr>
      <w:r>
        <w:t xml:space="preserve">Applications that query a database where new tables are created often </w:t>
      </w:r>
    </w:p>
    <w:p w14:paraId="1763E8C2" w14:textId="77777777" w:rsidR="00FE074B" w:rsidRDefault="00FE074B" w:rsidP="00FE074B">
      <w:pPr>
        <w:pStyle w:val="bp"/>
        <w:spacing w:before="0" w:beforeAutospacing="0" w:after="0" w:afterAutospacing="0"/>
      </w:pPr>
      <w:r>
        <w:br w:type="page"/>
      </w:r>
    </w:p>
    <w:p w14:paraId="69D8C2C7" w14:textId="39321D61" w:rsidR="00C31CBD" w:rsidRDefault="00C31CBD" w:rsidP="00C31CBD">
      <w:pPr>
        <w:pStyle w:val="Title"/>
        <w:jc w:val="left"/>
      </w:pPr>
      <w:r w:rsidRPr="00203836">
        <w:rPr>
          <w:highlight w:val="yellow"/>
        </w:rPr>
        <w:lastRenderedPageBreak/>
        <w:t>Execute immediate:</w:t>
      </w:r>
    </w:p>
    <w:p w14:paraId="529DDAB1" w14:textId="0CDBAAF2" w:rsidR="00D173C6" w:rsidRPr="00D173C6" w:rsidRDefault="00D173C6" w:rsidP="00D173C6">
      <w:pPr>
        <w:pStyle w:val="Title"/>
        <w:jc w:val="left"/>
        <w:rPr>
          <w:b w:val="0"/>
          <w:bCs w:val="0"/>
        </w:rPr>
      </w:pPr>
    </w:p>
    <w:p w14:paraId="59EBF8F3" w14:textId="3F77AE64" w:rsidR="00785DBE" w:rsidRDefault="00D173C6" w:rsidP="00D173C6">
      <w:pPr>
        <w:pStyle w:val="Title"/>
        <w:jc w:val="left"/>
        <w:rPr>
          <w:b w:val="0"/>
          <w:bCs w:val="0"/>
        </w:rPr>
      </w:pPr>
      <w:r w:rsidRPr="00D173C6">
        <w:t>Execute Immediate</w:t>
      </w:r>
      <w:r w:rsidRPr="00D173C6">
        <w:rPr>
          <w:b w:val="0"/>
          <w:bCs w:val="0"/>
        </w:rPr>
        <w:t xml:space="preserve"> is an built in procedure which takes the DDL / DCL / DML statement as a string parameter. </w:t>
      </w:r>
    </w:p>
    <w:p w14:paraId="6D6A026D" w14:textId="77777777" w:rsidR="00203836" w:rsidRDefault="00203836" w:rsidP="00D173C6">
      <w:pPr>
        <w:pStyle w:val="Title"/>
        <w:jc w:val="left"/>
        <w:rPr>
          <w:b w:val="0"/>
          <w:bCs w:val="0"/>
        </w:rPr>
      </w:pPr>
    </w:p>
    <w:p w14:paraId="34DF53C7" w14:textId="4CBA6482" w:rsidR="00D173C6" w:rsidRDefault="00D173C6" w:rsidP="00D173C6">
      <w:pPr>
        <w:pStyle w:val="Title"/>
        <w:jc w:val="left"/>
        <w:rPr>
          <w:b w:val="0"/>
          <w:bCs w:val="0"/>
        </w:rPr>
      </w:pPr>
      <w:r w:rsidRPr="00D173C6">
        <w:rPr>
          <w:b w:val="0"/>
          <w:bCs w:val="0"/>
        </w:rPr>
        <w:t>It compiles and it immediately executes it.</w:t>
      </w:r>
    </w:p>
    <w:p w14:paraId="25AEAE16" w14:textId="77777777" w:rsidR="00785DBE" w:rsidRDefault="00785DBE" w:rsidP="00D173C6">
      <w:pPr>
        <w:pStyle w:val="Title"/>
        <w:jc w:val="left"/>
        <w:rPr>
          <w:b w:val="0"/>
          <w:bCs w:val="0"/>
        </w:rPr>
      </w:pPr>
    </w:p>
    <w:p w14:paraId="1D1295D6" w14:textId="77777777" w:rsidR="00785DBE" w:rsidRDefault="00785DBE" w:rsidP="00785DBE">
      <w:pPr>
        <w:pStyle w:val="Title"/>
        <w:jc w:val="left"/>
        <w:rPr>
          <w:b w:val="0"/>
        </w:rPr>
      </w:pPr>
      <w:r w:rsidRPr="00155EA4">
        <w:rPr>
          <w:b w:val="0"/>
        </w:rPr>
        <w:t>The Parsing and the execution is done immediately one after the other.</w:t>
      </w:r>
    </w:p>
    <w:p w14:paraId="2D6F2CB3" w14:textId="77777777" w:rsidR="00785DBE" w:rsidRPr="00D173C6" w:rsidRDefault="00785DBE" w:rsidP="00D173C6">
      <w:pPr>
        <w:pStyle w:val="Title"/>
        <w:jc w:val="left"/>
        <w:rPr>
          <w:b w:val="0"/>
          <w:bCs w:val="0"/>
        </w:rPr>
      </w:pPr>
    </w:p>
    <w:p w14:paraId="769DC1F8" w14:textId="77777777" w:rsidR="00D173C6" w:rsidRPr="00D173C6" w:rsidRDefault="00D173C6" w:rsidP="00D173C6">
      <w:pPr>
        <w:pStyle w:val="Title"/>
        <w:jc w:val="left"/>
        <w:rPr>
          <w:b w:val="0"/>
          <w:bCs w:val="0"/>
        </w:rPr>
      </w:pPr>
    </w:p>
    <w:p w14:paraId="1D274EA4" w14:textId="77777777" w:rsidR="00D173C6" w:rsidRPr="00D173C6" w:rsidRDefault="00D173C6" w:rsidP="00D173C6">
      <w:pPr>
        <w:pStyle w:val="Title"/>
        <w:jc w:val="left"/>
        <w:rPr>
          <w:b w:val="0"/>
          <w:bCs w:val="0"/>
        </w:rPr>
      </w:pPr>
      <w:r w:rsidRPr="00D173C6">
        <w:rPr>
          <w:b w:val="0"/>
          <w:bCs w:val="0"/>
        </w:rPr>
        <w:t>2 ways are there:</w:t>
      </w:r>
    </w:p>
    <w:p w14:paraId="0800B3B0" w14:textId="77777777" w:rsidR="00D173C6" w:rsidRPr="00D173C6" w:rsidRDefault="00D173C6" w:rsidP="00D173C6">
      <w:pPr>
        <w:pStyle w:val="Title"/>
        <w:jc w:val="left"/>
        <w:rPr>
          <w:b w:val="0"/>
          <w:bCs w:val="0"/>
        </w:rPr>
      </w:pPr>
      <w:r w:rsidRPr="00D173C6">
        <w:rPr>
          <w:b w:val="0"/>
          <w:bCs w:val="0"/>
        </w:rPr>
        <w:t>1) Give the DDL / DCL / DML statement directly as a string to Execute Immediate.</w:t>
      </w:r>
    </w:p>
    <w:p w14:paraId="1DFA0CB4" w14:textId="77777777" w:rsidR="00D173C6" w:rsidRPr="00D173C6" w:rsidRDefault="00D173C6" w:rsidP="00D173C6">
      <w:pPr>
        <w:pStyle w:val="Title"/>
        <w:jc w:val="left"/>
        <w:rPr>
          <w:b w:val="0"/>
          <w:bCs w:val="0"/>
        </w:rPr>
      </w:pPr>
    </w:p>
    <w:p w14:paraId="1CC61DD9" w14:textId="77777777" w:rsidR="00D173C6" w:rsidRPr="00D173C6" w:rsidRDefault="00D173C6" w:rsidP="00D173C6">
      <w:pPr>
        <w:pStyle w:val="Title"/>
        <w:jc w:val="left"/>
        <w:rPr>
          <w:b w:val="0"/>
          <w:bCs w:val="0"/>
        </w:rPr>
      </w:pPr>
      <w:r w:rsidRPr="00D173C6">
        <w:rPr>
          <w:b w:val="0"/>
          <w:bCs w:val="0"/>
        </w:rPr>
        <w:t>For e.g.</w:t>
      </w:r>
    </w:p>
    <w:p w14:paraId="7773DA1B" w14:textId="77777777" w:rsidR="00D173C6" w:rsidRPr="00D173C6" w:rsidRDefault="00D173C6" w:rsidP="00D173C6">
      <w:pPr>
        <w:pStyle w:val="Title"/>
        <w:pBdr>
          <w:top w:val="single" w:sz="4" w:space="1" w:color="auto"/>
          <w:left w:val="single" w:sz="4" w:space="4" w:color="auto"/>
          <w:bottom w:val="single" w:sz="4" w:space="1" w:color="auto"/>
          <w:right w:val="single" w:sz="4" w:space="4" w:color="auto"/>
        </w:pBdr>
        <w:jc w:val="left"/>
        <w:rPr>
          <w:b w:val="0"/>
          <w:bCs w:val="0"/>
        </w:rPr>
      </w:pPr>
      <w:r w:rsidRPr="00D173C6">
        <w:rPr>
          <w:b w:val="0"/>
          <w:bCs w:val="0"/>
        </w:rPr>
        <w:t>begin</w:t>
      </w:r>
    </w:p>
    <w:p w14:paraId="32833A91" w14:textId="77777777" w:rsidR="00D173C6" w:rsidRPr="00D173C6" w:rsidRDefault="00D173C6" w:rsidP="00D173C6">
      <w:pPr>
        <w:pStyle w:val="Title"/>
        <w:pBdr>
          <w:top w:val="single" w:sz="4" w:space="1" w:color="auto"/>
          <w:left w:val="single" w:sz="4" w:space="4" w:color="auto"/>
          <w:bottom w:val="single" w:sz="4" w:space="1" w:color="auto"/>
          <w:right w:val="single" w:sz="4" w:space="4" w:color="auto"/>
        </w:pBdr>
        <w:jc w:val="left"/>
        <w:rPr>
          <w:b w:val="0"/>
          <w:bCs w:val="0"/>
        </w:rPr>
      </w:pPr>
      <w:r w:rsidRPr="00D173C6">
        <w:rPr>
          <w:b w:val="0"/>
          <w:bCs w:val="0"/>
        </w:rPr>
        <w:t xml:space="preserve">   </w:t>
      </w:r>
      <w:r w:rsidRPr="00D173C6">
        <w:rPr>
          <w:b w:val="0"/>
          <w:bCs w:val="0"/>
        </w:rPr>
        <w:tab/>
        <w:t>Execute Immediate 'Drop table emp101';</w:t>
      </w:r>
    </w:p>
    <w:p w14:paraId="6F6A90C8" w14:textId="77777777" w:rsidR="00D173C6" w:rsidRPr="00D173C6" w:rsidRDefault="00D173C6" w:rsidP="00D173C6">
      <w:pPr>
        <w:pStyle w:val="Title"/>
        <w:pBdr>
          <w:top w:val="single" w:sz="4" w:space="1" w:color="auto"/>
          <w:left w:val="single" w:sz="4" w:space="4" w:color="auto"/>
          <w:bottom w:val="single" w:sz="4" w:space="1" w:color="auto"/>
          <w:right w:val="single" w:sz="4" w:space="4" w:color="auto"/>
        </w:pBdr>
        <w:jc w:val="left"/>
        <w:rPr>
          <w:b w:val="0"/>
          <w:bCs w:val="0"/>
        </w:rPr>
      </w:pPr>
      <w:r w:rsidRPr="00D173C6">
        <w:rPr>
          <w:b w:val="0"/>
          <w:bCs w:val="0"/>
        </w:rPr>
        <w:t xml:space="preserve"> end;</w:t>
      </w:r>
    </w:p>
    <w:p w14:paraId="66414D21" w14:textId="77777777" w:rsidR="00D173C6" w:rsidRPr="00D173C6" w:rsidRDefault="00D173C6" w:rsidP="00D173C6">
      <w:pPr>
        <w:pStyle w:val="Title"/>
        <w:jc w:val="left"/>
        <w:rPr>
          <w:b w:val="0"/>
          <w:bCs w:val="0"/>
        </w:rPr>
      </w:pPr>
    </w:p>
    <w:p w14:paraId="7238CA38" w14:textId="77777777" w:rsidR="00D173C6" w:rsidRPr="00D173C6" w:rsidRDefault="00D173C6" w:rsidP="00D173C6">
      <w:pPr>
        <w:pStyle w:val="Title"/>
        <w:jc w:val="left"/>
        <w:rPr>
          <w:b w:val="0"/>
          <w:bCs w:val="0"/>
        </w:rPr>
      </w:pPr>
      <w:r w:rsidRPr="00D173C6">
        <w:rPr>
          <w:b w:val="0"/>
          <w:bCs w:val="0"/>
        </w:rPr>
        <w:t>2) First assign that DDL / DCL / DML statement  to a local varchar variable. And then mention that variable name after Execute Immediate.</w:t>
      </w:r>
    </w:p>
    <w:p w14:paraId="07B2C161" w14:textId="77777777" w:rsidR="00D173C6" w:rsidRPr="00D173C6" w:rsidRDefault="00D173C6" w:rsidP="00D173C6">
      <w:pPr>
        <w:pStyle w:val="Title"/>
        <w:jc w:val="left"/>
        <w:rPr>
          <w:b w:val="0"/>
          <w:bCs w:val="0"/>
        </w:rPr>
      </w:pPr>
    </w:p>
    <w:p w14:paraId="6FB1639A" w14:textId="161BBA1D" w:rsidR="00D173C6" w:rsidRDefault="00D173C6" w:rsidP="00D173C6">
      <w:pPr>
        <w:pStyle w:val="Title"/>
        <w:jc w:val="left"/>
        <w:rPr>
          <w:b w:val="0"/>
          <w:bCs w:val="0"/>
        </w:rPr>
      </w:pPr>
      <w:r w:rsidRPr="00D173C6">
        <w:rPr>
          <w:b w:val="0"/>
          <w:bCs w:val="0"/>
        </w:rPr>
        <w:t>For e.g.</w:t>
      </w:r>
    </w:p>
    <w:p w14:paraId="40BF9BB0" w14:textId="77777777" w:rsidR="00A84F43" w:rsidRPr="00D173C6" w:rsidRDefault="00A84F43" w:rsidP="00D173C6">
      <w:pPr>
        <w:pStyle w:val="Title"/>
        <w:jc w:val="left"/>
        <w:rPr>
          <w:b w:val="0"/>
          <w:bCs w:val="0"/>
        </w:rPr>
      </w:pPr>
    </w:p>
    <w:p w14:paraId="03470216" w14:textId="77777777" w:rsidR="00D173C6" w:rsidRPr="00D173C6" w:rsidRDefault="00D173C6" w:rsidP="00D173C6">
      <w:pPr>
        <w:pStyle w:val="Title"/>
        <w:pBdr>
          <w:top w:val="single" w:sz="4" w:space="1" w:color="auto"/>
          <w:left w:val="single" w:sz="4" w:space="4" w:color="auto"/>
          <w:bottom w:val="single" w:sz="4" w:space="1" w:color="auto"/>
          <w:right w:val="single" w:sz="4" w:space="4" w:color="auto"/>
        </w:pBdr>
        <w:jc w:val="left"/>
        <w:rPr>
          <w:b w:val="0"/>
          <w:bCs w:val="0"/>
        </w:rPr>
      </w:pPr>
      <w:r w:rsidRPr="00D173C6">
        <w:rPr>
          <w:b w:val="0"/>
          <w:bCs w:val="0"/>
        </w:rPr>
        <w:t>Declare</w:t>
      </w:r>
    </w:p>
    <w:p w14:paraId="5627B246" w14:textId="77777777" w:rsidR="00D173C6" w:rsidRPr="00D173C6" w:rsidRDefault="00D173C6" w:rsidP="00D173C6">
      <w:pPr>
        <w:pStyle w:val="Title"/>
        <w:pBdr>
          <w:top w:val="single" w:sz="4" w:space="1" w:color="auto"/>
          <w:left w:val="single" w:sz="4" w:space="4" w:color="auto"/>
          <w:bottom w:val="single" w:sz="4" w:space="1" w:color="auto"/>
          <w:right w:val="single" w:sz="4" w:space="4" w:color="auto"/>
        </w:pBdr>
        <w:jc w:val="left"/>
        <w:rPr>
          <w:b w:val="0"/>
          <w:bCs w:val="0"/>
        </w:rPr>
      </w:pPr>
      <w:r w:rsidRPr="00D173C6">
        <w:rPr>
          <w:b w:val="0"/>
          <w:bCs w:val="0"/>
        </w:rPr>
        <w:tab/>
        <w:t>v_sql varchar(1000);</w:t>
      </w:r>
    </w:p>
    <w:p w14:paraId="4BEF0EAF" w14:textId="77777777" w:rsidR="00D173C6" w:rsidRPr="00D173C6" w:rsidRDefault="00D173C6" w:rsidP="00D173C6">
      <w:pPr>
        <w:pStyle w:val="Title"/>
        <w:pBdr>
          <w:top w:val="single" w:sz="4" w:space="1" w:color="auto"/>
          <w:left w:val="single" w:sz="4" w:space="4" w:color="auto"/>
          <w:bottom w:val="single" w:sz="4" w:space="1" w:color="auto"/>
          <w:right w:val="single" w:sz="4" w:space="4" w:color="auto"/>
        </w:pBdr>
        <w:jc w:val="left"/>
        <w:rPr>
          <w:b w:val="0"/>
          <w:bCs w:val="0"/>
        </w:rPr>
      </w:pPr>
      <w:r w:rsidRPr="00D173C6">
        <w:rPr>
          <w:b w:val="0"/>
          <w:bCs w:val="0"/>
        </w:rPr>
        <w:t>Begin</w:t>
      </w:r>
    </w:p>
    <w:p w14:paraId="2D132598" w14:textId="77777777" w:rsidR="00D173C6" w:rsidRPr="00D173C6" w:rsidRDefault="00D173C6" w:rsidP="00D173C6">
      <w:pPr>
        <w:pStyle w:val="Title"/>
        <w:pBdr>
          <w:top w:val="single" w:sz="4" w:space="1" w:color="auto"/>
          <w:left w:val="single" w:sz="4" w:space="4" w:color="auto"/>
          <w:bottom w:val="single" w:sz="4" w:space="1" w:color="auto"/>
          <w:right w:val="single" w:sz="4" w:space="4" w:color="auto"/>
        </w:pBdr>
        <w:jc w:val="left"/>
        <w:rPr>
          <w:b w:val="0"/>
          <w:bCs w:val="0"/>
        </w:rPr>
      </w:pPr>
      <w:r w:rsidRPr="00D173C6">
        <w:rPr>
          <w:b w:val="0"/>
          <w:bCs w:val="0"/>
        </w:rPr>
        <w:tab/>
        <w:t>v_sql := 'Drop table Emp102';</w:t>
      </w:r>
    </w:p>
    <w:p w14:paraId="5295FFC6" w14:textId="77777777" w:rsidR="00D173C6" w:rsidRPr="00D173C6" w:rsidRDefault="00D173C6" w:rsidP="00D173C6">
      <w:pPr>
        <w:pStyle w:val="Title"/>
        <w:pBdr>
          <w:top w:val="single" w:sz="4" w:space="1" w:color="auto"/>
          <w:left w:val="single" w:sz="4" w:space="4" w:color="auto"/>
          <w:bottom w:val="single" w:sz="4" w:space="1" w:color="auto"/>
          <w:right w:val="single" w:sz="4" w:space="4" w:color="auto"/>
        </w:pBdr>
        <w:jc w:val="left"/>
        <w:rPr>
          <w:b w:val="0"/>
          <w:bCs w:val="0"/>
        </w:rPr>
      </w:pPr>
      <w:r w:rsidRPr="00D173C6">
        <w:rPr>
          <w:b w:val="0"/>
          <w:bCs w:val="0"/>
        </w:rPr>
        <w:tab/>
        <w:t>Execute Immediate v_sql;</w:t>
      </w:r>
    </w:p>
    <w:p w14:paraId="5F823AAD" w14:textId="77777777" w:rsidR="00D173C6" w:rsidRPr="00D173C6" w:rsidRDefault="00D173C6" w:rsidP="00D173C6">
      <w:pPr>
        <w:pStyle w:val="Title"/>
        <w:pBdr>
          <w:top w:val="single" w:sz="4" w:space="1" w:color="auto"/>
          <w:left w:val="single" w:sz="4" w:space="4" w:color="auto"/>
          <w:bottom w:val="single" w:sz="4" w:space="1" w:color="auto"/>
          <w:right w:val="single" w:sz="4" w:space="4" w:color="auto"/>
        </w:pBdr>
        <w:jc w:val="left"/>
        <w:rPr>
          <w:b w:val="0"/>
          <w:bCs w:val="0"/>
        </w:rPr>
      </w:pPr>
      <w:r w:rsidRPr="00D173C6">
        <w:rPr>
          <w:b w:val="0"/>
          <w:bCs w:val="0"/>
        </w:rPr>
        <w:t>End;</w:t>
      </w:r>
    </w:p>
    <w:p w14:paraId="2211E055" w14:textId="77777777" w:rsidR="00D173C6" w:rsidRPr="00D173C6" w:rsidRDefault="00D173C6" w:rsidP="00D173C6">
      <w:pPr>
        <w:pStyle w:val="Title"/>
        <w:jc w:val="left"/>
        <w:rPr>
          <w:b w:val="0"/>
          <w:bCs w:val="0"/>
        </w:rPr>
      </w:pPr>
    </w:p>
    <w:p w14:paraId="33E58EE6" w14:textId="77777777" w:rsidR="00785DBE" w:rsidRDefault="00785DBE" w:rsidP="00D173C6">
      <w:pPr>
        <w:pStyle w:val="Title"/>
        <w:jc w:val="left"/>
        <w:rPr>
          <w:b w:val="0"/>
          <w:bCs w:val="0"/>
        </w:rPr>
      </w:pPr>
    </w:p>
    <w:p w14:paraId="28AA8A4D" w14:textId="77777777" w:rsidR="00785DBE" w:rsidRDefault="00785DBE" w:rsidP="00D173C6">
      <w:pPr>
        <w:pStyle w:val="Title"/>
        <w:jc w:val="left"/>
        <w:rPr>
          <w:b w:val="0"/>
          <w:bCs w:val="0"/>
        </w:rPr>
      </w:pPr>
    </w:p>
    <w:p w14:paraId="5B82A541" w14:textId="77777777" w:rsidR="00785DBE" w:rsidRDefault="00785DBE" w:rsidP="00D173C6">
      <w:pPr>
        <w:pStyle w:val="Title"/>
        <w:jc w:val="left"/>
        <w:rPr>
          <w:b w:val="0"/>
          <w:bCs w:val="0"/>
        </w:rPr>
      </w:pPr>
    </w:p>
    <w:p w14:paraId="35C29492" w14:textId="77777777" w:rsidR="00785DBE" w:rsidRDefault="00785DBE" w:rsidP="00D173C6">
      <w:pPr>
        <w:pStyle w:val="Title"/>
        <w:jc w:val="left"/>
        <w:rPr>
          <w:b w:val="0"/>
          <w:bCs w:val="0"/>
        </w:rPr>
      </w:pPr>
    </w:p>
    <w:p w14:paraId="674A1138" w14:textId="77777777" w:rsidR="00785DBE" w:rsidRDefault="00785DBE" w:rsidP="00D173C6">
      <w:pPr>
        <w:pStyle w:val="Title"/>
        <w:jc w:val="left"/>
        <w:rPr>
          <w:b w:val="0"/>
          <w:bCs w:val="0"/>
        </w:rPr>
      </w:pPr>
    </w:p>
    <w:p w14:paraId="1C9E03B5" w14:textId="398CD33E" w:rsidR="001C3C4A" w:rsidRDefault="001C3C4A" w:rsidP="00C31CBD">
      <w:pPr>
        <w:pStyle w:val="Title"/>
        <w:jc w:val="left"/>
        <w:rPr>
          <w:b w:val="0"/>
        </w:rPr>
      </w:pPr>
    </w:p>
    <w:p w14:paraId="6A90BE79" w14:textId="03F20409" w:rsidR="00785DBE" w:rsidRPr="00785DBE" w:rsidRDefault="00785DBE" w:rsidP="00C31CBD">
      <w:pPr>
        <w:pStyle w:val="Title"/>
        <w:jc w:val="left"/>
        <w:rPr>
          <w:bCs w:val="0"/>
        </w:rPr>
      </w:pPr>
      <w:r w:rsidRPr="00785DBE">
        <w:rPr>
          <w:bCs w:val="0"/>
        </w:rPr>
        <w:t>Using Execute Immediate inside a Procedure:</w:t>
      </w:r>
    </w:p>
    <w:p w14:paraId="7691792D" w14:textId="77777777" w:rsidR="00785DBE" w:rsidRPr="00155EA4" w:rsidRDefault="00785DBE" w:rsidP="00C31CBD">
      <w:pPr>
        <w:pStyle w:val="Title"/>
        <w:jc w:val="left"/>
        <w:rPr>
          <w:b w:val="0"/>
        </w:rPr>
      </w:pPr>
    </w:p>
    <w:p w14:paraId="247A631A" w14:textId="175CC306" w:rsidR="00C31CBD" w:rsidRPr="00785DBE" w:rsidRDefault="000B4811" w:rsidP="00C31CBD">
      <w:pPr>
        <w:pStyle w:val="Title"/>
        <w:jc w:val="left"/>
        <w:rPr>
          <w:b w:val="0"/>
          <w:bCs w:val="0"/>
          <w:sz w:val="28"/>
          <w:szCs w:val="28"/>
        </w:rPr>
      </w:pPr>
      <w:r w:rsidRPr="00785DBE">
        <w:rPr>
          <w:b w:val="0"/>
          <w:bCs w:val="0"/>
          <w:sz w:val="28"/>
          <w:szCs w:val="28"/>
        </w:rPr>
        <w:t>Create table emp_trial</w:t>
      </w:r>
    </w:p>
    <w:p w14:paraId="5CB28988" w14:textId="3AF9BBEF" w:rsidR="000B4811" w:rsidRPr="00785DBE" w:rsidRDefault="000B4811" w:rsidP="00C31CBD">
      <w:pPr>
        <w:pStyle w:val="Title"/>
        <w:jc w:val="left"/>
        <w:rPr>
          <w:b w:val="0"/>
          <w:bCs w:val="0"/>
          <w:sz w:val="28"/>
          <w:szCs w:val="28"/>
        </w:rPr>
      </w:pPr>
      <w:r w:rsidRPr="00785DBE">
        <w:rPr>
          <w:b w:val="0"/>
          <w:bCs w:val="0"/>
          <w:sz w:val="28"/>
          <w:szCs w:val="28"/>
        </w:rPr>
        <w:t>As</w:t>
      </w:r>
    </w:p>
    <w:p w14:paraId="5AED2E5C" w14:textId="45828DE8" w:rsidR="000B4811" w:rsidRPr="00785DBE" w:rsidRDefault="000B4811" w:rsidP="00C31CBD">
      <w:pPr>
        <w:pStyle w:val="Title"/>
        <w:jc w:val="left"/>
        <w:rPr>
          <w:b w:val="0"/>
          <w:bCs w:val="0"/>
          <w:sz w:val="28"/>
          <w:szCs w:val="28"/>
        </w:rPr>
      </w:pPr>
      <w:r w:rsidRPr="00785DBE">
        <w:rPr>
          <w:b w:val="0"/>
          <w:bCs w:val="0"/>
          <w:sz w:val="28"/>
          <w:szCs w:val="28"/>
        </w:rPr>
        <w:t>Select * from emp;</w:t>
      </w:r>
    </w:p>
    <w:p w14:paraId="3C8ADF5D" w14:textId="36A7C3B5" w:rsidR="000B4811" w:rsidRDefault="000B4811" w:rsidP="00C31CBD">
      <w:pPr>
        <w:pStyle w:val="Title"/>
        <w:jc w:val="left"/>
      </w:pPr>
    </w:p>
    <w:p w14:paraId="5D0BD72F" w14:textId="77777777" w:rsidR="000B4811" w:rsidRDefault="000B4811" w:rsidP="00C31CBD">
      <w:pPr>
        <w:pStyle w:val="Title"/>
        <w:jc w:val="left"/>
      </w:pPr>
    </w:p>
    <w:p w14:paraId="0638B072" w14:textId="4D5798B0" w:rsidR="00C31CBD" w:rsidRPr="00155EA4" w:rsidRDefault="00C31CBD" w:rsidP="00F656AF">
      <w:pPr>
        <w:pBdr>
          <w:top w:val="single" w:sz="4" w:space="1" w:color="auto"/>
          <w:left w:val="single" w:sz="4" w:space="4" w:color="auto"/>
          <w:bottom w:val="single" w:sz="4" w:space="1" w:color="auto"/>
          <w:right w:val="single" w:sz="4" w:space="4" w:color="auto"/>
        </w:pBdr>
      </w:pPr>
      <w:r w:rsidRPr="00155EA4">
        <w:t xml:space="preserve">CREATE </w:t>
      </w:r>
      <w:r w:rsidR="00222369">
        <w:t xml:space="preserve">OR REPLACE </w:t>
      </w:r>
      <w:r w:rsidRPr="00155EA4">
        <w:t xml:space="preserve">PROCEDURE </w:t>
      </w:r>
      <w:r w:rsidR="00F656AF">
        <w:t>drop_table(p_tablename Varchar)</w:t>
      </w:r>
    </w:p>
    <w:p w14:paraId="6C9C6335" w14:textId="77777777" w:rsidR="00C31CBD" w:rsidRPr="00155EA4" w:rsidRDefault="00C31CBD" w:rsidP="00F656AF">
      <w:pPr>
        <w:pBdr>
          <w:top w:val="single" w:sz="4" w:space="1" w:color="auto"/>
          <w:left w:val="single" w:sz="4" w:space="4" w:color="auto"/>
          <w:bottom w:val="single" w:sz="4" w:space="1" w:color="auto"/>
          <w:right w:val="single" w:sz="4" w:space="4" w:color="auto"/>
        </w:pBdr>
      </w:pPr>
      <w:r w:rsidRPr="00155EA4">
        <w:t>IS</w:t>
      </w:r>
    </w:p>
    <w:p w14:paraId="4696E0AA" w14:textId="2B9B4B6E" w:rsidR="00C31CBD" w:rsidRDefault="00C31CBD" w:rsidP="00F656AF">
      <w:pPr>
        <w:pBdr>
          <w:top w:val="single" w:sz="4" w:space="1" w:color="auto"/>
          <w:left w:val="single" w:sz="4" w:space="4" w:color="auto"/>
          <w:bottom w:val="single" w:sz="4" w:space="1" w:color="auto"/>
          <w:right w:val="single" w:sz="4" w:space="4" w:color="auto"/>
        </w:pBdr>
      </w:pPr>
      <w:r w:rsidRPr="00155EA4">
        <w:t>BEGIN</w:t>
      </w:r>
    </w:p>
    <w:p w14:paraId="7FA995EC" w14:textId="0D85B67E" w:rsidR="00222369" w:rsidRDefault="00222369" w:rsidP="00F656AF">
      <w:pPr>
        <w:pBdr>
          <w:top w:val="single" w:sz="4" w:space="1" w:color="auto"/>
          <w:left w:val="single" w:sz="4" w:space="4" w:color="auto"/>
          <w:bottom w:val="single" w:sz="4" w:space="1" w:color="auto"/>
          <w:right w:val="single" w:sz="4" w:space="4" w:color="auto"/>
        </w:pBdr>
      </w:pPr>
      <w:r>
        <w:t xml:space="preserve">If </w:t>
      </w:r>
      <w:r w:rsidR="00B5269C">
        <w:t>Upper(</w:t>
      </w:r>
      <w:r>
        <w:t>p_tablename</w:t>
      </w:r>
      <w:r w:rsidR="00B5269C">
        <w:t>)</w:t>
      </w:r>
      <w:r>
        <w:t xml:space="preserve"> Not In (</w:t>
      </w:r>
      <w:r w:rsidRPr="00F656AF">
        <w:t>'</w:t>
      </w:r>
      <w:r>
        <w:t>EMP</w:t>
      </w:r>
      <w:r w:rsidRPr="00F656AF">
        <w:t>'</w:t>
      </w:r>
      <w:r>
        <w:t>,</w:t>
      </w:r>
      <w:r w:rsidRPr="00222369">
        <w:t xml:space="preserve"> </w:t>
      </w:r>
      <w:r w:rsidRPr="00F656AF">
        <w:t>'</w:t>
      </w:r>
      <w:r>
        <w:t>DEPT</w:t>
      </w:r>
      <w:r w:rsidRPr="00F656AF">
        <w:t>'</w:t>
      </w:r>
      <w:r>
        <w:t xml:space="preserve">) Then  </w:t>
      </w:r>
      <w:r w:rsidRPr="00222369">
        <w:rPr>
          <w:b/>
          <w:bCs/>
          <w:color w:val="70AD47" w:themeColor="accent6"/>
        </w:rPr>
        <w:t>-- To prevent SQL Injection</w:t>
      </w:r>
    </w:p>
    <w:p w14:paraId="1BC4D518" w14:textId="77777777" w:rsidR="00F656AF" w:rsidRPr="00155EA4" w:rsidRDefault="00F656AF" w:rsidP="00F656AF">
      <w:pPr>
        <w:pBdr>
          <w:top w:val="single" w:sz="4" w:space="1" w:color="auto"/>
          <w:left w:val="single" w:sz="4" w:space="4" w:color="auto"/>
          <w:bottom w:val="single" w:sz="4" w:space="1" w:color="auto"/>
          <w:right w:val="single" w:sz="4" w:space="4" w:color="auto"/>
        </w:pBdr>
      </w:pPr>
    </w:p>
    <w:p w14:paraId="2535AFB4" w14:textId="34896D82" w:rsidR="00C31CBD" w:rsidRDefault="00C31CBD" w:rsidP="00F656AF">
      <w:pPr>
        <w:pBdr>
          <w:top w:val="single" w:sz="4" w:space="1" w:color="auto"/>
          <w:left w:val="single" w:sz="4" w:space="4" w:color="auto"/>
          <w:bottom w:val="single" w:sz="4" w:space="1" w:color="auto"/>
          <w:right w:val="single" w:sz="4" w:space="4" w:color="auto"/>
        </w:pBdr>
        <w:rPr>
          <w:b/>
        </w:rPr>
      </w:pPr>
      <w:r>
        <w:tab/>
      </w:r>
      <w:r w:rsidRPr="00155EA4">
        <w:rPr>
          <w:b/>
          <w:highlight w:val="yellow"/>
        </w:rPr>
        <w:t xml:space="preserve">EXECUTE IMMEDIATE </w:t>
      </w:r>
      <w:r w:rsidR="00F656AF">
        <w:rPr>
          <w:b/>
        </w:rPr>
        <w:t xml:space="preserve"> </w:t>
      </w:r>
      <w:r w:rsidR="00F656AF" w:rsidRPr="00F656AF">
        <w:rPr>
          <w:b/>
        </w:rPr>
        <w:t>'</w:t>
      </w:r>
      <w:r w:rsidR="00F656AF">
        <w:rPr>
          <w:b/>
        </w:rPr>
        <w:t xml:space="preserve">Drop Table </w:t>
      </w:r>
      <w:r w:rsidR="00F656AF" w:rsidRPr="00F656AF">
        <w:rPr>
          <w:b/>
        </w:rPr>
        <w:t>'</w:t>
      </w:r>
      <w:r w:rsidR="00F656AF">
        <w:rPr>
          <w:b/>
        </w:rPr>
        <w:t xml:space="preserve"> || p_tablename</w:t>
      </w:r>
      <w:r w:rsidR="00222369">
        <w:rPr>
          <w:b/>
        </w:rPr>
        <w:t>;</w:t>
      </w:r>
    </w:p>
    <w:p w14:paraId="579C4289" w14:textId="77777777" w:rsidR="00222369" w:rsidRDefault="00222369" w:rsidP="00F656AF">
      <w:pPr>
        <w:pBdr>
          <w:top w:val="single" w:sz="4" w:space="1" w:color="auto"/>
          <w:left w:val="single" w:sz="4" w:space="4" w:color="auto"/>
          <w:bottom w:val="single" w:sz="4" w:space="1" w:color="auto"/>
          <w:right w:val="single" w:sz="4" w:space="4" w:color="auto"/>
        </w:pBdr>
        <w:rPr>
          <w:b/>
        </w:rPr>
      </w:pPr>
    </w:p>
    <w:p w14:paraId="65F389C8" w14:textId="41224747" w:rsidR="00222369" w:rsidRPr="00222369" w:rsidRDefault="00222369" w:rsidP="00F656AF">
      <w:pPr>
        <w:pBdr>
          <w:top w:val="single" w:sz="4" w:space="1" w:color="auto"/>
          <w:left w:val="single" w:sz="4" w:space="4" w:color="auto"/>
          <w:bottom w:val="single" w:sz="4" w:space="1" w:color="auto"/>
          <w:right w:val="single" w:sz="4" w:space="4" w:color="auto"/>
        </w:pBdr>
        <w:rPr>
          <w:bCs/>
        </w:rPr>
      </w:pPr>
      <w:r w:rsidRPr="00222369">
        <w:rPr>
          <w:bCs/>
        </w:rPr>
        <w:t>End If;</w:t>
      </w:r>
    </w:p>
    <w:p w14:paraId="17A24CFB" w14:textId="66DE96D2" w:rsidR="00C31CBD" w:rsidRPr="00155EA4" w:rsidRDefault="00C31CBD" w:rsidP="00F656AF">
      <w:pPr>
        <w:pBdr>
          <w:top w:val="single" w:sz="4" w:space="1" w:color="auto"/>
          <w:left w:val="single" w:sz="4" w:space="4" w:color="auto"/>
          <w:bottom w:val="single" w:sz="4" w:space="1" w:color="auto"/>
          <w:right w:val="single" w:sz="4" w:space="4" w:color="auto"/>
        </w:pBdr>
      </w:pPr>
    </w:p>
    <w:p w14:paraId="0C23FB0C" w14:textId="297F6923" w:rsidR="00C31CBD" w:rsidRPr="008F7C37" w:rsidRDefault="00C31CBD" w:rsidP="008F7C37">
      <w:pPr>
        <w:pBdr>
          <w:top w:val="single" w:sz="4" w:space="1" w:color="auto"/>
          <w:left w:val="single" w:sz="4" w:space="4" w:color="auto"/>
          <w:bottom w:val="single" w:sz="4" w:space="1" w:color="auto"/>
          <w:right w:val="single" w:sz="4" w:space="4" w:color="auto"/>
        </w:pBdr>
      </w:pPr>
      <w:r w:rsidRPr="00155EA4">
        <w:t>END;</w:t>
      </w:r>
    </w:p>
    <w:p w14:paraId="5B62BE6B" w14:textId="044CDC45" w:rsidR="00C31CBD" w:rsidRDefault="00C31CBD" w:rsidP="00C31CBD"/>
    <w:p w14:paraId="762FFE83" w14:textId="77777777" w:rsidR="00C31CBD" w:rsidRPr="00155EA4" w:rsidRDefault="00C31CBD" w:rsidP="00C31CBD"/>
    <w:p w14:paraId="2A43DA28" w14:textId="12014179" w:rsidR="00C31CBD" w:rsidRDefault="00C31CBD" w:rsidP="00C31CBD">
      <w:r w:rsidRPr="00155EA4">
        <w:t xml:space="preserve">EXECUTE </w:t>
      </w:r>
      <w:r w:rsidR="00F656AF">
        <w:t>drop_table (</w:t>
      </w:r>
      <w:r w:rsidR="00F656AF" w:rsidRPr="00F656AF">
        <w:t>'</w:t>
      </w:r>
      <w:r w:rsidR="00F656AF">
        <w:t>Emp_Trial</w:t>
      </w:r>
      <w:r w:rsidR="00F656AF" w:rsidRPr="00F656AF">
        <w:t>'</w:t>
      </w:r>
      <w:r w:rsidR="00F656AF">
        <w:t>);</w:t>
      </w:r>
    </w:p>
    <w:p w14:paraId="08150009" w14:textId="77777777" w:rsidR="00C31CBD" w:rsidRPr="00155EA4" w:rsidRDefault="00C31CBD" w:rsidP="00C31CBD"/>
    <w:p w14:paraId="5CEDBF8D" w14:textId="77777777" w:rsidR="00C31CBD" w:rsidRDefault="00C31CBD" w:rsidP="00C31CBD">
      <w:pPr>
        <w:pStyle w:val="Title"/>
        <w:pBdr>
          <w:bottom w:val="single" w:sz="6" w:space="1" w:color="auto"/>
        </w:pBdr>
        <w:jc w:val="left"/>
      </w:pPr>
    </w:p>
    <w:p w14:paraId="450FE091" w14:textId="745B182A" w:rsidR="008F7C37" w:rsidRDefault="008F7C37" w:rsidP="00C31CBD"/>
    <w:p w14:paraId="7C4F64BD" w14:textId="77777777" w:rsidR="001228EE" w:rsidRDefault="001228EE">
      <w:pPr>
        <w:spacing w:after="160" w:line="259" w:lineRule="auto"/>
        <w:rPr>
          <w:sz w:val="32"/>
        </w:rPr>
      </w:pPr>
      <w:r>
        <w:rPr>
          <w:b/>
          <w:bCs/>
        </w:rPr>
        <w:br w:type="page"/>
      </w:r>
    </w:p>
    <w:p w14:paraId="53412F06" w14:textId="2808FFF0" w:rsidR="001228EE" w:rsidRPr="00D173C6" w:rsidRDefault="001228EE" w:rsidP="001228EE">
      <w:pPr>
        <w:pStyle w:val="Title"/>
        <w:jc w:val="left"/>
        <w:rPr>
          <w:b w:val="0"/>
          <w:bCs w:val="0"/>
        </w:rPr>
      </w:pPr>
      <w:r w:rsidRPr="00D173C6">
        <w:rPr>
          <w:b w:val="0"/>
          <w:bCs w:val="0"/>
        </w:rPr>
        <w:lastRenderedPageBreak/>
        <w:t xml:space="preserve">When there is </w:t>
      </w:r>
      <w:r w:rsidRPr="001228EE">
        <w:rPr>
          <w:b w:val="0"/>
          <w:bCs w:val="0"/>
        </w:rPr>
        <w:t xml:space="preserve">a </w:t>
      </w:r>
      <w:r w:rsidRPr="001228EE">
        <w:rPr>
          <w:highlight w:val="yellow"/>
        </w:rPr>
        <w:t>single quote witin single quote</w:t>
      </w:r>
      <w:r w:rsidRPr="00D173C6">
        <w:rPr>
          <w:b w:val="0"/>
          <w:bCs w:val="0"/>
        </w:rPr>
        <w:t xml:space="preserve"> then use the escape character.</w:t>
      </w:r>
    </w:p>
    <w:p w14:paraId="06B5D8F1" w14:textId="77777777" w:rsidR="001228EE" w:rsidRPr="00D173C6" w:rsidRDefault="001228EE" w:rsidP="001228EE">
      <w:pPr>
        <w:pStyle w:val="Title"/>
        <w:jc w:val="left"/>
        <w:rPr>
          <w:b w:val="0"/>
          <w:bCs w:val="0"/>
        </w:rPr>
      </w:pPr>
    </w:p>
    <w:p w14:paraId="09504E46" w14:textId="77777777" w:rsidR="001228EE" w:rsidRPr="00D173C6" w:rsidRDefault="001228EE" w:rsidP="001228EE">
      <w:pPr>
        <w:pStyle w:val="Title"/>
        <w:pBdr>
          <w:top w:val="single" w:sz="4" w:space="1" w:color="auto"/>
          <w:left w:val="single" w:sz="4" w:space="4" w:color="auto"/>
          <w:bottom w:val="single" w:sz="4" w:space="1" w:color="auto"/>
          <w:right w:val="single" w:sz="4" w:space="4" w:color="auto"/>
        </w:pBdr>
        <w:jc w:val="left"/>
        <w:rPr>
          <w:b w:val="0"/>
          <w:bCs w:val="0"/>
        </w:rPr>
      </w:pPr>
      <w:r w:rsidRPr="00D173C6">
        <w:rPr>
          <w:b w:val="0"/>
          <w:bCs w:val="0"/>
        </w:rPr>
        <w:t>begin</w:t>
      </w:r>
    </w:p>
    <w:p w14:paraId="68D79A29" w14:textId="77777777" w:rsidR="001228EE" w:rsidRPr="00D173C6" w:rsidRDefault="001228EE" w:rsidP="001228EE">
      <w:pPr>
        <w:pStyle w:val="Title"/>
        <w:pBdr>
          <w:top w:val="single" w:sz="4" w:space="1" w:color="auto"/>
          <w:left w:val="single" w:sz="4" w:space="4" w:color="auto"/>
          <w:bottom w:val="single" w:sz="4" w:space="1" w:color="auto"/>
          <w:right w:val="single" w:sz="4" w:space="4" w:color="auto"/>
        </w:pBdr>
        <w:jc w:val="left"/>
        <w:rPr>
          <w:b w:val="0"/>
          <w:bCs w:val="0"/>
        </w:rPr>
      </w:pPr>
      <w:r w:rsidRPr="00D173C6">
        <w:rPr>
          <w:b w:val="0"/>
          <w:bCs w:val="0"/>
        </w:rPr>
        <w:tab/>
        <w:t>Execute Immediate 'Insert into emp103(empno,ename,sal) Values(1,</w:t>
      </w:r>
      <w:r w:rsidRPr="00431ED5">
        <w:rPr>
          <w:b w:val="0"/>
          <w:bCs w:val="0"/>
          <w:sz w:val="56"/>
          <w:szCs w:val="56"/>
          <w:highlight w:val="yellow"/>
        </w:rPr>
        <w:t>'</w:t>
      </w:r>
      <w:r w:rsidRPr="00431ED5">
        <w:rPr>
          <w:b w:val="0"/>
          <w:bCs w:val="0"/>
          <w:color w:val="4472C4" w:themeColor="accent5"/>
          <w:sz w:val="56"/>
          <w:szCs w:val="56"/>
        </w:rPr>
        <w:t>'</w:t>
      </w:r>
      <w:r w:rsidRPr="00431ED5">
        <w:rPr>
          <w:b w:val="0"/>
          <w:bCs w:val="0"/>
          <w:color w:val="4472C4" w:themeColor="accent5"/>
        </w:rPr>
        <w:t>John</w:t>
      </w:r>
      <w:r w:rsidRPr="00431ED5">
        <w:rPr>
          <w:b w:val="0"/>
          <w:bCs w:val="0"/>
          <w:color w:val="4472C4" w:themeColor="accent5"/>
          <w:sz w:val="56"/>
          <w:szCs w:val="56"/>
        </w:rPr>
        <w:t>'</w:t>
      </w:r>
      <w:r w:rsidRPr="00431ED5">
        <w:rPr>
          <w:b w:val="0"/>
          <w:bCs w:val="0"/>
          <w:sz w:val="56"/>
          <w:szCs w:val="56"/>
          <w:highlight w:val="yellow"/>
        </w:rPr>
        <w:t>'</w:t>
      </w:r>
      <w:r w:rsidRPr="00D173C6">
        <w:rPr>
          <w:b w:val="0"/>
          <w:bCs w:val="0"/>
        </w:rPr>
        <w:t>,3000)';</w:t>
      </w:r>
    </w:p>
    <w:p w14:paraId="324202B8" w14:textId="77777777" w:rsidR="001228EE" w:rsidRPr="00D173C6" w:rsidRDefault="001228EE" w:rsidP="001228EE">
      <w:pPr>
        <w:pStyle w:val="Title"/>
        <w:pBdr>
          <w:top w:val="single" w:sz="4" w:space="1" w:color="auto"/>
          <w:left w:val="single" w:sz="4" w:space="4" w:color="auto"/>
          <w:bottom w:val="single" w:sz="4" w:space="1" w:color="auto"/>
          <w:right w:val="single" w:sz="4" w:space="4" w:color="auto"/>
        </w:pBdr>
        <w:jc w:val="left"/>
        <w:rPr>
          <w:b w:val="0"/>
          <w:bCs w:val="0"/>
        </w:rPr>
      </w:pPr>
      <w:r w:rsidRPr="00D173C6">
        <w:rPr>
          <w:b w:val="0"/>
          <w:bCs w:val="0"/>
        </w:rPr>
        <w:t>end;</w:t>
      </w:r>
    </w:p>
    <w:p w14:paraId="296F0EEF" w14:textId="77777777" w:rsidR="001228EE" w:rsidRDefault="001228EE" w:rsidP="001228EE">
      <w:pPr>
        <w:pStyle w:val="Title"/>
        <w:pBdr>
          <w:top w:val="single" w:sz="4" w:space="1" w:color="auto"/>
          <w:left w:val="single" w:sz="4" w:space="4" w:color="auto"/>
          <w:bottom w:val="single" w:sz="4" w:space="1" w:color="auto"/>
          <w:right w:val="single" w:sz="4" w:space="4" w:color="auto"/>
        </w:pBdr>
        <w:jc w:val="left"/>
      </w:pPr>
      <w:r>
        <w:t>/</w:t>
      </w:r>
    </w:p>
    <w:p w14:paraId="249CA23F" w14:textId="45837E5B" w:rsidR="001228EE" w:rsidRDefault="001228EE" w:rsidP="001228EE">
      <w:pPr>
        <w:pStyle w:val="Title"/>
        <w:jc w:val="left"/>
      </w:pPr>
    </w:p>
    <w:p w14:paraId="60934E83" w14:textId="1F104E6F" w:rsidR="00431ED5" w:rsidRDefault="00431ED5" w:rsidP="00431ED5">
      <w:pPr>
        <w:pStyle w:val="Title"/>
        <w:pBdr>
          <w:top w:val="single" w:sz="4" w:space="1" w:color="auto"/>
          <w:left w:val="single" w:sz="4" w:space="4" w:color="auto"/>
          <w:bottom w:val="single" w:sz="4" w:space="1" w:color="auto"/>
          <w:right w:val="single" w:sz="4" w:space="4" w:color="auto"/>
        </w:pBdr>
        <w:jc w:val="left"/>
      </w:pPr>
      <w:r>
        <w:t>Note:</w:t>
      </w:r>
    </w:p>
    <w:p w14:paraId="65BB087A" w14:textId="52FED4DA" w:rsidR="001228EE" w:rsidRDefault="00431ED5" w:rsidP="00431ED5">
      <w:pPr>
        <w:pStyle w:val="Title"/>
        <w:pBdr>
          <w:top w:val="single" w:sz="4" w:space="1" w:color="auto"/>
          <w:left w:val="single" w:sz="4" w:space="4" w:color="auto"/>
          <w:bottom w:val="single" w:sz="4" w:space="1" w:color="auto"/>
          <w:right w:val="single" w:sz="4" w:space="4" w:color="auto"/>
        </w:pBdr>
        <w:jc w:val="left"/>
        <w:rPr>
          <w:b w:val="0"/>
          <w:bCs w:val="0"/>
          <w:color w:val="4472C4" w:themeColor="accent5"/>
        </w:rPr>
      </w:pPr>
      <w:r w:rsidRPr="00431ED5">
        <w:rPr>
          <w:b w:val="0"/>
          <w:bCs w:val="0"/>
          <w:color w:val="4472C4" w:themeColor="accent5"/>
        </w:rPr>
        <w:t>Data Value</w:t>
      </w:r>
    </w:p>
    <w:p w14:paraId="15389926" w14:textId="3757F423" w:rsidR="00431ED5" w:rsidRDefault="00431ED5" w:rsidP="00431ED5">
      <w:pPr>
        <w:pStyle w:val="Title"/>
        <w:pBdr>
          <w:top w:val="single" w:sz="4" w:space="1" w:color="auto"/>
          <w:left w:val="single" w:sz="4" w:space="4" w:color="auto"/>
          <w:bottom w:val="single" w:sz="4" w:space="1" w:color="auto"/>
          <w:right w:val="single" w:sz="4" w:space="4" w:color="auto"/>
        </w:pBdr>
        <w:jc w:val="left"/>
        <w:rPr>
          <w:b w:val="0"/>
          <w:bCs w:val="0"/>
          <w:color w:val="4472C4" w:themeColor="accent5"/>
        </w:rPr>
      </w:pPr>
    </w:p>
    <w:p w14:paraId="443DB86F" w14:textId="4F9DC8A6" w:rsidR="00431ED5" w:rsidRDefault="00431ED5" w:rsidP="00431ED5">
      <w:pPr>
        <w:pStyle w:val="Title"/>
        <w:pBdr>
          <w:top w:val="single" w:sz="4" w:space="1" w:color="auto"/>
          <w:left w:val="single" w:sz="4" w:space="4" w:color="auto"/>
          <w:bottom w:val="single" w:sz="4" w:space="1" w:color="auto"/>
          <w:right w:val="single" w:sz="4" w:space="4" w:color="auto"/>
        </w:pBdr>
        <w:jc w:val="left"/>
        <w:rPr>
          <w:b w:val="0"/>
          <w:bCs w:val="0"/>
          <w:sz w:val="56"/>
          <w:szCs w:val="56"/>
          <w:highlight w:val="yellow"/>
        </w:rPr>
      </w:pPr>
      <w:r w:rsidRPr="00431ED5">
        <w:rPr>
          <w:b w:val="0"/>
          <w:bCs w:val="0"/>
          <w:sz w:val="56"/>
          <w:szCs w:val="56"/>
          <w:highlight w:val="yellow"/>
        </w:rPr>
        <w:t>Escape Character</w:t>
      </w:r>
    </w:p>
    <w:p w14:paraId="7327575A" w14:textId="474F09BC" w:rsidR="00431ED5" w:rsidRDefault="00431ED5" w:rsidP="00431ED5">
      <w:pPr>
        <w:pStyle w:val="Title"/>
        <w:pBdr>
          <w:top w:val="single" w:sz="4" w:space="1" w:color="auto"/>
          <w:left w:val="single" w:sz="4" w:space="4" w:color="auto"/>
          <w:bottom w:val="single" w:sz="4" w:space="1" w:color="auto"/>
          <w:right w:val="single" w:sz="4" w:space="4" w:color="auto"/>
        </w:pBdr>
        <w:jc w:val="left"/>
        <w:rPr>
          <w:b w:val="0"/>
          <w:bCs w:val="0"/>
          <w:sz w:val="56"/>
          <w:szCs w:val="56"/>
          <w:highlight w:val="yellow"/>
        </w:rPr>
      </w:pPr>
    </w:p>
    <w:p w14:paraId="3E355CD2" w14:textId="77777777" w:rsidR="00431ED5" w:rsidRPr="00431ED5" w:rsidRDefault="00431ED5" w:rsidP="00431ED5">
      <w:pPr>
        <w:pStyle w:val="Title"/>
        <w:jc w:val="left"/>
        <w:rPr>
          <w:b w:val="0"/>
          <w:bCs w:val="0"/>
          <w:sz w:val="56"/>
          <w:szCs w:val="56"/>
          <w:highlight w:val="yellow"/>
        </w:rPr>
      </w:pPr>
    </w:p>
    <w:sectPr w:rsidR="00431ED5" w:rsidRPr="00431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C26E6"/>
    <w:multiLevelType w:val="hybridMultilevel"/>
    <w:tmpl w:val="F6F4B274"/>
    <w:lvl w:ilvl="0" w:tplc="B964B27E">
      <w:start w:val="1"/>
      <w:numFmt w:val="bullet"/>
      <w:lvlText w:val=""/>
      <w:lvlJc w:val="left"/>
      <w:pPr>
        <w:tabs>
          <w:tab w:val="num" w:pos="720"/>
        </w:tabs>
        <w:ind w:left="720" w:hanging="360"/>
      </w:pPr>
      <w:rPr>
        <w:rFonts w:ascii="Symbol" w:hAnsi="Symbol" w:hint="default"/>
        <w:sz w:val="20"/>
      </w:rPr>
    </w:lvl>
    <w:lvl w:ilvl="1" w:tplc="FCEA49C4" w:tentative="1">
      <w:start w:val="1"/>
      <w:numFmt w:val="bullet"/>
      <w:lvlText w:val="o"/>
      <w:lvlJc w:val="left"/>
      <w:pPr>
        <w:tabs>
          <w:tab w:val="num" w:pos="1440"/>
        </w:tabs>
        <w:ind w:left="1440" w:hanging="360"/>
      </w:pPr>
      <w:rPr>
        <w:rFonts w:ascii="Courier New" w:hAnsi="Courier New" w:hint="default"/>
        <w:sz w:val="20"/>
      </w:rPr>
    </w:lvl>
    <w:lvl w:ilvl="2" w:tplc="34ECC26A" w:tentative="1">
      <w:start w:val="1"/>
      <w:numFmt w:val="bullet"/>
      <w:lvlText w:val=""/>
      <w:lvlJc w:val="left"/>
      <w:pPr>
        <w:tabs>
          <w:tab w:val="num" w:pos="2160"/>
        </w:tabs>
        <w:ind w:left="2160" w:hanging="360"/>
      </w:pPr>
      <w:rPr>
        <w:rFonts w:ascii="Wingdings" w:hAnsi="Wingdings" w:hint="default"/>
        <w:sz w:val="20"/>
      </w:rPr>
    </w:lvl>
    <w:lvl w:ilvl="3" w:tplc="DCF2E986" w:tentative="1">
      <w:start w:val="1"/>
      <w:numFmt w:val="bullet"/>
      <w:lvlText w:val=""/>
      <w:lvlJc w:val="left"/>
      <w:pPr>
        <w:tabs>
          <w:tab w:val="num" w:pos="2880"/>
        </w:tabs>
        <w:ind w:left="2880" w:hanging="360"/>
      </w:pPr>
      <w:rPr>
        <w:rFonts w:ascii="Wingdings" w:hAnsi="Wingdings" w:hint="default"/>
        <w:sz w:val="20"/>
      </w:rPr>
    </w:lvl>
    <w:lvl w:ilvl="4" w:tplc="4106048C" w:tentative="1">
      <w:start w:val="1"/>
      <w:numFmt w:val="bullet"/>
      <w:lvlText w:val=""/>
      <w:lvlJc w:val="left"/>
      <w:pPr>
        <w:tabs>
          <w:tab w:val="num" w:pos="3600"/>
        </w:tabs>
        <w:ind w:left="3600" w:hanging="360"/>
      </w:pPr>
      <w:rPr>
        <w:rFonts w:ascii="Wingdings" w:hAnsi="Wingdings" w:hint="default"/>
        <w:sz w:val="20"/>
      </w:rPr>
    </w:lvl>
    <w:lvl w:ilvl="5" w:tplc="BB90222A" w:tentative="1">
      <w:start w:val="1"/>
      <w:numFmt w:val="bullet"/>
      <w:lvlText w:val=""/>
      <w:lvlJc w:val="left"/>
      <w:pPr>
        <w:tabs>
          <w:tab w:val="num" w:pos="4320"/>
        </w:tabs>
        <w:ind w:left="4320" w:hanging="360"/>
      </w:pPr>
      <w:rPr>
        <w:rFonts w:ascii="Wingdings" w:hAnsi="Wingdings" w:hint="default"/>
        <w:sz w:val="20"/>
      </w:rPr>
    </w:lvl>
    <w:lvl w:ilvl="6" w:tplc="2DFA4EB8" w:tentative="1">
      <w:start w:val="1"/>
      <w:numFmt w:val="bullet"/>
      <w:lvlText w:val=""/>
      <w:lvlJc w:val="left"/>
      <w:pPr>
        <w:tabs>
          <w:tab w:val="num" w:pos="5040"/>
        </w:tabs>
        <w:ind w:left="5040" w:hanging="360"/>
      </w:pPr>
      <w:rPr>
        <w:rFonts w:ascii="Wingdings" w:hAnsi="Wingdings" w:hint="default"/>
        <w:sz w:val="20"/>
      </w:rPr>
    </w:lvl>
    <w:lvl w:ilvl="7" w:tplc="716490A8" w:tentative="1">
      <w:start w:val="1"/>
      <w:numFmt w:val="bullet"/>
      <w:lvlText w:val=""/>
      <w:lvlJc w:val="left"/>
      <w:pPr>
        <w:tabs>
          <w:tab w:val="num" w:pos="5760"/>
        </w:tabs>
        <w:ind w:left="5760" w:hanging="360"/>
      </w:pPr>
      <w:rPr>
        <w:rFonts w:ascii="Wingdings" w:hAnsi="Wingdings" w:hint="default"/>
        <w:sz w:val="20"/>
      </w:rPr>
    </w:lvl>
    <w:lvl w:ilvl="8" w:tplc="E1B200F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0D79F1"/>
    <w:multiLevelType w:val="hybridMultilevel"/>
    <w:tmpl w:val="D854CEA4"/>
    <w:lvl w:ilvl="0" w:tplc="F37C8A7C">
      <w:start w:val="1"/>
      <w:numFmt w:val="bullet"/>
      <w:lvlText w:val=""/>
      <w:lvlJc w:val="left"/>
      <w:pPr>
        <w:tabs>
          <w:tab w:val="num" w:pos="720"/>
        </w:tabs>
        <w:ind w:left="720" w:hanging="360"/>
      </w:pPr>
      <w:rPr>
        <w:rFonts w:ascii="Symbol" w:hAnsi="Symbol" w:hint="default"/>
        <w:sz w:val="20"/>
      </w:rPr>
    </w:lvl>
    <w:lvl w:ilvl="1" w:tplc="1F521794" w:tentative="1">
      <w:start w:val="1"/>
      <w:numFmt w:val="bullet"/>
      <w:lvlText w:val="o"/>
      <w:lvlJc w:val="left"/>
      <w:pPr>
        <w:tabs>
          <w:tab w:val="num" w:pos="1440"/>
        </w:tabs>
        <w:ind w:left="1440" w:hanging="360"/>
      </w:pPr>
      <w:rPr>
        <w:rFonts w:ascii="Courier New" w:hAnsi="Courier New" w:hint="default"/>
        <w:sz w:val="20"/>
      </w:rPr>
    </w:lvl>
    <w:lvl w:ilvl="2" w:tplc="DAEC5142" w:tentative="1">
      <w:start w:val="1"/>
      <w:numFmt w:val="bullet"/>
      <w:lvlText w:val=""/>
      <w:lvlJc w:val="left"/>
      <w:pPr>
        <w:tabs>
          <w:tab w:val="num" w:pos="2160"/>
        </w:tabs>
        <w:ind w:left="2160" w:hanging="360"/>
      </w:pPr>
      <w:rPr>
        <w:rFonts w:ascii="Wingdings" w:hAnsi="Wingdings" w:hint="default"/>
        <w:sz w:val="20"/>
      </w:rPr>
    </w:lvl>
    <w:lvl w:ilvl="3" w:tplc="E1623028" w:tentative="1">
      <w:start w:val="1"/>
      <w:numFmt w:val="bullet"/>
      <w:lvlText w:val=""/>
      <w:lvlJc w:val="left"/>
      <w:pPr>
        <w:tabs>
          <w:tab w:val="num" w:pos="2880"/>
        </w:tabs>
        <w:ind w:left="2880" w:hanging="360"/>
      </w:pPr>
      <w:rPr>
        <w:rFonts w:ascii="Wingdings" w:hAnsi="Wingdings" w:hint="default"/>
        <w:sz w:val="20"/>
      </w:rPr>
    </w:lvl>
    <w:lvl w:ilvl="4" w:tplc="FCEA636E" w:tentative="1">
      <w:start w:val="1"/>
      <w:numFmt w:val="bullet"/>
      <w:lvlText w:val=""/>
      <w:lvlJc w:val="left"/>
      <w:pPr>
        <w:tabs>
          <w:tab w:val="num" w:pos="3600"/>
        </w:tabs>
        <w:ind w:left="3600" w:hanging="360"/>
      </w:pPr>
      <w:rPr>
        <w:rFonts w:ascii="Wingdings" w:hAnsi="Wingdings" w:hint="default"/>
        <w:sz w:val="20"/>
      </w:rPr>
    </w:lvl>
    <w:lvl w:ilvl="5" w:tplc="D8908444" w:tentative="1">
      <w:start w:val="1"/>
      <w:numFmt w:val="bullet"/>
      <w:lvlText w:val=""/>
      <w:lvlJc w:val="left"/>
      <w:pPr>
        <w:tabs>
          <w:tab w:val="num" w:pos="4320"/>
        </w:tabs>
        <w:ind w:left="4320" w:hanging="360"/>
      </w:pPr>
      <w:rPr>
        <w:rFonts w:ascii="Wingdings" w:hAnsi="Wingdings" w:hint="default"/>
        <w:sz w:val="20"/>
      </w:rPr>
    </w:lvl>
    <w:lvl w:ilvl="6" w:tplc="874ABD7C" w:tentative="1">
      <w:start w:val="1"/>
      <w:numFmt w:val="bullet"/>
      <w:lvlText w:val=""/>
      <w:lvlJc w:val="left"/>
      <w:pPr>
        <w:tabs>
          <w:tab w:val="num" w:pos="5040"/>
        </w:tabs>
        <w:ind w:left="5040" w:hanging="360"/>
      </w:pPr>
      <w:rPr>
        <w:rFonts w:ascii="Wingdings" w:hAnsi="Wingdings" w:hint="default"/>
        <w:sz w:val="20"/>
      </w:rPr>
    </w:lvl>
    <w:lvl w:ilvl="7" w:tplc="E826A2C2" w:tentative="1">
      <w:start w:val="1"/>
      <w:numFmt w:val="bullet"/>
      <w:lvlText w:val=""/>
      <w:lvlJc w:val="left"/>
      <w:pPr>
        <w:tabs>
          <w:tab w:val="num" w:pos="5760"/>
        </w:tabs>
        <w:ind w:left="5760" w:hanging="360"/>
      </w:pPr>
      <w:rPr>
        <w:rFonts w:ascii="Wingdings" w:hAnsi="Wingdings" w:hint="default"/>
        <w:sz w:val="20"/>
      </w:rPr>
    </w:lvl>
    <w:lvl w:ilvl="8" w:tplc="7EB0AD40"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E704A6"/>
    <w:multiLevelType w:val="hybridMultilevel"/>
    <w:tmpl w:val="FA9A9226"/>
    <w:lvl w:ilvl="0" w:tplc="4A58650C">
      <w:start w:val="1"/>
      <w:numFmt w:val="bullet"/>
      <w:lvlText w:val=""/>
      <w:lvlJc w:val="left"/>
      <w:pPr>
        <w:tabs>
          <w:tab w:val="num" w:pos="720"/>
        </w:tabs>
        <w:ind w:left="720" w:hanging="360"/>
      </w:pPr>
      <w:rPr>
        <w:rFonts w:ascii="Symbol" w:hAnsi="Symbol" w:hint="default"/>
        <w:sz w:val="20"/>
      </w:rPr>
    </w:lvl>
    <w:lvl w:ilvl="1" w:tplc="0F0E0BE4" w:tentative="1">
      <w:start w:val="1"/>
      <w:numFmt w:val="bullet"/>
      <w:lvlText w:val="o"/>
      <w:lvlJc w:val="left"/>
      <w:pPr>
        <w:tabs>
          <w:tab w:val="num" w:pos="1440"/>
        </w:tabs>
        <w:ind w:left="1440" w:hanging="360"/>
      </w:pPr>
      <w:rPr>
        <w:rFonts w:ascii="Courier New" w:hAnsi="Courier New" w:hint="default"/>
        <w:sz w:val="20"/>
      </w:rPr>
    </w:lvl>
    <w:lvl w:ilvl="2" w:tplc="90B29A68" w:tentative="1">
      <w:start w:val="1"/>
      <w:numFmt w:val="bullet"/>
      <w:lvlText w:val=""/>
      <w:lvlJc w:val="left"/>
      <w:pPr>
        <w:tabs>
          <w:tab w:val="num" w:pos="2160"/>
        </w:tabs>
        <w:ind w:left="2160" w:hanging="360"/>
      </w:pPr>
      <w:rPr>
        <w:rFonts w:ascii="Wingdings" w:hAnsi="Wingdings" w:hint="default"/>
        <w:sz w:val="20"/>
      </w:rPr>
    </w:lvl>
    <w:lvl w:ilvl="3" w:tplc="ED5687FE" w:tentative="1">
      <w:start w:val="1"/>
      <w:numFmt w:val="bullet"/>
      <w:lvlText w:val=""/>
      <w:lvlJc w:val="left"/>
      <w:pPr>
        <w:tabs>
          <w:tab w:val="num" w:pos="2880"/>
        </w:tabs>
        <w:ind w:left="2880" w:hanging="360"/>
      </w:pPr>
      <w:rPr>
        <w:rFonts w:ascii="Wingdings" w:hAnsi="Wingdings" w:hint="default"/>
        <w:sz w:val="20"/>
      </w:rPr>
    </w:lvl>
    <w:lvl w:ilvl="4" w:tplc="8A30B956" w:tentative="1">
      <w:start w:val="1"/>
      <w:numFmt w:val="bullet"/>
      <w:lvlText w:val=""/>
      <w:lvlJc w:val="left"/>
      <w:pPr>
        <w:tabs>
          <w:tab w:val="num" w:pos="3600"/>
        </w:tabs>
        <w:ind w:left="3600" w:hanging="360"/>
      </w:pPr>
      <w:rPr>
        <w:rFonts w:ascii="Wingdings" w:hAnsi="Wingdings" w:hint="default"/>
        <w:sz w:val="20"/>
      </w:rPr>
    </w:lvl>
    <w:lvl w:ilvl="5" w:tplc="C90EBAD4" w:tentative="1">
      <w:start w:val="1"/>
      <w:numFmt w:val="bullet"/>
      <w:lvlText w:val=""/>
      <w:lvlJc w:val="left"/>
      <w:pPr>
        <w:tabs>
          <w:tab w:val="num" w:pos="4320"/>
        </w:tabs>
        <w:ind w:left="4320" w:hanging="360"/>
      </w:pPr>
      <w:rPr>
        <w:rFonts w:ascii="Wingdings" w:hAnsi="Wingdings" w:hint="default"/>
        <w:sz w:val="20"/>
      </w:rPr>
    </w:lvl>
    <w:lvl w:ilvl="6" w:tplc="F454C05C" w:tentative="1">
      <w:start w:val="1"/>
      <w:numFmt w:val="bullet"/>
      <w:lvlText w:val=""/>
      <w:lvlJc w:val="left"/>
      <w:pPr>
        <w:tabs>
          <w:tab w:val="num" w:pos="5040"/>
        </w:tabs>
        <w:ind w:left="5040" w:hanging="360"/>
      </w:pPr>
      <w:rPr>
        <w:rFonts w:ascii="Wingdings" w:hAnsi="Wingdings" w:hint="default"/>
        <w:sz w:val="20"/>
      </w:rPr>
    </w:lvl>
    <w:lvl w:ilvl="7" w:tplc="418AD40A" w:tentative="1">
      <w:start w:val="1"/>
      <w:numFmt w:val="bullet"/>
      <w:lvlText w:val=""/>
      <w:lvlJc w:val="left"/>
      <w:pPr>
        <w:tabs>
          <w:tab w:val="num" w:pos="5760"/>
        </w:tabs>
        <w:ind w:left="5760" w:hanging="360"/>
      </w:pPr>
      <w:rPr>
        <w:rFonts w:ascii="Wingdings" w:hAnsi="Wingdings" w:hint="default"/>
        <w:sz w:val="20"/>
      </w:rPr>
    </w:lvl>
    <w:lvl w:ilvl="8" w:tplc="188E718E"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5D2A8E"/>
    <w:multiLevelType w:val="hybridMultilevel"/>
    <w:tmpl w:val="A858A4B4"/>
    <w:lvl w:ilvl="0" w:tplc="FCC80C5E">
      <w:start w:val="1"/>
      <w:numFmt w:val="bullet"/>
      <w:lvlText w:val=""/>
      <w:lvlJc w:val="left"/>
      <w:pPr>
        <w:tabs>
          <w:tab w:val="num" w:pos="720"/>
        </w:tabs>
        <w:ind w:left="720" w:hanging="360"/>
      </w:pPr>
      <w:rPr>
        <w:rFonts w:ascii="Symbol" w:hAnsi="Symbol" w:hint="default"/>
        <w:sz w:val="20"/>
      </w:rPr>
    </w:lvl>
    <w:lvl w:ilvl="1" w:tplc="E5DE3A06" w:tentative="1">
      <w:start w:val="1"/>
      <w:numFmt w:val="bullet"/>
      <w:lvlText w:val="o"/>
      <w:lvlJc w:val="left"/>
      <w:pPr>
        <w:tabs>
          <w:tab w:val="num" w:pos="1440"/>
        </w:tabs>
        <w:ind w:left="1440" w:hanging="360"/>
      </w:pPr>
      <w:rPr>
        <w:rFonts w:ascii="Courier New" w:hAnsi="Courier New" w:hint="default"/>
        <w:sz w:val="20"/>
      </w:rPr>
    </w:lvl>
    <w:lvl w:ilvl="2" w:tplc="7A046934" w:tentative="1">
      <w:start w:val="1"/>
      <w:numFmt w:val="bullet"/>
      <w:lvlText w:val=""/>
      <w:lvlJc w:val="left"/>
      <w:pPr>
        <w:tabs>
          <w:tab w:val="num" w:pos="2160"/>
        </w:tabs>
        <w:ind w:left="2160" w:hanging="360"/>
      </w:pPr>
      <w:rPr>
        <w:rFonts w:ascii="Wingdings" w:hAnsi="Wingdings" w:hint="default"/>
        <w:sz w:val="20"/>
      </w:rPr>
    </w:lvl>
    <w:lvl w:ilvl="3" w:tplc="823CBF30" w:tentative="1">
      <w:start w:val="1"/>
      <w:numFmt w:val="bullet"/>
      <w:lvlText w:val=""/>
      <w:lvlJc w:val="left"/>
      <w:pPr>
        <w:tabs>
          <w:tab w:val="num" w:pos="2880"/>
        </w:tabs>
        <w:ind w:left="2880" w:hanging="360"/>
      </w:pPr>
      <w:rPr>
        <w:rFonts w:ascii="Wingdings" w:hAnsi="Wingdings" w:hint="default"/>
        <w:sz w:val="20"/>
      </w:rPr>
    </w:lvl>
    <w:lvl w:ilvl="4" w:tplc="4D869518" w:tentative="1">
      <w:start w:val="1"/>
      <w:numFmt w:val="bullet"/>
      <w:lvlText w:val=""/>
      <w:lvlJc w:val="left"/>
      <w:pPr>
        <w:tabs>
          <w:tab w:val="num" w:pos="3600"/>
        </w:tabs>
        <w:ind w:left="3600" w:hanging="360"/>
      </w:pPr>
      <w:rPr>
        <w:rFonts w:ascii="Wingdings" w:hAnsi="Wingdings" w:hint="default"/>
        <w:sz w:val="20"/>
      </w:rPr>
    </w:lvl>
    <w:lvl w:ilvl="5" w:tplc="4F6C392A" w:tentative="1">
      <w:start w:val="1"/>
      <w:numFmt w:val="bullet"/>
      <w:lvlText w:val=""/>
      <w:lvlJc w:val="left"/>
      <w:pPr>
        <w:tabs>
          <w:tab w:val="num" w:pos="4320"/>
        </w:tabs>
        <w:ind w:left="4320" w:hanging="360"/>
      </w:pPr>
      <w:rPr>
        <w:rFonts w:ascii="Wingdings" w:hAnsi="Wingdings" w:hint="default"/>
        <w:sz w:val="20"/>
      </w:rPr>
    </w:lvl>
    <w:lvl w:ilvl="6" w:tplc="8C40F02E" w:tentative="1">
      <w:start w:val="1"/>
      <w:numFmt w:val="bullet"/>
      <w:lvlText w:val=""/>
      <w:lvlJc w:val="left"/>
      <w:pPr>
        <w:tabs>
          <w:tab w:val="num" w:pos="5040"/>
        </w:tabs>
        <w:ind w:left="5040" w:hanging="360"/>
      </w:pPr>
      <w:rPr>
        <w:rFonts w:ascii="Wingdings" w:hAnsi="Wingdings" w:hint="default"/>
        <w:sz w:val="20"/>
      </w:rPr>
    </w:lvl>
    <w:lvl w:ilvl="7" w:tplc="B8481D70" w:tentative="1">
      <w:start w:val="1"/>
      <w:numFmt w:val="bullet"/>
      <w:lvlText w:val=""/>
      <w:lvlJc w:val="left"/>
      <w:pPr>
        <w:tabs>
          <w:tab w:val="num" w:pos="5760"/>
        </w:tabs>
        <w:ind w:left="5760" w:hanging="360"/>
      </w:pPr>
      <w:rPr>
        <w:rFonts w:ascii="Wingdings" w:hAnsi="Wingdings" w:hint="default"/>
        <w:sz w:val="20"/>
      </w:rPr>
    </w:lvl>
    <w:lvl w:ilvl="8" w:tplc="941A2462" w:tentative="1">
      <w:start w:val="1"/>
      <w:numFmt w:val="bullet"/>
      <w:lvlText w:val=""/>
      <w:lvlJc w:val="left"/>
      <w:pPr>
        <w:tabs>
          <w:tab w:val="num" w:pos="6480"/>
        </w:tabs>
        <w:ind w:left="6480" w:hanging="360"/>
      </w:pPr>
      <w:rPr>
        <w:rFonts w:ascii="Wingdings" w:hAnsi="Wingdings" w:hint="default"/>
        <w:sz w:val="20"/>
      </w:rPr>
    </w:lvl>
  </w:abstractNum>
  <w:num w:numId="1" w16cid:durableId="515923602">
    <w:abstractNumId w:val="0"/>
  </w:num>
  <w:num w:numId="2" w16cid:durableId="1619070486">
    <w:abstractNumId w:val="1"/>
  </w:num>
  <w:num w:numId="3" w16cid:durableId="448471560">
    <w:abstractNumId w:val="2"/>
  </w:num>
  <w:num w:numId="4" w16cid:durableId="1618416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74B"/>
    <w:rsid w:val="000B4811"/>
    <w:rsid w:val="001228EE"/>
    <w:rsid w:val="001C3C4A"/>
    <w:rsid w:val="00203836"/>
    <w:rsid w:val="00222369"/>
    <w:rsid w:val="00431ED5"/>
    <w:rsid w:val="0048064C"/>
    <w:rsid w:val="00785DBE"/>
    <w:rsid w:val="008906DC"/>
    <w:rsid w:val="008F7C37"/>
    <w:rsid w:val="00A70395"/>
    <w:rsid w:val="00A84F43"/>
    <w:rsid w:val="00B5269C"/>
    <w:rsid w:val="00C01931"/>
    <w:rsid w:val="00C31CBD"/>
    <w:rsid w:val="00CB58F7"/>
    <w:rsid w:val="00D173C6"/>
    <w:rsid w:val="00D640F2"/>
    <w:rsid w:val="00DE59BE"/>
    <w:rsid w:val="00E823C9"/>
    <w:rsid w:val="00F27BB3"/>
    <w:rsid w:val="00F656AF"/>
    <w:rsid w:val="00FE07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641DD"/>
  <w15:chartTrackingRefBased/>
  <w15:docId w15:val="{107DE518-BEC4-4EB1-8E86-5FBB0ABB0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74B"/>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FE074B"/>
    <w:pPr>
      <w:keepNext/>
      <w:jc w:val="center"/>
      <w:outlineLvl w:val="1"/>
    </w:pPr>
    <w:rPr>
      <w:b/>
      <w:bCs/>
    </w:rPr>
  </w:style>
  <w:style w:type="paragraph" w:styleId="Heading3">
    <w:name w:val="heading 3"/>
    <w:basedOn w:val="Normal"/>
    <w:next w:val="Normal"/>
    <w:link w:val="Heading3Char"/>
    <w:qFormat/>
    <w:rsid w:val="00FE074B"/>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074B"/>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rsid w:val="00FE074B"/>
    <w:rPr>
      <w:rFonts w:ascii="Times New Roman" w:eastAsia="Times New Roman" w:hAnsi="Times New Roman" w:cs="Times New Roman"/>
      <w:b/>
      <w:bCs/>
      <w:sz w:val="24"/>
      <w:szCs w:val="24"/>
      <w:lang w:val="en-US"/>
    </w:rPr>
  </w:style>
  <w:style w:type="paragraph" w:customStyle="1" w:styleId="bp">
    <w:name w:val="bp"/>
    <w:basedOn w:val="Normal"/>
    <w:rsid w:val="00FE074B"/>
    <w:pPr>
      <w:spacing w:before="100" w:beforeAutospacing="1" w:after="100" w:afterAutospacing="1"/>
    </w:pPr>
  </w:style>
  <w:style w:type="character" w:styleId="HTMLCode">
    <w:name w:val="HTML Code"/>
    <w:basedOn w:val="DefaultParagraphFont"/>
    <w:rsid w:val="00FE074B"/>
    <w:rPr>
      <w:rFonts w:ascii="Courier New" w:eastAsia="Courier New" w:hAnsi="Courier New" w:cs="Courier New"/>
      <w:sz w:val="20"/>
      <w:szCs w:val="20"/>
    </w:rPr>
  </w:style>
  <w:style w:type="paragraph" w:styleId="HTMLPreformatted">
    <w:name w:val="HTML Preformatted"/>
    <w:basedOn w:val="Normal"/>
    <w:link w:val="HTMLPreformattedChar"/>
    <w:rsid w:val="00FE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FE074B"/>
    <w:rPr>
      <w:rFonts w:ascii="Courier New" w:eastAsia="Courier New" w:hAnsi="Courier New" w:cs="Courier New"/>
      <w:sz w:val="20"/>
      <w:szCs w:val="20"/>
      <w:lang w:val="en-US"/>
    </w:rPr>
  </w:style>
  <w:style w:type="paragraph" w:customStyle="1" w:styleId="tb">
    <w:name w:val="tb"/>
    <w:basedOn w:val="Normal"/>
    <w:rsid w:val="00FE074B"/>
    <w:pPr>
      <w:spacing w:before="100" w:beforeAutospacing="1" w:after="100" w:afterAutospacing="1"/>
    </w:pPr>
  </w:style>
  <w:style w:type="paragraph" w:styleId="Title">
    <w:name w:val="Title"/>
    <w:basedOn w:val="Normal"/>
    <w:link w:val="TitleChar"/>
    <w:qFormat/>
    <w:rsid w:val="00C31CBD"/>
    <w:pPr>
      <w:jc w:val="center"/>
    </w:pPr>
    <w:rPr>
      <w:b/>
      <w:bCs/>
      <w:sz w:val="32"/>
    </w:rPr>
  </w:style>
  <w:style w:type="character" w:customStyle="1" w:styleId="TitleChar">
    <w:name w:val="Title Char"/>
    <w:basedOn w:val="DefaultParagraphFont"/>
    <w:link w:val="Title"/>
    <w:rsid w:val="00C31CBD"/>
    <w:rPr>
      <w:rFonts w:ascii="Times New Roman" w:eastAsia="Times New Roman" w:hAnsi="Times New Roman" w:cs="Times New Roman"/>
      <w:b/>
      <w:bCs/>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Mulay</dc:creator>
  <cp:keywords/>
  <dc:description/>
  <cp:lastModifiedBy>Mandar Mulay</cp:lastModifiedBy>
  <cp:revision>18</cp:revision>
  <dcterms:created xsi:type="dcterms:W3CDTF">2014-06-15T03:09:00Z</dcterms:created>
  <dcterms:modified xsi:type="dcterms:W3CDTF">2022-07-14T10:14:00Z</dcterms:modified>
</cp:coreProperties>
</file>