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int key;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struct node *left, *right;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struct node *newNode(int item)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struct node *temp = (struct node *)malloc(sizeof(struct node));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temp-&gt;key = item;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temp-&gt;left = temp-&gt;right = NULL;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return temp;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traversetree(struct node *root)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if (root != NULL)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traversetree(root-&gt;left);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printf("%d \t", root-&gt;key);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traversetree(root-&gt;right);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struct node* search(struct node* root, int key)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if (root == NULL || root-&gt;key == key)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return root;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if (root-&gt;key &lt; key)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return search(root-&gt;right, key);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return search(root-&gt;left, key);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struct node* insert(struct node* node, int key)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if (node == NULL) return newNode(key);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if (key &lt; node-&gt;key)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node-&gt;left = insert(node-&gt;left, key);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else if (key &gt; node-&gt;key)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node-&gt;right = insert(node-&gt;right, key);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return node;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struct node *root = NULL;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root = insert(root, 23);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insert(root, 15);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insert(root, 12);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insert(root, 17);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insert(root, 32);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insert(root, 29);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insert(root, 45);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printf("The tree is :\n");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traversetree(root);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printf("\nSearching for 12 in this tree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if(search(root , 12))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printf("\nelement found");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printf("\nelement not found");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