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627CA2" w14:paraId="312B1758" wp14:textId="0E2A16A0"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EAS TO CMS</w:t>
      </w:r>
    </w:p>
    <w:p xmlns:wp14="http://schemas.microsoft.com/office/word/2010/wordml" w:rsidP="68627CA2" w14:paraId="3E280A7A" wp14:textId="347F0527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7876BF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7876B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Steps:</w:t>
      </w:r>
    </w:p>
    <w:p xmlns:wp14="http://schemas.microsoft.com/office/word/2010/wordml" w:rsidP="68627CA2" w14:paraId="15ED54BC" wp14:textId="16624AB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8627CA2" w:rsidR="5A31FC14">
        <w:rPr>
          <w:rFonts w:ascii="Times New Roman" w:hAnsi="Times New Roman" w:eastAsia="Times New Roman" w:cs="Times New Roman"/>
          <w:sz w:val="28"/>
          <w:szCs w:val="28"/>
        </w:rPr>
        <w:t>1.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SQL job first triggers the ssis package for push the </w:t>
      </w:r>
      <w:r w:rsidRPr="68627CA2" w:rsidR="069470DE">
        <w:rPr>
          <w:rFonts w:ascii="Times New Roman" w:hAnsi="Times New Roman" w:eastAsia="Times New Roman" w:cs="Times New Roman"/>
          <w:sz w:val="28"/>
          <w:szCs w:val="28"/>
        </w:rPr>
        <w:t xml:space="preserve">EAS 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contract </w:t>
      </w:r>
      <w:r w:rsidRPr="68627CA2" w:rsidR="352FE2D4">
        <w:rPr>
          <w:rFonts w:ascii="Times New Roman" w:hAnsi="Times New Roman" w:eastAsia="Times New Roman" w:cs="Times New Roman"/>
          <w:sz w:val="28"/>
          <w:szCs w:val="28"/>
        </w:rPr>
        <w:t>(Contract is created in portal</w:t>
      </w:r>
      <w:r w:rsidRPr="68627CA2" w:rsidR="4C70A88B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to CMS</w:t>
      </w:r>
    </w:p>
    <w:p xmlns:wp14="http://schemas.microsoft.com/office/word/2010/wordml" w:rsidP="68627CA2" w14:paraId="6B27B9A2" wp14:textId="79CCE10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8627CA2" w14:paraId="4C8F9511" wp14:textId="53EED339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2.  The contract pushed to </w:t>
      </w:r>
      <w:r w:rsidRPr="68627CA2" w:rsidR="55128D07">
        <w:rPr>
          <w:rFonts w:ascii="Times New Roman" w:hAnsi="Times New Roman" w:eastAsia="Times New Roman" w:cs="Times New Roman"/>
          <w:sz w:val="28"/>
          <w:szCs w:val="28"/>
        </w:rPr>
        <w:t>CMS,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then only here new contract id will be created for that particular contract </w:t>
      </w:r>
      <w:r w:rsidRPr="68627CA2" w:rsidR="6480A363">
        <w:rPr>
          <w:rFonts w:ascii="Times New Roman" w:hAnsi="Times New Roman" w:eastAsia="Times New Roman" w:cs="Times New Roman"/>
          <w:sz w:val="28"/>
          <w:szCs w:val="28"/>
        </w:rPr>
        <w:t>(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newid()</w:t>
      </w:r>
      <w:r w:rsidRPr="68627CA2" w:rsidR="2312BD06">
        <w:rPr>
          <w:rFonts w:ascii="Times New Roman" w:hAnsi="Times New Roman" w:eastAsia="Times New Roman" w:cs="Times New Roman"/>
          <w:sz w:val="28"/>
          <w:szCs w:val="28"/>
        </w:rPr>
        <w:t>)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in SSIS package.</w:t>
      </w:r>
      <w:r w:rsidRPr="68627CA2" w:rsidR="0859A935">
        <w:rPr>
          <w:rFonts w:ascii="Times New Roman" w:hAnsi="Times New Roman" w:eastAsia="Times New Roman" w:cs="Times New Roman"/>
          <w:sz w:val="28"/>
          <w:szCs w:val="28"/>
        </w:rPr>
        <w:t>in EAS side there is no contract number for contracts.</w:t>
      </w:r>
    </w:p>
    <w:p xmlns:wp14="http://schemas.microsoft.com/office/word/2010/wordml" w:rsidP="68627CA2" w14:paraId="39FE68F0" wp14:textId="71126C95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6293A390" wp14:textId="72BF2CB6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3.  In [SQL-SGEAS-DIFF], there is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((get_econtracts))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stored procedure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,using th</w:t>
      </w:r>
      <w:r w:rsidRPr="68627CA2" w:rsidR="1D221FAA">
        <w:rPr>
          <w:rFonts w:ascii="Times New Roman" w:hAnsi="Times New Roman" w:eastAsia="Times New Roman" w:cs="Times New Roman"/>
          <w:sz w:val="28"/>
          <w:szCs w:val="28"/>
        </w:rPr>
        <w:t>is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7ADF897B">
        <w:rPr>
          <w:rFonts w:ascii="Times New Roman" w:hAnsi="Times New Roman" w:eastAsia="Times New Roman" w:cs="Times New Roman"/>
          <w:sz w:val="28"/>
          <w:szCs w:val="28"/>
        </w:rPr>
        <w:t>stored procedure get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the list of </w:t>
      </w:r>
      <w:r w:rsidRPr="68627CA2" w:rsidR="4D44D65C">
        <w:rPr>
          <w:rFonts w:ascii="Times New Roman" w:hAnsi="Times New Roman" w:eastAsia="Times New Roman" w:cs="Times New Roman"/>
          <w:sz w:val="28"/>
          <w:szCs w:val="28"/>
        </w:rPr>
        <w:t>remitted (</w:t>
      </w:r>
      <w:r w:rsidRPr="68627CA2" w:rsidR="11777DEB">
        <w:rPr>
          <w:rFonts w:ascii="Times New Roman" w:hAnsi="Times New Roman" w:eastAsia="Times New Roman" w:cs="Times New Roman"/>
          <w:sz w:val="28"/>
          <w:szCs w:val="28"/>
        </w:rPr>
        <w:t>registered</w:t>
      </w:r>
      <w:r w:rsidRPr="68627CA2" w:rsidR="3622DDA0">
        <w:rPr>
          <w:rFonts w:ascii="Times New Roman" w:hAnsi="Times New Roman" w:eastAsia="Times New Roman" w:cs="Times New Roman"/>
          <w:sz w:val="28"/>
          <w:szCs w:val="28"/>
        </w:rPr>
        <w:t xml:space="preserve">-the contract which is created in EAS </w:t>
      </w:r>
      <w:r w:rsidRPr="68627CA2" w:rsidR="5485EBC8">
        <w:rPr>
          <w:rFonts w:ascii="Times New Roman" w:hAnsi="Times New Roman" w:eastAsia="Times New Roman" w:cs="Times New Roman"/>
          <w:sz w:val="28"/>
          <w:szCs w:val="28"/>
        </w:rPr>
        <w:t>side) from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17EB8645">
        <w:rPr>
          <w:rFonts w:ascii="Times New Roman" w:hAnsi="Times New Roman" w:eastAsia="Times New Roman" w:cs="Times New Roman"/>
          <w:sz w:val="28"/>
          <w:szCs w:val="28"/>
        </w:rPr>
        <w:t>[SQL-SGEAS-DIFF]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68627CA2" w14:paraId="13B3114A" wp14:textId="74A57BF9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007197FA" wp14:textId="0F45B7D6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4.  In [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Postgre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-Forte] here all remitted contracts are import to CMS contract staging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table ((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ng_stg_contract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))</w:t>
      </w:r>
    </w:p>
    <w:p xmlns:wp14="http://schemas.microsoft.com/office/word/2010/wordml" w:rsidP="68627CA2" w14:paraId="24F193CB" wp14:textId="0B5812F5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59EE60D4" wp14:textId="208DFA2A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5.  And, generate the batch </w:t>
      </w:r>
      <w:r w:rsidRPr="68627CA2" w:rsidR="54CC9996">
        <w:rPr>
          <w:rFonts w:ascii="Times New Roman" w:hAnsi="Times New Roman" w:eastAsia="Times New Roman" w:cs="Times New Roman"/>
          <w:sz w:val="28"/>
          <w:szCs w:val="28"/>
        </w:rPr>
        <w:t>number, update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the batch number in staging table using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((sg_eas_update_batch)) function</w:t>
      </w:r>
      <w:r w:rsidRPr="68627CA2" w:rsidR="5E2FC8F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8627CA2" w:rsidR="5E2FC8F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(happens inside postgre)</w:t>
      </w:r>
    </w:p>
    <w:p xmlns:wp14="http://schemas.microsoft.com/office/word/2010/wordml" w:rsidP="68627CA2" w14:paraId="3BE9D41F" wp14:textId="1E60370E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4B93F75F" wp14:textId="24846DFD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6.  Then pushing the contract from staging table into actual table using 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((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sg_eas_push_econtract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)) function</w:t>
      </w:r>
    </w:p>
    <w:p xmlns:wp14="http://schemas.microsoft.com/office/word/2010/wordml" w:rsidP="68627CA2" w14:paraId="4EEF87F5" wp14:textId="09ADC88D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51B5E44D" wp14:textId="1A573DB8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7.  After</w:t>
      </w:r>
      <w:r w:rsidRPr="68627CA2" w:rsidR="61B7A237">
        <w:rPr>
          <w:rFonts w:ascii="Times New Roman" w:hAnsi="Times New Roman" w:eastAsia="Times New Roman" w:cs="Times New Roman"/>
          <w:sz w:val="28"/>
          <w:szCs w:val="28"/>
        </w:rPr>
        <w:t>,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get the contract 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number,contract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status,batch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627CA2" w:rsidR="7E1ED2E5">
        <w:rPr>
          <w:rFonts w:ascii="Times New Roman" w:hAnsi="Times New Roman" w:eastAsia="Times New Roman" w:cs="Times New Roman"/>
          <w:sz w:val="28"/>
          <w:szCs w:val="28"/>
        </w:rPr>
        <w:t>number, batch</w:t>
      </w:r>
      <w:r w:rsidRPr="68627CA2" w:rsidR="7E1ED2E5">
        <w:rPr>
          <w:rFonts w:ascii="Times New Roman" w:hAnsi="Times New Roman" w:eastAsia="Times New Roman" w:cs="Times New Roman"/>
          <w:sz w:val="28"/>
          <w:szCs w:val="28"/>
        </w:rPr>
        <w:t xml:space="preserve"> id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from CMS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function ((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sg_eas_get_econtract_status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))</w:t>
      </w:r>
    </w:p>
    <w:p xmlns:wp14="http://schemas.microsoft.com/office/word/2010/wordml" w:rsidP="68627CA2" w14:paraId="2344D25B" wp14:textId="5D920275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2EF30FB9" wp14:textId="6D6179E8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8.  Update these collected </w:t>
      </w:r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>data [</w:t>
      </w:r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 xml:space="preserve">contract </w:t>
      </w:r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>number, batch</w:t>
      </w:r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>id,batch</w:t>
      </w:r>
      <w:proofErr w:type="spellEnd"/>
      <w:r w:rsidRPr="68627CA2" w:rsidR="670EE59E">
        <w:rPr>
          <w:rFonts w:ascii="Times New Roman" w:hAnsi="Times New Roman" w:eastAsia="Times New Roman" w:cs="Times New Roman"/>
          <w:sz w:val="28"/>
          <w:szCs w:val="28"/>
        </w:rPr>
        <w:t xml:space="preserve"> number,contract status]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in to the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((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set_econtract_status</w:t>
      </w:r>
      <w:r w:rsidRPr="68627CA2" w:rsidR="6EE408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)) table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which is in SQL </w:t>
      </w:r>
    </w:p>
    <w:p xmlns:wp14="http://schemas.microsoft.com/office/word/2010/wordml" w:rsidP="68627CA2" w14:paraId="62A7A100" wp14:textId="38CF700E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8627CA2" w14:paraId="2C078E63" wp14:textId="40B00927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 xml:space="preserve">9.  End the process (in 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ssis</w:t>
      </w:r>
      <w:r w:rsidRPr="68627CA2" w:rsidR="6EE408BF">
        <w:rPr>
          <w:rFonts w:ascii="Times New Roman" w:hAnsi="Times New Roman" w:eastAsia="Times New Roman" w:cs="Times New Roman"/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5Pq2fmXB4YFLh" id="qL5F7bd4"/>
    <int:WordHash hashCode="bhwxQlqebhF7eC" id="XpOQDXYz"/>
    <int:WordHash hashCode="1mQCV8Yix76k7+" id="CwrC1sYt"/>
    <int:WordHash hashCode="RAlZytblFyidj3" id="YgcoeTMN"/>
    <int:WordHash hashCode="2x39RbFj4PKZsO" id="ET3Ikqq2"/>
    <int:WordHash hashCode="cOsSwNOrpdpoXE" id="kTFWTKeC"/>
    <int:WordHash hashCode="S+BolLjxMsTgR2" id="BOusDdia"/>
    <int:WordHash hashCode="KeOZxyXd30OSCc" id="Cxov4r9v"/>
    <int:WordHash hashCode="RV82vuGNqzi4Zx" id="E/uZHNxW"/>
    <int:WordHash hashCode="juZ2zcjakQXECd" id="sVK5cDc1"/>
    <int:WordHash hashCode="k/okN9E6hYDiyM" id="m4+eiGG4"/>
    <int:WordHash hashCode="QsShZAfR08aykz" id="unp1Eez+"/>
    <int:WordHash hashCode="xms6KPuj/Cg6xj" id="kE1+h/c+"/>
    <int:WordHash hashCode="2OUvkJK7izfoVK" id="lBP/QeD/"/>
    <int:WordHash hashCode="bi+oloTAn/iydj" id="cnZMMQV3"/>
  </int:Manifest>
  <int:Observations>
    <int:Content id="qL5F7bd4">
      <int:Rejection type="LegacyProofing"/>
    </int:Content>
    <int:Content id="XpOQDXYz">
      <int:Rejection type="LegacyProofing"/>
    </int:Content>
    <int:Content id="CwrC1sYt">
      <int:Rejection type="LegacyProofing"/>
    </int:Content>
    <int:Content id="YgcoeTMN">
      <int:Rejection type="LegacyProofing"/>
    </int:Content>
    <int:Content id="ET3Ikqq2">
      <int:Rejection type="LegacyProofing"/>
    </int:Content>
    <int:Content id="kTFWTKeC">
      <int:Rejection type="LegacyProofing"/>
    </int:Content>
    <int:Content id="BOusDdia">
      <int:Rejection type="LegacyProofing"/>
    </int:Content>
    <int:Content id="Cxov4r9v">
      <int:Rejection type="LegacyProofing"/>
    </int:Content>
    <int:Content id="E/uZHNxW">
      <int:Rejection type="LegacyProofing"/>
    </int:Content>
    <int:Content id="sVK5cDc1">
      <int:Rejection type="LegacyProofing"/>
    </int:Content>
    <int:Content id="m4+eiGG4">
      <int:Rejection type="LegacyProofing"/>
    </int:Content>
    <int:Content id="unp1Eez+">
      <int:Rejection type="LegacyProofing"/>
    </int:Content>
    <int:Content id="kE1+h/c+">
      <int:Rejection type="LegacyProofing"/>
    </int:Content>
    <int:Content id="lBP/QeD/">
      <int:Rejection type="LegacyProofing"/>
    </int:Content>
    <int:Content id="cnZMMQV3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BE5EF"/>
    <w:rsid w:val="008A70E8"/>
    <w:rsid w:val="069470DE"/>
    <w:rsid w:val="07EBE940"/>
    <w:rsid w:val="0859A935"/>
    <w:rsid w:val="0F4B197E"/>
    <w:rsid w:val="11777DEB"/>
    <w:rsid w:val="12C6823F"/>
    <w:rsid w:val="17EB8645"/>
    <w:rsid w:val="199BE5EF"/>
    <w:rsid w:val="1D221FAA"/>
    <w:rsid w:val="2312BD06"/>
    <w:rsid w:val="24134A0C"/>
    <w:rsid w:val="2996B623"/>
    <w:rsid w:val="2A92B518"/>
    <w:rsid w:val="2CCE56E5"/>
    <w:rsid w:val="303D3784"/>
    <w:rsid w:val="352FE2D4"/>
    <w:rsid w:val="3622DDA0"/>
    <w:rsid w:val="36584008"/>
    <w:rsid w:val="3797039C"/>
    <w:rsid w:val="46016707"/>
    <w:rsid w:val="461A8F64"/>
    <w:rsid w:val="4A9D984D"/>
    <w:rsid w:val="4B31C886"/>
    <w:rsid w:val="4C70A88B"/>
    <w:rsid w:val="4D44D65C"/>
    <w:rsid w:val="5485EBC8"/>
    <w:rsid w:val="54CC9996"/>
    <w:rsid w:val="55128D07"/>
    <w:rsid w:val="5A31FC14"/>
    <w:rsid w:val="5E2FC8F1"/>
    <w:rsid w:val="61B7A237"/>
    <w:rsid w:val="62FDFB5F"/>
    <w:rsid w:val="6480A363"/>
    <w:rsid w:val="65BBA2C0"/>
    <w:rsid w:val="670EE59E"/>
    <w:rsid w:val="67B84425"/>
    <w:rsid w:val="68627CA2"/>
    <w:rsid w:val="6EE408BF"/>
    <w:rsid w:val="712CCB82"/>
    <w:rsid w:val="75534A43"/>
    <w:rsid w:val="76EF1AA4"/>
    <w:rsid w:val="7876BFF4"/>
    <w:rsid w:val="791910F6"/>
    <w:rsid w:val="79569CB7"/>
    <w:rsid w:val="7ADF897B"/>
    <w:rsid w:val="7D95BF18"/>
    <w:rsid w:val="7E1ED2E5"/>
    <w:rsid w:val="7FD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E5EF"/>
  <w15:chartTrackingRefBased/>
  <w15:docId w15:val="{83A69596-4360-4D2F-A745-0E3795314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49fd5aecddb4c9e" /><Relationship Type="http://schemas.openxmlformats.org/officeDocument/2006/relationships/numbering" Target="/word/numbering.xml" Id="R9be1330662a1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2021-07-28T07:54:34.3362061Z</dcterms:created>
  <dcterms:modified xsi:type="dcterms:W3CDTF">2021-07-28T12:23:12.1491781Z</dcterms:modified>
  <dc:creator>Ananthi Velumani</dc:creator>
  <lastModifiedBy>Ananthi Velumani</lastModifiedBy>
</coreProperties>
</file>