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4C3C"/>
          <w:sz w:val="60"/>
        </w:rPr>
        <w:t>BREAKFAST DECISION ASSISTANT</w:t>
      </w:r>
    </w:p>
    <w:p>
      <w:pPr>
        <w:jc w:val="center"/>
      </w:pPr>
      <w:r>
        <w:rPr>
          <w:color w:val="5F6964"/>
          <w:sz w:val="34"/>
        </w:rPr>
        <w:t>Prototype Product + UX + Technical Requirements</w:t>
      </w:r>
    </w:p>
    <w:p>
      <w:pPr>
        <w:spacing w:before="240"/>
        <w:jc w:val="center"/>
      </w:pPr>
      <w:r>
        <w:rPr>
          <w:b/>
          <w:color w:val="C89B55"/>
          <w:sz w:val="20"/>
        </w:rPr>
        <w:t>Codex implementation brief | PWA-first, production-portable architecture</w:t>
      </w:r>
    </w:p>
    <w:p>
      <w:pPr>
        <w:spacing w:before="7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allout"/>
            </w:pPr>
            <w:r>
              <w:t>Core product promise: Families do not need more recipes. They need fewer food decisions. The app should answer “What should we make for breakfast?” in under 10 seconds.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0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Working product name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Breakfastly / Breakfast Decision Assistant</w:t>
            </w:r>
          </w:p>
        </w:tc>
      </w:tr>
      <w:tr>
        <w:tc>
          <w:tcPr>
            <w:tcW w:type="dxa" w:w="5083"/>
            <w:shd w:fill="F0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Prototype target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Local development and verification first</w:t>
            </w:r>
          </w:p>
        </w:tc>
      </w:tr>
      <w:tr>
        <w:tc>
          <w:tcPr>
            <w:tcW w:type="dxa" w:w="5083"/>
            <w:shd w:fill="F0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Initial client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Mobile-first Progressive Web App (PWA)</w:t>
            </w:r>
          </w:p>
        </w:tc>
      </w:tr>
      <w:tr>
        <w:tc>
          <w:tcPr>
            <w:tcW w:type="dxa" w:w="5083"/>
            <w:shd w:fill="F0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Production path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Provider-agnostic web deployment; Vercel is an option, not a dependency</w:t>
            </w:r>
          </w:p>
        </w:tc>
      </w:tr>
      <w:tr>
        <w:tc>
          <w:tcPr>
            <w:tcW w:type="dxa" w:w="5083"/>
            <w:shd w:fill="F0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Native path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Capacitor-based native shell initially; preserve option for React Native later</w:t>
            </w:r>
          </w:p>
        </w:tc>
      </w:tr>
    </w:tbl>
    <w:p>
      <w:pPr>
        <w:pStyle w:val="Meta"/>
        <w:jc w:val="center"/>
      </w:pPr>
      <w:r>
        <w:t>Version 1.0 • Prepared 23 September 2026</w:t>
      </w:r>
    </w:p>
    <w:p>
      <w:r>
        <w:br w:type="page"/>
      </w:r>
    </w:p>
    <w:p>
      <w:pPr>
        <w:pStyle w:val="Heading1"/>
      </w:pPr>
      <w:r>
        <w:t>1. Purpose of this document</w:t>
      </w:r>
    </w:p>
    <w:p>
      <w:r>
        <w:t>This document is an execution brief for Codex to research, design, build, test and document a working prototype of a mobile-first breakfast decision assistant. The prototype must run locally first and be structured so that moving to a hosted environment and later to a native mobile application requires minimal architectural rework.</w:t>
      </w:r>
    </w:p>
    <w:p>
      <w:r>
        <w:t>Codex should treat this as a product-engineering task, not as a UI mockup. It must validate assumptions, make reasonable implementation choices, keep dependencies replaceable, and deliver a working end-to-end vertical slice.</w:t>
      </w:r>
    </w:p>
    <w:p>
      <w:pPr>
        <w:pStyle w:val="Heading1"/>
      </w:pPr>
      <w:r>
        <w:t>2. Problem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allout"/>
            </w:pPr>
            <w:r>
              <w:t>Every day, families repeatedly decide what to cook. The problem is not discovering recipes; it is choosing a practical meal that fits the household, available time, ingredients, recent meal history and preferences.</w:t>
            </w:r>
          </w:p>
        </w:tc>
      </w:tr>
    </w:tbl>
    <w:p>
      <w:pPr>
        <w:spacing w:after="20"/>
      </w:pPr>
    </w:p>
    <w:p>
      <w:r>
        <w:t>The MVP focuses only on breakfast. It should reduce decision fatigue by presenting one strong recommendation at a time, with a fast alternative when the first option does not fit.</w:t>
      </w:r>
    </w:p>
    <w:p>
      <w:pPr>
        <w:pStyle w:val="Heading1"/>
      </w:pPr>
      <w:r>
        <w:t>3. Product objective</w:t>
      </w:r>
    </w:p>
    <w:p>
      <w:pPr>
        <w:pStyle w:val="ListBullet"/>
        <w:spacing w:after="40"/>
      </w:pPr>
      <w:r>
        <w:t>Help a user decide breakfast in under 10 seconds.</w:t>
      </w:r>
    </w:p>
    <w:p>
      <w:pPr>
        <w:pStyle w:val="ListBullet"/>
        <w:spacing w:after="40"/>
      </w:pPr>
      <w:r>
        <w:t>Recommend one practical dish at a time rather than expose a recipe catalog.</w:t>
      </w:r>
    </w:p>
    <w:p>
      <w:pPr>
        <w:pStyle w:val="ListBullet"/>
        <w:spacing w:after="40"/>
      </w:pPr>
      <w:r>
        <w:t>Learn from household preferences, accepted/rejected recommendations and actual meal history.</w:t>
      </w:r>
    </w:p>
    <w:p>
      <w:pPr>
        <w:pStyle w:val="ListBullet"/>
        <w:spacing w:after="40"/>
      </w:pPr>
      <w:r>
        <w:t>Prefer dishes that fit available ingredients, cooking time and recent meal rotation.</w:t>
      </w:r>
    </w:p>
    <w:p>
      <w:pPr>
        <w:pStyle w:val="ListBullet"/>
        <w:spacing w:after="40"/>
      </w:pPr>
      <w:r>
        <w:t>Create a technical foundation that can later expand into lunch, dinner, groceries, leftovers and household meal planning.</w:t>
      </w:r>
    </w:p>
    <w:p>
      <w:pPr>
        <w:pStyle w:val="Heading1"/>
      </w:pPr>
      <w:r>
        <w:t>4. MVP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Metric / behavior</w:t>
            </w:r>
          </w:p>
        </w:tc>
        <w:tc>
          <w:tcPr>
            <w:tcW w:type="dxa" w:w="7056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Prototype target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Time to first useful recommendation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&lt; 10 seconds after app open for a returning user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Home-screen decision actions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Maximum 2 primary actions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Seed catalog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100 practical breakfast dishes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Recommendation response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&lt; 300 ms locally for deterministic scoring; no external AI dependency required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Offline behavior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Previously loaded recommendation/history remains usable; actions queue locally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Local setup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One documented setup flow; preferably Docker Compose for services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Automated test baseline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Unit + integration + E2E smoke tests for critical flows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Production portability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No Vercel-only business logic or proprietary runtime dependency</w:t>
            </w:r>
          </w:p>
        </w:tc>
      </w:tr>
    </w:tbl>
    <w:p>
      <w:pPr>
        <w:spacing w:after="20"/>
      </w:pPr>
    </w:p>
    <w:p>
      <w:pPr>
        <w:pStyle w:val="Heading1"/>
      </w:pPr>
      <w:r>
        <w:t>5. Primary user and usage context</w:t>
      </w:r>
    </w:p>
    <w:p>
      <w:r>
        <w:t>Primary persona: an adult deciding breakfast for a household on a normal weekday morning or the previous evening. The user values speed and practicality over recipe discovery.</w:t>
      </w:r>
    </w:p>
    <w:p>
      <w:pPr>
        <w:pStyle w:val="ListBullet"/>
        <w:spacing w:after="40"/>
      </w:pPr>
      <w:r>
        <w:t>Usually has common pantry staples and may have prepared batter/leftovers.</w:t>
      </w:r>
    </w:p>
    <w:p>
      <w:pPr>
        <w:pStyle w:val="ListBullet"/>
        <w:spacing w:after="40"/>
      </w:pPr>
      <w:r>
        <w:t>May have only 10–30 minutes for breakfast preparation.</w:t>
      </w:r>
    </w:p>
    <w:p>
      <w:pPr>
        <w:pStyle w:val="ListBullet"/>
        <w:spacing w:after="40"/>
      </w:pPr>
      <w:r>
        <w:t>Wants variety but does not want the same dish repeated too frequently.</w:t>
      </w:r>
    </w:p>
    <w:p>
      <w:pPr>
        <w:pStyle w:val="ListBullet"/>
        <w:spacing w:after="40"/>
      </w:pPr>
      <w:r>
        <w:t>May be cooking for children and/or packing food for school/work.</w:t>
      </w:r>
    </w:p>
    <w:p>
      <w:pPr>
        <w:pStyle w:val="ListBullet"/>
        <w:spacing w:after="40"/>
      </w:pPr>
      <w:r>
        <w:t>Does not want to maintain a detailed pantry inventory.</w:t>
      </w:r>
    </w:p>
    <w:p>
      <w:pPr>
        <w:pStyle w:val="Heading1"/>
      </w:pPr>
      <w:r>
        <w:t>6.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In scope</w:t>
            </w:r>
          </w:p>
        </w:tc>
        <w:tc>
          <w:tcPr>
            <w:tcW w:type="dxa" w:w="5083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Out of scope for first prototype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Household preferences and constraints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Payments/subscriptions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Optional lightweight pantry selection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Grocery delivery integrations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100-dish seeded breakfast catalog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Social/community recipes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One recommendation at a time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AI-generated recipes from scratch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Alternative / quicker recommendation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Calorie/macronutrient tracking dashboards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Short cooking instructions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Video cooking content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Mark cooked + quick feedback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Multi-user collaboration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Breakfast history and favorites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Complex weekly meal planner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Local/offline persistence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Production authentication implementation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PWA installability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Full native-only features such as HealthKit/Google Fit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UX and visual design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allout"/>
            </w:pPr>
            <w:r>
              <w:t>Design principle: One decision, one screen, almost no cognitive load. The UI must feel ultra-premium, calm and editorial—not like a dashboard, recipe marketplace or form-heavy utility.</w:t>
            </w:r>
          </w:p>
        </w:tc>
      </w:tr>
    </w:tbl>
    <w:p>
      <w:pPr>
        <w:spacing w:after="20"/>
      </w:pPr>
    </w:p>
    <w:p>
      <w:pPr>
        <w:pStyle w:val="Heading2"/>
      </w:pPr>
      <w:r>
        <w:t>7.1 Visual direction</w:t>
      </w:r>
    </w:p>
    <w:p>
      <w:pPr>
        <w:pStyle w:val="ListBullet"/>
        <w:spacing w:after="40"/>
      </w:pPr>
      <w:r>
        <w:t>Mobile-first design targeting 390 × 844 px as the baseline viewport; responsive up and down.</w:t>
      </w:r>
    </w:p>
    <w:p>
      <w:pPr>
        <w:pStyle w:val="ListBullet"/>
        <w:spacing w:after="40"/>
      </w:pPr>
      <w:r>
        <w:t>Warm off-white/cream background, deep green primary accent, restrained warm neutral/gold highlight.</w:t>
      </w:r>
    </w:p>
    <w:p>
      <w:pPr>
        <w:pStyle w:val="ListBullet"/>
        <w:spacing w:after="40"/>
      </w:pPr>
      <w:r>
        <w:t>Large editorial food photography with generous whitespace.</w:t>
      </w:r>
    </w:p>
    <w:p>
      <w:pPr>
        <w:pStyle w:val="ListBullet"/>
        <w:spacing w:after="40"/>
      </w:pPr>
      <w:r>
        <w:t>Serif/display typography may be used for the meal name/headline; clean sans-serif for controls and metadata.</w:t>
      </w:r>
    </w:p>
    <w:p>
      <w:pPr>
        <w:pStyle w:val="ListBullet"/>
        <w:spacing w:after="40"/>
      </w:pPr>
      <w:r>
        <w:t>Avoid dense chips, badges, card grids, statistics and persistent bottom navigation on the decision screen unless proven necessary.</w:t>
      </w:r>
    </w:p>
    <w:p>
      <w:pPr>
        <w:pStyle w:val="ListBullet"/>
        <w:spacing w:after="40"/>
      </w:pPr>
      <w:r>
        <w:t>Animations must be subtle: card transition, image crossfade, button feedback. Respect prefers-reduced-motion.</w:t>
      </w:r>
    </w:p>
    <w:p>
      <w:pPr>
        <w:pStyle w:val="Heading2"/>
      </w:pPr>
      <w:r>
        <w:t>7.2 Core screen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3168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472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Primary UI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A. Welcome / setup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Capture minimum household profile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Household size, diet, styles, avoid list, normal breakfast time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B. Pantry (optional)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Improve first recommendation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Common ingredient selectors + free text; always allow Skip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C. Home / Decision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Make the breakfast decision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Large dish visual/name + “Cook this” + “Another”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D. Alternative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Offer one replacement only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One new dish + “Choose this” + “Another”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E. Cook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 execution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Ingredients + 3–5 concise steps + mark cooked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F. Feedback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Learn preference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Loved / Good / Don’t suggest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G. Breakfast memory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Provide history when requested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Recent meals, favorites, never suggest</w:t>
            </w:r>
          </w:p>
        </w:tc>
      </w:tr>
    </w:tbl>
    <w:p>
      <w:pPr>
        <w:spacing w:after="20"/>
      </w:pPr>
    </w:p>
    <w:p>
      <w:pPr>
        <w:pStyle w:val="Heading2"/>
      </w:pPr>
      <w:r>
        <w:t>7.3 Home screen requirements</w:t>
      </w:r>
    </w:p>
    <w:p>
      <w:pPr>
        <w:pStyle w:val="ListBullet"/>
        <w:spacing w:after="40"/>
      </w:pPr>
      <w:r>
        <w:t>The recommendation itself is the hero. Do not show a list of alternatives.</w:t>
      </w:r>
    </w:p>
    <w:p>
      <w:pPr>
        <w:pStyle w:val="ListBullet"/>
        <w:spacing w:after="40"/>
      </w:pPr>
      <w:r>
        <w:t>Exactly two visible primary decision actions in the default state: “Cook this” and “Another”.</w:t>
      </w:r>
    </w:p>
    <w:p>
      <w:pPr>
        <w:pStyle w:val="ListBullet"/>
        <w:spacing w:after="40"/>
      </w:pPr>
      <w:r>
        <w:t>Optional micro-copy such as “18 min” and one short reason may appear, but never turn the screen into a metadata panel.</w:t>
      </w:r>
    </w:p>
    <w:p>
      <w:pPr>
        <w:pStyle w:val="ListBullet"/>
        <w:spacing w:after="40"/>
      </w:pPr>
      <w:r>
        <w:t>A “quicker” intent can be exposed contextually after “Another” or through a small secondary control; it must not compete visually with the two core actions.</w:t>
      </w:r>
    </w:p>
    <w:p>
      <w:pPr>
        <w:pStyle w:val="ListBullet"/>
        <w:spacing w:after="40"/>
      </w:pPr>
      <w:r>
        <w:t>No recipe-search box on the MVP home screen.</w:t>
      </w:r>
    </w:p>
    <w:p>
      <w:pPr>
        <w:pStyle w:val="Heading2"/>
      </w:pPr>
      <w:r>
        <w:t>7.4 Accessibility</w:t>
      </w:r>
    </w:p>
    <w:p>
      <w:pPr>
        <w:pStyle w:val="ListBullet"/>
        <w:spacing w:after="40"/>
      </w:pPr>
      <w:r>
        <w:t>WCAG 2.2 AA contrast target for text and controls.</w:t>
      </w:r>
    </w:p>
    <w:p>
      <w:pPr>
        <w:pStyle w:val="ListBullet"/>
        <w:spacing w:after="40"/>
      </w:pPr>
      <w:r>
        <w:t>Touch targets at least 44×44 CSS px.</w:t>
      </w:r>
    </w:p>
    <w:p>
      <w:pPr>
        <w:pStyle w:val="ListBullet"/>
        <w:spacing w:after="40"/>
      </w:pPr>
      <w:r>
        <w:t>Keyboard/focus support even though mobile is primary.</w:t>
      </w:r>
    </w:p>
    <w:p>
      <w:pPr>
        <w:pStyle w:val="ListBullet"/>
        <w:spacing w:after="40"/>
      </w:pPr>
      <w:r>
        <w:t>Semantic headings, labeled controls, meaningful image alt text, reduced-motion support.</w:t>
      </w:r>
    </w:p>
    <w:p>
      <w:pPr>
        <w:pStyle w:val="Heading1"/>
      </w:pPr>
      <w:r>
        <w:t>8.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76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7200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FR-01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First-run setup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Capture household size, diet type, preferred styles, avoid ingredients and usual cooking-time band.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FR-02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Anonymous local household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Generate a stable local household UUID without requiring login.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FR-03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Pantry input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Allow common ingredients to be toggled and free-text items to be added. Pantry is optional.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FR-04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Recommendation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Return exactly one ranked dish suitable for the active household.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FR-05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“Another” must return a different eligible dish and temporarily down-rank/skip the current dish.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FR-06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Quick alternative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Support a request for a lower-morning-effort option than the current dish.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FR-07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Recommendation reason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Generate one human-readable reason from deterministic facts, e.g., “You have the main ingredients and haven’t had this recently.”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FR-08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Cooking view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Show concise ingredient list and 3–5 practical steps.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FR-09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Mark cooked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Persist an actual meal event separately from recommendation/acceptance.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FR-10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Feedback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Record Loved / Good / Don’t suggest. “Don’t suggest” creates a household-level exclusion.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FR-11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History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 recent cooked dishes with dates and favorites.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FR-12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Repeat control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Prevent recommendation inside a dish-specific repeat-gap unless the eligible pool becomes too small.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FR-13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Offline queue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Allow feedback/mark-cooked actions to persist locally when API is unavailable and sync later.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FR-14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PWA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Provide manifest, icons, installability and service worker caching appropriate for a prototype.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FR-15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Seed data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Load a curated dataset of 100 practical breakfast dishes with structured metadata.</w:t>
            </w:r>
          </w:p>
        </w:tc>
      </w:tr>
    </w:tbl>
    <w:p>
      <w:pPr>
        <w:spacing w:after="20"/>
      </w:pPr>
    </w:p>
    <w:p>
      <w:pPr>
        <w:pStyle w:val="Heading1"/>
      </w:pPr>
      <w:r>
        <w:t>9. Recommendation engine</w:t>
      </w:r>
    </w:p>
    <w:p>
      <w:r>
        <w:t>The MVP should use a deterministic scoring engine. Do not make an LLM a critical runtime dependency. AI can later assist with catalog enrichment or natural-language interpretation, but the core recommendation must remain explainable and testable.</w:t>
      </w:r>
    </w:p>
    <w:p>
      <w:pPr>
        <w:pStyle w:val="Heading2"/>
      </w:pPr>
      <w:r>
        <w:t>9.1 Eligibility filters</w:t>
      </w:r>
    </w:p>
    <w:p>
      <w:pPr>
        <w:pStyle w:val="ListBullet"/>
        <w:spacing w:after="40"/>
      </w:pPr>
      <w:r>
        <w:t>Diet compatibility: vegetarian / egg / non-vegetarian preference.</w:t>
      </w:r>
    </w:p>
    <w:p>
      <w:pPr>
        <w:pStyle w:val="ListBullet"/>
        <w:spacing w:after="40"/>
      </w:pPr>
      <w:r>
        <w:t>Hard exclusions: ingredients explicitly marked “avoid” or dish marked “Don’t suggest”.</w:t>
      </w:r>
    </w:p>
    <w:p>
      <w:pPr>
        <w:pStyle w:val="ListBullet"/>
        <w:spacing w:after="40"/>
      </w:pPr>
      <w:r>
        <w:t>Time eligibility: compare morning_effort_minutes with the user’s selected time window.</w:t>
      </w:r>
    </w:p>
    <w:p>
      <w:pPr>
        <w:pStyle w:val="ListBullet"/>
        <w:spacing w:after="40"/>
      </w:pPr>
      <w:r>
        <w:t>Repeat gap: remove recently cooked dishes when inside repeat_gap_days, unless fallback logic is needed.</w:t>
      </w:r>
    </w:p>
    <w:p>
      <w:pPr>
        <w:pStyle w:val="ListBullet"/>
        <w:spacing w:after="40"/>
      </w:pPr>
      <w:r>
        <w:t>Required preparation: only recommend previous-night-prep dishes when prerequisite availability is satisfied, e.g., prepared batter available.</w:t>
      </w:r>
    </w:p>
    <w:p>
      <w:pPr>
        <w:pStyle w:val="Heading2"/>
      </w:pPr>
      <w:r>
        <w:t>9.2 Initial scoring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1872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Suggested weight</w:t>
            </w:r>
          </w:p>
        </w:tc>
        <w:tc>
          <w:tcPr>
            <w:tcW w:type="dxa" w:w="5472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Household preference fit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30%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Cuisine/style, historical feedback and favorite signal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Ingredient availability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25%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Main ingredients weighted more than optional ingredients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Morning time fit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20%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Closer fit without exceeding time window scores higher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Variety / recency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15%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Reward dishes not eaten recently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Historical acceptance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10%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Accepted/cooked/Loved increases score; rejects reduce score</w:t>
            </w:r>
          </w:p>
        </w:tc>
      </w:tr>
    </w:tbl>
    <w:p>
      <w:pPr>
        <w:spacing w:after="20"/>
      </w:pPr>
    </w:p>
    <w:p>
      <w:r>
        <w:t>Codex may refine the exact formula after writing tests with sample households. All factors and weights must live in configuration rather than being scattered across UI code.</w:t>
      </w:r>
    </w:p>
    <w:p>
      <w:pPr>
        <w:pStyle w:val="Heading2"/>
      </w:pPr>
      <w:r>
        <w:t>9.3 Recommendation behavior</w:t>
      </w:r>
    </w:p>
    <w:p>
      <w:pPr>
        <w:pStyle w:val="ListBullet"/>
        <w:spacing w:after="40"/>
      </w:pPr>
      <w:r>
        <w:t>Tie-breakers should be deterministic in tests, with optional controlled randomization in normal use.</w:t>
      </w:r>
    </w:p>
    <w:p>
      <w:pPr>
        <w:pStyle w:val="ListBullet"/>
        <w:spacing w:after="40"/>
      </w:pPr>
      <w:r>
        <w:t>Maintain a short session-level exclusion list so “Another” does not immediately cycle back.</w:t>
      </w:r>
    </w:p>
    <w:p>
      <w:pPr>
        <w:pStyle w:val="ListBullet"/>
        <w:spacing w:after="40"/>
      </w:pPr>
      <w:r>
        <w:t>If fewer than three dishes remain, progressively relax repeat-gap and pantry constraints, but never violate diet/avoid exclusions.</w:t>
      </w:r>
    </w:p>
    <w:p>
      <w:pPr>
        <w:pStyle w:val="ListBullet"/>
        <w:spacing w:after="40"/>
      </w:pPr>
      <w:r>
        <w:t>Return structured “reason codes” from the engine; render user-facing copy in the client or API presentation layer.</w:t>
      </w:r>
    </w:p>
    <w:p>
      <w:pPr>
        <w:pStyle w:val="Heading1"/>
      </w:pPr>
      <w:r>
        <w:t>10. Dish catalog and data model</w:t>
      </w:r>
    </w:p>
    <w:p>
      <w:pPr>
        <w:pStyle w:val="Heading2"/>
      </w:pPr>
      <w:r>
        <w:t>10.1 Required dish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872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6192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UUID/string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Stable dish identifier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slug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Human-readable unique key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Display name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region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string[]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e.g. Karnataka, Tamil Nadu, Kerala, Andhra/Telangana, pan-South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diet_type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veg | egg | non_veg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category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idli | dosa | poha | upma | rice | rotti | egg | bread | porridge | other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active_time_minutes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Hands-on time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total_time_minutes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End-to-end elapsed time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morning_effort_minutes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Decision-engine time dimension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previous_night_effort_minutes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Pre-work before the morning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requires_previous_night_prep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True for soaking/fermenting when necessary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ingredients_required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array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Normalized ingredient ids + quantity optional in MVP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ingredients_optional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array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Optional additions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pantry_assumptions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array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Oil, salt, basic tempering etc.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kids_score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1-5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Curated rating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lunchbox_score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1-5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Curated rating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protein_score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1-5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Simple relative score, not nutritional advice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health_score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1-5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Curated heuristic, not medical advice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cost_level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1-3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Low/medium/high relative cost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leftover_friendly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Can use leftovers or pre-existing preparation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repeat_gap_days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Recommended minimum repeat interval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steps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array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3–5 concise cooking steps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image_key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Abstract image reference; do not couple data to provider URL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tags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string[]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quick, weekday, weekend, rainy-day etc.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is_active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Catalog lifecycle</w:t>
            </w:r>
          </w:p>
        </w:tc>
      </w:tr>
    </w:tbl>
    <w:p>
      <w:pPr>
        <w:spacing w:after="20"/>
      </w:pPr>
    </w:p>
    <w:p>
      <w:pPr>
        <w:pStyle w:val="Heading2"/>
      </w:pPr>
      <w:r>
        <w:t>10.2 Core domain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776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Key fields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Household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id, created_at, household_size, diet_type, preferred_styles, avoid_ingredients, time_band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PantryItem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household_id, ingredient_id/free_text, status, updated_at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Dish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catalog fields above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RecommendationEvent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id, household_id, dish_id, score, reason_codes, shown_at, session_id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DecisionEvent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recommendation_id, action: accepted/rejected/quicker, created_at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MealEvent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household_id, dish_id, cooked_at, source_recommendation_id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FeedbackEvent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meal_id, rating: loved/good/dont_suggest, created_at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PreferenceOverride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household_id, dish_id/ingredient_id, type, value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Recommended technical architecture</w:t>
      </w:r>
    </w:p>
    <w:p>
      <w:r>
        <w:t>Codex must confirm current stable package versions before implementation and record them in the README/lockfiles. The following architecture is the preferred baseline because it supports local verification, deployment portability and later native reuse.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312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Preferred technology</w:t>
            </w:r>
          </w:p>
        </w:tc>
        <w:tc>
          <w:tcPr>
            <w:tcW w:type="dxa" w:w="5256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Rationale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PWA client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React + TypeScript + Vite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Small, fast, framework-neutral client; easy PWA and Capacitor path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UI styling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Tailwind CSS + small token layer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Rapid implementation while preserving a custom premium design system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Routing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React Router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Simple client-side navigation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Server state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TanStack Query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Caching, retries, offline-friendly mutation handling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Client state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Minimal Zustand or React context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Only for transient UI/session state; avoid global-state sprawl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Offline storage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IndexedDB via Dexie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Structured local persistence and queued actions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API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FastAPI (Python)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Typed/OpenAPI-first API, clean separation from web host; straightforward local/production service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ORM / migrations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SQLAlchemy 2 + Alembic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Portable database layer and explicit migrations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Database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PostgreSQL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Use production-grade relational model from prototype stage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Pydantic + shared generated TS API types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Keep API contracts explicit; generate or validate client types from OpenAPI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Local orchestration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Docker Compose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One-command Postgres/API environment; frontend can run directly or in container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Testing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Vitest + React Testing Library + Pytest + Playwright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Unit, integration and E2E coverage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Native transition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Capacitor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Reuse the PWA codebase for iOS/Android first; reconsider React Native only for native-heavy requirements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allout"/>
            </w:pPr>
            <w:r>
              <w:t>Important architectural constraint: Vercel must remain optional. The frontend should build to static assets and communicate with the API through an environment-configured base URL. The backend must run as a normal container/process on any compatible host.</w:t>
            </w:r>
          </w:p>
        </w:tc>
      </w:tr>
    </w:tbl>
    <w:p>
      <w:pPr>
        <w:spacing w:after="20"/>
      </w:pPr>
    </w:p>
    <w:p>
      <w:pPr>
        <w:pStyle w:val="Heading2"/>
      </w:pPr>
      <w:r>
        <w:t>11.1 Repository layout</w:t>
      </w:r>
    </w:p>
    <w:p>
      <w:r>
        <w:t>Preferred monorepo structure:</w:t>
      </w:r>
    </w:p>
    <w:p>
      <w:r>
        <w:rPr>
          <w:rFonts w:ascii="Aptos Mono" w:hAnsi="Aptos Mono"/>
          <w:sz w:val="17"/>
        </w:rPr>
        <w:t>/breakfast-assistant</w:t>
        <w:br/>
        <w:t xml:space="preserve">  /apps</w:t>
        <w:br/>
        <w:t xml:space="preserve">    /web              # React/Vite PWA</w:t>
        <w:br/>
        <w:t xml:space="preserve">    /api              # FastAPI service</w:t>
        <w:br/>
        <w:t xml:space="preserve">  /packages</w:t>
        <w:br/>
        <w:t xml:space="preserve">    /design-tokens    # shared colors, spacing, typography constants</w:t>
        <w:br/>
        <w:t xml:space="preserve">    /contracts        # generated OpenAPI types / schemas if needed</w:t>
        <w:br/>
        <w:t xml:space="preserve">  /data</w:t>
        <w:br/>
        <w:t xml:space="preserve">    dishes.seed.json  # curated 100-dish source data</w:t>
        <w:br/>
        <w:t xml:space="preserve">  /infra</w:t>
        <w:br/>
        <w:t xml:space="preserve">    docker-compose.yml</w:t>
        <w:br/>
        <w:t xml:space="preserve">  /docs</w:t>
        <w:br/>
        <w:t xml:space="preserve">    architecture.md</w:t>
        <w:br/>
        <w:t xml:space="preserve">    recommendation-engine.md</w:t>
        <w:br/>
        <w:t xml:space="preserve">    test-plan.md</w:t>
        <w:br/>
        <w:t xml:space="preserve">  .env.example</w:t>
        <w:br/>
        <w:t xml:space="preserve">  README.md</w:t>
      </w:r>
    </w:p>
    <w:p>
      <w:pPr>
        <w:pStyle w:val="Heading2"/>
      </w:pPr>
      <w:r>
        <w:t>11.2 API endpoints – prototype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4464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896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/health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 health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/v1/households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Create local household profile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GET/PATCH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/v1/households/{id}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Read/update profile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PUT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/v1/households/{id}/pantry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Replace/update pantry selections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/v1/recommendations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Get one recommendation from context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/v1/recommendations/{id}/decision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Accept/reject/request quicker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/v1/meals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Mark a dish as cooked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/v1/meals/{id}/feedback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Record feedback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/v1/households/{id}/history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Recent meal history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/v1/dishes/{id}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Dish/cooking details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/v1/catalog/version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Seed/catalog version for sync</w:t>
            </w:r>
          </w:p>
        </w:tc>
      </w:tr>
    </w:tbl>
    <w:p>
      <w:pPr>
        <w:spacing w:after="20"/>
      </w:pPr>
    </w:p>
    <w:p>
      <w:pPr>
        <w:pStyle w:val="Heading2"/>
      </w:pPr>
      <w:r>
        <w:t>11.3 PWA/offline strategy</w:t>
      </w:r>
    </w:p>
    <w:p>
      <w:pPr>
        <w:pStyle w:val="ListBullet"/>
        <w:spacing w:after="40"/>
      </w:pPr>
      <w:r>
        <w:t>Use service worker caching for app shell and selected static assets.</w:t>
      </w:r>
    </w:p>
    <w:p>
      <w:pPr>
        <w:pStyle w:val="ListBullet"/>
        <w:spacing w:after="40"/>
      </w:pPr>
      <w:r>
        <w:t>Use IndexedDB for household profile, latest recommendation, recent history, catalog subset/version and pending mutations.</w:t>
      </w:r>
    </w:p>
    <w:p>
      <w:pPr>
        <w:pStyle w:val="ListBullet"/>
        <w:spacing w:after="40"/>
      </w:pPr>
      <w:r>
        <w:t>Offline writes should use a local outbox with client-generated idempotency keys.</w:t>
      </w:r>
    </w:p>
    <w:p>
      <w:pPr>
        <w:pStyle w:val="ListBullet"/>
        <w:spacing w:after="40"/>
      </w:pPr>
      <w:r>
        <w:t>On reconnect, replay queued mutations safely. API endpoints that create events must accept idempotency_key.</w:t>
      </w:r>
    </w:p>
    <w:p>
      <w:pPr>
        <w:pStyle w:val="ListBullet"/>
        <w:spacing w:after="40"/>
      </w:pPr>
      <w:r>
        <w:t>The recommendation engine can optionally have a client-side fallback later, but the first implementation may use the local API while online and cache the last useful recommendation for offline viewing.</w:t>
      </w:r>
    </w:p>
    <w:p>
      <w:pPr>
        <w:pStyle w:val="Heading1"/>
      </w:pPr>
      <w:r>
        <w:t>12. Security, privacy and engineering hygiene</w:t>
      </w:r>
    </w:p>
    <w:p>
      <w:pPr>
        <w:pStyle w:val="ListBullet"/>
        <w:spacing w:after="40"/>
      </w:pPr>
      <w:r>
        <w:t>Collect no personal name, email, phone or precise location in the MVP.</w:t>
      </w:r>
    </w:p>
    <w:p>
      <w:pPr>
        <w:pStyle w:val="ListBullet"/>
        <w:spacing w:after="40"/>
      </w:pPr>
      <w:r>
        <w:t>Use random household UUIDs; do not derive identifiers from device fingerprints.</w:t>
      </w:r>
    </w:p>
    <w:p>
      <w:pPr>
        <w:pStyle w:val="ListBullet"/>
        <w:spacing w:after="40"/>
      </w:pPr>
      <w:r>
        <w:t>Keep secrets only in environment variables. Commit only .env.example.</w:t>
      </w:r>
    </w:p>
    <w:p>
      <w:pPr>
        <w:pStyle w:val="ListBullet"/>
        <w:spacing w:after="40"/>
      </w:pPr>
      <w:r>
        <w:t>Strict input validation on API and sane request-size limits.</w:t>
      </w:r>
    </w:p>
    <w:p>
      <w:pPr>
        <w:pStyle w:val="ListBullet"/>
        <w:spacing w:after="40"/>
      </w:pPr>
      <w:r>
        <w:t>CORS configured by environment; permissive localhost only during local development.</w:t>
      </w:r>
    </w:p>
    <w:p>
      <w:pPr>
        <w:pStyle w:val="ListBullet"/>
        <w:spacing w:after="40"/>
      </w:pPr>
      <w:r>
        <w:t>Database migrations checked into source control.</w:t>
      </w:r>
    </w:p>
    <w:p>
      <w:pPr>
        <w:pStyle w:val="ListBullet"/>
        <w:spacing w:after="40"/>
      </w:pPr>
      <w:r>
        <w:t>Dependency lockfiles required. Run dependency audit and document high/critical findings.</w:t>
      </w:r>
    </w:p>
    <w:p>
      <w:pPr>
        <w:pStyle w:val="ListBullet"/>
        <w:spacing w:after="40"/>
      </w:pPr>
      <w:r>
        <w:t>Structured logs without user-sensitive content. Add request correlation id.</w:t>
      </w:r>
    </w:p>
    <w:p>
      <w:pPr>
        <w:pStyle w:val="ListBullet"/>
        <w:spacing w:after="40"/>
      </w:pPr>
      <w:r>
        <w:t>API error responses should not leak stack traces outside development mode.</w:t>
      </w:r>
    </w:p>
    <w:p>
      <w:pPr>
        <w:pStyle w:val="ListBullet"/>
        <w:spacing w:after="40"/>
      </w:pPr>
      <w:r>
        <w:t>Add basic rate-limit hook/configuration point, even if disabled locally.</w:t>
      </w:r>
    </w:p>
    <w:p>
      <w:pPr>
        <w:pStyle w:val="Heading1"/>
      </w:pPr>
      <w:r>
        <w:t>13. Local development and verification</w:t>
      </w:r>
    </w:p>
    <w:p>
      <w:r>
        <w:t>The first milestone is a complete local build. Hosted deployment must not be attempted until the local acceptance criteria pass.</w:t>
      </w:r>
    </w:p>
    <w:p>
      <w:pPr>
        <w:pStyle w:val="Heading2"/>
      </w:pPr>
      <w:r>
        <w:t>13.1 Expected developer workflow</w:t>
      </w:r>
    </w:p>
    <w:p>
      <w:pPr>
        <w:pStyle w:val="ListNumber"/>
        <w:spacing w:after="40"/>
      </w:pPr>
      <w:r>
        <w:t>Clone repository and copy .env.example to .env.</w:t>
      </w:r>
    </w:p>
    <w:p>
      <w:pPr>
        <w:pStyle w:val="ListNumber"/>
        <w:spacing w:after="40"/>
      </w:pPr>
      <w:r>
        <w:t>Start PostgreSQL and API dependencies with Docker Compose.</w:t>
      </w:r>
    </w:p>
    <w:p>
      <w:pPr>
        <w:pStyle w:val="ListNumber"/>
        <w:spacing w:after="40"/>
      </w:pPr>
      <w:r>
        <w:t>Run migrations and seed the 100-dish catalog.</w:t>
      </w:r>
    </w:p>
    <w:p>
      <w:pPr>
        <w:pStyle w:val="ListNumber"/>
        <w:spacing w:after="40"/>
      </w:pPr>
      <w:r>
        <w:t>Start the PWA development server.</w:t>
      </w:r>
    </w:p>
    <w:p>
      <w:pPr>
        <w:pStyle w:val="ListNumber"/>
        <w:spacing w:after="40"/>
      </w:pPr>
      <w:r>
        <w:t>Open the app in mobile viewport and complete onboarding.</w:t>
      </w:r>
    </w:p>
    <w:p>
      <w:pPr>
        <w:pStyle w:val="ListNumber"/>
        <w:spacing w:after="40"/>
      </w:pPr>
      <w:r>
        <w:t>Verify recommendation → Another → Cook → Mark cooked → Feedback → History end to end.</w:t>
      </w:r>
    </w:p>
    <w:p>
      <w:pPr>
        <w:pStyle w:val="ListNumber"/>
        <w:spacing w:after="40"/>
      </w:pPr>
      <w:r>
        <w:t>Run automated tests and production builds locally.</w:t>
      </w:r>
    </w:p>
    <w:p>
      <w:pPr>
        <w:pStyle w:val="Heading2"/>
      </w:pPr>
      <w:r>
        <w:t>13.2 Required top-level commands</w:t>
      </w:r>
    </w:p>
    <w:p>
      <w:r>
        <w:t>Codex may use npm/pnpm task aliases, Makefile or task runner, but README should expose commands equivalent to:</w:t>
      </w:r>
    </w:p>
    <w:p>
      <w:pPr>
        <w:pStyle w:val="ListBullet"/>
        <w:spacing w:after="40"/>
      </w:pPr>
      <w:r>
        <w:t>dev: Start web + API development environment</w:t>
      </w:r>
    </w:p>
    <w:p>
      <w:pPr>
        <w:pStyle w:val="ListBullet"/>
        <w:spacing w:after="40"/>
      </w:pPr>
      <w:r>
        <w:t>db-up: Start PostgreSQL</w:t>
      </w:r>
    </w:p>
    <w:p>
      <w:pPr>
        <w:pStyle w:val="ListBullet"/>
        <w:spacing w:after="40"/>
      </w:pPr>
      <w:r>
        <w:t>db-migrate: Apply migrations</w:t>
      </w:r>
    </w:p>
    <w:p>
      <w:pPr>
        <w:pStyle w:val="ListBullet"/>
        <w:spacing w:after="40"/>
      </w:pPr>
      <w:r>
        <w:t>seed: Load/upsert curated dish catalog</w:t>
      </w:r>
    </w:p>
    <w:p>
      <w:pPr>
        <w:pStyle w:val="ListBullet"/>
        <w:spacing w:after="40"/>
      </w:pPr>
      <w:r>
        <w:t>test: Run unit/integration suites</w:t>
      </w:r>
    </w:p>
    <w:p>
      <w:pPr>
        <w:pStyle w:val="ListBullet"/>
        <w:spacing w:after="40"/>
      </w:pPr>
      <w:r>
        <w:t>test-e2e: Run Playwright critical-path tests</w:t>
      </w:r>
    </w:p>
    <w:p>
      <w:pPr>
        <w:pStyle w:val="ListBullet"/>
        <w:spacing w:after="40"/>
      </w:pPr>
      <w:r>
        <w:t>lint: Run lint/type checks</w:t>
      </w:r>
    </w:p>
    <w:p>
      <w:pPr>
        <w:pStyle w:val="ListBullet"/>
        <w:spacing w:after="40"/>
      </w:pPr>
      <w:r>
        <w:t>build: Create production builds</w:t>
      </w:r>
    </w:p>
    <w:p>
      <w:pPr>
        <w:pStyle w:val="ListBullet"/>
        <w:spacing w:after="40"/>
      </w:pPr>
      <w:r>
        <w:t>smoke: Run local health + main API smoke checks</w:t>
      </w:r>
    </w:p>
    <w:p>
      <w:pPr>
        <w:pStyle w:val="Heading1"/>
      </w:pPr>
      <w:r>
        <w:t>14. Test requirements</w:t>
      </w:r>
    </w:p>
    <w:p>
      <w:pPr>
        <w:pStyle w:val="Heading2"/>
      </w:pPr>
      <w:r>
        <w:t>14.1 Recommendation engine unit tests</w:t>
      </w:r>
    </w:p>
    <w:p>
      <w:pPr>
        <w:pStyle w:val="ListBullet"/>
        <w:spacing w:after="40"/>
      </w:pPr>
      <w:r>
        <w:t>Never recommends an avoided ingredient.</w:t>
      </w:r>
    </w:p>
    <w:p>
      <w:pPr>
        <w:pStyle w:val="ListBullet"/>
        <w:spacing w:after="40"/>
      </w:pPr>
      <w:r>
        <w:t>Never recommends egg dish to vegetarian profile.</w:t>
      </w:r>
    </w:p>
    <w:p>
      <w:pPr>
        <w:pStyle w:val="ListBullet"/>
        <w:spacing w:after="40"/>
      </w:pPr>
      <w:r>
        <w:t>Respects repeat-gap when enough alternatives exist.</w:t>
      </w:r>
    </w:p>
    <w:p>
      <w:pPr>
        <w:pStyle w:val="ListBullet"/>
        <w:spacing w:after="40"/>
      </w:pPr>
      <w:r>
        <w:t>“Another” excludes the current recommendation in the active session.</w:t>
      </w:r>
    </w:p>
    <w:p>
      <w:pPr>
        <w:pStyle w:val="ListBullet"/>
        <w:spacing w:after="40"/>
      </w:pPr>
      <w:r>
        <w:t>“Quicker” returns a lower morning_effort_minutes dish when eligible.</w:t>
      </w:r>
    </w:p>
    <w:p>
      <w:pPr>
        <w:pStyle w:val="ListBullet"/>
        <w:spacing w:after="40"/>
      </w:pPr>
      <w:r>
        <w:t>Ingredient availability changes ranking as expected.</w:t>
      </w:r>
    </w:p>
    <w:p>
      <w:pPr>
        <w:pStyle w:val="ListBullet"/>
        <w:spacing w:after="40"/>
      </w:pPr>
      <w:r>
        <w:t>Loved dishes gain preference but do not defeat hard recency constraints.</w:t>
      </w:r>
    </w:p>
    <w:p>
      <w:pPr>
        <w:pStyle w:val="ListBullet"/>
        <w:spacing w:after="40"/>
      </w:pPr>
      <w:r>
        <w:t>Fallback relaxation never violates hard diet/avoid constraints.</w:t>
      </w:r>
    </w:p>
    <w:p>
      <w:pPr>
        <w:pStyle w:val="Heading2"/>
      </w:pPr>
      <w:r>
        <w:t>14.2 E2E critical path</w:t>
      </w:r>
    </w:p>
    <w:p>
      <w:pPr>
        <w:pStyle w:val="ListNumber"/>
        <w:spacing w:after="40"/>
      </w:pPr>
      <w:r>
        <w:t>Fresh user opens app → completes setup → optional pantry → receives one breakfast.</w:t>
      </w:r>
    </w:p>
    <w:p>
      <w:pPr>
        <w:pStyle w:val="ListNumber"/>
        <w:spacing w:after="40"/>
      </w:pPr>
      <w:r>
        <w:t>User taps Another → sees a different dish.</w:t>
      </w:r>
    </w:p>
    <w:p>
      <w:pPr>
        <w:pStyle w:val="ListNumber"/>
        <w:spacing w:after="40"/>
      </w:pPr>
      <w:r>
        <w:t>User chooses a dish → cooking screen loads.</w:t>
      </w:r>
    </w:p>
    <w:p>
      <w:pPr>
        <w:pStyle w:val="ListNumber"/>
        <w:spacing w:after="40"/>
      </w:pPr>
      <w:r>
        <w:t>User marks cooked → feedback screen appears.</w:t>
      </w:r>
    </w:p>
    <w:p>
      <w:pPr>
        <w:pStyle w:val="ListNumber"/>
        <w:spacing w:after="40"/>
      </w:pPr>
      <w:r>
        <w:t>User selects Loved/Good/Don’t suggest → history reflects meal.</w:t>
      </w:r>
    </w:p>
    <w:p>
      <w:pPr>
        <w:pStyle w:val="ListNumber"/>
        <w:spacing w:after="40"/>
      </w:pPr>
      <w:r>
        <w:t>Reload app → household context and history persist.</w:t>
      </w:r>
    </w:p>
    <w:p>
      <w:pPr>
        <w:pStyle w:val="ListNumber"/>
        <w:spacing w:after="40"/>
      </w:pPr>
      <w:r>
        <w:t>Simulate temporary API failure → local action is retained for later sync.</w:t>
      </w:r>
    </w:p>
    <w:p>
      <w:pPr>
        <w:pStyle w:val="Heading1"/>
      </w:pPr>
      <w:r>
        <w:t>15. Path from PWA to native</w:t>
      </w:r>
    </w:p>
    <w:p>
      <w:r>
        <w:t>The first native path should minimize rewrite. Wrap the production web build with Capacitor for iOS/Android after PWA behavior is stable. Keep business logic and API contracts independent of browser-only globals so core modules remain portable.</w:t>
      </w:r>
    </w:p>
    <w:p>
      <w:pPr>
        <w:pStyle w:val="ListBullet"/>
        <w:spacing w:after="40"/>
      </w:pPr>
      <w:r>
        <w:t>Abstract storage behind an interface: IndexedDB implementation for web; native storage can replace it later.</w:t>
      </w:r>
    </w:p>
    <w:p>
      <w:pPr>
        <w:pStyle w:val="ListBullet"/>
        <w:spacing w:after="40"/>
      </w:pPr>
      <w:r>
        <w:t>Abstract notifications, haptics, camera and share functionality behind capability adapters before adding them.</w:t>
      </w:r>
    </w:p>
    <w:p>
      <w:pPr>
        <w:pStyle w:val="ListBullet"/>
        <w:spacing w:after="40"/>
      </w:pPr>
      <w:r>
        <w:t>Use responsive components that fit mobile safe areas and keyboard behavior.</w:t>
      </w:r>
    </w:p>
    <w:p>
      <w:pPr>
        <w:pStyle w:val="ListBullet"/>
        <w:spacing w:after="40"/>
      </w:pPr>
      <w:r>
        <w:t>Do not make service worker behavior the only offline mechanism; domain data should live in an explicit local repository layer.</w:t>
      </w:r>
    </w:p>
    <w:p>
      <w:pPr>
        <w:pStyle w:val="ListBullet"/>
        <w:spacing w:after="40"/>
      </w:pPr>
      <w:r>
        <w:t>If future requirements demand heavy background execution, widgets or deep native integrations, evaluate React Native separately rather than prematurely optimizing now.</w:t>
      </w:r>
    </w:p>
    <w:p>
      <w:pPr>
        <w:pStyle w:val="Heading1"/>
      </w:pPr>
      <w:r>
        <w:t>16. Deployment portability</w:t>
      </w:r>
    </w:p>
    <w:p>
      <w:pPr>
        <w:pStyle w:val="ListBullet"/>
        <w:spacing w:after="40"/>
      </w:pPr>
      <w:r>
        <w:t>Web app must output standard static assets deployable to Vercel, Netlify, Cloudflare Pages, S3/CloudFront, Nginx or equivalent.</w:t>
      </w:r>
    </w:p>
    <w:p>
      <w:pPr>
        <w:pStyle w:val="ListBullet"/>
        <w:spacing w:after="40"/>
      </w:pPr>
      <w:r>
        <w:t>API must ship as a standard Docker image and a normal Python process; deployable to Render/Fly/Railway/AWS/GCP/Azure/container hosts.</w:t>
      </w:r>
    </w:p>
    <w:p>
      <w:pPr>
        <w:pStyle w:val="ListBullet"/>
        <w:spacing w:after="40"/>
      </w:pPr>
      <w:r>
        <w:t>PostgreSQL connection supplied through DATABASE_URL; no code should assume one managed vendor.</w:t>
      </w:r>
    </w:p>
    <w:p>
      <w:pPr>
        <w:pStyle w:val="ListBullet"/>
        <w:spacing w:after="40"/>
      </w:pPr>
      <w:r>
        <w:t>Images should be referenced through an abstraction/base URL and not hard-coded to a proprietary image CDN.</w:t>
      </w:r>
    </w:p>
    <w:p>
      <w:pPr>
        <w:pStyle w:val="ListBullet"/>
        <w:spacing w:after="40"/>
      </w:pPr>
      <w:r>
        <w:t>Configuration must use environment variables and be documented in .env.example.</w:t>
      </w:r>
    </w:p>
    <w:p>
      <w:pPr>
        <w:pStyle w:val="Heading1"/>
      </w:pPr>
      <w:r>
        <w:t>17. Codex execution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allout"/>
            </w:pPr>
            <w:r>
              <w:t>Codex should proceed autonomously through research → architecture → implementation → tests → local verification → documentation. Prefer a working vertical slice over speculative abstraction.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8064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Required outcome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Phase 0 – Research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 current stable versions and compatibility of chosen libraries. Briefly compare PWA tooling, IndexedDB library and Capacitor path. Record decisions in docs/architecture.md.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Phase 1 – Foundation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Create monorepo, lint/type/test configuration, Docker Compose, database, migrations, seed loader and health endpoint.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Phase 2 – Domain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Implement dish catalog, household model, event models, recommendation engine and API contracts with unit tests.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Phase 3 – UX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Build ultra-premium mobile UI using the seven-screen flow. Keep the home decision screen intentionally sparse.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Phase 4 – Persistence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Implement IndexedDB repository, local household UUID, query cache and mutation outbox/idempotency.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Phase 5 – Integration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Wire recommendation, cooking, feedback and history end to end.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Phase 6 – Verification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 lint, typecheck, unit, integration and Playwright tests; verify production builds and local smoke test.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Phase 7 – Handoff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Provide README, architecture notes, seed-data documentation, known limitations and deployment options. Do not deploy externally unless separately requested.</w:t>
            </w:r>
          </w:p>
        </w:tc>
      </w:tr>
    </w:tbl>
    <w:p>
      <w:pPr>
        <w:spacing w:after="20"/>
      </w:pPr>
    </w:p>
    <w:p>
      <w:pPr>
        <w:pStyle w:val="Heading1"/>
      </w:pPr>
      <w:r>
        <w:t>18. Definition of done for prototype</w:t>
      </w:r>
    </w:p>
    <w:p>
      <w:pPr>
        <w:pStyle w:val="ListBullet"/>
        <w:spacing w:after="40"/>
      </w:pPr>
      <w:r>
        <w:t>Runs fully on a developer laptop using documented commands.</w:t>
      </w:r>
    </w:p>
    <w:p>
      <w:pPr>
        <w:pStyle w:val="ListBullet"/>
        <w:spacing w:after="40"/>
      </w:pPr>
      <w:r>
        <w:t>Includes 100 seeded practical breakfast dishes.</w:t>
      </w:r>
    </w:p>
    <w:p>
      <w:pPr>
        <w:pStyle w:val="ListBullet"/>
        <w:spacing w:after="40"/>
      </w:pPr>
      <w:r>
        <w:t>First-run setup works and persists.</w:t>
      </w:r>
    </w:p>
    <w:p>
      <w:pPr>
        <w:pStyle w:val="ListBullet"/>
        <w:spacing w:after="40"/>
      </w:pPr>
      <w:r>
        <w:t>Home screen shows one recommendation with only two dominant actions.</w:t>
      </w:r>
    </w:p>
    <w:p>
      <w:pPr>
        <w:pStyle w:val="ListBullet"/>
        <w:spacing w:after="40"/>
      </w:pPr>
      <w:r>
        <w:t>Another and quicker logic behave correctly.</w:t>
      </w:r>
    </w:p>
    <w:p>
      <w:pPr>
        <w:pStyle w:val="ListBullet"/>
        <w:spacing w:after="40"/>
      </w:pPr>
      <w:r>
        <w:t>Cooking instructions, mark-cooked, feedback and history work end to end.</w:t>
      </w:r>
    </w:p>
    <w:p>
      <w:pPr>
        <w:pStyle w:val="ListBullet"/>
        <w:spacing w:after="40"/>
      </w:pPr>
      <w:r>
        <w:t>Recommendation engine is deterministic/testable and has meaningful automated coverage.</w:t>
      </w:r>
    </w:p>
    <w:p>
      <w:pPr>
        <w:pStyle w:val="ListBullet"/>
        <w:spacing w:after="40"/>
      </w:pPr>
      <w:r>
        <w:t>PWA manifest/service worker/installability are present.</w:t>
      </w:r>
    </w:p>
    <w:p>
      <w:pPr>
        <w:pStyle w:val="ListBullet"/>
        <w:spacing w:after="40"/>
      </w:pPr>
      <w:r>
        <w:t>Core offline persistence/outbox is demonstrated.</w:t>
      </w:r>
    </w:p>
    <w:p>
      <w:pPr>
        <w:pStyle w:val="ListBullet"/>
        <w:spacing w:after="40"/>
      </w:pPr>
      <w:r>
        <w:t>Production build succeeds for web and API.</w:t>
      </w:r>
    </w:p>
    <w:p>
      <w:pPr>
        <w:pStyle w:val="ListBullet"/>
        <w:spacing w:after="40"/>
      </w:pPr>
      <w:r>
        <w:t>No critical dependency vulnerability remains unexplained.</w:t>
      </w:r>
    </w:p>
    <w:p>
      <w:pPr>
        <w:pStyle w:val="ListBullet"/>
        <w:spacing w:after="40"/>
      </w:pPr>
      <w:r>
        <w:t>Architecture contains no mandatory Vercel dependency.</w:t>
      </w:r>
    </w:p>
    <w:p>
      <w:pPr>
        <w:pStyle w:val="ListBullet"/>
        <w:spacing w:after="40"/>
      </w:pPr>
      <w:r>
        <w:t>Codebase is structured for a later Capacitor native wrapper.</w:t>
      </w:r>
    </w:p>
    <w:p>
      <w:pPr>
        <w:pStyle w:val="ListBullet"/>
        <w:spacing w:after="40"/>
      </w:pPr>
      <w:r>
        <w:t>README includes setup, commands, architecture summary and known limitations.</w:t>
      </w:r>
    </w:p>
    <w:p>
      <w:pPr>
        <w:pStyle w:val="Heading1"/>
      </w:pPr>
      <w:r>
        <w:t>19. Future extension points (do not build now)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8352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Future capability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Meal scope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Lunch, dinner, snacks, school lunchbox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Intelligence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Natural-language pantry input, personalized ranking model, optional AI explanation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Pantry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Receipt/photo/barcode capture, expiry awareness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Groceries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Auto-generated short list, retailer integration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Family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Multiple members, per-member dislikes/preferences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Nutrition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Optional nutrition data and goals with appropriate disclaimers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Context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Weather, weekday/weekend, fasting/festival context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Cooking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Timers, guided mode, voice assistance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Native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Push notifications, widgets, Siri/Google Assistant shortcuts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A – Initial 100-dish seed catalog</w:t>
      </w:r>
    </w:p>
    <w:p>
      <w:r>
        <w:t>Codex should seed structured metadata for these dishes and may normalize naming/region tags after research. This list is the initial product corpus, not a scraping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664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2664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2664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2664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1. Plain Idli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2. Mini Idli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3. Rava Idli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4. Vegetable Rava Idli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5. Thatte Idli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6. Kanchipuram Idli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7. Podi Idli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8. Fried Idli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9. Masala Idli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10. Idli Upma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11. Plain Dosa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12. Onion Dosa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13. Tomato Dosa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14. Podi Dosa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15. Ghee Roast Dosa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16. Masala Dosa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17. Set Dosa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18. Vegetable Uttapam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19. Onion Uttapam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20. Tomato Uttapam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21. Cheese Uttapam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22. Egg Dosa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23. Egg Uttapam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24. Neer Dosa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25. Ragi Dosa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26. Ragi Onion Dosa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27. Wheat Dosa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28. Instant Oats Dosa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29. Instant Rava Dosa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30. Pesarattu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31. Adai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32. Avalakki / Poha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33. Lemon Avalakki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34. Vegetable Avalakki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35. Tomato Avalakki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36. Coconut Avalakki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37. Tamarind Avalakki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38. Curd Avalakki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39. Peanut Poha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40. Plain Upma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41. Vegetable Upma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42. Khara Bath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43. Semiya Upma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44. Lemon Semiya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45. Tomato Semiya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46. Oats Upma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47. Millet Upma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48. Broken Wheat Upma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49. Rice Sevai Upma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50. Ven Pongal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51. Vegetable Pongal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52. Rava Pongal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53. Millet Pongal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54. Lemon Rice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55. Coconut Rice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56. Tomato Rice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57. Puliyogare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58. Curd Rice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59. Mango Rice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60. Vegetable Rice Bath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61. Bisi Bele Bath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62. Vangi Bath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63. Akki Rotti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64. Ragi Rotti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65. Jowar Rotti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66. Vegetable Akki Rotti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67. Onion Akki Rotti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68. Idiyappam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69. Appam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70. Puttu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71. Vegetable Puttu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72. Kerala Appam + Stew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73. Poori + Potato Palya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74. Chapati + Vegetable Palya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75. Vegetable Paratha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76. Aloo Paratha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77. Paneer Paratha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78. Curd Chapati Roll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79. Vegetable Sandwich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80. Paneer Sandwich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81. Egg Sandwich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82. Bread Upma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83. Bread Omelette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84. Masala Omelette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85. Boiled Egg + Toast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86. Scrambled Egg + Chapati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87. Egg Bhurji Roll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88. Oats Porridge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89. Banana Oats Porridge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90. Savoury Oats Bowl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91. Ragi Malt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92. Ragi Banana Porridge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93. Fruit + Curd Bowl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94. Banana Peanut Bowl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95. Sprouts Sundal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5"/>
              </w:rPr>
              <w:t>96. Chickpea Sundal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97. Moong Dal Chilla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98. Vegetable Besan Chilla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99. Leftover Rice Dosa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100. Leftover Chapati Upma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 – Core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152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9360"/>
            <w:shd w:fill="174C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User story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US-01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 a new user, I can tell the app the minimum about my household so recommendations are immediately relevant.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US-02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As a returning user, I open the app and see one breakfast recommendation without navigating.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US-03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If I do not want the recommendation, I can get another with one tap.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US-04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If I am short on time, I can ask for something quicker.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US-05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When I choose a dish, I can see only the ingredients and steps needed to make it.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US-06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After cooking, I can record that it was cooked and rate it in one tap.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US-07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app remembers what my household ate and avoids repetitive suggestions.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US-08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The app continues to retain my context even after refresh/restart.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US-09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If connectivity briefly fails, my important action is not lost.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US-10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8"/>
          </w:tcPr>
          <w:p>
            <w:pPr>
              <w:spacing w:after="0"/>
            </w:pPr>
            <w:r>
              <w:rPr>
                <w:sz w:val="16"/>
              </w:rPr>
              <w:t>As a developer, I can run and verify the entire prototype locally without a cloud account.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964"/>
        <w:sz w:val="16"/>
      </w:rPr>
      <w:t>Breakfast Decision Assistant • Prototype Requirements • v1.0</w:t>
    </w:r>
  </w:p>
  <w:p>
    <w:pPr>
      <w:jc w:val="right"/>
    </w:pPr>
    <w:r>
      <w:rPr>
        <w:color w:val="5F6964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B23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C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A5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B23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74C3C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color w:val="5F6964"/>
      <w:sz w:val="18"/>
    </w:rPr>
  </w:style>
  <w:style w:type="paragraph" w:customStyle="1" w:styleId="Callout">
    <w:name w:val="Callout"/>
    <w:rPr>
      <w:rFonts w:ascii="Aptos" w:hAnsi="Aptos"/>
      <w:b/>
      <w:color w:val="174C3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Breakfast Decision Assistant - Prototype Product + Technical Requirements</dc:title>
  <dc:subject>Codex implementation brief for PWA-first breakfast recommendation prototype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