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1164C1" w14:textId="433D7E43" w:rsidR="007D2AF0" w:rsidRDefault="00D54774" w:rsidP="007019C8">
      <w:pPr>
        <w:pStyle w:val="Title"/>
        <w:jc w:val="center"/>
        <w:rPr>
          <w:lang w:val="en-US"/>
        </w:rPr>
      </w:pPr>
      <w:r>
        <w:rPr>
          <w:lang w:val="en-US"/>
        </w:rPr>
        <w:t>ASK.ME</w:t>
      </w:r>
    </w:p>
    <w:p w14:paraId="77C95E67" w14:textId="03377B8D" w:rsidR="00D54774" w:rsidRPr="00D54774" w:rsidRDefault="00D54774" w:rsidP="007019C8">
      <w:pPr>
        <w:pStyle w:val="Heading1"/>
        <w:jc w:val="center"/>
        <w:rPr>
          <w:lang w:val="en-US"/>
        </w:rPr>
      </w:pPr>
      <w:r>
        <w:rPr>
          <w:lang w:val="en-US"/>
        </w:rPr>
        <w:t>ASK MiM Extraction System</w:t>
      </w:r>
    </w:p>
    <w:p w14:paraId="3ADB57A3" w14:textId="1B7A66C7" w:rsidR="00D54774" w:rsidRDefault="00D54774" w:rsidP="00D54774">
      <w:pPr>
        <w:jc w:val="center"/>
        <w:rPr>
          <w:rFonts w:ascii="Times New Roman" w:hAnsi="Times New Roman" w:cs="Times New Roman"/>
          <w:sz w:val="36"/>
          <w:szCs w:val="36"/>
          <w:lang w:val="en-US"/>
        </w:rPr>
      </w:pPr>
    </w:p>
    <w:p w14:paraId="41C5AD05" w14:textId="55E2BCF0" w:rsidR="00F319A2" w:rsidRPr="0095538E" w:rsidRDefault="004E5DF0" w:rsidP="0095538E">
      <w:pPr>
        <w:pStyle w:val="NoSpacing"/>
        <w:rPr>
          <w:rFonts w:ascii="Times New Roman" w:hAnsi="Times New Roman" w:cs="Times New Roman"/>
          <w:sz w:val="28"/>
          <w:szCs w:val="28"/>
          <w:lang w:val="en-US"/>
        </w:rPr>
      </w:pPr>
      <w:r w:rsidRPr="0095538E">
        <w:rPr>
          <w:rFonts w:ascii="Times New Roman" w:hAnsi="Times New Roman" w:cs="Times New Roman"/>
          <w:sz w:val="28"/>
          <w:szCs w:val="28"/>
          <w:lang w:val="en-US"/>
        </w:rPr>
        <w:t>Anant Kaul</w:t>
      </w:r>
    </w:p>
    <w:p w14:paraId="76771741" w14:textId="47F8DA9B" w:rsidR="004E5DF0" w:rsidRPr="0095538E" w:rsidRDefault="004E5DF0" w:rsidP="0095538E">
      <w:pPr>
        <w:pStyle w:val="NoSpacing"/>
        <w:rPr>
          <w:rFonts w:ascii="Times New Roman" w:hAnsi="Times New Roman" w:cs="Times New Roman"/>
          <w:sz w:val="28"/>
          <w:szCs w:val="28"/>
          <w:lang w:val="en-US"/>
        </w:rPr>
      </w:pPr>
      <w:r w:rsidRPr="0095538E">
        <w:rPr>
          <w:rFonts w:ascii="Times New Roman" w:hAnsi="Times New Roman" w:cs="Times New Roman"/>
          <w:sz w:val="28"/>
          <w:szCs w:val="28"/>
          <w:lang w:val="en-US"/>
        </w:rPr>
        <w:t>Shreyansh Anchlia</w:t>
      </w:r>
    </w:p>
    <w:p w14:paraId="30E73930" w14:textId="5D097D17" w:rsidR="004E5DF0" w:rsidRPr="0095538E" w:rsidRDefault="004E5DF0" w:rsidP="0095538E">
      <w:pPr>
        <w:pStyle w:val="NoSpacing"/>
        <w:rPr>
          <w:rFonts w:ascii="Times New Roman" w:hAnsi="Times New Roman" w:cs="Times New Roman"/>
          <w:sz w:val="28"/>
          <w:szCs w:val="28"/>
          <w:lang w:val="en-US"/>
        </w:rPr>
      </w:pPr>
      <w:r w:rsidRPr="0095538E">
        <w:rPr>
          <w:rFonts w:ascii="Times New Roman" w:hAnsi="Times New Roman" w:cs="Times New Roman"/>
          <w:sz w:val="28"/>
          <w:szCs w:val="28"/>
          <w:lang w:val="en-US"/>
        </w:rPr>
        <w:t>Kishor Sarswat</w:t>
      </w:r>
    </w:p>
    <w:p w14:paraId="5010D138" w14:textId="40172578" w:rsidR="004E5DF0" w:rsidRDefault="004E5DF0" w:rsidP="0095538E">
      <w:pPr>
        <w:pStyle w:val="NoSpacing"/>
        <w:rPr>
          <w:rFonts w:ascii="Times New Roman" w:hAnsi="Times New Roman" w:cs="Times New Roman"/>
          <w:sz w:val="28"/>
          <w:szCs w:val="28"/>
          <w:lang w:val="en-US"/>
        </w:rPr>
      </w:pPr>
      <w:r w:rsidRPr="0095538E">
        <w:rPr>
          <w:rFonts w:ascii="Times New Roman" w:hAnsi="Times New Roman" w:cs="Times New Roman"/>
          <w:sz w:val="28"/>
          <w:szCs w:val="28"/>
          <w:lang w:val="en-US"/>
        </w:rPr>
        <w:t>(</w:t>
      </w:r>
      <w:hyperlink r:id="rId5" w:history="1">
        <w:r w:rsidR="0049414D" w:rsidRPr="005F6B0E">
          <w:rPr>
            <w:rStyle w:val="Hyperlink"/>
            <w:rFonts w:ascii="Times New Roman" w:hAnsi="Times New Roman" w:cs="Times New Roman"/>
            <w:sz w:val="28"/>
            <w:szCs w:val="28"/>
            <w:lang w:val="en-US"/>
          </w:rPr>
          <w:t>ask.me.mitm@gmail.com</w:t>
        </w:r>
      </w:hyperlink>
      <w:r w:rsidR="0095538E" w:rsidRPr="0095538E">
        <w:rPr>
          <w:rFonts w:ascii="Times New Roman" w:hAnsi="Times New Roman" w:cs="Times New Roman"/>
          <w:sz w:val="28"/>
          <w:szCs w:val="28"/>
          <w:lang w:val="en-US"/>
        </w:rPr>
        <w:t>)</w:t>
      </w:r>
    </w:p>
    <w:p w14:paraId="76A1C717" w14:textId="7906D29C" w:rsidR="0049414D" w:rsidRDefault="0049414D" w:rsidP="0095538E">
      <w:pPr>
        <w:pStyle w:val="NoSpacing"/>
        <w:rPr>
          <w:rFonts w:ascii="Times New Roman" w:hAnsi="Times New Roman" w:cs="Times New Roman"/>
          <w:sz w:val="28"/>
          <w:szCs w:val="28"/>
          <w:lang w:val="en-US"/>
        </w:rPr>
      </w:pPr>
    </w:p>
    <w:p w14:paraId="15CAB0DF" w14:textId="1BF01AC7" w:rsidR="00AC40E9" w:rsidRDefault="00AC40E9" w:rsidP="0095538E">
      <w:pPr>
        <w:pStyle w:val="NoSpacing"/>
        <w:rPr>
          <w:rFonts w:ascii="Times New Roman" w:hAnsi="Times New Roman" w:cs="Times New Roman"/>
          <w:sz w:val="28"/>
          <w:szCs w:val="28"/>
          <w:lang w:val="en-US"/>
        </w:rPr>
      </w:pPr>
    </w:p>
    <w:p w14:paraId="65400DDF" w14:textId="65610C16" w:rsidR="00AC40E9" w:rsidRDefault="00AC40E9" w:rsidP="0095538E">
      <w:pPr>
        <w:pStyle w:val="NoSpacing"/>
        <w:rPr>
          <w:rFonts w:ascii="Times New Roman" w:hAnsi="Times New Roman" w:cs="Times New Roman"/>
          <w:sz w:val="28"/>
          <w:szCs w:val="28"/>
          <w:lang w:val="en-US"/>
        </w:rPr>
      </w:pPr>
    </w:p>
    <w:p w14:paraId="57198D4B" w14:textId="0A4E6644" w:rsidR="00AC40E9" w:rsidRDefault="00AC40E9" w:rsidP="0095538E">
      <w:pPr>
        <w:pStyle w:val="NoSpacing"/>
        <w:rPr>
          <w:rFonts w:ascii="Times New Roman" w:hAnsi="Times New Roman" w:cs="Times New Roman"/>
          <w:sz w:val="28"/>
          <w:szCs w:val="28"/>
          <w:lang w:val="en-US"/>
        </w:rPr>
      </w:pPr>
    </w:p>
    <w:p w14:paraId="7CB60761" w14:textId="6E461BC8" w:rsidR="00AC40E9" w:rsidRDefault="00AC40E9" w:rsidP="0095538E">
      <w:pPr>
        <w:pStyle w:val="NoSpacing"/>
        <w:rPr>
          <w:rFonts w:ascii="Times New Roman" w:hAnsi="Times New Roman" w:cs="Times New Roman"/>
          <w:sz w:val="28"/>
          <w:szCs w:val="28"/>
          <w:lang w:val="en-US"/>
        </w:rPr>
      </w:pPr>
    </w:p>
    <w:p w14:paraId="12A4B820" w14:textId="54386FD3" w:rsidR="00AC40E9" w:rsidRDefault="00AC40E9" w:rsidP="0095538E">
      <w:pPr>
        <w:pStyle w:val="NoSpacing"/>
        <w:rPr>
          <w:rFonts w:ascii="Times New Roman" w:hAnsi="Times New Roman" w:cs="Times New Roman"/>
          <w:sz w:val="28"/>
          <w:szCs w:val="28"/>
          <w:lang w:val="en-US"/>
        </w:rPr>
      </w:pPr>
    </w:p>
    <w:p w14:paraId="1426E771" w14:textId="3389A235" w:rsidR="00AC40E9" w:rsidRDefault="00AC40E9" w:rsidP="0095538E">
      <w:pPr>
        <w:pStyle w:val="NoSpacing"/>
        <w:rPr>
          <w:rFonts w:ascii="Times New Roman" w:hAnsi="Times New Roman" w:cs="Times New Roman"/>
          <w:sz w:val="28"/>
          <w:szCs w:val="28"/>
          <w:lang w:val="en-US"/>
        </w:rPr>
      </w:pPr>
    </w:p>
    <w:p w14:paraId="4220A205" w14:textId="78F480B1" w:rsidR="00AC40E9" w:rsidRDefault="00AC40E9" w:rsidP="0095538E">
      <w:pPr>
        <w:pStyle w:val="NoSpacing"/>
        <w:rPr>
          <w:rFonts w:ascii="Times New Roman" w:hAnsi="Times New Roman" w:cs="Times New Roman"/>
          <w:sz w:val="28"/>
          <w:szCs w:val="28"/>
          <w:lang w:val="en-US"/>
        </w:rPr>
      </w:pPr>
    </w:p>
    <w:p w14:paraId="56F9EF33" w14:textId="4D5A5CC1" w:rsidR="00AC40E9" w:rsidRDefault="00AC40E9" w:rsidP="0095538E">
      <w:pPr>
        <w:pStyle w:val="NoSpacing"/>
        <w:rPr>
          <w:rFonts w:ascii="Times New Roman" w:hAnsi="Times New Roman" w:cs="Times New Roman"/>
          <w:sz w:val="28"/>
          <w:szCs w:val="28"/>
          <w:lang w:val="en-US"/>
        </w:rPr>
      </w:pPr>
    </w:p>
    <w:p w14:paraId="1EA5412A" w14:textId="44C1B50F" w:rsidR="00AC40E9" w:rsidRDefault="00AC40E9" w:rsidP="0095538E">
      <w:pPr>
        <w:pStyle w:val="NoSpacing"/>
        <w:rPr>
          <w:rFonts w:ascii="Times New Roman" w:hAnsi="Times New Roman" w:cs="Times New Roman"/>
          <w:sz w:val="28"/>
          <w:szCs w:val="28"/>
          <w:lang w:val="en-US"/>
        </w:rPr>
      </w:pPr>
    </w:p>
    <w:p w14:paraId="564BE141" w14:textId="380D6E87" w:rsidR="00AC40E9" w:rsidRDefault="00AC40E9" w:rsidP="0095538E">
      <w:pPr>
        <w:pStyle w:val="NoSpacing"/>
        <w:rPr>
          <w:rFonts w:ascii="Times New Roman" w:hAnsi="Times New Roman" w:cs="Times New Roman"/>
          <w:sz w:val="28"/>
          <w:szCs w:val="28"/>
          <w:lang w:val="en-US"/>
        </w:rPr>
      </w:pPr>
    </w:p>
    <w:p w14:paraId="76560ACE" w14:textId="5DE971E7" w:rsidR="00AC40E9" w:rsidRDefault="00AC40E9" w:rsidP="0095538E">
      <w:pPr>
        <w:pStyle w:val="NoSpacing"/>
        <w:rPr>
          <w:rFonts w:ascii="Times New Roman" w:hAnsi="Times New Roman" w:cs="Times New Roman"/>
          <w:sz w:val="28"/>
          <w:szCs w:val="28"/>
          <w:lang w:val="en-US"/>
        </w:rPr>
      </w:pPr>
    </w:p>
    <w:p w14:paraId="5FC38880" w14:textId="6B5891AE" w:rsidR="00AC40E9" w:rsidRDefault="00AC40E9" w:rsidP="0095538E">
      <w:pPr>
        <w:pStyle w:val="NoSpacing"/>
        <w:rPr>
          <w:rFonts w:ascii="Times New Roman" w:hAnsi="Times New Roman" w:cs="Times New Roman"/>
          <w:sz w:val="28"/>
          <w:szCs w:val="28"/>
          <w:lang w:val="en-US"/>
        </w:rPr>
      </w:pPr>
    </w:p>
    <w:p w14:paraId="3FD9B1BA" w14:textId="1D840D9B" w:rsidR="00AC40E9" w:rsidRDefault="00AC40E9" w:rsidP="0095538E">
      <w:pPr>
        <w:pStyle w:val="NoSpacing"/>
        <w:rPr>
          <w:rFonts w:ascii="Times New Roman" w:hAnsi="Times New Roman" w:cs="Times New Roman"/>
          <w:sz w:val="28"/>
          <w:szCs w:val="28"/>
          <w:lang w:val="en-US"/>
        </w:rPr>
      </w:pPr>
    </w:p>
    <w:p w14:paraId="6E0AAF66" w14:textId="2AF7CFD2" w:rsidR="00AC40E9" w:rsidRDefault="00AC40E9" w:rsidP="0095538E">
      <w:pPr>
        <w:pStyle w:val="NoSpacing"/>
        <w:rPr>
          <w:rFonts w:ascii="Times New Roman" w:hAnsi="Times New Roman" w:cs="Times New Roman"/>
          <w:sz w:val="28"/>
          <w:szCs w:val="28"/>
          <w:lang w:val="en-US"/>
        </w:rPr>
      </w:pPr>
    </w:p>
    <w:p w14:paraId="7FEC7730" w14:textId="2DA56CB7" w:rsidR="00AC40E9" w:rsidRDefault="00AC40E9" w:rsidP="0095538E">
      <w:pPr>
        <w:pStyle w:val="NoSpacing"/>
        <w:rPr>
          <w:rFonts w:ascii="Times New Roman" w:hAnsi="Times New Roman" w:cs="Times New Roman"/>
          <w:sz w:val="28"/>
          <w:szCs w:val="28"/>
          <w:lang w:val="en-US"/>
        </w:rPr>
      </w:pPr>
    </w:p>
    <w:p w14:paraId="3E48811F" w14:textId="7E8E5787" w:rsidR="00AC40E9" w:rsidRDefault="00AC40E9" w:rsidP="0095538E">
      <w:pPr>
        <w:pStyle w:val="NoSpacing"/>
        <w:rPr>
          <w:rFonts w:ascii="Times New Roman" w:hAnsi="Times New Roman" w:cs="Times New Roman"/>
          <w:sz w:val="28"/>
          <w:szCs w:val="28"/>
          <w:lang w:val="en-US"/>
        </w:rPr>
      </w:pPr>
    </w:p>
    <w:p w14:paraId="35C0CB02" w14:textId="4038D408" w:rsidR="00AC40E9" w:rsidRDefault="00AC40E9" w:rsidP="0095538E">
      <w:pPr>
        <w:pStyle w:val="NoSpacing"/>
        <w:rPr>
          <w:rFonts w:ascii="Times New Roman" w:hAnsi="Times New Roman" w:cs="Times New Roman"/>
          <w:sz w:val="28"/>
          <w:szCs w:val="28"/>
          <w:lang w:val="en-US"/>
        </w:rPr>
      </w:pPr>
    </w:p>
    <w:p w14:paraId="5F2B1B9C" w14:textId="13CF0E4F" w:rsidR="00AC40E9" w:rsidRDefault="00AC40E9" w:rsidP="0095538E">
      <w:pPr>
        <w:pStyle w:val="NoSpacing"/>
        <w:rPr>
          <w:rFonts w:ascii="Times New Roman" w:hAnsi="Times New Roman" w:cs="Times New Roman"/>
          <w:sz w:val="28"/>
          <w:szCs w:val="28"/>
          <w:lang w:val="en-US"/>
        </w:rPr>
      </w:pPr>
    </w:p>
    <w:p w14:paraId="0964AFFD" w14:textId="76C034BB" w:rsidR="00AC40E9" w:rsidRDefault="00AC40E9" w:rsidP="0095538E">
      <w:pPr>
        <w:pStyle w:val="NoSpacing"/>
        <w:rPr>
          <w:rFonts w:ascii="Times New Roman" w:hAnsi="Times New Roman" w:cs="Times New Roman"/>
          <w:sz w:val="28"/>
          <w:szCs w:val="28"/>
          <w:lang w:val="en-US"/>
        </w:rPr>
      </w:pPr>
    </w:p>
    <w:p w14:paraId="46B3D023" w14:textId="7B449F42" w:rsidR="00AC40E9" w:rsidRDefault="00AC40E9" w:rsidP="0095538E">
      <w:pPr>
        <w:pStyle w:val="NoSpacing"/>
        <w:rPr>
          <w:rFonts w:ascii="Times New Roman" w:hAnsi="Times New Roman" w:cs="Times New Roman"/>
          <w:sz w:val="28"/>
          <w:szCs w:val="28"/>
          <w:lang w:val="en-US"/>
        </w:rPr>
      </w:pPr>
    </w:p>
    <w:p w14:paraId="129EB14C" w14:textId="6D047012" w:rsidR="00AC40E9" w:rsidRDefault="00AC40E9" w:rsidP="0095538E">
      <w:pPr>
        <w:pStyle w:val="NoSpacing"/>
        <w:rPr>
          <w:rFonts w:ascii="Times New Roman" w:hAnsi="Times New Roman" w:cs="Times New Roman"/>
          <w:sz w:val="28"/>
          <w:szCs w:val="28"/>
          <w:lang w:val="en-US"/>
        </w:rPr>
      </w:pPr>
    </w:p>
    <w:p w14:paraId="5E4C5CF8" w14:textId="32978ECE" w:rsidR="00AC40E9" w:rsidRDefault="00AC40E9" w:rsidP="0095538E">
      <w:pPr>
        <w:pStyle w:val="NoSpacing"/>
        <w:rPr>
          <w:rFonts w:ascii="Times New Roman" w:hAnsi="Times New Roman" w:cs="Times New Roman"/>
          <w:sz w:val="28"/>
          <w:szCs w:val="28"/>
          <w:lang w:val="en-US"/>
        </w:rPr>
      </w:pPr>
    </w:p>
    <w:p w14:paraId="7B4E4036" w14:textId="04024D7C" w:rsidR="00AC40E9" w:rsidRDefault="00AC40E9" w:rsidP="0095538E">
      <w:pPr>
        <w:pStyle w:val="NoSpacing"/>
        <w:rPr>
          <w:rFonts w:ascii="Times New Roman" w:hAnsi="Times New Roman" w:cs="Times New Roman"/>
          <w:sz w:val="28"/>
          <w:szCs w:val="28"/>
          <w:lang w:val="en-US"/>
        </w:rPr>
      </w:pPr>
    </w:p>
    <w:p w14:paraId="676336E1" w14:textId="643D55B7" w:rsidR="00AC40E9" w:rsidRDefault="00AC40E9" w:rsidP="0095538E">
      <w:pPr>
        <w:pStyle w:val="NoSpacing"/>
        <w:rPr>
          <w:rFonts w:ascii="Times New Roman" w:hAnsi="Times New Roman" w:cs="Times New Roman"/>
          <w:sz w:val="28"/>
          <w:szCs w:val="28"/>
          <w:lang w:val="en-US"/>
        </w:rPr>
      </w:pPr>
    </w:p>
    <w:p w14:paraId="200E309D" w14:textId="5B6BB66C" w:rsidR="00AC40E9" w:rsidRDefault="00AC40E9" w:rsidP="0095538E">
      <w:pPr>
        <w:pStyle w:val="NoSpacing"/>
        <w:rPr>
          <w:rFonts w:ascii="Times New Roman" w:hAnsi="Times New Roman" w:cs="Times New Roman"/>
          <w:sz w:val="28"/>
          <w:szCs w:val="28"/>
          <w:lang w:val="en-US"/>
        </w:rPr>
      </w:pPr>
    </w:p>
    <w:p w14:paraId="4E4240B3" w14:textId="5EB8E958" w:rsidR="00AC40E9" w:rsidRDefault="00AC40E9" w:rsidP="0095538E">
      <w:pPr>
        <w:pStyle w:val="NoSpacing"/>
        <w:rPr>
          <w:rFonts w:ascii="Times New Roman" w:hAnsi="Times New Roman" w:cs="Times New Roman"/>
          <w:sz w:val="28"/>
          <w:szCs w:val="28"/>
          <w:lang w:val="en-US"/>
        </w:rPr>
      </w:pPr>
    </w:p>
    <w:p w14:paraId="76DCB865" w14:textId="0C9AFC52" w:rsidR="00AC40E9" w:rsidRDefault="00AC40E9" w:rsidP="0095538E">
      <w:pPr>
        <w:pStyle w:val="NoSpacing"/>
        <w:rPr>
          <w:rFonts w:ascii="Times New Roman" w:hAnsi="Times New Roman" w:cs="Times New Roman"/>
          <w:sz w:val="28"/>
          <w:szCs w:val="28"/>
          <w:lang w:val="en-US"/>
        </w:rPr>
      </w:pPr>
    </w:p>
    <w:p w14:paraId="30CE928F" w14:textId="7FD93756" w:rsidR="00AC40E9" w:rsidRDefault="00AC40E9" w:rsidP="0095538E">
      <w:pPr>
        <w:pStyle w:val="NoSpacing"/>
        <w:rPr>
          <w:rFonts w:ascii="Times New Roman" w:hAnsi="Times New Roman" w:cs="Times New Roman"/>
          <w:sz w:val="28"/>
          <w:szCs w:val="28"/>
          <w:lang w:val="en-US"/>
        </w:rPr>
      </w:pPr>
    </w:p>
    <w:p w14:paraId="4B2CD1B5" w14:textId="1175E326" w:rsidR="00AC40E9" w:rsidRDefault="00AC40E9" w:rsidP="0095538E">
      <w:pPr>
        <w:pStyle w:val="NoSpacing"/>
        <w:rPr>
          <w:rFonts w:ascii="Times New Roman" w:hAnsi="Times New Roman" w:cs="Times New Roman"/>
          <w:sz w:val="28"/>
          <w:szCs w:val="28"/>
          <w:lang w:val="en-US"/>
        </w:rPr>
      </w:pPr>
    </w:p>
    <w:p w14:paraId="7297ECD6" w14:textId="77777777" w:rsidR="00AC40E9" w:rsidRPr="0095538E" w:rsidRDefault="00AC40E9" w:rsidP="0095538E">
      <w:pPr>
        <w:pStyle w:val="NoSpacing"/>
        <w:rPr>
          <w:rFonts w:ascii="Times New Roman" w:hAnsi="Times New Roman" w:cs="Times New Roman"/>
          <w:sz w:val="28"/>
          <w:szCs w:val="28"/>
          <w:lang w:val="en-US"/>
        </w:rPr>
      </w:pPr>
    </w:p>
    <w:p w14:paraId="35AFBD87" w14:textId="179EC7E3" w:rsidR="007019C8" w:rsidRPr="00AA3B1F" w:rsidRDefault="001F7E0E" w:rsidP="007019C8">
      <w:pPr>
        <w:pStyle w:val="Heading1"/>
        <w:jc w:val="center"/>
        <w:rPr>
          <w:rFonts w:ascii="Bradley Hand ITC" w:hAnsi="Bradley Hand ITC"/>
          <w:b/>
          <w:bCs/>
          <w:lang w:val="en-US"/>
        </w:rPr>
      </w:pPr>
      <w:r w:rsidRPr="00AA3B1F">
        <w:rPr>
          <w:rFonts w:ascii="Bradley Hand ITC" w:hAnsi="Bradley Hand ITC"/>
          <w:b/>
          <w:bCs/>
          <w:lang w:val="en-US"/>
        </w:rPr>
        <w:lastRenderedPageBreak/>
        <w:t>BACKGROUND</w:t>
      </w:r>
    </w:p>
    <w:p w14:paraId="5FBC1EC6" w14:textId="77777777" w:rsidR="00901B05" w:rsidRPr="00901B05" w:rsidRDefault="00901B05" w:rsidP="00901B05">
      <w:pPr>
        <w:rPr>
          <w:rFonts w:ascii="Bradley Hand ITC" w:hAnsi="Bradley Hand ITC" w:cstheme="minorHAnsi"/>
          <w:bCs/>
          <w:sz w:val="24"/>
          <w:szCs w:val="22"/>
          <w:lang w:val="en-GB"/>
        </w:rPr>
      </w:pPr>
      <w:r w:rsidRPr="00901B05">
        <w:rPr>
          <w:rFonts w:ascii="Bradley Hand ITC" w:hAnsi="Bradley Hand ITC" w:cstheme="minorHAnsi"/>
          <w:sz w:val="24"/>
          <w:szCs w:val="22"/>
          <w:lang w:val="en-GB"/>
        </w:rPr>
        <w:t>A man-in-the-middle attack</w:t>
      </w:r>
      <w:r w:rsidRPr="00901B05">
        <w:rPr>
          <w:rFonts w:ascii="Bradley Hand ITC" w:hAnsi="Bradley Hand ITC" w:cstheme="minorHAnsi"/>
          <w:bCs/>
          <w:sz w:val="24"/>
          <w:szCs w:val="22"/>
          <w:lang w:val="en-GB"/>
        </w:rPr>
        <w:t> is a type of cyber-attack where a malicious actor inserts him/herself into a conversation between two parties, impersonates both parties and gains access to information that the two parties were trying to send to each other. A man-in-the-middle attack allows a malicious actor to intercept, send and receive data meant for someone else, or not meant to be sent at all, without either outside party knowing until it is too late. Man-in-the-middle attacks can be abbreviated in many ways, including MITM, MitM, MiM or MIM. There are various types of man-in-the-middle attacks as follows:</w:t>
      </w:r>
    </w:p>
    <w:p w14:paraId="4EF56EEA" w14:textId="77777777" w:rsidR="00901B05" w:rsidRPr="00901B05" w:rsidRDefault="00901B05" w:rsidP="004D54E4">
      <w:pPr>
        <w:numPr>
          <w:ilvl w:val="0"/>
          <w:numId w:val="3"/>
        </w:numPr>
        <w:rPr>
          <w:rFonts w:ascii="Bradley Hand ITC" w:hAnsi="Bradley Hand ITC" w:cstheme="minorHAnsi"/>
          <w:sz w:val="24"/>
          <w:szCs w:val="22"/>
          <w:lang w:val="en-GB"/>
        </w:rPr>
      </w:pPr>
      <w:r w:rsidRPr="00901B05">
        <w:rPr>
          <w:rFonts w:ascii="Bradley Hand ITC" w:hAnsi="Bradley Hand ITC" w:cstheme="minorHAnsi"/>
          <w:bCs/>
          <w:sz w:val="24"/>
          <w:szCs w:val="22"/>
          <w:lang w:val="en-GB"/>
        </w:rPr>
        <w:t>Rogue Access Point</w:t>
      </w:r>
    </w:p>
    <w:p w14:paraId="38ACF0CF" w14:textId="77777777" w:rsidR="00901B05" w:rsidRPr="00901B05" w:rsidRDefault="00901B05" w:rsidP="004D54E4">
      <w:pPr>
        <w:numPr>
          <w:ilvl w:val="0"/>
          <w:numId w:val="3"/>
        </w:numPr>
        <w:rPr>
          <w:rFonts w:ascii="Bradley Hand ITC" w:hAnsi="Bradley Hand ITC" w:cstheme="minorHAnsi"/>
          <w:sz w:val="24"/>
          <w:szCs w:val="22"/>
          <w:lang w:val="en-GB"/>
        </w:rPr>
      </w:pPr>
      <w:r w:rsidRPr="00901B05">
        <w:rPr>
          <w:rFonts w:ascii="Bradley Hand ITC" w:hAnsi="Bradley Hand ITC" w:cstheme="minorHAnsi"/>
          <w:bCs/>
          <w:sz w:val="24"/>
          <w:szCs w:val="22"/>
          <w:lang w:val="en-GB"/>
        </w:rPr>
        <w:t>ARP Spoofing</w:t>
      </w:r>
    </w:p>
    <w:p w14:paraId="5D9EFAF5" w14:textId="77777777" w:rsidR="00901B05" w:rsidRPr="00901B05" w:rsidRDefault="00901B05" w:rsidP="004D54E4">
      <w:pPr>
        <w:numPr>
          <w:ilvl w:val="0"/>
          <w:numId w:val="3"/>
        </w:numPr>
        <w:rPr>
          <w:rFonts w:ascii="Bradley Hand ITC" w:hAnsi="Bradley Hand ITC" w:cstheme="minorHAnsi"/>
          <w:sz w:val="24"/>
          <w:szCs w:val="22"/>
          <w:lang w:val="en-GB"/>
        </w:rPr>
      </w:pPr>
      <w:r w:rsidRPr="00901B05">
        <w:rPr>
          <w:rFonts w:ascii="Bradley Hand ITC" w:hAnsi="Bradley Hand ITC" w:cstheme="minorHAnsi"/>
          <w:bCs/>
          <w:sz w:val="24"/>
          <w:szCs w:val="22"/>
          <w:lang w:val="en-GB"/>
        </w:rPr>
        <w:t>mDNS Spoofing</w:t>
      </w:r>
    </w:p>
    <w:p w14:paraId="370E66F7" w14:textId="77777777" w:rsidR="00901B05" w:rsidRPr="00901B05" w:rsidRDefault="00901B05" w:rsidP="004D54E4">
      <w:pPr>
        <w:numPr>
          <w:ilvl w:val="0"/>
          <w:numId w:val="3"/>
        </w:numPr>
        <w:rPr>
          <w:rFonts w:ascii="Bradley Hand ITC" w:hAnsi="Bradley Hand ITC" w:cstheme="minorHAnsi"/>
          <w:sz w:val="24"/>
          <w:szCs w:val="22"/>
          <w:lang w:val="en-GB"/>
        </w:rPr>
      </w:pPr>
      <w:r w:rsidRPr="00901B05">
        <w:rPr>
          <w:rFonts w:ascii="Bradley Hand ITC" w:hAnsi="Bradley Hand ITC" w:cstheme="minorHAnsi"/>
          <w:bCs/>
          <w:sz w:val="24"/>
          <w:szCs w:val="22"/>
          <w:lang w:val="en-GB"/>
        </w:rPr>
        <w:t>DNS Spoofing</w:t>
      </w:r>
    </w:p>
    <w:p w14:paraId="41670530" w14:textId="476DE91C" w:rsidR="001F7E0E" w:rsidRDefault="00410442" w:rsidP="00775C0F">
      <w:pPr>
        <w:rPr>
          <w:rFonts w:ascii="Bradley Hand ITC" w:hAnsi="Bradley Hand ITC" w:cstheme="minorHAnsi"/>
          <w:bCs/>
          <w:sz w:val="24"/>
          <w:szCs w:val="22"/>
          <w:lang w:val="en-GB"/>
        </w:rPr>
      </w:pPr>
      <w:r>
        <w:rPr>
          <w:rFonts w:ascii="Bradley Hand ITC" w:hAnsi="Bradley Hand ITC" w:cstheme="minorHAnsi"/>
          <w:bCs/>
          <w:sz w:val="24"/>
          <w:szCs w:val="22"/>
          <w:lang w:val="en-GB"/>
        </w:rPr>
        <w:t xml:space="preserve">So, our tool aims to protect our users </w:t>
      </w:r>
      <w:r w:rsidR="000A5BDD">
        <w:rPr>
          <w:rFonts w:ascii="Bradley Hand ITC" w:hAnsi="Bradley Hand ITC" w:cstheme="minorHAnsi"/>
          <w:bCs/>
          <w:sz w:val="24"/>
          <w:szCs w:val="22"/>
          <w:lang w:val="en-GB"/>
        </w:rPr>
        <w:t xml:space="preserve">from such types of attacks, which can be very harmful for </w:t>
      </w:r>
      <w:r w:rsidR="00942832">
        <w:rPr>
          <w:rFonts w:ascii="Bradley Hand ITC" w:hAnsi="Bradley Hand ITC" w:cstheme="minorHAnsi"/>
          <w:bCs/>
          <w:sz w:val="24"/>
          <w:szCs w:val="22"/>
          <w:lang w:val="en-GB"/>
        </w:rPr>
        <w:t>any type of organisation/ company or a simple user as well</w:t>
      </w:r>
      <w:r w:rsidR="00276A38">
        <w:rPr>
          <w:rFonts w:ascii="Bradley Hand ITC" w:hAnsi="Bradley Hand ITC" w:cstheme="minorHAnsi"/>
          <w:bCs/>
          <w:sz w:val="24"/>
          <w:szCs w:val="22"/>
          <w:lang w:val="en-GB"/>
        </w:rPr>
        <w:t xml:space="preserve"> (personal information is the main concern).</w:t>
      </w:r>
    </w:p>
    <w:p w14:paraId="5E949FED" w14:textId="731EE01E" w:rsidR="00383537" w:rsidRPr="00383537" w:rsidRDefault="00383537" w:rsidP="00775C0F">
      <w:pPr>
        <w:rPr>
          <w:rFonts w:ascii="Times New Roman" w:hAnsi="Times New Roman" w:cs="Times New Roman"/>
          <w:sz w:val="36"/>
          <w:szCs w:val="36"/>
          <w:lang w:val="en-US"/>
        </w:rPr>
      </w:pPr>
      <w:r w:rsidRPr="00CA0A0E">
        <w:rPr>
          <w:rFonts w:ascii="Bradley Hand ITC" w:hAnsi="Bradley Hand ITC" w:cstheme="minorHAnsi"/>
          <w:bCs/>
          <w:sz w:val="24"/>
          <w:szCs w:val="22"/>
        </w:rPr>
        <w:t>In the world, full of Attackers &amp; Hackers, we here, are the Defenders.</w:t>
      </w:r>
    </w:p>
    <w:p w14:paraId="456AE59C" w14:textId="3DA50D05" w:rsidR="00AD5756" w:rsidRPr="00D32DC0" w:rsidRDefault="00AD5756" w:rsidP="00AD5756">
      <w:pPr>
        <w:pStyle w:val="Heading1"/>
        <w:jc w:val="center"/>
        <w:rPr>
          <w:rFonts w:ascii="Bradley Hand ITC" w:hAnsi="Bradley Hand ITC"/>
          <w:b/>
          <w:bCs/>
          <w:lang w:val="en-US"/>
        </w:rPr>
      </w:pPr>
      <w:r w:rsidRPr="00D32DC0">
        <w:rPr>
          <w:rFonts w:ascii="Bradley Hand ITC" w:hAnsi="Bradley Hand ITC"/>
          <w:b/>
          <w:bCs/>
          <w:lang w:val="en-US"/>
        </w:rPr>
        <w:t>A</w:t>
      </w:r>
      <w:r w:rsidR="00AA3B1F">
        <w:rPr>
          <w:rFonts w:ascii="Bradley Hand ITC" w:hAnsi="Bradley Hand ITC"/>
          <w:b/>
          <w:bCs/>
          <w:lang w:val="en-US"/>
        </w:rPr>
        <w:t>GENDA</w:t>
      </w:r>
    </w:p>
    <w:p w14:paraId="010D2501" w14:textId="45229CC8" w:rsidR="008067BE" w:rsidRPr="00AD5756" w:rsidRDefault="00AD5756" w:rsidP="00946044">
      <w:pPr>
        <w:rPr>
          <w:rFonts w:ascii="Times New Roman" w:hAnsi="Times New Roman" w:cs="Times New Roman"/>
          <w:sz w:val="36"/>
          <w:szCs w:val="36"/>
          <w:lang w:val="en-US"/>
        </w:rPr>
      </w:pPr>
      <w:r>
        <w:rPr>
          <w:rFonts w:ascii="Bradley Hand ITC" w:hAnsi="Bradley Hand ITC" w:cstheme="minorHAnsi"/>
          <w:bCs/>
          <w:sz w:val="24"/>
          <w:szCs w:val="22"/>
          <w:lang w:val="en-GB"/>
        </w:rPr>
        <w:t>The main aim for a secured environment is just a simple trick which can be performed using a windows command prompt. But the speciality of our tool is to give the users an environment that runs at the background (ghost mode) without any interrupt unless there is a serious trouble, which can in turn harm your system as well as your organisation/ company or any sort of personal information like login credentials, card details and many more.</w:t>
      </w:r>
      <w:r w:rsidR="00286CC0">
        <w:rPr>
          <w:rFonts w:ascii="Bradley Hand ITC" w:hAnsi="Bradley Hand ITC" w:cstheme="minorHAnsi"/>
          <w:bCs/>
          <w:sz w:val="24"/>
          <w:szCs w:val="22"/>
          <w:lang w:val="en-GB"/>
        </w:rPr>
        <w:t xml:space="preserve"> </w:t>
      </w:r>
    </w:p>
    <w:p w14:paraId="70514764" w14:textId="1F8390BE" w:rsidR="008067BE" w:rsidRPr="00AA3B1F" w:rsidRDefault="008067BE" w:rsidP="008067BE">
      <w:pPr>
        <w:pStyle w:val="Heading1"/>
        <w:jc w:val="center"/>
        <w:rPr>
          <w:rFonts w:ascii="Bradley Hand ITC" w:hAnsi="Bradley Hand ITC"/>
          <w:b/>
          <w:bCs/>
          <w:lang w:val="en-US"/>
        </w:rPr>
      </w:pPr>
      <w:r>
        <w:rPr>
          <w:rFonts w:ascii="Bradley Hand ITC" w:hAnsi="Bradley Hand ITC"/>
          <w:b/>
          <w:bCs/>
          <w:lang w:val="en-US"/>
        </w:rPr>
        <w:t>HOW IT WORKS</w:t>
      </w:r>
    </w:p>
    <w:p w14:paraId="792CB1B9" w14:textId="04012F32" w:rsidR="008067BE" w:rsidRDefault="008067BE" w:rsidP="008067BE">
      <w:pPr>
        <w:rPr>
          <w:rFonts w:ascii="Bradley Hand ITC" w:hAnsi="Bradley Hand ITC" w:cstheme="minorHAnsi"/>
          <w:bCs/>
          <w:sz w:val="24"/>
          <w:szCs w:val="22"/>
          <w:lang w:val="en-GB"/>
        </w:rPr>
      </w:pPr>
      <w:r>
        <w:rPr>
          <w:rFonts w:ascii="Bradley Hand ITC" w:hAnsi="Bradley Hand ITC" w:cstheme="minorHAnsi"/>
          <w:bCs/>
          <w:sz w:val="24"/>
          <w:szCs w:val="22"/>
          <w:lang w:val="en-GB"/>
        </w:rPr>
        <w:t>This works on the principle that when a MiM attack is initiated with you, the ‘Default Gateway’ of the machine changes.</w:t>
      </w:r>
    </w:p>
    <w:p w14:paraId="7FAA9E08" w14:textId="77777777" w:rsidR="00CA0A0E" w:rsidRPr="00CA0A0E" w:rsidRDefault="00CA0A0E" w:rsidP="00CA0A0E">
      <w:pPr>
        <w:rPr>
          <w:rFonts w:ascii="Bradley Hand ITC" w:hAnsi="Bradley Hand ITC" w:cstheme="minorHAnsi"/>
          <w:bCs/>
          <w:sz w:val="24"/>
          <w:szCs w:val="22"/>
        </w:rPr>
      </w:pPr>
      <w:r w:rsidRPr="00CA0A0E">
        <w:rPr>
          <w:rFonts w:ascii="Bradley Hand ITC" w:hAnsi="Bradley Hand ITC" w:cstheme="minorHAnsi"/>
          <w:bCs/>
          <w:sz w:val="24"/>
          <w:szCs w:val="22"/>
        </w:rPr>
        <w:t>ASK.ME constantly detects &amp; monitors the network traffic flow using the ARP tables (built-in) in the Microsoft Windows Operating System.</w:t>
      </w:r>
    </w:p>
    <w:p w14:paraId="59734E75" w14:textId="595BB8BC" w:rsidR="006C0EFD" w:rsidRDefault="00CA0A0E" w:rsidP="00CA0A0E">
      <w:pPr>
        <w:rPr>
          <w:rFonts w:ascii="Bradley Hand ITC" w:hAnsi="Bradley Hand ITC" w:cstheme="minorHAnsi"/>
          <w:bCs/>
          <w:sz w:val="24"/>
          <w:szCs w:val="22"/>
        </w:rPr>
      </w:pPr>
      <w:r w:rsidRPr="00CA0A0E">
        <w:rPr>
          <w:rFonts w:ascii="Bradley Hand ITC" w:hAnsi="Bradley Hand ITC" w:cstheme="minorHAnsi"/>
          <w:bCs/>
          <w:sz w:val="24"/>
          <w:szCs w:val="22"/>
        </w:rPr>
        <w:t>An alert is sent whenever Intrusion is detected. In addition to that, also tries to secure your environment by suggesting relevant prevention steps, giving it a title of Intrusion Prevention System (IPS).</w:t>
      </w:r>
    </w:p>
    <w:p w14:paraId="2ECAE867" w14:textId="77777777" w:rsidR="006C0EFD" w:rsidRPr="00CA0A0E" w:rsidRDefault="006C0EFD" w:rsidP="00CA0A0E">
      <w:pPr>
        <w:rPr>
          <w:rFonts w:ascii="Bradley Hand ITC" w:hAnsi="Bradley Hand ITC" w:cstheme="minorHAnsi"/>
          <w:bCs/>
          <w:sz w:val="24"/>
          <w:szCs w:val="22"/>
        </w:rPr>
      </w:pPr>
    </w:p>
    <w:p w14:paraId="0FC22DD6" w14:textId="77777777" w:rsidR="00946044" w:rsidRPr="00AA3B1F" w:rsidRDefault="00946044" w:rsidP="00946044">
      <w:pPr>
        <w:pStyle w:val="Heading1"/>
        <w:jc w:val="center"/>
        <w:rPr>
          <w:rFonts w:ascii="Bradley Hand ITC" w:hAnsi="Bradley Hand ITC"/>
          <w:b/>
          <w:bCs/>
          <w:lang w:val="en-US"/>
        </w:rPr>
      </w:pPr>
      <w:r w:rsidRPr="00AA3B1F">
        <w:rPr>
          <w:rFonts w:ascii="Bradley Hand ITC" w:hAnsi="Bradley Hand ITC"/>
          <w:b/>
          <w:bCs/>
          <w:lang w:val="en-US"/>
        </w:rPr>
        <w:lastRenderedPageBreak/>
        <w:t>D</w:t>
      </w:r>
      <w:r>
        <w:rPr>
          <w:rFonts w:ascii="Bradley Hand ITC" w:hAnsi="Bradley Hand ITC"/>
          <w:b/>
          <w:bCs/>
          <w:lang w:val="en-US"/>
        </w:rPr>
        <w:t>OCUMENTAION</w:t>
      </w:r>
    </w:p>
    <w:p w14:paraId="28C38A2D" w14:textId="47AD3834" w:rsidR="00DB2C07" w:rsidRPr="00C12B55" w:rsidRDefault="00BF1BAC" w:rsidP="00946044">
      <w:pPr>
        <w:rPr>
          <w:rFonts w:ascii="Bradley Hand ITC" w:hAnsi="Bradley Hand ITC" w:cstheme="minorHAnsi"/>
          <w:b/>
          <w:sz w:val="28"/>
          <w:szCs w:val="24"/>
          <w:lang w:val="en-GB"/>
        </w:rPr>
      </w:pPr>
      <w:r w:rsidRPr="00C12B55">
        <w:rPr>
          <w:rFonts w:ascii="Bradley Hand ITC" w:hAnsi="Bradley Hand ITC" w:cstheme="minorHAnsi"/>
          <w:b/>
          <w:sz w:val="28"/>
          <w:szCs w:val="24"/>
          <w:lang w:val="en-GB"/>
        </w:rPr>
        <w:t xml:space="preserve">How to </w:t>
      </w:r>
      <w:r w:rsidR="005E1D46">
        <w:rPr>
          <w:rFonts w:ascii="Bradley Hand ITC" w:hAnsi="Bradley Hand ITC" w:cstheme="minorHAnsi"/>
          <w:b/>
          <w:sz w:val="28"/>
          <w:szCs w:val="24"/>
          <w:lang w:val="en-GB"/>
        </w:rPr>
        <w:t>secure you environment using ASK.ME</w:t>
      </w:r>
      <w:r w:rsidR="00A45782">
        <w:rPr>
          <w:rFonts w:ascii="Bradley Hand ITC" w:hAnsi="Bradley Hand ITC" w:cstheme="minorHAnsi"/>
          <w:b/>
          <w:sz w:val="28"/>
          <w:szCs w:val="24"/>
          <w:lang w:val="en-GB"/>
        </w:rPr>
        <w:t xml:space="preserve"> IDS</w:t>
      </w:r>
      <w:r w:rsidRPr="00C12B55">
        <w:rPr>
          <w:rFonts w:ascii="Bradley Hand ITC" w:hAnsi="Bradley Hand ITC" w:cstheme="minorHAnsi"/>
          <w:b/>
          <w:sz w:val="28"/>
          <w:szCs w:val="24"/>
          <w:lang w:val="en-GB"/>
        </w:rPr>
        <w:t>:</w:t>
      </w:r>
      <w:r w:rsidR="00DB2C07" w:rsidRPr="00C12B55">
        <w:rPr>
          <w:rFonts w:ascii="Bradley Hand ITC" w:hAnsi="Bradley Hand ITC" w:cstheme="minorHAnsi"/>
          <w:b/>
          <w:sz w:val="28"/>
          <w:szCs w:val="24"/>
          <w:lang w:val="en-GB"/>
        </w:rPr>
        <w:t>-</w:t>
      </w:r>
    </w:p>
    <w:p w14:paraId="27652065" w14:textId="0E527183" w:rsidR="00946044" w:rsidRDefault="002123B9" w:rsidP="002123B9">
      <w:pPr>
        <w:pStyle w:val="ListParagraph"/>
        <w:numPr>
          <w:ilvl w:val="0"/>
          <w:numId w:val="4"/>
        </w:numPr>
        <w:rPr>
          <w:rFonts w:ascii="Bradley Hand ITC" w:hAnsi="Bradley Hand ITC" w:cstheme="minorHAnsi"/>
          <w:bCs/>
          <w:sz w:val="24"/>
          <w:szCs w:val="22"/>
          <w:lang w:val="en-GB"/>
        </w:rPr>
      </w:pPr>
      <w:r>
        <w:rPr>
          <w:rFonts w:ascii="Bradley Hand ITC" w:hAnsi="Bradley Hand ITC" w:cstheme="minorHAnsi"/>
          <w:bCs/>
          <w:sz w:val="24"/>
          <w:szCs w:val="22"/>
          <w:lang w:val="en-GB"/>
        </w:rPr>
        <w:t xml:space="preserve">If using GUI, </w:t>
      </w:r>
      <w:r w:rsidR="00F70978">
        <w:rPr>
          <w:rFonts w:ascii="Bradley Hand ITC" w:hAnsi="Bradley Hand ITC" w:cstheme="minorHAnsi"/>
          <w:bCs/>
          <w:sz w:val="24"/>
          <w:szCs w:val="22"/>
          <w:lang w:val="en-GB"/>
        </w:rPr>
        <w:t xml:space="preserve">Run as Administrator </w:t>
      </w:r>
      <w:r>
        <w:rPr>
          <w:rFonts w:ascii="Bradley Hand ITC" w:hAnsi="Bradley Hand ITC" w:cstheme="minorHAnsi"/>
          <w:bCs/>
          <w:sz w:val="24"/>
          <w:szCs w:val="22"/>
          <w:lang w:val="en-GB"/>
        </w:rPr>
        <w:t>‘ASKME.exe’</w:t>
      </w:r>
      <w:r w:rsidR="00022898">
        <w:rPr>
          <w:rFonts w:ascii="Bradley Hand ITC" w:hAnsi="Bradley Hand ITC" w:cstheme="minorHAnsi"/>
          <w:bCs/>
          <w:sz w:val="24"/>
          <w:szCs w:val="22"/>
          <w:lang w:val="en-GB"/>
        </w:rPr>
        <w:t>.</w:t>
      </w:r>
    </w:p>
    <w:p w14:paraId="64D82EB3" w14:textId="5EAFBB21" w:rsidR="00022898" w:rsidRPr="00791346" w:rsidRDefault="00022898" w:rsidP="00791346">
      <w:pPr>
        <w:pStyle w:val="ListParagraph"/>
        <w:numPr>
          <w:ilvl w:val="0"/>
          <w:numId w:val="4"/>
        </w:numPr>
        <w:rPr>
          <w:rFonts w:ascii="Bradley Hand ITC" w:hAnsi="Bradley Hand ITC" w:cstheme="minorHAnsi"/>
          <w:bCs/>
          <w:sz w:val="24"/>
          <w:szCs w:val="22"/>
          <w:lang w:val="en-GB"/>
        </w:rPr>
      </w:pPr>
      <w:r>
        <w:rPr>
          <w:rFonts w:ascii="Bradley Hand ITC" w:hAnsi="Bradley Hand ITC" w:cstheme="minorHAnsi"/>
          <w:bCs/>
          <w:sz w:val="24"/>
          <w:szCs w:val="22"/>
          <w:lang w:val="en-GB"/>
        </w:rPr>
        <w:t xml:space="preserve">If using </w:t>
      </w:r>
      <w:r>
        <w:rPr>
          <w:rFonts w:ascii="Bradley Hand ITC" w:hAnsi="Bradley Hand ITC" w:cstheme="minorHAnsi"/>
          <w:bCs/>
          <w:sz w:val="24"/>
          <w:szCs w:val="22"/>
          <w:lang w:val="en-GB"/>
        </w:rPr>
        <w:t>CL</w:t>
      </w:r>
      <w:r>
        <w:rPr>
          <w:rFonts w:ascii="Bradley Hand ITC" w:hAnsi="Bradley Hand ITC" w:cstheme="minorHAnsi"/>
          <w:bCs/>
          <w:sz w:val="24"/>
          <w:szCs w:val="22"/>
          <w:lang w:val="en-GB"/>
        </w:rPr>
        <w:t xml:space="preserve">I, </w:t>
      </w:r>
      <w:r w:rsidR="004F034E">
        <w:rPr>
          <w:rFonts w:ascii="Bradley Hand ITC" w:hAnsi="Bradley Hand ITC" w:cstheme="minorHAnsi"/>
          <w:bCs/>
          <w:sz w:val="24"/>
          <w:szCs w:val="22"/>
          <w:lang w:val="en-GB"/>
        </w:rPr>
        <w:t>Run as Administrator</w:t>
      </w:r>
      <w:r>
        <w:rPr>
          <w:rFonts w:ascii="Bradley Hand ITC" w:hAnsi="Bradley Hand ITC" w:cstheme="minorHAnsi"/>
          <w:bCs/>
          <w:sz w:val="24"/>
          <w:szCs w:val="22"/>
          <w:lang w:val="en-GB"/>
        </w:rPr>
        <w:t xml:space="preserve"> ‘</w:t>
      </w:r>
      <w:r w:rsidR="00537DB2" w:rsidRPr="00537DB2">
        <w:rPr>
          <w:rFonts w:ascii="Bradley Hand ITC" w:hAnsi="Bradley Hand ITC" w:cstheme="minorHAnsi"/>
          <w:bCs/>
          <w:sz w:val="24"/>
          <w:szCs w:val="22"/>
          <w:lang w:val="en-GB"/>
        </w:rPr>
        <w:t>ASK_ME_64_Win_In</w:t>
      </w:r>
      <w:r>
        <w:rPr>
          <w:rFonts w:ascii="Bradley Hand ITC" w:hAnsi="Bradley Hand ITC" w:cstheme="minorHAnsi"/>
          <w:bCs/>
          <w:sz w:val="24"/>
          <w:szCs w:val="22"/>
          <w:lang w:val="en-GB"/>
        </w:rPr>
        <w:t>.exe’</w:t>
      </w:r>
      <w:r w:rsidR="00537DB2">
        <w:rPr>
          <w:rFonts w:ascii="Bradley Hand ITC" w:hAnsi="Bradley Hand ITC" w:cstheme="minorHAnsi"/>
          <w:bCs/>
          <w:sz w:val="24"/>
          <w:szCs w:val="22"/>
          <w:lang w:val="en-GB"/>
        </w:rPr>
        <w:t xml:space="preserve"> for 64bit Windows system &amp; </w:t>
      </w:r>
      <w:r w:rsidR="006C6391">
        <w:rPr>
          <w:rFonts w:ascii="Bradley Hand ITC" w:hAnsi="Bradley Hand ITC" w:cstheme="minorHAnsi"/>
          <w:bCs/>
          <w:sz w:val="24"/>
          <w:szCs w:val="22"/>
          <w:lang w:val="en-GB"/>
        </w:rPr>
        <w:t>‘</w:t>
      </w:r>
      <w:r w:rsidR="006C6391" w:rsidRPr="006C6391">
        <w:rPr>
          <w:rFonts w:ascii="Bradley Hand ITC" w:hAnsi="Bradley Hand ITC" w:cstheme="minorHAnsi"/>
          <w:bCs/>
          <w:sz w:val="24"/>
          <w:szCs w:val="22"/>
          <w:lang w:val="en-GB"/>
        </w:rPr>
        <w:t>ASK_ME_</w:t>
      </w:r>
      <w:r w:rsidR="00791346">
        <w:rPr>
          <w:rFonts w:ascii="Bradley Hand ITC" w:hAnsi="Bradley Hand ITC" w:cstheme="minorHAnsi"/>
          <w:bCs/>
          <w:sz w:val="24"/>
          <w:szCs w:val="22"/>
          <w:lang w:val="en-GB"/>
        </w:rPr>
        <w:t>32</w:t>
      </w:r>
      <w:r w:rsidR="006C6391" w:rsidRPr="006C6391">
        <w:rPr>
          <w:rFonts w:ascii="Bradley Hand ITC" w:hAnsi="Bradley Hand ITC" w:cstheme="minorHAnsi"/>
          <w:bCs/>
          <w:sz w:val="24"/>
          <w:szCs w:val="22"/>
          <w:lang w:val="en-GB"/>
        </w:rPr>
        <w:t>_Win_In</w:t>
      </w:r>
      <w:r w:rsidR="006C6391">
        <w:rPr>
          <w:rFonts w:ascii="Bradley Hand ITC" w:hAnsi="Bradley Hand ITC" w:cstheme="minorHAnsi"/>
          <w:bCs/>
          <w:sz w:val="24"/>
          <w:szCs w:val="22"/>
          <w:lang w:val="en-GB"/>
        </w:rPr>
        <w:t>.exe’ for 32bit Windows system.</w:t>
      </w:r>
    </w:p>
    <w:p w14:paraId="1FBE1239" w14:textId="4145A712" w:rsidR="00791346" w:rsidRPr="00C12B55" w:rsidRDefault="008B448B" w:rsidP="00791346">
      <w:pPr>
        <w:rPr>
          <w:rFonts w:ascii="Bradley Hand ITC" w:hAnsi="Bradley Hand ITC" w:cstheme="minorHAnsi"/>
          <w:b/>
          <w:sz w:val="28"/>
          <w:szCs w:val="24"/>
          <w:lang w:val="en-GB"/>
        </w:rPr>
      </w:pPr>
      <w:r>
        <w:rPr>
          <w:rFonts w:ascii="Bradley Hand ITC" w:hAnsi="Bradley Hand ITC" w:cstheme="minorHAnsi"/>
          <w:b/>
          <w:sz w:val="28"/>
          <w:szCs w:val="24"/>
          <w:lang w:val="en-GB"/>
        </w:rPr>
        <w:t xml:space="preserve">Conventional </w:t>
      </w:r>
      <w:r w:rsidR="003F2C86" w:rsidRPr="00C12B55">
        <w:rPr>
          <w:rFonts w:ascii="Bradley Hand ITC" w:hAnsi="Bradley Hand ITC" w:cstheme="minorHAnsi"/>
          <w:b/>
          <w:sz w:val="28"/>
          <w:szCs w:val="24"/>
          <w:lang w:val="en-GB"/>
        </w:rPr>
        <w:t>Source files</w:t>
      </w:r>
      <w:r w:rsidR="00FF50DA" w:rsidRPr="00C12B55">
        <w:rPr>
          <w:rFonts w:ascii="Bradley Hand ITC" w:hAnsi="Bradley Hand ITC" w:cstheme="minorHAnsi"/>
          <w:b/>
          <w:sz w:val="28"/>
          <w:szCs w:val="24"/>
          <w:lang w:val="en-GB"/>
        </w:rPr>
        <w:t xml:space="preserve"> (</w:t>
      </w:r>
      <w:r w:rsidR="00163E56">
        <w:rPr>
          <w:rFonts w:ascii="Bradley Hand ITC" w:hAnsi="Bradley Hand ITC" w:cstheme="minorHAnsi"/>
          <w:b/>
          <w:sz w:val="28"/>
          <w:szCs w:val="24"/>
          <w:lang w:val="en-GB"/>
        </w:rPr>
        <w:t xml:space="preserve"> VBscript &amp; Batch files </w:t>
      </w:r>
      <w:r w:rsidR="00FF50DA" w:rsidRPr="00C12B55">
        <w:rPr>
          <w:rFonts w:ascii="Bradley Hand ITC" w:hAnsi="Bradley Hand ITC" w:cstheme="minorHAnsi"/>
          <w:b/>
          <w:sz w:val="28"/>
          <w:szCs w:val="24"/>
          <w:lang w:val="en-GB"/>
        </w:rPr>
        <w:t>in a sequence)</w:t>
      </w:r>
      <w:r w:rsidR="00163E56">
        <w:rPr>
          <w:rFonts w:ascii="Bradley Hand ITC" w:hAnsi="Bradley Hand ITC" w:cstheme="minorHAnsi"/>
          <w:b/>
          <w:sz w:val="28"/>
          <w:szCs w:val="24"/>
          <w:lang w:val="en-GB"/>
        </w:rPr>
        <w:t>:-</w:t>
      </w:r>
    </w:p>
    <w:p w14:paraId="1FA70183" w14:textId="20959468" w:rsidR="00CA0A0E" w:rsidRPr="00A355FF" w:rsidRDefault="00F370CF" w:rsidP="008F4D5C">
      <w:pPr>
        <w:pStyle w:val="ListParagraph"/>
        <w:numPr>
          <w:ilvl w:val="0"/>
          <w:numId w:val="6"/>
        </w:numPr>
        <w:rPr>
          <w:rFonts w:ascii="Bradley Hand ITC" w:hAnsi="Bradley Hand ITC" w:cstheme="minorHAnsi"/>
          <w:b/>
          <w:sz w:val="24"/>
          <w:szCs w:val="22"/>
          <w:lang w:val="en-GB"/>
        </w:rPr>
      </w:pPr>
      <w:r w:rsidRPr="00A355FF">
        <w:rPr>
          <w:rFonts w:ascii="Bradley Hand ITC" w:hAnsi="Bradley Hand ITC" w:cstheme="minorHAnsi"/>
          <w:b/>
          <w:sz w:val="24"/>
          <w:szCs w:val="22"/>
          <w:lang w:val="en-GB"/>
        </w:rPr>
        <w:t>run_GetIP_WiFi</w:t>
      </w:r>
      <w:r w:rsidR="00672309" w:rsidRPr="00A355FF">
        <w:rPr>
          <w:rFonts w:ascii="Bradley Hand ITC" w:hAnsi="Bradley Hand ITC" w:cstheme="minorHAnsi"/>
          <w:b/>
          <w:sz w:val="24"/>
          <w:szCs w:val="22"/>
          <w:lang w:val="en-GB"/>
        </w:rPr>
        <w:t>.vbs</w:t>
      </w:r>
    </w:p>
    <w:p w14:paraId="256B14C0" w14:textId="11B11063" w:rsidR="000C32B6" w:rsidRPr="00A355FF" w:rsidRDefault="000C32B6" w:rsidP="00A355FF">
      <w:pPr>
        <w:pStyle w:val="ListParagraph"/>
        <w:rPr>
          <w:rFonts w:ascii="Bradley Hand ITC" w:hAnsi="Bradley Hand ITC" w:cstheme="minorHAnsi"/>
          <w:bCs/>
          <w:sz w:val="24"/>
          <w:szCs w:val="22"/>
          <w:lang w:val="en-GB"/>
        </w:rPr>
      </w:pPr>
      <w:r>
        <w:rPr>
          <w:rFonts w:ascii="Bradley Hand ITC" w:hAnsi="Bradley Hand ITC" w:cstheme="minorHAnsi"/>
          <w:bCs/>
          <w:sz w:val="24"/>
          <w:szCs w:val="22"/>
          <w:lang w:val="en-GB"/>
        </w:rPr>
        <w:t xml:space="preserve">Starts the program &amp; calls </w:t>
      </w:r>
      <w:r w:rsidRPr="00672309">
        <w:rPr>
          <w:rFonts w:ascii="Bradley Hand ITC" w:hAnsi="Bradley Hand ITC" w:cstheme="minorHAnsi"/>
          <w:bCs/>
          <w:sz w:val="24"/>
          <w:szCs w:val="22"/>
          <w:lang w:val="en-GB"/>
        </w:rPr>
        <w:t>get_ip_WiFi</w:t>
      </w:r>
      <w:r>
        <w:rPr>
          <w:rFonts w:ascii="Bradley Hand ITC" w:hAnsi="Bradley Hand ITC" w:cstheme="minorHAnsi"/>
          <w:bCs/>
          <w:sz w:val="24"/>
          <w:szCs w:val="22"/>
          <w:lang w:val="en-GB"/>
        </w:rPr>
        <w:t>.bat</w:t>
      </w:r>
      <w:r w:rsidR="00367030">
        <w:rPr>
          <w:rFonts w:ascii="Bradley Hand ITC" w:hAnsi="Bradley Hand ITC" w:cstheme="minorHAnsi"/>
          <w:bCs/>
          <w:sz w:val="24"/>
          <w:szCs w:val="22"/>
          <w:lang w:val="en-GB"/>
        </w:rPr>
        <w:t xml:space="preserve"> to run in the Background</w:t>
      </w:r>
      <w:r w:rsidR="00FF50DA">
        <w:rPr>
          <w:rFonts w:ascii="Bradley Hand ITC" w:hAnsi="Bradley Hand ITC" w:cstheme="minorHAnsi"/>
          <w:bCs/>
          <w:sz w:val="24"/>
          <w:szCs w:val="22"/>
          <w:lang w:val="en-GB"/>
        </w:rPr>
        <w:t>.</w:t>
      </w:r>
    </w:p>
    <w:p w14:paraId="0F838241" w14:textId="772305F0" w:rsidR="00F370CF" w:rsidRDefault="00672309" w:rsidP="008F4D5C">
      <w:pPr>
        <w:pStyle w:val="ListParagraph"/>
        <w:numPr>
          <w:ilvl w:val="0"/>
          <w:numId w:val="6"/>
        </w:numPr>
        <w:rPr>
          <w:rFonts w:ascii="Bradley Hand ITC" w:hAnsi="Bradley Hand ITC" w:cstheme="minorHAnsi"/>
          <w:b/>
          <w:sz w:val="24"/>
          <w:szCs w:val="22"/>
          <w:lang w:val="en-GB"/>
        </w:rPr>
      </w:pPr>
      <w:r w:rsidRPr="00A355FF">
        <w:rPr>
          <w:rFonts w:ascii="Bradley Hand ITC" w:hAnsi="Bradley Hand ITC" w:cstheme="minorHAnsi"/>
          <w:b/>
          <w:sz w:val="24"/>
          <w:szCs w:val="22"/>
          <w:lang w:val="en-GB"/>
        </w:rPr>
        <w:t>get_ip_WiFi</w:t>
      </w:r>
      <w:r w:rsidRPr="00A355FF">
        <w:rPr>
          <w:rFonts w:ascii="Bradley Hand ITC" w:hAnsi="Bradley Hand ITC" w:cstheme="minorHAnsi"/>
          <w:b/>
          <w:sz w:val="24"/>
          <w:szCs w:val="22"/>
          <w:lang w:val="en-GB"/>
        </w:rPr>
        <w:t>.bat</w:t>
      </w:r>
    </w:p>
    <w:p w14:paraId="15A7ACE5" w14:textId="3D7DC2BE" w:rsidR="00A355FF" w:rsidRPr="00D0573F" w:rsidRDefault="00A355FF" w:rsidP="00B0276A">
      <w:pPr>
        <w:pStyle w:val="ListParagraph"/>
        <w:rPr>
          <w:rFonts w:ascii="Bradley Hand ITC" w:hAnsi="Bradley Hand ITC" w:cstheme="minorHAnsi"/>
          <w:b/>
          <w:sz w:val="24"/>
          <w:szCs w:val="22"/>
          <w:lang w:val="en-GB"/>
        </w:rPr>
      </w:pPr>
      <w:r>
        <w:rPr>
          <w:rFonts w:ascii="Bradley Hand ITC" w:hAnsi="Bradley Hand ITC" w:cstheme="minorHAnsi"/>
          <w:bCs/>
          <w:sz w:val="24"/>
          <w:szCs w:val="22"/>
          <w:lang w:val="en-GB"/>
        </w:rPr>
        <w:t xml:space="preserve">Checks the </w:t>
      </w:r>
      <w:r w:rsidR="00367030">
        <w:rPr>
          <w:rFonts w:ascii="Bradley Hand ITC" w:hAnsi="Bradley Hand ITC" w:cstheme="minorHAnsi"/>
          <w:bCs/>
          <w:sz w:val="24"/>
          <w:szCs w:val="22"/>
          <w:lang w:val="en-GB"/>
        </w:rPr>
        <w:t>‘</w:t>
      </w:r>
      <w:r>
        <w:rPr>
          <w:rFonts w:ascii="Bradley Hand ITC" w:hAnsi="Bradley Hand ITC" w:cstheme="minorHAnsi"/>
          <w:bCs/>
          <w:sz w:val="24"/>
          <w:szCs w:val="22"/>
          <w:lang w:val="en-GB"/>
        </w:rPr>
        <w:t>Default Gateway IP &amp; MAC</w:t>
      </w:r>
      <w:r w:rsidR="007B3DF7">
        <w:rPr>
          <w:rFonts w:ascii="Bradley Hand ITC" w:hAnsi="Bradley Hand ITC" w:cstheme="minorHAnsi"/>
          <w:bCs/>
          <w:sz w:val="24"/>
          <w:szCs w:val="22"/>
          <w:lang w:val="en-GB"/>
        </w:rPr>
        <w:t xml:space="preserve"> Address</w:t>
      </w:r>
      <w:r w:rsidR="00367030">
        <w:rPr>
          <w:rFonts w:ascii="Bradley Hand ITC" w:hAnsi="Bradley Hand ITC" w:cstheme="minorHAnsi"/>
          <w:bCs/>
          <w:sz w:val="24"/>
          <w:szCs w:val="22"/>
          <w:lang w:val="en-GB"/>
        </w:rPr>
        <w:t>’</w:t>
      </w:r>
      <w:r>
        <w:rPr>
          <w:rFonts w:ascii="Bradley Hand ITC" w:hAnsi="Bradley Hand ITC" w:cstheme="minorHAnsi"/>
          <w:bCs/>
          <w:sz w:val="24"/>
          <w:szCs w:val="22"/>
          <w:lang w:val="en-GB"/>
        </w:rPr>
        <w:t xml:space="preserve"> every 3 seconds (which can be customized) &amp; starts </w:t>
      </w:r>
      <w:r w:rsidR="00D0573F" w:rsidRPr="00B0276A">
        <w:rPr>
          <w:rFonts w:ascii="Bradley Hand ITC" w:hAnsi="Bradley Hand ITC" w:cstheme="minorHAnsi"/>
          <w:bCs/>
          <w:sz w:val="24"/>
          <w:szCs w:val="22"/>
          <w:lang w:val="en-GB"/>
        </w:rPr>
        <w:t>start_prompt_starter.vbs</w:t>
      </w:r>
      <w:r w:rsidR="00D0573F" w:rsidRPr="00B0276A">
        <w:rPr>
          <w:rFonts w:ascii="Bradley Hand ITC" w:hAnsi="Bradley Hand ITC" w:cstheme="minorHAnsi"/>
          <w:bCs/>
          <w:sz w:val="24"/>
          <w:szCs w:val="22"/>
          <w:lang w:val="en-GB"/>
        </w:rPr>
        <w:t xml:space="preserve"> if the values are </w:t>
      </w:r>
      <w:r w:rsidR="00B0276A" w:rsidRPr="00B0276A">
        <w:rPr>
          <w:rFonts w:ascii="Bradley Hand ITC" w:hAnsi="Bradley Hand ITC" w:cstheme="minorHAnsi"/>
          <w:bCs/>
          <w:sz w:val="24"/>
          <w:szCs w:val="22"/>
          <w:lang w:val="en-GB"/>
        </w:rPr>
        <w:t xml:space="preserve">detected to be </w:t>
      </w:r>
      <w:r w:rsidR="00D0573F" w:rsidRPr="00B0276A">
        <w:rPr>
          <w:rFonts w:ascii="Bradley Hand ITC" w:hAnsi="Bradley Hand ITC" w:cstheme="minorHAnsi"/>
          <w:bCs/>
          <w:sz w:val="24"/>
          <w:szCs w:val="22"/>
          <w:lang w:val="en-GB"/>
        </w:rPr>
        <w:t>changed</w:t>
      </w:r>
      <w:r w:rsidR="007B3DF7">
        <w:rPr>
          <w:rFonts w:ascii="Bradley Hand ITC" w:hAnsi="Bradley Hand ITC" w:cstheme="minorHAnsi"/>
          <w:bCs/>
          <w:sz w:val="24"/>
          <w:szCs w:val="22"/>
          <w:lang w:val="en-GB"/>
        </w:rPr>
        <w:t>. Also,</w:t>
      </w:r>
      <w:r w:rsidR="00EE383E">
        <w:rPr>
          <w:rFonts w:ascii="Bradley Hand ITC" w:hAnsi="Bradley Hand ITC" w:cstheme="minorHAnsi"/>
          <w:bCs/>
          <w:sz w:val="24"/>
          <w:szCs w:val="22"/>
          <w:lang w:val="en-GB"/>
        </w:rPr>
        <w:t xml:space="preserve"> </w:t>
      </w:r>
      <w:r w:rsidR="00636364">
        <w:rPr>
          <w:rFonts w:ascii="Bradley Hand ITC" w:hAnsi="Bradley Hand ITC" w:cstheme="minorHAnsi"/>
          <w:bCs/>
          <w:sz w:val="24"/>
          <w:szCs w:val="22"/>
          <w:lang w:val="en-GB"/>
        </w:rPr>
        <w:t>saves the out</w:t>
      </w:r>
      <w:r w:rsidR="00DB0518">
        <w:rPr>
          <w:rFonts w:ascii="Bradley Hand ITC" w:hAnsi="Bradley Hand ITC" w:cstheme="minorHAnsi"/>
          <w:bCs/>
          <w:sz w:val="24"/>
          <w:szCs w:val="22"/>
          <w:lang w:val="en-GB"/>
        </w:rPr>
        <w:t>put</w:t>
      </w:r>
      <w:r w:rsidR="00636364">
        <w:rPr>
          <w:rFonts w:ascii="Bradley Hand ITC" w:hAnsi="Bradley Hand ITC" w:cstheme="minorHAnsi"/>
          <w:bCs/>
          <w:sz w:val="24"/>
          <w:szCs w:val="22"/>
          <w:lang w:val="en-GB"/>
        </w:rPr>
        <w:t xml:space="preserve"> in a</w:t>
      </w:r>
      <w:r w:rsidR="00FF50DA">
        <w:rPr>
          <w:rFonts w:ascii="Bradley Hand ITC" w:hAnsi="Bradley Hand ITC" w:cstheme="minorHAnsi"/>
          <w:bCs/>
          <w:sz w:val="24"/>
          <w:szCs w:val="22"/>
          <w:lang w:val="en-GB"/>
        </w:rPr>
        <w:t xml:space="preserve"> new</w:t>
      </w:r>
      <w:r w:rsidR="00636364">
        <w:rPr>
          <w:rFonts w:ascii="Bradley Hand ITC" w:hAnsi="Bradley Hand ITC" w:cstheme="minorHAnsi"/>
          <w:bCs/>
          <w:sz w:val="24"/>
          <w:szCs w:val="22"/>
          <w:lang w:val="en-GB"/>
        </w:rPr>
        <w:t>ly generated</w:t>
      </w:r>
      <w:r w:rsidR="00FF50DA">
        <w:rPr>
          <w:rFonts w:ascii="Bradley Hand ITC" w:hAnsi="Bradley Hand ITC" w:cstheme="minorHAnsi"/>
          <w:bCs/>
          <w:sz w:val="24"/>
          <w:szCs w:val="22"/>
          <w:lang w:val="en-GB"/>
        </w:rPr>
        <w:t xml:space="preserve"> </w:t>
      </w:r>
      <w:r w:rsidR="00183C60">
        <w:rPr>
          <w:rFonts w:ascii="Bradley Hand ITC" w:hAnsi="Bradley Hand ITC" w:cstheme="minorHAnsi"/>
          <w:bCs/>
          <w:sz w:val="24"/>
          <w:szCs w:val="22"/>
          <w:lang w:val="en-GB"/>
        </w:rPr>
        <w:t>‘IP’</w:t>
      </w:r>
      <w:r w:rsidR="00FF50DA">
        <w:rPr>
          <w:rFonts w:ascii="Bradley Hand ITC" w:hAnsi="Bradley Hand ITC" w:cstheme="minorHAnsi"/>
          <w:bCs/>
          <w:sz w:val="24"/>
          <w:szCs w:val="22"/>
          <w:lang w:val="en-GB"/>
        </w:rPr>
        <w:t xml:space="preserve"> directory in the ‘src’ directory</w:t>
      </w:r>
      <w:r w:rsidRPr="00B0276A">
        <w:rPr>
          <w:rFonts w:ascii="Bradley Hand ITC" w:hAnsi="Bradley Hand ITC" w:cstheme="minorHAnsi"/>
          <w:bCs/>
          <w:sz w:val="24"/>
          <w:szCs w:val="22"/>
          <w:lang w:val="en-GB"/>
        </w:rPr>
        <w:t>.</w:t>
      </w:r>
    </w:p>
    <w:p w14:paraId="042478ED" w14:textId="22E1CD00" w:rsidR="00672309" w:rsidRDefault="00672309" w:rsidP="008F4D5C">
      <w:pPr>
        <w:pStyle w:val="ListParagraph"/>
        <w:numPr>
          <w:ilvl w:val="0"/>
          <w:numId w:val="6"/>
        </w:numPr>
        <w:rPr>
          <w:rFonts w:ascii="Bradley Hand ITC" w:hAnsi="Bradley Hand ITC" w:cstheme="minorHAnsi"/>
          <w:b/>
          <w:sz w:val="24"/>
          <w:szCs w:val="22"/>
          <w:lang w:val="en-GB"/>
        </w:rPr>
      </w:pPr>
      <w:r w:rsidRPr="00A355FF">
        <w:rPr>
          <w:rFonts w:ascii="Bradley Hand ITC" w:hAnsi="Bradley Hand ITC" w:cstheme="minorHAnsi"/>
          <w:b/>
          <w:sz w:val="24"/>
          <w:szCs w:val="22"/>
          <w:lang w:val="en-GB"/>
        </w:rPr>
        <w:t>start_prompt_starter</w:t>
      </w:r>
      <w:r w:rsidR="00504C4C" w:rsidRPr="00A355FF">
        <w:rPr>
          <w:rFonts w:ascii="Bradley Hand ITC" w:hAnsi="Bradley Hand ITC" w:cstheme="minorHAnsi"/>
          <w:b/>
          <w:sz w:val="24"/>
          <w:szCs w:val="22"/>
          <w:lang w:val="en-GB"/>
        </w:rPr>
        <w:t>.vbs</w:t>
      </w:r>
    </w:p>
    <w:p w14:paraId="4B8235B1" w14:textId="51896AC1" w:rsidR="00B0276A" w:rsidRPr="00B0276A" w:rsidRDefault="00B0276A" w:rsidP="00B0276A">
      <w:pPr>
        <w:pStyle w:val="ListParagraph"/>
        <w:rPr>
          <w:rFonts w:ascii="Bradley Hand ITC" w:hAnsi="Bradley Hand ITC" w:cstheme="minorHAnsi"/>
          <w:bCs/>
          <w:sz w:val="24"/>
          <w:szCs w:val="22"/>
          <w:lang w:val="en-GB"/>
        </w:rPr>
      </w:pPr>
      <w:r>
        <w:rPr>
          <w:rFonts w:ascii="Bradley Hand ITC" w:hAnsi="Bradley Hand ITC" w:cstheme="minorHAnsi"/>
          <w:bCs/>
          <w:sz w:val="24"/>
          <w:szCs w:val="22"/>
          <w:lang w:val="en-GB"/>
        </w:rPr>
        <w:t xml:space="preserve">Runs </w:t>
      </w:r>
      <w:r w:rsidR="00140DB1">
        <w:rPr>
          <w:rFonts w:ascii="Bradley Hand ITC" w:hAnsi="Bradley Hand ITC" w:cstheme="minorHAnsi"/>
          <w:bCs/>
          <w:sz w:val="24"/>
          <w:szCs w:val="22"/>
          <w:lang w:val="en-GB"/>
        </w:rPr>
        <w:t>prompt_starter.bat.</w:t>
      </w:r>
    </w:p>
    <w:p w14:paraId="0988B4DA" w14:textId="071E3CCC" w:rsidR="00504C4C" w:rsidRDefault="00504C4C" w:rsidP="008F4D5C">
      <w:pPr>
        <w:pStyle w:val="ListParagraph"/>
        <w:numPr>
          <w:ilvl w:val="0"/>
          <w:numId w:val="6"/>
        </w:numPr>
        <w:rPr>
          <w:rFonts w:ascii="Bradley Hand ITC" w:hAnsi="Bradley Hand ITC" w:cstheme="minorHAnsi"/>
          <w:b/>
          <w:sz w:val="24"/>
          <w:szCs w:val="22"/>
          <w:lang w:val="en-GB"/>
        </w:rPr>
      </w:pPr>
      <w:r w:rsidRPr="00A355FF">
        <w:rPr>
          <w:rFonts w:ascii="Bradley Hand ITC" w:hAnsi="Bradley Hand ITC" w:cstheme="minorHAnsi"/>
          <w:b/>
          <w:sz w:val="24"/>
          <w:szCs w:val="22"/>
          <w:lang w:val="en-GB"/>
        </w:rPr>
        <w:t>prompt_starter</w:t>
      </w:r>
      <w:r w:rsidRPr="00A355FF">
        <w:rPr>
          <w:rFonts w:ascii="Bradley Hand ITC" w:hAnsi="Bradley Hand ITC" w:cstheme="minorHAnsi"/>
          <w:b/>
          <w:sz w:val="24"/>
          <w:szCs w:val="22"/>
          <w:lang w:val="en-GB"/>
        </w:rPr>
        <w:t>.bat</w:t>
      </w:r>
    </w:p>
    <w:p w14:paraId="2E0F134F" w14:textId="0CFA4DD4" w:rsidR="00C22524" w:rsidRPr="00C22524" w:rsidRDefault="00C22524" w:rsidP="00C22524">
      <w:pPr>
        <w:pStyle w:val="ListParagraph"/>
        <w:rPr>
          <w:rFonts w:ascii="Bradley Hand ITC" w:hAnsi="Bradley Hand ITC" w:cstheme="minorHAnsi"/>
          <w:bCs/>
          <w:sz w:val="24"/>
          <w:szCs w:val="22"/>
          <w:lang w:val="en-GB"/>
        </w:rPr>
      </w:pPr>
      <w:r w:rsidRPr="00C22524">
        <w:rPr>
          <w:rFonts w:ascii="Bradley Hand ITC" w:hAnsi="Bradley Hand ITC" w:cstheme="minorHAnsi"/>
          <w:bCs/>
          <w:sz w:val="24"/>
          <w:szCs w:val="22"/>
          <w:lang w:val="en-GB"/>
        </w:rPr>
        <w:t xml:space="preserve">Runs </w:t>
      </w:r>
      <w:r w:rsidRPr="00C22524">
        <w:rPr>
          <w:rFonts w:ascii="Bradley Hand ITC" w:hAnsi="Bradley Hand ITC" w:cstheme="minorHAnsi"/>
          <w:bCs/>
          <w:sz w:val="24"/>
          <w:szCs w:val="22"/>
          <w:lang w:val="en-GB"/>
        </w:rPr>
        <w:t>yes_no_prompt.vbs</w:t>
      </w:r>
      <w:r>
        <w:rPr>
          <w:rFonts w:ascii="Bradley Hand ITC" w:hAnsi="Bradley Hand ITC" w:cstheme="minorHAnsi"/>
          <w:bCs/>
          <w:sz w:val="24"/>
          <w:szCs w:val="22"/>
          <w:lang w:val="en-GB"/>
        </w:rPr>
        <w:t>.</w:t>
      </w:r>
    </w:p>
    <w:p w14:paraId="70185680" w14:textId="798885DE" w:rsidR="00504C4C" w:rsidRDefault="00504C4C" w:rsidP="008F4D5C">
      <w:pPr>
        <w:pStyle w:val="ListParagraph"/>
        <w:numPr>
          <w:ilvl w:val="0"/>
          <w:numId w:val="6"/>
        </w:numPr>
        <w:rPr>
          <w:rFonts w:ascii="Bradley Hand ITC" w:hAnsi="Bradley Hand ITC" w:cstheme="minorHAnsi"/>
          <w:b/>
          <w:sz w:val="24"/>
          <w:szCs w:val="22"/>
          <w:lang w:val="en-GB"/>
        </w:rPr>
      </w:pPr>
      <w:r w:rsidRPr="00A355FF">
        <w:rPr>
          <w:rFonts w:ascii="Bradley Hand ITC" w:hAnsi="Bradley Hand ITC" w:cstheme="minorHAnsi"/>
          <w:b/>
          <w:sz w:val="24"/>
          <w:szCs w:val="22"/>
          <w:lang w:val="en-GB"/>
        </w:rPr>
        <w:t>yes_no_prompt</w:t>
      </w:r>
      <w:r w:rsidRPr="00A355FF">
        <w:rPr>
          <w:rFonts w:ascii="Bradley Hand ITC" w:hAnsi="Bradley Hand ITC" w:cstheme="minorHAnsi"/>
          <w:b/>
          <w:sz w:val="24"/>
          <w:szCs w:val="22"/>
          <w:lang w:val="en-GB"/>
        </w:rPr>
        <w:t>.vbs</w:t>
      </w:r>
    </w:p>
    <w:p w14:paraId="05849D46" w14:textId="75DCFE65" w:rsidR="00C22524" w:rsidRPr="00617027" w:rsidRDefault="009328E8" w:rsidP="00617027">
      <w:pPr>
        <w:pStyle w:val="ListParagraph"/>
        <w:rPr>
          <w:rFonts w:ascii="Bradley Hand ITC" w:hAnsi="Bradley Hand ITC" w:cstheme="minorHAnsi"/>
          <w:b/>
          <w:sz w:val="24"/>
          <w:szCs w:val="22"/>
          <w:lang w:val="en-GB"/>
        </w:rPr>
      </w:pPr>
      <w:r w:rsidRPr="0031665E">
        <w:rPr>
          <w:rFonts w:ascii="Bradley Hand ITC" w:hAnsi="Bradley Hand ITC" w:cstheme="minorHAnsi"/>
          <w:bCs/>
          <w:sz w:val="24"/>
          <w:szCs w:val="22"/>
          <w:lang w:val="en-GB"/>
        </w:rPr>
        <w:t xml:space="preserve">Prompts a </w:t>
      </w:r>
      <w:r w:rsidR="00DB0518">
        <w:rPr>
          <w:rFonts w:ascii="Bradley Hand ITC" w:hAnsi="Bradley Hand ITC" w:cstheme="minorHAnsi"/>
          <w:bCs/>
          <w:sz w:val="24"/>
          <w:szCs w:val="22"/>
          <w:lang w:val="en-GB"/>
        </w:rPr>
        <w:t>‘</w:t>
      </w:r>
      <w:r w:rsidRPr="0031665E">
        <w:rPr>
          <w:rFonts w:ascii="Bradley Hand ITC" w:hAnsi="Bradley Hand ITC" w:cstheme="minorHAnsi"/>
          <w:bCs/>
          <w:sz w:val="24"/>
          <w:szCs w:val="22"/>
          <w:lang w:val="en-GB"/>
        </w:rPr>
        <w:t>Yes/No prompt</w:t>
      </w:r>
      <w:r w:rsidR="00DB0518">
        <w:rPr>
          <w:rFonts w:ascii="Bradley Hand ITC" w:hAnsi="Bradley Hand ITC" w:cstheme="minorHAnsi"/>
          <w:bCs/>
          <w:sz w:val="24"/>
          <w:szCs w:val="22"/>
          <w:lang w:val="en-GB"/>
        </w:rPr>
        <w:t>’</w:t>
      </w:r>
      <w:r w:rsidRPr="0031665E">
        <w:rPr>
          <w:rFonts w:ascii="Bradley Hand ITC" w:hAnsi="Bradley Hand ITC" w:cstheme="minorHAnsi"/>
          <w:bCs/>
          <w:sz w:val="24"/>
          <w:szCs w:val="22"/>
          <w:lang w:val="en-GB"/>
        </w:rPr>
        <w:t xml:space="preserve"> and asks </w:t>
      </w:r>
      <w:r w:rsidR="0031665E" w:rsidRPr="0031665E">
        <w:rPr>
          <w:rFonts w:ascii="Bradley Hand ITC" w:hAnsi="Bradley Hand ITC" w:cstheme="minorHAnsi"/>
          <w:bCs/>
          <w:sz w:val="24"/>
          <w:szCs w:val="22"/>
          <w:lang w:val="en-GB"/>
        </w:rPr>
        <w:t xml:space="preserve">if </w:t>
      </w:r>
      <w:r w:rsidRPr="0031665E">
        <w:rPr>
          <w:rFonts w:ascii="Bradley Hand ITC" w:hAnsi="Bradley Hand ITC" w:cstheme="minorHAnsi"/>
          <w:bCs/>
          <w:sz w:val="24"/>
          <w:szCs w:val="22"/>
          <w:lang w:val="en-GB"/>
        </w:rPr>
        <w:t xml:space="preserve">the user </w:t>
      </w:r>
      <w:r w:rsidR="0031665E" w:rsidRPr="0031665E">
        <w:rPr>
          <w:rFonts w:ascii="Bradley Hand ITC" w:hAnsi="Bradley Hand ITC" w:cstheme="minorHAnsi"/>
          <w:bCs/>
          <w:sz w:val="24"/>
          <w:szCs w:val="22"/>
          <w:lang w:val="en-GB"/>
        </w:rPr>
        <w:t>changed the network.</w:t>
      </w:r>
      <w:r w:rsidR="0031665E">
        <w:rPr>
          <w:rFonts w:ascii="Bradley Hand ITC" w:hAnsi="Bradley Hand ITC" w:cstheme="minorHAnsi"/>
          <w:bCs/>
          <w:sz w:val="24"/>
          <w:szCs w:val="22"/>
          <w:lang w:val="en-GB"/>
        </w:rPr>
        <w:t xml:space="preserve"> I</w:t>
      </w:r>
      <w:r w:rsidR="00A01DFC">
        <w:rPr>
          <w:rFonts w:ascii="Bradley Hand ITC" w:hAnsi="Bradley Hand ITC" w:cstheme="minorHAnsi"/>
          <w:bCs/>
          <w:sz w:val="24"/>
          <w:szCs w:val="22"/>
          <w:lang w:val="en-GB"/>
        </w:rPr>
        <w:t xml:space="preserve">f the user didn’t </w:t>
      </w:r>
      <w:r w:rsidR="00617027">
        <w:rPr>
          <w:rFonts w:ascii="Bradley Hand ITC" w:hAnsi="Bradley Hand ITC" w:cstheme="minorHAnsi"/>
          <w:bCs/>
          <w:sz w:val="24"/>
          <w:szCs w:val="22"/>
          <w:lang w:val="en-GB"/>
        </w:rPr>
        <w:t>change</w:t>
      </w:r>
      <w:r w:rsidR="00A01DFC">
        <w:rPr>
          <w:rFonts w:ascii="Bradley Hand ITC" w:hAnsi="Bradley Hand ITC" w:cstheme="minorHAnsi"/>
          <w:bCs/>
          <w:sz w:val="24"/>
          <w:szCs w:val="22"/>
          <w:lang w:val="en-GB"/>
        </w:rPr>
        <w:t xml:space="preserve"> the network, it is hence a</w:t>
      </w:r>
      <w:r w:rsidR="00860BBE">
        <w:rPr>
          <w:rFonts w:ascii="Bradley Hand ITC" w:hAnsi="Bradley Hand ITC" w:cstheme="minorHAnsi"/>
          <w:bCs/>
          <w:sz w:val="24"/>
          <w:szCs w:val="22"/>
          <w:lang w:val="en-GB"/>
        </w:rPr>
        <w:t xml:space="preserve"> </w:t>
      </w:r>
      <w:r w:rsidR="00367030">
        <w:rPr>
          <w:rFonts w:ascii="Bradley Hand ITC" w:hAnsi="Bradley Hand ITC" w:cstheme="minorHAnsi"/>
          <w:bCs/>
          <w:sz w:val="24"/>
          <w:szCs w:val="22"/>
          <w:lang w:val="en-GB"/>
        </w:rPr>
        <w:t>‘</w:t>
      </w:r>
      <w:r w:rsidR="00860BBE">
        <w:rPr>
          <w:rFonts w:ascii="Bradley Hand ITC" w:hAnsi="Bradley Hand ITC" w:cstheme="minorHAnsi"/>
          <w:bCs/>
          <w:sz w:val="24"/>
          <w:szCs w:val="22"/>
          <w:lang w:val="en-GB"/>
        </w:rPr>
        <w:t>MITM Attack</w:t>
      </w:r>
      <w:r w:rsidR="00367030">
        <w:rPr>
          <w:rFonts w:ascii="Bradley Hand ITC" w:hAnsi="Bradley Hand ITC" w:cstheme="minorHAnsi"/>
          <w:bCs/>
          <w:sz w:val="24"/>
          <w:szCs w:val="22"/>
          <w:lang w:val="en-GB"/>
        </w:rPr>
        <w:t>’</w:t>
      </w:r>
      <w:r w:rsidR="00860BBE">
        <w:rPr>
          <w:rFonts w:ascii="Bradley Hand ITC" w:hAnsi="Bradley Hand ITC" w:cstheme="minorHAnsi"/>
          <w:bCs/>
          <w:sz w:val="24"/>
          <w:szCs w:val="22"/>
          <w:lang w:val="en-GB"/>
        </w:rPr>
        <w:t xml:space="preserve"> (ARP Poisoning Attack) &amp; the user gets notified by </w:t>
      </w:r>
      <w:r w:rsidR="00617027">
        <w:rPr>
          <w:rFonts w:ascii="Bradley Hand ITC" w:hAnsi="Bradley Hand ITC" w:cstheme="minorHAnsi"/>
          <w:bCs/>
          <w:sz w:val="24"/>
          <w:szCs w:val="22"/>
          <w:lang w:val="en-GB"/>
        </w:rPr>
        <w:t xml:space="preserve">calling </w:t>
      </w:r>
      <w:r w:rsidR="00617027" w:rsidRPr="00617027">
        <w:rPr>
          <w:rFonts w:ascii="Bradley Hand ITC" w:hAnsi="Bradley Hand ITC" w:cstheme="minorHAnsi"/>
          <w:bCs/>
          <w:sz w:val="24"/>
          <w:szCs w:val="22"/>
          <w:lang w:val="en-GB"/>
        </w:rPr>
        <w:t>MIMConfirmed.bat</w:t>
      </w:r>
      <w:r w:rsidR="00617027" w:rsidRPr="00617027">
        <w:rPr>
          <w:rFonts w:ascii="Bradley Hand ITC" w:hAnsi="Bradley Hand ITC" w:cstheme="minorHAnsi"/>
          <w:bCs/>
          <w:sz w:val="24"/>
          <w:szCs w:val="22"/>
          <w:lang w:val="en-GB"/>
        </w:rPr>
        <w:t xml:space="preserve"> &amp; giving it a safety tip by calling WiFi_Off.bat.</w:t>
      </w:r>
      <w:r w:rsidR="00B85C63">
        <w:rPr>
          <w:rFonts w:ascii="Bradley Hand ITC" w:hAnsi="Bradley Hand ITC" w:cstheme="minorHAnsi"/>
          <w:bCs/>
          <w:sz w:val="24"/>
          <w:szCs w:val="22"/>
          <w:lang w:val="en-GB"/>
        </w:rPr>
        <w:t xml:space="preserve"> </w:t>
      </w:r>
      <w:r w:rsidR="00325DC4">
        <w:rPr>
          <w:rFonts w:ascii="Bradley Hand ITC" w:hAnsi="Bradley Hand ITC" w:cstheme="minorHAnsi"/>
          <w:bCs/>
          <w:sz w:val="24"/>
          <w:szCs w:val="22"/>
          <w:lang w:val="en-GB"/>
        </w:rPr>
        <w:t>On the other hand</w:t>
      </w:r>
      <w:r w:rsidR="00B85C63">
        <w:rPr>
          <w:rFonts w:ascii="Bradley Hand ITC" w:hAnsi="Bradley Hand ITC" w:cstheme="minorHAnsi"/>
          <w:bCs/>
          <w:sz w:val="24"/>
          <w:szCs w:val="22"/>
          <w:lang w:val="en-GB"/>
        </w:rPr>
        <w:t xml:space="preserve">, if the user selects </w:t>
      </w:r>
      <w:r w:rsidR="005C28A0">
        <w:rPr>
          <w:rFonts w:ascii="Bradley Hand ITC" w:hAnsi="Bradley Hand ITC" w:cstheme="minorHAnsi"/>
          <w:bCs/>
          <w:sz w:val="24"/>
          <w:szCs w:val="22"/>
          <w:lang w:val="en-GB"/>
        </w:rPr>
        <w:t xml:space="preserve">‘Yes’, then the user is </w:t>
      </w:r>
      <w:r w:rsidR="00325DC4">
        <w:rPr>
          <w:rFonts w:ascii="Bradley Hand ITC" w:hAnsi="Bradley Hand ITC" w:cstheme="minorHAnsi"/>
          <w:bCs/>
          <w:sz w:val="24"/>
          <w:szCs w:val="22"/>
          <w:lang w:val="en-GB"/>
        </w:rPr>
        <w:t>stated to be safe.</w:t>
      </w:r>
    </w:p>
    <w:p w14:paraId="2B631E38" w14:textId="6123AECA" w:rsidR="00F65B3D" w:rsidRDefault="00F65B3D" w:rsidP="008F4D5C">
      <w:pPr>
        <w:pStyle w:val="ListParagraph"/>
        <w:numPr>
          <w:ilvl w:val="0"/>
          <w:numId w:val="6"/>
        </w:numPr>
        <w:rPr>
          <w:rFonts w:ascii="Bradley Hand ITC" w:hAnsi="Bradley Hand ITC" w:cstheme="minorHAnsi"/>
          <w:b/>
          <w:sz w:val="24"/>
          <w:szCs w:val="22"/>
          <w:lang w:val="en-GB"/>
        </w:rPr>
      </w:pPr>
      <w:r w:rsidRPr="00A355FF">
        <w:rPr>
          <w:rFonts w:ascii="Bradley Hand ITC" w:hAnsi="Bradley Hand ITC" w:cstheme="minorHAnsi"/>
          <w:b/>
          <w:sz w:val="24"/>
          <w:szCs w:val="22"/>
          <w:lang w:val="en-GB"/>
        </w:rPr>
        <w:t xml:space="preserve">WiFi_Off.bat  </w:t>
      </w:r>
    </w:p>
    <w:p w14:paraId="30F552C0" w14:textId="31058EBB" w:rsidR="0031665E" w:rsidRPr="0076623B" w:rsidRDefault="0076623B" w:rsidP="0031665E">
      <w:pPr>
        <w:pStyle w:val="ListParagraph"/>
        <w:rPr>
          <w:rFonts w:ascii="Bradley Hand ITC" w:hAnsi="Bradley Hand ITC" w:cstheme="minorHAnsi"/>
          <w:bCs/>
          <w:sz w:val="24"/>
          <w:szCs w:val="22"/>
          <w:lang w:val="en-GB"/>
        </w:rPr>
      </w:pPr>
      <w:r w:rsidRPr="0076623B">
        <w:rPr>
          <w:rFonts w:ascii="Bradley Hand ITC" w:hAnsi="Bradley Hand ITC" w:cstheme="minorHAnsi"/>
          <w:bCs/>
          <w:sz w:val="24"/>
          <w:szCs w:val="22"/>
          <w:lang w:val="en-GB"/>
        </w:rPr>
        <w:t xml:space="preserve">Disables </w:t>
      </w:r>
      <w:r>
        <w:rPr>
          <w:rFonts w:ascii="Bradley Hand ITC" w:hAnsi="Bradley Hand ITC" w:cstheme="minorHAnsi"/>
          <w:bCs/>
          <w:sz w:val="24"/>
          <w:szCs w:val="22"/>
          <w:lang w:val="en-GB"/>
        </w:rPr>
        <w:t xml:space="preserve">the </w:t>
      </w:r>
      <w:r w:rsidR="00367030">
        <w:rPr>
          <w:rFonts w:ascii="Bradley Hand ITC" w:hAnsi="Bradley Hand ITC" w:cstheme="minorHAnsi"/>
          <w:bCs/>
          <w:sz w:val="24"/>
          <w:szCs w:val="22"/>
          <w:lang w:val="en-GB"/>
        </w:rPr>
        <w:t>‘</w:t>
      </w:r>
      <w:r w:rsidRPr="0076623B">
        <w:rPr>
          <w:rFonts w:ascii="Bradley Hand ITC" w:hAnsi="Bradley Hand ITC" w:cstheme="minorHAnsi"/>
          <w:bCs/>
          <w:sz w:val="24"/>
          <w:szCs w:val="22"/>
          <w:lang w:val="en-GB"/>
        </w:rPr>
        <w:t>Wi-Fi</w:t>
      </w:r>
      <w:r w:rsidR="00367030">
        <w:rPr>
          <w:rFonts w:ascii="Bradley Hand ITC" w:hAnsi="Bradley Hand ITC" w:cstheme="minorHAnsi"/>
          <w:bCs/>
          <w:sz w:val="24"/>
          <w:szCs w:val="22"/>
          <w:lang w:val="en-GB"/>
        </w:rPr>
        <w:t>’</w:t>
      </w:r>
      <w:r>
        <w:rPr>
          <w:rFonts w:ascii="Bradley Hand ITC" w:hAnsi="Bradley Hand ITC" w:cstheme="minorHAnsi"/>
          <w:bCs/>
          <w:sz w:val="24"/>
          <w:szCs w:val="22"/>
          <w:lang w:val="en-GB"/>
        </w:rPr>
        <w:t xml:space="preserve"> </w:t>
      </w:r>
      <w:r w:rsidR="009D14BE">
        <w:rPr>
          <w:rFonts w:ascii="Bradley Hand ITC" w:hAnsi="Bradley Hand ITC" w:cstheme="minorHAnsi"/>
          <w:bCs/>
          <w:sz w:val="24"/>
          <w:szCs w:val="22"/>
          <w:lang w:val="en-GB"/>
        </w:rPr>
        <w:t xml:space="preserve">as a safety tip to prevent from data leak as </w:t>
      </w:r>
      <w:r w:rsidR="00811307">
        <w:rPr>
          <w:rFonts w:ascii="Bradley Hand ITC" w:hAnsi="Bradley Hand ITC" w:cstheme="minorHAnsi"/>
          <w:bCs/>
          <w:sz w:val="24"/>
          <w:szCs w:val="22"/>
          <w:lang w:val="en-GB"/>
        </w:rPr>
        <w:t xml:space="preserve">detected by </w:t>
      </w:r>
      <w:r w:rsidR="00367030">
        <w:rPr>
          <w:rFonts w:ascii="Bradley Hand ITC" w:hAnsi="Bradley Hand ITC" w:cstheme="minorHAnsi"/>
          <w:bCs/>
          <w:sz w:val="24"/>
          <w:szCs w:val="22"/>
          <w:lang w:val="en-GB"/>
        </w:rPr>
        <w:t>‘</w:t>
      </w:r>
      <w:r w:rsidR="00811307">
        <w:rPr>
          <w:rFonts w:ascii="Bradley Hand ITC" w:hAnsi="Bradley Hand ITC" w:cstheme="minorHAnsi"/>
          <w:bCs/>
          <w:sz w:val="24"/>
          <w:szCs w:val="22"/>
          <w:lang w:val="en-GB"/>
        </w:rPr>
        <w:t>ASK.ME</w:t>
      </w:r>
      <w:r w:rsidR="00367030">
        <w:rPr>
          <w:rFonts w:ascii="Bradley Hand ITC" w:hAnsi="Bradley Hand ITC" w:cstheme="minorHAnsi"/>
          <w:bCs/>
          <w:sz w:val="24"/>
          <w:szCs w:val="22"/>
          <w:lang w:val="en-GB"/>
        </w:rPr>
        <w:t>’</w:t>
      </w:r>
      <w:r w:rsidR="00811307">
        <w:rPr>
          <w:rFonts w:ascii="Bradley Hand ITC" w:hAnsi="Bradley Hand ITC" w:cstheme="minorHAnsi"/>
          <w:bCs/>
          <w:sz w:val="24"/>
          <w:szCs w:val="22"/>
          <w:lang w:val="en-GB"/>
        </w:rPr>
        <w:t>.</w:t>
      </w:r>
    </w:p>
    <w:p w14:paraId="22F50374" w14:textId="060952C9" w:rsidR="00F65B3D" w:rsidRDefault="00F65B3D" w:rsidP="008F4D5C">
      <w:pPr>
        <w:pStyle w:val="ListParagraph"/>
        <w:numPr>
          <w:ilvl w:val="0"/>
          <w:numId w:val="6"/>
        </w:numPr>
        <w:rPr>
          <w:rFonts w:ascii="Bradley Hand ITC" w:hAnsi="Bradley Hand ITC" w:cstheme="minorHAnsi"/>
          <w:b/>
          <w:sz w:val="24"/>
          <w:szCs w:val="22"/>
          <w:lang w:val="en-GB"/>
        </w:rPr>
      </w:pPr>
      <w:r w:rsidRPr="00A355FF">
        <w:rPr>
          <w:rFonts w:ascii="Bradley Hand ITC" w:hAnsi="Bradley Hand ITC" w:cstheme="minorHAnsi"/>
          <w:b/>
          <w:sz w:val="24"/>
          <w:szCs w:val="22"/>
          <w:lang w:val="en-GB"/>
        </w:rPr>
        <w:t>MIMConfirmed.bat</w:t>
      </w:r>
    </w:p>
    <w:p w14:paraId="2EB99E12" w14:textId="48CBA672" w:rsidR="00811307" w:rsidRPr="00811307" w:rsidRDefault="00FF3665" w:rsidP="00811307">
      <w:pPr>
        <w:pStyle w:val="ListParagraph"/>
        <w:rPr>
          <w:rFonts w:ascii="Bradley Hand ITC" w:hAnsi="Bradley Hand ITC" w:cstheme="minorHAnsi"/>
          <w:bCs/>
          <w:sz w:val="24"/>
          <w:szCs w:val="22"/>
          <w:lang w:val="en-GB"/>
        </w:rPr>
      </w:pPr>
      <w:r>
        <w:rPr>
          <w:rFonts w:ascii="Bradley Hand ITC" w:hAnsi="Bradley Hand ITC" w:cstheme="minorHAnsi"/>
          <w:bCs/>
          <w:sz w:val="24"/>
          <w:szCs w:val="22"/>
          <w:lang w:val="en-GB"/>
        </w:rPr>
        <w:t xml:space="preserve">Generates a </w:t>
      </w:r>
      <w:r w:rsidR="00367030">
        <w:rPr>
          <w:rFonts w:ascii="Bradley Hand ITC" w:hAnsi="Bradley Hand ITC" w:cstheme="minorHAnsi"/>
          <w:bCs/>
          <w:sz w:val="24"/>
          <w:szCs w:val="22"/>
          <w:lang w:val="en-GB"/>
        </w:rPr>
        <w:t>‘</w:t>
      </w:r>
      <w:r>
        <w:rPr>
          <w:rFonts w:ascii="Bradley Hand ITC" w:hAnsi="Bradley Hand ITC" w:cstheme="minorHAnsi"/>
          <w:bCs/>
          <w:sz w:val="24"/>
          <w:szCs w:val="22"/>
          <w:lang w:val="en-GB"/>
        </w:rPr>
        <w:t>N-Map report</w:t>
      </w:r>
      <w:r w:rsidR="00367030">
        <w:rPr>
          <w:rFonts w:ascii="Bradley Hand ITC" w:hAnsi="Bradley Hand ITC" w:cstheme="minorHAnsi"/>
          <w:bCs/>
          <w:sz w:val="24"/>
          <w:szCs w:val="22"/>
          <w:lang w:val="en-GB"/>
        </w:rPr>
        <w:t>’</w:t>
      </w:r>
      <w:r w:rsidR="008F6473">
        <w:rPr>
          <w:rFonts w:ascii="Bradley Hand ITC" w:hAnsi="Bradley Hand ITC" w:cstheme="minorHAnsi"/>
          <w:bCs/>
          <w:sz w:val="24"/>
          <w:szCs w:val="22"/>
          <w:lang w:val="en-GB"/>
        </w:rPr>
        <w:t xml:space="preserve"> in a new</w:t>
      </w:r>
      <w:r w:rsidR="00367030">
        <w:rPr>
          <w:rFonts w:ascii="Bradley Hand ITC" w:hAnsi="Bradley Hand ITC" w:cstheme="minorHAnsi"/>
          <w:bCs/>
          <w:sz w:val="24"/>
          <w:szCs w:val="22"/>
          <w:lang w:val="en-GB"/>
        </w:rPr>
        <w:t>ly generated</w:t>
      </w:r>
      <w:r w:rsidR="00183C60">
        <w:rPr>
          <w:rFonts w:ascii="Bradley Hand ITC" w:hAnsi="Bradley Hand ITC" w:cstheme="minorHAnsi"/>
          <w:bCs/>
          <w:sz w:val="24"/>
          <w:szCs w:val="22"/>
          <w:lang w:val="en-GB"/>
        </w:rPr>
        <w:t xml:space="preserve"> ‘NMap’</w:t>
      </w:r>
      <w:r w:rsidR="00367030">
        <w:rPr>
          <w:rFonts w:ascii="Bradley Hand ITC" w:hAnsi="Bradley Hand ITC" w:cstheme="minorHAnsi"/>
          <w:bCs/>
          <w:sz w:val="24"/>
          <w:szCs w:val="22"/>
          <w:lang w:val="en-GB"/>
        </w:rPr>
        <w:t xml:space="preserve"> directory in the ‘src’ directory</w:t>
      </w:r>
      <w:r>
        <w:rPr>
          <w:rFonts w:ascii="Bradley Hand ITC" w:hAnsi="Bradley Hand ITC" w:cstheme="minorHAnsi"/>
          <w:bCs/>
          <w:sz w:val="24"/>
          <w:szCs w:val="22"/>
          <w:lang w:val="en-GB"/>
        </w:rPr>
        <w:t xml:space="preserve"> by performing a </w:t>
      </w:r>
      <w:r w:rsidR="00367030">
        <w:rPr>
          <w:rFonts w:ascii="Bradley Hand ITC" w:hAnsi="Bradley Hand ITC" w:cstheme="minorHAnsi"/>
          <w:bCs/>
          <w:sz w:val="24"/>
          <w:szCs w:val="22"/>
          <w:lang w:val="en-GB"/>
        </w:rPr>
        <w:t>‘</w:t>
      </w:r>
      <w:r>
        <w:rPr>
          <w:rFonts w:ascii="Bradley Hand ITC" w:hAnsi="Bradley Hand ITC" w:cstheme="minorHAnsi"/>
          <w:bCs/>
          <w:sz w:val="24"/>
          <w:szCs w:val="22"/>
          <w:lang w:val="en-GB"/>
        </w:rPr>
        <w:t>Quick Scan Plus</w:t>
      </w:r>
      <w:r w:rsidR="00367030">
        <w:rPr>
          <w:rFonts w:ascii="Bradley Hand ITC" w:hAnsi="Bradley Hand ITC" w:cstheme="minorHAnsi"/>
          <w:bCs/>
          <w:sz w:val="24"/>
          <w:szCs w:val="22"/>
          <w:lang w:val="en-GB"/>
        </w:rPr>
        <w:t>’</w:t>
      </w:r>
      <w:r>
        <w:rPr>
          <w:rFonts w:ascii="Bradley Hand ITC" w:hAnsi="Bradley Hand ITC" w:cstheme="minorHAnsi"/>
          <w:bCs/>
          <w:sz w:val="24"/>
          <w:szCs w:val="22"/>
          <w:lang w:val="en-GB"/>
        </w:rPr>
        <w:t xml:space="preserve"> of the network</w:t>
      </w:r>
      <w:r w:rsidR="00CA66FA">
        <w:rPr>
          <w:rFonts w:ascii="Bradley Hand ITC" w:hAnsi="Bradley Hand ITC" w:cstheme="minorHAnsi"/>
          <w:bCs/>
          <w:sz w:val="24"/>
          <w:szCs w:val="22"/>
          <w:lang w:val="en-GB"/>
        </w:rPr>
        <w:t xml:space="preserve"> &amp;</w:t>
      </w:r>
      <w:r w:rsidR="00420B4C">
        <w:rPr>
          <w:rFonts w:ascii="Bradley Hand ITC" w:hAnsi="Bradley Hand ITC" w:cstheme="minorHAnsi"/>
          <w:bCs/>
          <w:sz w:val="24"/>
          <w:szCs w:val="22"/>
          <w:lang w:val="en-GB"/>
        </w:rPr>
        <w:t xml:space="preserve"> hence,</w:t>
      </w:r>
      <w:r w:rsidR="00CA66FA">
        <w:rPr>
          <w:rFonts w:ascii="Bradley Hand ITC" w:hAnsi="Bradley Hand ITC" w:cstheme="minorHAnsi"/>
          <w:bCs/>
          <w:sz w:val="24"/>
          <w:szCs w:val="22"/>
          <w:lang w:val="en-GB"/>
        </w:rPr>
        <w:t xml:space="preserve"> calls SendMail.vbs for the final step (</w:t>
      </w:r>
      <w:r w:rsidR="00420B4C">
        <w:rPr>
          <w:rFonts w:ascii="Bradley Hand ITC" w:hAnsi="Bradley Hand ITC" w:cstheme="minorHAnsi"/>
          <w:bCs/>
          <w:sz w:val="24"/>
          <w:szCs w:val="22"/>
          <w:lang w:val="en-GB"/>
        </w:rPr>
        <w:t>generating</w:t>
      </w:r>
      <w:r w:rsidR="00420B4C">
        <w:rPr>
          <w:rFonts w:ascii="Bradley Hand ITC" w:hAnsi="Bradley Hand ITC" w:cstheme="minorHAnsi"/>
          <w:bCs/>
          <w:sz w:val="24"/>
          <w:szCs w:val="22"/>
          <w:lang w:val="en-GB"/>
        </w:rPr>
        <w:t xml:space="preserve"> </w:t>
      </w:r>
      <w:r w:rsidR="00FA40FB">
        <w:rPr>
          <w:rFonts w:ascii="Bradley Hand ITC" w:hAnsi="Bradley Hand ITC" w:cstheme="minorHAnsi"/>
          <w:bCs/>
          <w:sz w:val="24"/>
          <w:szCs w:val="22"/>
          <w:lang w:val="en-GB"/>
        </w:rPr>
        <w:t xml:space="preserve">&amp; </w:t>
      </w:r>
      <w:r w:rsidR="00CA66FA">
        <w:rPr>
          <w:rFonts w:ascii="Bradley Hand ITC" w:hAnsi="Bradley Hand ITC" w:cstheme="minorHAnsi"/>
          <w:bCs/>
          <w:sz w:val="24"/>
          <w:szCs w:val="22"/>
          <w:lang w:val="en-GB"/>
        </w:rPr>
        <w:t>sending an e-mail to the user</w:t>
      </w:r>
      <w:r w:rsidR="00FA40FB">
        <w:rPr>
          <w:rFonts w:ascii="Bradley Hand ITC" w:hAnsi="Bradley Hand ITC" w:cstheme="minorHAnsi"/>
          <w:bCs/>
          <w:sz w:val="24"/>
          <w:szCs w:val="22"/>
          <w:lang w:val="en-GB"/>
        </w:rPr>
        <w:t xml:space="preserve"> which can further be used for tracing the hacker</w:t>
      </w:r>
      <w:r w:rsidR="00CA66FA">
        <w:rPr>
          <w:rFonts w:ascii="Bradley Hand ITC" w:hAnsi="Bradley Hand ITC" w:cstheme="minorHAnsi"/>
          <w:bCs/>
          <w:sz w:val="24"/>
          <w:szCs w:val="22"/>
          <w:lang w:val="en-GB"/>
        </w:rPr>
        <w:t>).</w:t>
      </w:r>
    </w:p>
    <w:p w14:paraId="2E984015" w14:textId="70B25D2E" w:rsidR="00FF2883" w:rsidRDefault="00FF2883" w:rsidP="008F4D5C">
      <w:pPr>
        <w:pStyle w:val="ListParagraph"/>
        <w:numPr>
          <w:ilvl w:val="0"/>
          <w:numId w:val="6"/>
        </w:numPr>
        <w:rPr>
          <w:rFonts w:ascii="Bradley Hand ITC" w:hAnsi="Bradley Hand ITC" w:cstheme="minorHAnsi"/>
          <w:b/>
          <w:sz w:val="24"/>
          <w:szCs w:val="22"/>
          <w:lang w:val="en-GB"/>
        </w:rPr>
      </w:pPr>
      <w:r w:rsidRPr="00A355FF">
        <w:rPr>
          <w:rFonts w:ascii="Bradley Hand ITC" w:hAnsi="Bradley Hand ITC" w:cstheme="minorHAnsi"/>
          <w:b/>
          <w:sz w:val="24"/>
          <w:szCs w:val="22"/>
          <w:lang w:val="en-GB"/>
        </w:rPr>
        <w:t>SendMail</w:t>
      </w:r>
      <w:r w:rsidRPr="00A355FF">
        <w:rPr>
          <w:rFonts w:ascii="Bradley Hand ITC" w:hAnsi="Bradley Hand ITC" w:cstheme="minorHAnsi"/>
          <w:b/>
          <w:sz w:val="24"/>
          <w:szCs w:val="22"/>
          <w:lang w:val="en-GB"/>
        </w:rPr>
        <w:t>.vb</w:t>
      </w:r>
      <w:r w:rsidR="00F65B3D" w:rsidRPr="00A355FF">
        <w:rPr>
          <w:rFonts w:ascii="Bradley Hand ITC" w:hAnsi="Bradley Hand ITC" w:cstheme="minorHAnsi"/>
          <w:b/>
          <w:sz w:val="24"/>
          <w:szCs w:val="22"/>
          <w:lang w:val="en-GB"/>
        </w:rPr>
        <w:t>s</w:t>
      </w:r>
    </w:p>
    <w:p w14:paraId="05ADB257" w14:textId="69EB3F47" w:rsidR="001E65A6" w:rsidRPr="001E65A6" w:rsidRDefault="001E65A6" w:rsidP="001E65A6">
      <w:pPr>
        <w:pStyle w:val="ListParagraph"/>
        <w:rPr>
          <w:rFonts w:ascii="Bradley Hand ITC" w:hAnsi="Bradley Hand ITC" w:cstheme="minorHAnsi"/>
          <w:bCs/>
          <w:sz w:val="24"/>
          <w:szCs w:val="22"/>
          <w:lang w:val="en-GB"/>
        </w:rPr>
      </w:pPr>
      <w:r w:rsidRPr="001E65A6">
        <w:rPr>
          <w:rFonts w:ascii="Bradley Hand ITC" w:hAnsi="Bradley Hand ITC" w:cstheme="minorHAnsi"/>
          <w:bCs/>
          <w:sz w:val="24"/>
          <w:szCs w:val="22"/>
          <w:lang w:val="en-GB"/>
        </w:rPr>
        <w:t>Send</w:t>
      </w:r>
      <w:r w:rsidR="00FA40FB">
        <w:rPr>
          <w:rFonts w:ascii="Bradley Hand ITC" w:hAnsi="Bradley Hand ITC" w:cstheme="minorHAnsi"/>
          <w:bCs/>
          <w:sz w:val="24"/>
          <w:szCs w:val="22"/>
          <w:lang w:val="en-GB"/>
        </w:rPr>
        <w:t>s</w:t>
      </w:r>
      <w:r w:rsidRPr="001E65A6">
        <w:rPr>
          <w:rFonts w:ascii="Bradley Hand ITC" w:hAnsi="Bradley Hand ITC" w:cstheme="minorHAnsi"/>
          <w:bCs/>
          <w:sz w:val="24"/>
          <w:szCs w:val="22"/>
          <w:lang w:val="en-GB"/>
        </w:rPr>
        <w:t xml:space="preserve"> the generated </w:t>
      </w:r>
      <w:r w:rsidR="00367030">
        <w:rPr>
          <w:rFonts w:ascii="Bradley Hand ITC" w:hAnsi="Bradley Hand ITC" w:cstheme="minorHAnsi"/>
          <w:bCs/>
          <w:sz w:val="24"/>
          <w:szCs w:val="22"/>
          <w:lang w:val="en-GB"/>
        </w:rPr>
        <w:t>‘</w:t>
      </w:r>
      <w:r w:rsidRPr="001E65A6">
        <w:rPr>
          <w:rFonts w:ascii="Bradley Hand ITC" w:hAnsi="Bradley Hand ITC" w:cstheme="minorHAnsi"/>
          <w:bCs/>
          <w:sz w:val="24"/>
          <w:szCs w:val="22"/>
          <w:lang w:val="en-GB"/>
        </w:rPr>
        <w:t>N-Map report</w:t>
      </w:r>
      <w:r w:rsidR="00367030">
        <w:rPr>
          <w:rFonts w:ascii="Bradley Hand ITC" w:hAnsi="Bradley Hand ITC" w:cstheme="minorHAnsi"/>
          <w:bCs/>
          <w:sz w:val="24"/>
          <w:szCs w:val="22"/>
          <w:lang w:val="en-GB"/>
        </w:rPr>
        <w:t>’</w:t>
      </w:r>
      <w:r w:rsidRPr="001E65A6">
        <w:rPr>
          <w:rFonts w:ascii="Bradley Hand ITC" w:hAnsi="Bradley Hand ITC" w:cstheme="minorHAnsi"/>
          <w:bCs/>
          <w:sz w:val="24"/>
          <w:szCs w:val="22"/>
          <w:lang w:val="en-GB"/>
        </w:rPr>
        <w:t xml:space="preserve"> to the specified email address</w:t>
      </w:r>
      <w:r w:rsidR="00FA40FB">
        <w:rPr>
          <w:rFonts w:ascii="Bradley Hand ITC" w:hAnsi="Bradley Hand ITC" w:cstheme="minorHAnsi"/>
          <w:bCs/>
          <w:sz w:val="24"/>
          <w:szCs w:val="22"/>
          <w:lang w:val="en-GB"/>
        </w:rPr>
        <w:t xml:space="preserve"> </w:t>
      </w:r>
      <w:r w:rsidR="00FA40FB" w:rsidRPr="001E65A6">
        <w:rPr>
          <w:rFonts w:ascii="Bradley Hand ITC" w:hAnsi="Bradley Hand ITC" w:cstheme="minorHAnsi"/>
          <w:bCs/>
          <w:sz w:val="24"/>
          <w:szCs w:val="22"/>
          <w:lang w:val="en-GB"/>
        </w:rPr>
        <w:t>(as asked by the prompt)</w:t>
      </w:r>
      <w:r w:rsidR="00E02B61">
        <w:rPr>
          <w:rFonts w:ascii="Bradley Hand ITC" w:hAnsi="Bradley Hand ITC" w:cstheme="minorHAnsi"/>
          <w:bCs/>
          <w:sz w:val="24"/>
          <w:szCs w:val="22"/>
          <w:lang w:val="en-GB"/>
        </w:rPr>
        <w:t xml:space="preserve"> from </w:t>
      </w:r>
      <w:hyperlink r:id="rId6" w:history="1">
        <w:r w:rsidR="005B3524" w:rsidRPr="00421BF4">
          <w:rPr>
            <w:rStyle w:val="Hyperlink"/>
            <w:rFonts w:ascii="Bradley Hand ITC" w:hAnsi="Bradley Hand ITC" w:cstheme="minorHAnsi"/>
            <w:bCs/>
            <w:sz w:val="24"/>
            <w:szCs w:val="22"/>
            <w:lang w:val="en-GB"/>
          </w:rPr>
          <w:t>ask.me.mitm@gmail.com</w:t>
        </w:r>
      </w:hyperlink>
      <w:r w:rsidR="005B3524">
        <w:rPr>
          <w:rFonts w:ascii="Bradley Hand ITC" w:hAnsi="Bradley Hand ITC" w:cstheme="minorHAnsi"/>
          <w:bCs/>
          <w:sz w:val="24"/>
          <w:szCs w:val="22"/>
          <w:lang w:val="en-GB"/>
        </w:rPr>
        <w:t xml:space="preserve"> (support by ASK.ME)</w:t>
      </w:r>
      <w:r w:rsidRPr="001E65A6">
        <w:rPr>
          <w:rFonts w:ascii="Bradley Hand ITC" w:hAnsi="Bradley Hand ITC" w:cstheme="minorHAnsi"/>
          <w:bCs/>
          <w:sz w:val="24"/>
          <w:szCs w:val="22"/>
          <w:lang w:val="en-GB"/>
        </w:rPr>
        <w:t>.</w:t>
      </w:r>
    </w:p>
    <w:p w14:paraId="3D5EB2B9" w14:textId="62581029" w:rsidR="00CA0A0E" w:rsidRPr="00C46124" w:rsidRDefault="0075312C" w:rsidP="008067BE">
      <w:pPr>
        <w:rPr>
          <w:rFonts w:ascii="Bradley Hand ITC" w:hAnsi="Bradley Hand ITC" w:cstheme="minorHAnsi"/>
          <w:b/>
          <w:sz w:val="28"/>
          <w:szCs w:val="24"/>
        </w:rPr>
      </w:pPr>
      <w:r w:rsidRPr="00C46124">
        <w:rPr>
          <w:rFonts w:ascii="Bradley Hand ITC" w:hAnsi="Bradley Hand ITC" w:cstheme="minorHAnsi"/>
          <w:b/>
          <w:sz w:val="28"/>
          <w:szCs w:val="24"/>
        </w:rPr>
        <w:t xml:space="preserve">ASK.ME as a Saviour </w:t>
      </w:r>
      <w:r w:rsidR="00C46124" w:rsidRPr="00C46124">
        <w:rPr>
          <w:rFonts w:ascii="Bradley Hand ITC" w:hAnsi="Bradley Hand ITC" w:cstheme="minorHAnsi"/>
          <w:b/>
          <w:sz w:val="28"/>
          <w:szCs w:val="24"/>
        </w:rPr>
        <w:t>in user-friendly GUI:-</w:t>
      </w:r>
      <w:r w:rsidRPr="00C46124">
        <w:rPr>
          <w:rFonts w:ascii="Bradley Hand ITC" w:hAnsi="Bradley Hand ITC" w:cstheme="minorHAnsi"/>
          <w:b/>
          <w:sz w:val="28"/>
          <w:szCs w:val="24"/>
        </w:rPr>
        <w:t xml:space="preserve"> </w:t>
      </w:r>
    </w:p>
    <w:p w14:paraId="6770D147" w14:textId="77777777" w:rsidR="00C46124" w:rsidRPr="00C46124" w:rsidRDefault="00C46124" w:rsidP="00C46124">
      <w:pPr>
        <w:pStyle w:val="ListParagraph"/>
        <w:numPr>
          <w:ilvl w:val="0"/>
          <w:numId w:val="7"/>
        </w:numPr>
        <w:rPr>
          <w:rFonts w:ascii="Bradley Hand ITC" w:hAnsi="Bradley Hand ITC" w:cstheme="minorHAnsi"/>
          <w:b/>
          <w:sz w:val="24"/>
          <w:szCs w:val="22"/>
        </w:rPr>
      </w:pPr>
    </w:p>
    <w:p w14:paraId="2FE66C3F" w14:textId="42AB0F40" w:rsidR="00E16920" w:rsidRDefault="00E16920" w:rsidP="00662164">
      <w:pPr>
        <w:rPr>
          <w:rFonts w:ascii="Bradley Hand ITC" w:hAnsi="Bradley Hand ITC" w:cstheme="minorHAnsi"/>
          <w:bCs/>
          <w:sz w:val="24"/>
          <w:szCs w:val="22"/>
          <w:lang w:val="en-GB"/>
        </w:rPr>
      </w:pPr>
    </w:p>
    <w:p w14:paraId="3A82B3EE" w14:textId="77777777" w:rsidR="00D54774" w:rsidRPr="00D54774" w:rsidRDefault="00D54774" w:rsidP="00D54774">
      <w:pPr>
        <w:jc w:val="center"/>
        <w:rPr>
          <w:rFonts w:ascii="Times New Roman" w:hAnsi="Times New Roman" w:cs="Times New Roman"/>
          <w:sz w:val="36"/>
          <w:szCs w:val="36"/>
          <w:lang w:val="en-US"/>
        </w:rPr>
      </w:pPr>
    </w:p>
    <w:sectPr w:rsidR="00D54774" w:rsidRPr="00D5477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Bradley Hand ITC">
    <w:panose1 w:val="03070402050302030203"/>
    <w:charset w:val="00"/>
    <w:family w:val="script"/>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4C25F9"/>
    <w:multiLevelType w:val="hybridMultilevel"/>
    <w:tmpl w:val="DC30CB48"/>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1B24857"/>
    <w:multiLevelType w:val="hybridMultilevel"/>
    <w:tmpl w:val="00CE174A"/>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3E144695"/>
    <w:multiLevelType w:val="hybridMultilevel"/>
    <w:tmpl w:val="0AA2386A"/>
    <w:lvl w:ilvl="0" w:tplc="40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51FC750F"/>
    <w:multiLevelType w:val="hybridMultilevel"/>
    <w:tmpl w:val="DC30CB48"/>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30E4F53"/>
    <w:multiLevelType w:val="hybridMultilevel"/>
    <w:tmpl w:val="C6E6FB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66AC1037"/>
    <w:multiLevelType w:val="hybridMultilevel"/>
    <w:tmpl w:val="906041E8"/>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6" w15:restartNumberingAfterBreak="0">
    <w:nsid w:val="735134CE"/>
    <w:multiLevelType w:val="hybridMultilevel"/>
    <w:tmpl w:val="167CED9A"/>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num w:numId="1">
    <w:abstractNumId w:val="1"/>
  </w:num>
  <w:num w:numId="2">
    <w:abstractNumId w:val="5"/>
  </w:num>
  <w:num w:numId="3">
    <w:abstractNumId w:val="2"/>
  </w:num>
  <w:num w:numId="4">
    <w:abstractNumId w:val="6"/>
  </w:num>
  <w:num w:numId="5">
    <w:abstractNumId w:val="4"/>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7A0Nzc3Njc3NDUyNjNQ0lEKTi0uzszPAykwqgUA4XxZiiwAAAA="/>
  </w:docVars>
  <w:rsids>
    <w:rsidRoot w:val="00D54774"/>
    <w:rsid w:val="00022898"/>
    <w:rsid w:val="00027596"/>
    <w:rsid w:val="000A5BDD"/>
    <w:rsid w:val="000C32B6"/>
    <w:rsid w:val="00140DB1"/>
    <w:rsid w:val="00163E56"/>
    <w:rsid w:val="00183C60"/>
    <w:rsid w:val="001E65A6"/>
    <w:rsid w:val="001F7E0E"/>
    <w:rsid w:val="002123B9"/>
    <w:rsid w:val="00276A38"/>
    <w:rsid w:val="00286CC0"/>
    <w:rsid w:val="002C74A9"/>
    <w:rsid w:val="0031665E"/>
    <w:rsid w:val="00325DC4"/>
    <w:rsid w:val="00367030"/>
    <w:rsid w:val="003719B8"/>
    <w:rsid w:val="00383537"/>
    <w:rsid w:val="003F2C86"/>
    <w:rsid w:val="00410442"/>
    <w:rsid w:val="004148F2"/>
    <w:rsid w:val="00420B4C"/>
    <w:rsid w:val="00447E44"/>
    <w:rsid w:val="0049414D"/>
    <w:rsid w:val="004C2591"/>
    <w:rsid w:val="004D54E4"/>
    <w:rsid w:val="004E5DF0"/>
    <w:rsid w:val="004F034E"/>
    <w:rsid w:val="00504C4C"/>
    <w:rsid w:val="00537DB2"/>
    <w:rsid w:val="00556591"/>
    <w:rsid w:val="005B3524"/>
    <w:rsid w:val="005C28A0"/>
    <w:rsid w:val="005C6072"/>
    <w:rsid w:val="005D4708"/>
    <w:rsid w:val="005E1D46"/>
    <w:rsid w:val="00617027"/>
    <w:rsid w:val="00636364"/>
    <w:rsid w:val="00662164"/>
    <w:rsid w:val="00672309"/>
    <w:rsid w:val="0068003F"/>
    <w:rsid w:val="006C0EFD"/>
    <w:rsid w:val="006C6391"/>
    <w:rsid w:val="007019C8"/>
    <w:rsid w:val="0075312C"/>
    <w:rsid w:val="0076623B"/>
    <w:rsid w:val="00775C0F"/>
    <w:rsid w:val="00791346"/>
    <w:rsid w:val="007B3DF7"/>
    <w:rsid w:val="007D2AF0"/>
    <w:rsid w:val="008067BE"/>
    <w:rsid w:val="00811307"/>
    <w:rsid w:val="00860BBE"/>
    <w:rsid w:val="008B448B"/>
    <w:rsid w:val="008F4D5C"/>
    <w:rsid w:val="008F6473"/>
    <w:rsid w:val="00901B05"/>
    <w:rsid w:val="009254BD"/>
    <w:rsid w:val="009328E8"/>
    <w:rsid w:val="00942832"/>
    <w:rsid w:val="00946044"/>
    <w:rsid w:val="0095538E"/>
    <w:rsid w:val="009D14BE"/>
    <w:rsid w:val="00A01DFC"/>
    <w:rsid w:val="00A355FF"/>
    <w:rsid w:val="00A45782"/>
    <w:rsid w:val="00A804A7"/>
    <w:rsid w:val="00A833BF"/>
    <w:rsid w:val="00AA1F65"/>
    <w:rsid w:val="00AA3B1F"/>
    <w:rsid w:val="00AB6506"/>
    <w:rsid w:val="00AC40E9"/>
    <w:rsid w:val="00AD5756"/>
    <w:rsid w:val="00B0276A"/>
    <w:rsid w:val="00B45125"/>
    <w:rsid w:val="00B85C63"/>
    <w:rsid w:val="00B97922"/>
    <w:rsid w:val="00BF1BAC"/>
    <w:rsid w:val="00C12B55"/>
    <w:rsid w:val="00C22524"/>
    <w:rsid w:val="00C46124"/>
    <w:rsid w:val="00CA0266"/>
    <w:rsid w:val="00CA0A0E"/>
    <w:rsid w:val="00CA66FA"/>
    <w:rsid w:val="00D0573F"/>
    <w:rsid w:val="00D32DC0"/>
    <w:rsid w:val="00D3457E"/>
    <w:rsid w:val="00D54774"/>
    <w:rsid w:val="00DB0518"/>
    <w:rsid w:val="00DB2C07"/>
    <w:rsid w:val="00E02B61"/>
    <w:rsid w:val="00E16920"/>
    <w:rsid w:val="00EE383E"/>
    <w:rsid w:val="00F319A2"/>
    <w:rsid w:val="00F370CF"/>
    <w:rsid w:val="00F65B3D"/>
    <w:rsid w:val="00F70978"/>
    <w:rsid w:val="00F75F92"/>
    <w:rsid w:val="00FA40FB"/>
    <w:rsid w:val="00FA4142"/>
    <w:rsid w:val="00FB32BA"/>
    <w:rsid w:val="00FE0D15"/>
    <w:rsid w:val="00FF215F"/>
    <w:rsid w:val="00FF2883"/>
    <w:rsid w:val="00FF3665"/>
    <w:rsid w:val="00FF50DA"/>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F1C1FA"/>
  <w15:chartTrackingRefBased/>
  <w15:docId w15:val="{40ABB941-3AFB-4C3B-9605-5796BD7F00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lang w:val="en-IN" w:eastAsia="zh-CN"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1346"/>
  </w:style>
  <w:style w:type="paragraph" w:styleId="Heading1">
    <w:name w:val="heading 1"/>
    <w:basedOn w:val="Normal"/>
    <w:next w:val="Normal"/>
    <w:link w:val="Heading1Char"/>
    <w:uiPriority w:val="9"/>
    <w:qFormat/>
    <w:rsid w:val="0095538E"/>
    <w:pPr>
      <w:keepNext/>
      <w:keepLines/>
      <w:spacing w:before="240" w:after="0"/>
      <w:outlineLvl w:val="0"/>
    </w:pPr>
    <w:rPr>
      <w:rFonts w:asciiTheme="majorHAnsi" w:eastAsiaTheme="majorEastAsia" w:hAnsiTheme="majorHAnsi" w:cstheme="majorBidi"/>
      <w:color w:val="2F5496" w:themeColor="accent1" w:themeShade="BF"/>
      <w:sz w:val="32"/>
      <w:szCs w:val="29"/>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5538E"/>
    <w:pPr>
      <w:spacing w:after="0" w:line="240" w:lineRule="auto"/>
    </w:pPr>
  </w:style>
  <w:style w:type="paragraph" w:styleId="Title">
    <w:name w:val="Title"/>
    <w:basedOn w:val="Normal"/>
    <w:next w:val="Normal"/>
    <w:link w:val="TitleChar"/>
    <w:uiPriority w:val="10"/>
    <w:qFormat/>
    <w:rsid w:val="0095538E"/>
    <w:pPr>
      <w:spacing w:after="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95538E"/>
    <w:rPr>
      <w:rFonts w:asciiTheme="majorHAnsi" w:eastAsiaTheme="majorEastAsia" w:hAnsiTheme="majorHAnsi" w:cstheme="majorBidi"/>
      <w:spacing w:val="-10"/>
      <w:kern w:val="28"/>
      <w:sz w:val="56"/>
      <w:szCs w:val="50"/>
    </w:rPr>
  </w:style>
  <w:style w:type="character" w:customStyle="1" w:styleId="Heading1Char">
    <w:name w:val="Heading 1 Char"/>
    <w:basedOn w:val="DefaultParagraphFont"/>
    <w:link w:val="Heading1"/>
    <w:uiPriority w:val="9"/>
    <w:rsid w:val="0095538E"/>
    <w:rPr>
      <w:rFonts w:asciiTheme="majorHAnsi" w:eastAsiaTheme="majorEastAsia" w:hAnsiTheme="majorHAnsi" w:cstheme="majorBidi"/>
      <w:color w:val="2F5496" w:themeColor="accent1" w:themeShade="BF"/>
      <w:sz w:val="32"/>
      <w:szCs w:val="29"/>
    </w:rPr>
  </w:style>
  <w:style w:type="character" w:styleId="Hyperlink">
    <w:name w:val="Hyperlink"/>
    <w:basedOn w:val="DefaultParagraphFont"/>
    <w:uiPriority w:val="99"/>
    <w:unhideWhenUsed/>
    <w:rsid w:val="0049414D"/>
    <w:rPr>
      <w:color w:val="0563C1" w:themeColor="hyperlink"/>
      <w:u w:val="single"/>
    </w:rPr>
  </w:style>
  <w:style w:type="character" w:styleId="UnresolvedMention">
    <w:name w:val="Unresolved Mention"/>
    <w:basedOn w:val="DefaultParagraphFont"/>
    <w:uiPriority w:val="99"/>
    <w:semiHidden/>
    <w:unhideWhenUsed/>
    <w:rsid w:val="0049414D"/>
    <w:rPr>
      <w:color w:val="605E5C"/>
      <w:shd w:val="clear" w:color="auto" w:fill="E1DFDD"/>
    </w:rPr>
  </w:style>
  <w:style w:type="paragraph" w:styleId="ListParagraph">
    <w:name w:val="List Paragraph"/>
    <w:basedOn w:val="Normal"/>
    <w:uiPriority w:val="34"/>
    <w:qFormat/>
    <w:rsid w:val="00DB2C0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895838">
      <w:bodyDiv w:val="1"/>
      <w:marLeft w:val="0"/>
      <w:marRight w:val="0"/>
      <w:marTop w:val="0"/>
      <w:marBottom w:val="0"/>
      <w:divBdr>
        <w:top w:val="none" w:sz="0" w:space="0" w:color="auto"/>
        <w:left w:val="none" w:sz="0" w:space="0" w:color="auto"/>
        <w:bottom w:val="none" w:sz="0" w:space="0" w:color="auto"/>
        <w:right w:val="none" w:sz="0" w:space="0" w:color="auto"/>
      </w:divBdr>
    </w:div>
    <w:div w:id="709844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ask.me.mitm@gmail.com" TargetMode="External"/><Relationship Id="rId5" Type="http://schemas.openxmlformats.org/officeDocument/2006/relationships/hyperlink" Target="mailto:ask.me.mitm@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141</TotalTime>
  <Pages>3</Pages>
  <Words>570</Words>
  <Characters>3249</Characters>
  <Application>Microsoft Office Word</Application>
  <DocSecurity>0</DocSecurity>
  <Lines>27</Lines>
  <Paragraphs>7</Paragraphs>
  <ScaleCrop>false</ScaleCrop>
  <Company/>
  <LinksUpToDate>false</LinksUpToDate>
  <CharactersWithSpaces>3812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Anant Kaul</dc:creator>
  <cp:keywords/>
  <dc:description/>
  <cp:lastModifiedBy>Anant Kaul</cp:lastModifiedBy>
  <cp:revision>106</cp:revision>
  <dcterms:created xsi:type="dcterms:W3CDTF">2021-03-23T12:55:00Z</dcterms:created>
  <dcterms:modified xsi:type="dcterms:W3CDTF">2021-04-21T17:39:00Z</dcterms:modified>
</cp:coreProperties>
</file>