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5C99"/>
          <w:sz w:val="64"/>
          <w:szCs w:val="64"/>
        </w:rPr>
        <w:t xml:space="preserve">API Documentation</w:t>
      </w:r>
    </w:p>
    <w:p>
      <w:pPr>
        <w:spacing w:after="80" w:before="0"/>
        <w:jc w:val="center"/>
      </w:pPr>
      <w:r>
        <w:rPr>
          <w:color w:val="6B7280"/>
          <w:sz w:val="28"/>
          <w:szCs w:val="28"/>
        </w:rPr>
        <w:t xml:space="preserve">Zorvyn Assignment — Spring Boot REST API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1F5C99"/>
          <w:sz w:val="22"/>
          <w:szCs w:val="22"/>
        </w:rPr>
        <w:t xml:space="preserve">Base URL: http://localhost:8080</w:t>
      </w:r>
    </w:p>
    <w:p>
      <w:pPr>
        <w:pBdr>
          <w:bottom w:val="single" w:color="E5E7EB" w:sz="2" w:space="1"/>
        </w:pBdr>
        <w:spacing w:after="160" w:before="160"/>
      </w:pPr>
    </w:p>
    <w:p>
      <w:pPr>
        <w:spacing w:after="100" w:before="200"/>
      </w:pPr>
      <w:r>
        <w:rPr>
          <w:b/>
          <w:bCs/>
          <w:color w:val="374151"/>
          <w:sz w:val="22"/>
          <w:szCs w:val="22"/>
        </w:rPr>
        <w:t xml:space="preserve">Role Legend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access — create, update, delete, restore, manage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ANALYST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+ analytics — can query by exact date, view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VIEWER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— restricted to period-based filtering, no exact dates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</w:p>
    <w:p>
      <w:pPr>
        <w:pStyle w:val="Heading1"/>
      </w:pPr>
      <w:r>
        <w:rPr>
          <w:color w:val="1F5C99"/>
        </w:rPr>
        <w:t xml:space="preserve">1. Auth Endpoints</w:t>
      </w:r>
    </w:p>
    <w:p>
      <w:pPr>
        <w:spacing w:after="100" w:before="100"/>
        <w:ind w:left="360"/>
      </w:pPr>
      <w:r>
        <w:rPr>
          <w:color w:val="1F5C99"/>
        </w:rPr>
        <w:t xml:space="preserve">ℹ  </w:t>
      </w:r>
      <w:r>
        <w:rPr>
          <w:i/>
          <w:iCs/>
          <w:color w:val="374151"/>
          <w:sz w:val="20"/>
          <w:szCs w:val="20"/>
        </w:rPr>
        <w:t xml:space="preserve">These endpoints are public — no JWT token required.</w:t>
      </w:r>
    </w:p>
    <w:p>
      <w:pPr>
        <w:spacing w:after="80" w:before="160"/>
      </w:pP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60"/>
        <w:gridCol w:w="12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/auth/signup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a new user account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6534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 and receive a JWT token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6534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/auth/signup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Public — No token required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Register a new user account. The role defaults to VIEWER if omitted.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"Priya Sharma",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"email": "priya@example.com",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"password": "secret123",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"role": "VIEWER"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00" w:before="100"/>
        <w:ind w:left="360"/>
      </w:pPr>
      <w:r>
        <w:rPr>
          <w:color w:val="1F5C99"/>
        </w:rPr>
        <w:t xml:space="preserve">ℹ  </w:t>
      </w:r>
      <w:r>
        <w:rPr>
          <w:i/>
          <w:iCs/>
          <w:color w:val="374151"/>
          <w:sz w:val="20"/>
          <w:szCs w:val="20"/>
        </w:rPr>
        <w:t xml:space="preserve">Role options: ADMIN, ANALYST, VIEWER — defaults to VIEWER if omitted</w:t>
      </w:r>
    </w:p>
    <w:p>
      <w:pPr>
        <w:spacing w:after="60" w:before="120"/>
      </w:pPr>
      <w:r>
        <w:rPr>
          <w:b/>
          <w:bCs/>
          <w:color w:val="166534"/>
          <w:sz w:val="20"/>
          <w:szCs w:val="20"/>
        </w:rPr>
        <w:t xml:space="preserve">Response — 201 Created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"name": "Priya Sharma", "email": "priya@example.com", "role": "VIEWER" }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MethodArgumentNotValidException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Blank fields, invalid email 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not found (must be one of the seeded roles)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DuplicateResourceException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already registered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Public — No token required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Authenticate with email and password. Returns a signed JWT token on success.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"email": "priya@example.com",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"password": "secret123"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166534"/>
          <w:sz w:val="20"/>
          <w:szCs w:val="20"/>
        </w:rPr>
        <w:t xml:space="preserve">Response — 200 OK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"Login successful",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"token": "eyJhbGciOiJIUzI1NiJ9..."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InvalidCredentialsException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Wrong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AccountInactiveException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account has been deactivated by an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user found with the given email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</w:p>
    <w:p>
      <w:pPr>
        <w:pStyle w:val="Heading1"/>
      </w:pPr>
      <w:r>
        <w:rPr>
          <w:color w:val="1F5C99"/>
        </w:rPr>
        <w:t xml:space="preserve">2. Transaction Record Endpoints</w:t>
      </w:r>
    </w:p>
    <w:p>
      <w:pPr>
        <w:spacing w:after="100" w:before="100"/>
        <w:ind w:left="360"/>
      </w:pPr>
      <w:r>
        <w:rPr>
          <w:color w:val="1F5C99"/>
        </w:rPr>
        <w:t xml:space="preserve">ℹ  </w:t>
      </w:r>
      <w:r>
        <w:rPr>
          <w:i/>
          <w:iCs/>
          <w:color w:val="374151"/>
          <w:sz w:val="20"/>
          <w:szCs w:val="20"/>
        </w:rPr>
        <w:t xml:space="preserve">All endpoints under /api/transactions/** require a valid JWT token in the Authorization header.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60"/>
        <w:gridCol w:w="12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active records (paginated, filterable)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 single record by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of all active records by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/api/transactions/recent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most recent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/api/transactions/recordCount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count for date/period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/api/transactions/totalIncome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income for date/period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/api/transactions/totalExpense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expense for date/period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/api/transactions/netspend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spend (income − expense) for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A/An/V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financial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/api/transactions/summary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Comprehensive analytics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A/An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an existing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Soft-delete a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/api/transactions/{id}/restore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 a soft-deleted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/api/transactions/deleted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soft-deleted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F5C99"/>
                <w:sz w:val="18"/>
                <w:szCs w:val="18"/>
              </w:rPr>
              <w:t xml:space="preserve">JWT</w:t>
            </w:r>
          </w:p>
        </w:tc>
      </w:tr>
    </w:tbl>
    <w:p>
      <w:pPr>
        <w:spacing w:after="8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Fetch all active (non-deleted) records. Supports filtering by type, category, and date range with full pagination and sorting support.</w:t>
      </w:r>
    </w:p>
    <w:p>
      <w:pPr>
        <w:spacing w:after="100" w:before="100"/>
        <w:ind w:left="360"/>
      </w:pPr>
      <w:r>
        <w:rPr>
          <w:color w:val="1F5C99"/>
        </w:rPr>
        <w:t xml:space="preserve">ℹ  </w:t>
      </w:r>
      <w:r>
        <w:rPr>
          <w:i/>
          <w:iCs/>
          <w:color w:val="374151"/>
          <w:sz w:val="20"/>
          <w:szCs w:val="20"/>
        </w:rPr>
        <w:t xml:space="preserve">Viewers cannot use startDate or endDate directly — use the period parameter instead. Attempting to use date params as a Viewer returns 403.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INCOME | EXPENSE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transaction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FOOD | TRANSPORT | UTILITIES | ENTERTAINMENT | 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YYYY-MM-DD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from this date (ADMIN/ANALYST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YYYY-MM-DD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to this date (ADMIN/ANALYST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WEEKLY | MONTHLY | QUARTERLY | HALF_YEARLY | ANNUALLY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Predefined range relative to today (all roles)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 (default 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 (default 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date,desc or amount,asc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Example Requests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/api/transactions?type=INCOME&amp;page=0&amp;size=10&amp;sort=date,desc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/api/transactions?category=FOOD&amp;period=MONTHLY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/api/transactions?startDate=2025-01-01&amp;endDate=2025-03-31  (ADMIN/ANALYST only)</w:t>
      </w:r>
    </w:p>
    <w:p>
      <w:pPr>
        <w:spacing w:after="60" w:before="120"/>
      </w:pPr>
      <w:r>
        <w:rPr>
          <w:b/>
          <w:bCs/>
          <w:color w:val="166534"/>
          <w:sz w:val="20"/>
          <w:szCs w:val="20"/>
        </w:rPr>
        <w:t xml:space="preserve">Response — 200 OK (paginated)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"content": [{ "id": 1, "amount": 50000.0, "date": "2025-03-01",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"type": "INCOME", "category": "FOOD", "deleted": false }],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"totalElements": 24, "totalPages": 3, "size": 10, "number": 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240"/>
      </w:pPr>
    </w:p>
    <w:p>
      <w:pPr>
        <w:pStyle w:val="Heading2"/>
      </w:pPr>
      <w:r>
        <w:rPr>
          <w:color w:val="1F5C99"/>
        </w:rPr>
        <w:t xml:space="preserve">Individual Analytics Endpoints</w:t>
      </w:r>
    </w:p>
    <w:p>
      <w:pPr>
        <w:spacing w:after="80" w:before="80"/>
      </w:pPr>
      <w:r>
        <w:t xml:space="preserve">The following four endpoints return specific aggregated metrics. All accept the same startDate, endDate, and period query parameters as GET /api/transactions and enforce the same VIEWER role restriction (period only, no exact dates).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total count of all active records split by type across the entire database (no date filter).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"total": 24, "income": 10, "expense": 14 }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/api/transactions/recordCount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number of records within the specified date/period range.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"value": 15 }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/api/transactions/totalIncome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the total income amount within the specified date/period range.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"value": 290000.0 }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/api/transactions/totalExpense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the total expense amount within the specified date/period range.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"value": 88200.0 }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/api/transactions/netspend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the net balance (total income minus total expense) within the specified date/period range.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"value": 201800.0 }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/api/transactions/recent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the N most recent active records sorted by date descending.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 (default 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recent records to return</w:t>
            </w:r>
          </w:p>
        </w:tc>
      </w:tr>
    </w:tbl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/api/transactions/recent?limit=10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ANALYST, VIEWER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Fetch a single financial record by its database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not found or has been soft-deleted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Create a new financial record.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"amount": 28000.0, "date": "2025-04-01",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"type": "EXPENSE", "category": "UTILITIES", "description": "Electricity bill"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RuntimeException / HttpMessageNotReadableException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Invalid or malformed field values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Update an existing financial record. Returns the updated record on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not found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Soft-delete a record — sets deleted = true. The record is NOT removed from the database and can be restored. Returns 204 No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not found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/api/transactions/{id}/restore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Restore a previously soft-deleted record. Sets deleted = false. Returns the restored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not found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/api/transactions/deleted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a list of all soft-deleted records (deleted = true).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/api/transactions/summary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ADMIN, ANALYST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a comprehensive analytics summary for the specified date range or period. If period is provided, startDate and endDate are ignored — period is always calculated relative to today.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 — using period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"period": "MONTHLY"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Request Body — using exact dates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"startDate": "2025-01-01", "endDate": "2025-03-31" }</w:t>
      </w:r>
    </w:p>
    <w:p>
      <w:pPr>
        <w:spacing w:after="60" w:before="120"/>
      </w:pPr>
      <w:r>
        <w:rPr>
          <w:b/>
          <w:bCs/>
          <w:color w:val="166534"/>
          <w:sz w:val="20"/>
          <w:szCs w:val="20"/>
        </w:rPr>
        <w:t xml:space="preserve">Response — 200 OK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"totalIncome": 290000.0, "totalExpense": 88200.0, "netBalance": 201800.0,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"recordCount": 15, "incomeCount": 6, "expenseCount": 9,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"averageIncome": 48333.33, "averageExpense": 9800.0,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"categoryTotals":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"FOOD": 0.0, "TRANSPORT": 5800.0, "UTILITIES": 6900.0,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"ENTERTAINMENT": 0.0, "OTHER": 75500.0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E5E7EB" w:sz="2" w:space="1"/>
        </w:pBdr>
        <w:spacing w:after="160" w:before="160"/>
      </w:pPr>
    </w:p>
    <w:p>
      <w:pPr>
        <w:pStyle w:val="Heading1"/>
      </w:pPr>
      <w:r>
        <w:rPr>
          <w:color w:val="1F5C99"/>
        </w:rPr>
        <w:t xml:space="preserve">3. User Endpoints</w:t>
      </w:r>
    </w:p>
    <w:p>
      <w:pPr>
        <w:spacing w:after="100" w:before="100"/>
        <w:ind w:left="360"/>
      </w:pPr>
      <w:r>
        <w:rPr>
          <w:color w:val="1F5C99"/>
        </w:rPr>
        <w:t xml:space="preserve">ℹ  </w:t>
      </w:r>
      <w:r>
        <w:rPr>
          <w:i/>
          <w:iCs/>
          <w:color w:val="374151"/>
          <w:sz w:val="20"/>
          <w:szCs w:val="20"/>
        </w:rPr>
        <w:t xml:space="preserve">All /users/** endpoints require ADMIN role.</w:t>
      </w:r>
    </w:p>
    <w:p>
      <w:pPr>
        <w:spacing w:after="80" w:before="80"/>
      </w:pP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registered users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a single user by ID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creates a user directly with an assigned role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an existing user's details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Hard-delete a user from the system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/users/{id}/status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 or deactivate a user account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Returns all registered users in the system.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Fetch a single user by their database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user found with the given ID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Admin creates a user directly. No signup flow — admin assigns the role. If password is empty or null, defaultPassword1 is assigned automatically and returned in the response.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"name": "Rohan Mehta", "email": "rohan@example.com", "role": "ANALYST", "password": "" }</w:t>
      </w:r>
    </w:p>
    <w:p>
      <w:pPr>
        <w:spacing w:after="60" w:before="120"/>
      </w:pPr>
      <w:r>
        <w:rPr>
          <w:b/>
          <w:bCs/>
          <w:color w:val="166534"/>
          <w:sz w:val="20"/>
          <w:szCs w:val="20"/>
        </w:rPr>
        <w:t xml:space="preserve">Response — 201 Created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"name": "Rohan Mehta", "email": "rohan@example.com", "role": "ANALYST", "temporaryPassword": "defaultPassword1"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DuplicateResourceException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already exists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Update an existing user's details. If password is defaultPassword1 or empty, the existing password is preserved unchanged.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Request Body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"Rohan Mehta Updated", "email": "rohan.new@example.com",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"password": "newpassword123", "role": { "name": "ADMIN" }, "isActive": true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not found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Hard-delete a user from the system. This is permanent and cannot be undone. Returns 204 No Content.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/users/{id}/status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Access: ADMIN only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t xml:space="preserve">Activate or deactivate a user account. Deactivated users cannot log in — login attempts will result in a 403 AccountInactiveException.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to activate, false to deactivate</w:t>
            </w:r>
          </w:p>
        </w:tc>
      </w:tr>
    </w:tbl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PUT /users/3/status?active=false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not found</w:t>
            </w:r>
          </w:p>
        </w:tc>
      </w:tr>
    </w:tbl>
    <w:p>
      <w:pPr>
        <w:pBdr>
          <w:bottom w:val="single" w:color="E5E7EB" w:sz="2" w:space="1"/>
        </w:pBdr>
        <w:spacing w:after="160" w:before="160"/>
      </w:pPr>
    </w:p>
    <w:p>
      <w:pPr>
        <w:pStyle w:val="Heading1"/>
      </w:pPr>
      <w:r>
        <w:rPr>
          <w:color w:val="1F5C99"/>
        </w:rPr>
        <w:t xml:space="preserve">4. Error Response Reference</w:t>
      </w:r>
    </w:p>
    <w:p>
      <w:pPr>
        <w:spacing w:after="80" w:before="80"/>
      </w:pPr>
      <w:r>
        <w:t xml:space="preserve">All error responses follow a consistent format: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404,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"Record not found with id: 5",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"timestamp": "2025-04-06T14:32:11.123"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160"/>
      </w:pP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Exception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RuntimeException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Invalid credentials, bad input, inactive account (generic runtime)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MethodArgumentNotValidException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DTO validation failure — @Valid annotation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HttpMessageNotReadableException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Malformed JSON or unreadable request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MethodArgumentTypeMismatchException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Invalid type for a query/path parameter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InvalidCredentialsException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Wrong email or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AccountInactiveException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account has been deactivated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AccessDeniedException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Viewer using date params; or insufficient role for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User, Role, or TransactionRecord not found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NoResourceFoundException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 route or static resource does not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DuplicateResourceException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already registered in the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Exception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Unexpected server error — check server logs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  <w:spacing w:before="100"/>
    </w:pPr>
    <w:r>
      <w:rPr>
        <w:color w:val="6B7280"/>
        <w:sz w:val="18"/>
        <w:szCs w:val="18"/>
      </w:rPr>
      <w:t xml:space="preserve">All protected endpoints require: Authorization: Bearer &lt;jwt_token&gt;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spacing w:after="120" w:before="0"/>
    </w:pPr>
    <w:r>
      <w:rPr>
        <w:b/>
        <w:bCs/>
        <w:color w:val="1F5C99"/>
        <w:sz w:val="20"/>
        <w:szCs w:val="20"/>
      </w:rPr>
      <w:t xml:space="preserve">Zorvyn Assignment  |  API Documentation</w:t>
    </w:r>
    <w:r>
      <w:rPr>
        <w:color w:val="6B7280"/>
        <w:sz w:val="18"/>
        <w:szCs w:val="18"/>
      </w:rPr>
      <w:t xml:space="preserve">  —  Base URL: http://localhost:8080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2026-04-06T15:44:25.853Z</dcterms:created>
  <dcterms:modified xsi:type="dcterms:W3CDTF">2026-04-06T15:44:25.854Z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