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Enhancement for Speech Recordings</w:t>
      </w:r>
    </w:p>
    <w:p>
      <w:pPr>
        <w:jc w:val="center"/>
      </w:pPr>
      <w:r>
        <w:rPr>
          <w:i/>
          <w:sz w:val="26"/>
        </w:rPr>
        <w:t>AELF - a local-only speech enhancement toolkit</w:t>
      </w:r>
    </w:p>
    <w:p>
      <w:pPr>
        <w:pStyle w:val="Heading1"/>
      </w:pPr>
      <w:r>
        <w:t>Personal Details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Name</w:t>
            </w:r>
          </w:p>
        </w:tc>
        <w:tc>
          <w:tcPr>
            <w:tcW w:type="dxa" w:w="4320"/>
          </w:tcPr>
          <w:p>
            <w:r>
              <w:t>Ananvay Pandey</w:t>
            </w:r>
          </w:p>
        </w:tc>
      </w:tr>
      <w:tr>
        <w:tc>
          <w:tcPr>
            <w:tcW w:type="dxa" w:w="4320"/>
          </w:tcPr>
          <w:p>
            <w:r>
              <w:t>Email</w:t>
            </w:r>
          </w:p>
        </w:tc>
        <w:tc>
          <w:tcPr>
            <w:tcW w:type="dxa" w:w="4320"/>
          </w:tcPr>
          <w:p>
            <w:r>
              <w:t>ananvaypandey29@gmail.com</w:t>
            </w:r>
          </w:p>
        </w:tc>
      </w:tr>
      <w:tr>
        <w:tc>
          <w:tcPr>
            <w:tcW w:type="dxa" w:w="4320"/>
          </w:tcPr>
          <w:p>
            <w:r>
              <w:t>Institute</w:t>
            </w:r>
          </w:p>
        </w:tc>
        <w:tc>
          <w:tcPr>
            <w:tcW w:type="dxa" w:w="4320"/>
          </w:tcPr>
          <w:p>
            <w:r>
              <w:t>Pranveer Singh Institute of Technology</w:t>
            </w:r>
          </w:p>
        </w:tc>
      </w:tr>
      <w:tr>
        <w:tc>
          <w:tcPr>
            <w:tcW w:type="dxa" w:w="4320"/>
          </w:tcPr>
          <w:p>
            <w:r>
              <w:t>Programme</w:t>
            </w:r>
          </w:p>
        </w:tc>
        <w:tc>
          <w:tcPr>
            <w:tcW w:type="dxa" w:w="4320"/>
          </w:tcPr>
          <w:p>
            <w:r>
              <w:t>B.Tech Computer Science and Engineering</w:t>
            </w:r>
          </w:p>
        </w:tc>
      </w:tr>
      <w:tr>
        <w:tc>
          <w:tcPr>
            <w:tcW w:type="dxa" w:w="4320"/>
          </w:tcPr>
          <w:p>
            <w:r>
              <w:t>Enrolment Number</w:t>
            </w:r>
          </w:p>
        </w:tc>
        <w:tc>
          <w:tcPr>
            <w:tcW w:type="dxa" w:w="4320"/>
          </w:tcPr>
          <w:p>
            <w:r>
              <w:t>2401640100170</w:t>
            </w:r>
          </w:p>
        </w:tc>
      </w:tr>
      <w:tr>
        <w:tc>
          <w:tcPr>
            <w:tcW w:type="dxa" w:w="4320"/>
          </w:tcPr>
          <w:p>
            <w:r>
              <w:t>Student ID</w:t>
            </w:r>
          </w:p>
        </w:tc>
        <w:tc>
          <w:tcPr>
            <w:tcW w:type="dxa" w:w="4320"/>
          </w:tcPr>
          <w:p>
            <w:r>
              <w:t>STU6a1db459939a31780331609</w:t>
            </w:r>
          </w:p>
        </w:tc>
      </w:tr>
      <w:tr>
        <w:tc>
          <w:tcPr>
            <w:tcW w:type="dxa" w:w="4320"/>
          </w:tcPr>
          <w:p>
            <w:r>
              <w:t>Submission Type</w:t>
            </w:r>
          </w:p>
        </w:tc>
        <w:tc>
          <w:tcPr>
            <w:tcW w:type="dxa" w:w="4320"/>
          </w:tcPr>
          <w:p>
            <w:r>
              <w:t>Solo - individual interview presentation</w:t>
            </w:r>
          </w:p>
        </w:tc>
      </w:tr>
    </w:tbl>
    <w:p/>
    <w:p>
      <w:pPr>
        <w:pStyle w:val="Heading1"/>
      </w:pPr>
      <w:r>
        <w:t>Executive Summary</w:t>
      </w:r>
    </w:p>
    <w:p>
      <w:pPr>
        <w:spacing w:after="120"/>
      </w:pPr>
      <w:r>
        <w:rPr>
          <w:b w:val="0"/>
          <w:i w:val="0"/>
        </w:rPr>
        <w:t>This report describes AELF, a speech enhancement toolkit built to clean up noisy recordings without sending any audio off the machine. The project started from a practical problem: background noise in recorded speech is easy to describe and awkward to fix, because 'noise' can be a steady hiss, or several unrelated sounds layered on top of each other, and a method that handles the first will not handle the second.</w:t>
      </w:r>
    </w:p>
    <w:p>
      <w:pPr>
        <w:spacing w:after="120"/>
      </w:pPr>
      <w:r>
        <w:rPr>
          <w:b w:val="0"/>
          <w:i w:val="0"/>
        </w:rPr>
        <w:t>The toolkit provides a command-line interface and a browser interface that share one processing chain, so both produce identical results. It measures the recording before and after, reports what actually changed, and refuses to claim an improvement it cannot demonstrate. The browser interface is pinned to the local machine and Streamlit telemetry is disabled explicitly, so privacy does not depend on configuration nobody noticed.</w:t>
      </w:r>
    </w:p>
    <w:p>
      <w:pPr>
        <w:spacing w:after="120"/>
      </w:pPr>
      <w:r>
        <w:rPr>
          <w:b w:val="0"/>
          <w:i w:val="0"/>
        </w:rPr>
        <w:t>The main technical result came from analysing a real 279-second field recording whose background is not a single steady sound. Its volume stays constant to within 0.5 dB, but its spectrum shifts by up to 17.9 dB as different sources pass through. Spectral subtraction can only remove the component every source shares, so it improves the recording but plateaus. Measured signal-to-noise ratio rose from 4.09 dB to 9.86 dB and stopped there; pushing the strength slider higher reduced speech as well as noise.</w:t>
      </w:r>
    </w:p>
    <w:p>
      <w:pPr>
        <w:spacing w:after="120"/>
      </w:pPr>
      <w:r>
        <w:rPr>
          <w:b w:val="0"/>
          <w:i w:val="0"/>
        </w:rPr>
        <w:t>The honest conclusion is that layered noise needs source separation rather than filtering. That work is specified and its dependencies are declared, but it is not implemented, and this report does not claim otherwise. Across the project, 212 automated tests pass, and three genuine defects found during verification are documented in Section 5.</w:t>
      </w:r>
    </w:p>
    <w:p>
      <w:pPr>
        <w:pStyle w:val="Heading1"/>
      </w:pPr>
      <w:r>
        <w:t>Tools Used</w:t>
      </w:r>
    </w:p>
    <w:p>
      <w:pPr>
        <w:pStyle w:val="Heading2"/>
      </w:pPr>
      <w:r>
        <w:t>Language and Runtime</w:t>
      </w:r>
    </w:p>
    <w:p>
      <w:pPr>
        <w:pStyle w:val="ListBullet"/>
      </w:pPr>
      <w:r>
        <w:t>Python 3.11.9</w:t>
      </w:r>
    </w:p>
    <w:p>
      <w:pPr>
        <w:pStyle w:val="ListBullet"/>
      </w:pPr>
      <w:r>
        <w:t>Windows with PowerShell for command-line work</w:t>
      </w:r>
    </w:p>
    <w:p>
      <w:pPr>
        <w:pStyle w:val="Heading2"/>
      </w:pPr>
      <w:r>
        <w:t>Core Libraries</w:t>
      </w:r>
    </w:p>
    <w:p>
      <w:pPr>
        <w:pStyle w:val="ListBullet"/>
      </w:pPr>
      <w:r>
        <w:t>NumPy 1.26.4 - array handling for audio frames</w:t>
      </w:r>
    </w:p>
    <w:p>
      <w:pPr>
        <w:pStyle w:val="ListBullet"/>
      </w:pPr>
      <w:r>
        <w:t>SciPy 1.15.3 - filtering and resampling</w:t>
      </w:r>
    </w:p>
    <w:p>
      <w:pPr>
        <w:pStyle w:val="ListBullet"/>
      </w:pPr>
      <w:r>
        <w:t>soundfile (libsndfile) 0.12.1 - WAV encoding</w:t>
      </w:r>
    </w:p>
    <w:p>
      <w:pPr>
        <w:pStyle w:val="ListBullet"/>
      </w:pPr>
      <w:r>
        <w:t>FFmpeg 8.1 - decoding MP3 and M4A input</w:t>
      </w:r>
    </w:p>
    <w:p>
      <w:pPr>
        <w:pStyle w:val="ListBullet"/>
      </w:pPr>
      <w:r>
        <w:t>Streamlit 1.64.0 - the browser interface</w:t>
      </w:r>
    </w:p>
    <w:p>
      <w:pPr>
        <w:pStyle w:val="ListBullet"/>
      </w:pPr>
      <w:r>
        <w:t>python-docx - generating this report</w:t>
      </w:r>
    </w:p>
    <w:p>
      <w:pPr>
        <w:pStyle w:val="Heading2"/>
      </w:pPr>
      <w:r>
        <w:t>Quality Tools</w:t>
      </w:r>
    </w:p>
    <w:p>
      <w:pPr>
        <w:pStyle w:val="ListBullet"/>
      </w:pPr>
      <w:r>
        <w:t>pytest 9.1.1 - 212 automated tests</w:t>
      </w:r>
    </w:p>
    <w:p>
      <w:pPr>
        <w:pStyle w:val="ListBullet"/>
      </w:pPr>
      <w:r>
        <w:t>Ruff 0.16.9 - linting, clean on every file</w:t>
      </w:r>
    </w:p>
    <w:p>
      <w:pPr>
        <w:pStyle w:val="ListBullet"/>
      </w:pPr>
      <w:r>
        <w:t>Git - version control, with meaningful commit messages</w:t>
      </w:r>
    </w:p>
    <w:p>
      <w:pPr>
        <w:pStyle w:val="Heading2"/>
      </w:pPr>
      <w:r>
        <w:t>Declared but Not Installed</w:t>
      </w:r>
    </w:p>
    <w:p>
      <w:pPr>
        <w:spacing w:after="120"/>
      </w:pPr>
      <w:r>
        <w:rPr>
          <w:b w:val="0"/>
          <w:i w:val="0"/>
        </w:rPr>
        <w:t>PyTorch, Demucs, SpeechBrain, Silero VAD and faster-whisper are declared in the project's optional [neural] extra. They are not installed and no code path depends on them yet. They are listed here as planned scope, not as tools used.</w:t>
      </w:r>
    </w:p>
    <w:p>
      <w:pPr>
        <w:pStyle w:val="Heading1"/>
      </w:pPr>
      <w:r>
        <w:t>Methodology</w:t>
      </w:r>
    </w:p>
    <w:p>
      <w:pPr>
        <w:pStyle w:val="Heading2"/>
      </w:pPr>
      <w:r>
        <w:t>Analysis</w:t>
      </w:r>
    </w:p>
    <w:p>
      <w:pPr>
        <w:spacing w:after="120"/>
      </w:pPr>
      <w:r>
        <w:rPr>
          <w:b w:val="0"/>
          <w:i w:val="0"/>
        </w:rPr>
        <w:t>The project treats measurement before and after processing as the basis for every claim, rather than treating the change as an improvement by default. The analysis layer provides the following.</w:t>
      </w:r>
    </w:p>
    <w:p>
      <w:pPr>
        <w:pStyle w:val="ListBullet"/>
      </w:pPr>
      <w:r>
        <w:t>Decoding: input is decoded to a canonical 48 kHz float32 array shaped [frames, channels], so every later stage works on a single known format regardless of what the source file was.</w:t>
      </w:r>
    </w:p>
    <w:p>
      <w:pPr>
        <w:pStyle w:val="ListBullet"/>
      </w:pPr>
      <w:r>
        <w:t>Levels: peak, RMS, crest factor, dynamic range, DC offset and integrated LUFS loudness, with clipping counted as discrete events.</w:t>
      </w:r>
    </w:p>
    <w:p>
      <w:pPr>
        <w:pStyle w:val="ListBullet"/>
      </w:pPr>
      <w:r>
        <w:t>Noise profiling: a minimum-statistics estimate takes the 10th percentile across 30 ms frames to approximate the quietest moments, then reports the floor, the dominant band, spectral tilt and any mains hum.</w:t>
      </w:r>
    </w:p>
    <w:p>
      <w:pPr>
        <w:pStyle w:val="ListBullet"/>
      </w:pPr>
      <w:r>
        <w:t>Speech detection: frames are classified as speech or background so noise can be measured only where there is no speech.</w:t>
      </w:r>
    </w:p>
    <w:p>
      <w:pPr>
        <w:pStyle w:val="ListBullet"/>
      </w:pPr>
      <w:r>
        <w:t>Comparison against a clean reference: SDR and SI-SDR, with the important distinction that SDR is sensitive to overall gain while SI-SDR is not. When output and reference differ in loudness, only SI-SDR is meaningful, and the tool says so instead of printing a flattering number.</w:t>
      </w:r>
    </w:p>
    <w:p>
      <w:pPr>
        <w:spacing w:after="120"/>
      </w:pPr>
      <w:r>
        <w:rPr>
          <w:b w:val="0"/>
          <w:i w:val="0"/>
        </w:rPr>
        <w:t>Processing itself runs in a fixed order: spectral noise suppression, then optional tidy filters (high-pass, low-pass, speech EQ, de-esser), then optional loudness normalisation. This chain lives in one shared function called by both the command line and the browser, which is why the two interfaces cannot drift apart.</w:t>
      </w:r>
    </w:p>
    <w:p>
      <w:pPr>
        <w:pStyle w:val="Heading2"/>
      </w:pPr>
      <w:r>
        <w:t>Finding</w:t>
      </w:r>
    </w:p>
    <w:p>
      <w:pPr>
        <w:spacing w:after="120"/>
      </w:pPr>
      <w:r>
        <w:rPr>
          <w:b w:val="0"/>
          <w:i w:val="0"/>
        </w:rPr>
        <w:t>The decisive experiment was a real recording rather than a synthetic test tone: war-intercept.wav, 279 seconds, mono, 48 kHz, starting at an estimated noise floor of -22.68 dBFS and a signal-to-noise ratio of only 2.45 dB as reported by the profiler, with a narrowband component at 66.7 Hz consistent with mains hum.</w:t>
      </w:r>
    </w:p>
    <w:p>
      <w:pPr>
        <w:spacing w:after="120"/>
      </w:pPr>
      <w:r>
        <w:rPr>
          <w:b w:val="0"/>
          <w:i w:val="0"/>
        </w:rPr>
        <w:t>The first analysis suggested the background was stationary, which would have made the existing suppressor a good fit. A deeper frame-by-frame check contradicted that. Splitting the file into 32 ms frames and comparing each background frame against the median background spectrum gave the result that changed the project's direction: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Measurement of background frames</w:t>
            </w:r>
          </w:p>
        </w:tc>
        <w:tc>
          <w:tcPr>
            <w:tcW w:type="dxa" w:w="2880"/>
          </w:tcPr>
          <w:p>
            <w:r>
              <w:rPr>
                <w:b/>
              </w:rPr>
              <w:t>Result</w:t>
            </w:r>
          </w:p>
        </w:tc>
        <w:tc>
          <w:tcPr>
            <w:tcW w:type="dxa" w:w="2880"/>
          </w:tcPr>
          <w:p>
            <w:r>
              <w:rPr>
                <w:b/>
              </w:rPr>
              <w:t>What it means</w:t>
            </w:r>
          </w:p>
        </w:tc>
      </w:tr>
      <w:tr>
        <w:tc>
          <w:tcPr>
            <w:tcW w:type="dxa" w:w="2880"/>
          </w:tcPr>
          <w:p>
            <w:r>
              <w:t>Level variation</w:t>
            </w:r>
          </w:p>
        </w:tc>
        <w:tc>
          <w:tcPr>
            <w:tcW w:type="dxa" w:w="2880"/>
          </w:tcPr>
          <w:p>
            <w:r>
              <w:t>0.50 dB standard deviation</w:t>
            </w:r>
          </w:p>
        </w:tc>
        <w:tc>
          <w:tcPr>
            <w:tcW w:type="dxa" w:w="2880"/>
          </w:tcPr>
          <w:p>
            <w:r>
              <w:t>Volume is steady</w:t>
            </w:r>
          </w:p>
        </w:tc>
      </w:tr>
      <w:tr>
        <w:tc>
          <w:tcPr>
            <w:tcW w:type="dxa" w:w="2880"/>
          </w:tcPr>
          <w:p>
            <w:r>
              <w:t>Spectral shape, mean deviation</w:t>
            </w:r>
          </w:p>
        </w:tc>
        <w:tc>
          <w:tcPr>
            <w:tcW w:type="dxa" w:w="2880"/>
          </w:tcPr>
          <w:p>
            <w:r>
              <w:t>6.68 dB</w:t>
            </w:r>
          </w:p>
        </w:tc>
        <w:tc>
          <w:tcPr>
            <w:tcW w:type="dxa" w:w="2880"/>
          </w:tcPr>
          <w:p>
            <w:r>
              <w:t>Content is not steady</w:t>
            </w:r>
          </w:p>
        </w:tc>
      </w:tr>
      <w:tr>
        <w:tc>
          <w:tcPr>
            <w:tcW w:type="dxa" w:w="2880"/>
          </w:tcPr>
          <w:p>
            <w:r>
              <w:t>Spectral shape, 90th percentile</w:t>
            </w:r>
          </w:p>
        </w:tc>
        <w:tc>
          <w:tcPr>
            <w:tcW w:type="dxa" w:w="2880"/>
          </w:tcPr>
          <w:p>
            <w:r>
              <w:t>13.72 dB</w:t>
            </w:r>
          </w:p>
        </w:tc>
        <w:tc>
          <w:tcPr>
            <w:tcW w:type="dxa" w:w="2880"/>
          </w:tcPr>
          <w:p>
            <w:r>
              <w:t>Often very different</w:t>
            </w:r>
          </w:p>
        </w:tc>
      </w:tr>
      <w:tr>
        <w:tc>
          <w:tcPr>
            <w:tcW w:type="dxa" w:w="2880"/>
          </w:tcPr>
          <w:p>
            <w:r>
              <w:t>Spectral shape, worst frame</w:t>
            </w:r>
          </w:p>
        </w:tc>
        <w:tc>
          <w:tcPr>
            <w:tcW w:type="dxa" w:w="2880"/>
          </w:tcPr>
          <w:p>
            <w:r>
              <w:t>17.89 dB</w:t>
            </w:r>
          </w:p>
        </w:tc>
        <w:tc>
          <w:tcPr>
            <w:tcW w:type="dxa" w:w="2880"/>
          </w:tcPr>
          <w:p>
            <w:r>
              <w:t>Layers, not one hiss</w:t>
            </w:r>
          </w:p>
        </w:tc>
      </w:tr>
    </w:tbl>
    <w:p/>
    <w:p>
      <w:pPr>
        <w:spacing w:after="120"/>
      </w:pPr>
      <w:r>
        <w:rPr>
          <w:b w:val="0"/>
          <w:i w:val="0"/>
        </w:rPr>
        <w:t>Steady volume with changing content is the signature of several sounds overlapping: the background holds one loudness while different sources occupy the spectrum in turn. Because the suppressor subtracts a single median spectrum, it can only remove the portion that every source shares. That prediction was then tested directly by sweeping the strength parameter across the real 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Strength</w:t>
            </w:r>
          </w:p>
        </w:tc>
        <w:tc>
          <w:tcPr>
            <w:tcW w:type="dxa" w:w="2160"/>
          </w:tcPr>
          <w:p>
            <w:r>
              <w:rPr>
                <w:b/>
              </w:rPr>
              <w:t>Noise floor (dBFS)</w:t>
            </w:r>
          </w:p>
        </w:tc>
        <w:tc>
          <w:tcPr>
            <w:tcW w:type="dxa" w:w="2160"/>
          </w:tcPr>
          <w:p>
            <w:r>
              <w:rPr>
                <w:b/>
              </w:rPr>
              <w:t>Floor drop (dB)</w:t>
            </w:r>
          </w:p>
        </w:tc>
        <w:tc>
          <w:tcPr>
            <w:tcW w:type="dxa" w:w="2160"/>
          </w:tcPr>
          <w:p>
            <w:r>
              <w:rPr>
                <w:b/>
              </w:rPr>
              <w:t>SNR (dB)</w:t>
            </w:r>
          </w:p>
        </w:tc>
      </w:tr>
      <w:tr>
        <w:tc>
          <w:tcPr>
            <w:tcW w:type="dxa" w:w="2160"/>
          </w:tcPr>
          <w:p>
            <w:r>
              <w:t>0.00</w:t>
            </w:r>
          </w:p>
        </w:tc>
        <w:tc>
          <w:tcPr>
            <w:tcW w:type="dxa" w:w="2160"/>
          </w:tcPr>
          <w:p>
            <w:r>
              <w:t>-19.50</w:t>
            </w:r>
          </w:p>
        </w:tc>
        <w:tc>
          <w:tcPr>
            <w:tcW w:type="dxa" w:w="2160"/>
          </w:tcPr>
          <w:p>
            <w:r>
              <w:t>0.00</w:t>
            </w:r>
          </w:p>
        </w:tc>
        <w:tc>
          <w:tcPr>
            <w:tcW w:type="dxa" w:w="2160"/>
          </w:tcPr>
          <w:p>
            <w:r>
              <w:t>4.09</w:t>
            </w:r>
          </w:p>
        </w:tc>
      </w:tr>
      <w:tr>
        <w:tc>
          <w:tcPr>
            <w:tcW w:type="dxa" w:w="2160"/>
          </w:tcPr>
          <w:p>
            <w:r>
              <w:t>0.25</w:t>
            </w:r>
          </w:p>
        </w:tc>
        <w:tc>
          <w:tcPr>
            <w:tcW w:type="dxa" w:w="2160"/>
          </w:tcPr>
          <w:p>
            <w:r>
              <w:t>-20.35</w:t>
            </w:r>
          </w:p>
        </w:tc>
        <w:tc>
          <w:tcPr>
            <w:tcW w:type="dxa" w:w="2160"/>
          </w:tcPr>
          <w:p>
            <w:r>
              <w:t>0.85</w:t>
            </w:r>
          </w:p>
        </w:tc>
        <w:tc>
          <w:tcPr>
            <w:tcW w:type="dxa" w:w="2160"/>
          </w:tcPr>
          <w:p>
            <w:r>
              <w:t>4.51</w:t>
            </w:r>
          </w:p>
        </w:tc>
      </w:tr>
      <w:tr>
        <w:tc>
          <w:tcPr>
            <w:tcW w:type="dxa" w:w="2160"/>
          </w:tcPr>
          <w:p>
            <w:r>
              <w:t>0.50</w:t>
            </w:r>
          </w:p>
        </w:tc>
        <w:tc>
          <w:tcPr>
            <w:tcW w:type="dxa" w:w="2160"/>
          </w:tcPr>
          <w:p>
            <w:r>
              <w:t>-22.72</w:t>
            </w:r>
          </w:p>
        </w:tc>
        <w:tc>
          <w:tcPr>
            <w:tcW w:type="dxa" w:w="2160"/>
          </w:tcPr>
          <w:p>
            <w:r>
              <w:t>3.22</w:t>
            </w:r>
          </w:p>
        </w:tc>
        <w:tc>
          <w:tcPr>
            <w:tcW w:type="dxa" w:w="2160"/>
          </w:tcPr>
          <w:p>
            <w:r>
              <w:t>6.13</w:t>
            </w:r>
          </w:p>
        </w:tc>
      </w:tr>
      <w:tr>
        <w:tc>
          <w:tcPr>
            <w:tcW w:type="dxa" w:w="2160"/>
          </w:tcPr>
          <w:p>
            <w:r>
              <w:t>0.75</w:t>
            </w:r>
          </w:p>
        </w:tc>
        <w:tc>
          <w:tcPr>
            <w:tcW w:type="dxa" w:w="2160"/>
          </w:tcPr>
          <w:p>
            <w:r>
              <w:t>-28.98</w:t>
            </w:r>
          </w:p>
        </w:tc>
        <w:tc>
          <w:tcPr>
            <w:tcW w:type="dxa" w:w="2160"/>
          </w:tcPr>
          <w:p>
            <w:r>
              <w:t>9.48</w:t>
            </w:r>
          </w:p>
        </w:tc>
        <w:tc>
          <w:tcPr>
            <w:tcW w:type="dxa" w:w="2160"/>
          </w:tcPr>
          <w:p>
            <w:r>
              <w:t>9.86</w:t>
            </w:r>
          </w:p>
        </w:tc>
      </w:tr>
      <w:tr>
        <w:tc>
          <w:tcPr>
            <w:tcW w:type="dxa" w:w="2160"/>
          </w:tcPr>
          <w:p>
            <w:r>
              <w:t>1.00</w:t>
            </w:r>
          </w:p>
        </w:tc>
        <w:tc>
          <w:tcPr>
            <w:tcW w:type="dxa" w:w="2160"/>
          </w:tcPr>
          <w:p>
            <w:r>
              <w:t>-30.29</w:t>
            </w:r>
          </w:p>
        </w:tc>
        <w:tc>
          <w:tcPr>
            <w:tcW w:type="dxa" w:w="2160"/>
          </w:tcPr>
          <w:p>
            <w:r>
              <w:t>10.79</w:t>
            </w:r>
          </w:p>
        </w:tc>
        <w:tc>
          <w:tcPr>
            <w:tcW w:type="dxa" w:w="2160"/>
          </w:tcPr>
          <w:p>
            <w:r>
              <w:t>9.62</w:t>
            </w:r>
          </w:p>
        </w:tc>
      </w:tr>
    </w:tbl>
    <w:p/>
    <w:p>
      <w:pPr>
        <w:spacing w:after="120"/>
      </w:pPr>
      <w:r>
        <w:rPr>
          <w:b w:val="0"/>
          <w:i w:val="0"/>
        </w:rPr>
        <w:t>The prediction held. Signal-to-noise ratio improves strongly up to strength 0.75 and then stops: 9.86 dB at 0.75 falls slightly to 9.62 dB at 1.00, even though the noise floor continues to fall. Beyond that point the setting is removing speech along with noise. This is why the slider is capped in effect rather than in name, and why the recommendation for this file is 0.75 to 1.0 with awareness of the trade-off.</w:t>
      </w:r>
    </w:p>
    <w:p>
      <w:pPr>
        <w:pStyle w:val="Heading2"/>
      </w:pPr>
      <w:r>
        <w:t>Outcome</w:t>
      </w:r>
    </w:p>
    <w:p>
      <w:pPr>
        <w:pStyle w:val="ListBullet"/>
      </w:pPr>
      <w:r>
        <w:t>Delivered: a working toolkit with a command-line interface (enhance, compare, serve) and a Streamlit browser interface sharing one tested processing chain.</w:t>
      </w:r>
    </w:p>
    <w:p>
      <w:pPr>
        <w:pStyle w:val="ListBullet"/>
      </w:pPr>
      <w:r>
        <w:t>Delivered: measurement-driven reporting, including gain-invariant noise floor and SNR reporting, silence handling, and a refusal to compare files of mismatched duration.</w:t>
      </w:r>
    </w:p>
    <w:p>
      <w:pPr>
        <w:pStyle w:val="ListBullet"/>
      </w:pPr>
      <w:r>
        <w:t>Delivered: privacy enforced in code rather than assumed - the server binds only to the loopback interface, telemetry is disabled explicitly, and source files are protected against overwrite.</w:t>
      </w:r>
    </w:p>
    <w:p>
      <w:pPr>
        <w:pStyle w:val="ListBullet"/>
      </w:pPr>
      <w:r>
        <w:t>Result on layered noise: 10.79 dB of floor reduction and SNR from 4.09 dB to 9.86 dB, with the plateau explained rather than hidden.</w:t>
      </w:r>
    </w:p>
    <w:p>
      <w:pPr>
        <w:pStyle w:val="ListBullet"/>
      </w:pPr>
      <w:r>
        <w:t>Not delivered: removal of layered background noise beyond that plateau. This requires source separation. The dependencies are declared in the [neural] extra and the approach is specified, but the code is not written, so no result is claimed for it.</w:t>
      </w:r>
    </w:p>
    <w:p>
      <w:pPr>
        <w:pStyle w:val="ListBullet"/>
      </w:pPr>
      <w:r>
        <w:t>Verification: 212 automated tests pass and Ruff reports no issues. Coverage includes the cases that usually break audio software - digital silence, single-frame input, mono and stereo, mismatched reference lengths, and integer overflow in the limiter.</w:t>
      </w:r>
    </w:p>
    <w:p>
      <w:pPr>
        <w:pStyle w:val="Heading1"/>
      </w:pPr>
      <w:r>
        <w:t>Step-by-Step Process</w:t>
      </w:r>
    </w:p>
    <w:p>
      <w:pPr>
        <w:pStyle w:val="Heading2"/>
      </w:pPr>
      <w:r>
        <w:t>Step 1 - Install the Project</w:t>
      </w:r>
    </w:p>
    <w:p>
      <w:pPr>
        <w:spacing w:after="120"/>
      </w:pPr>
      <w:r>
        <w:rPr>
          <w:b w:val="0"/>
          <w:i w:val="0"/>
        </w:rPr>
        <w:t>The package is installed in editable mode with the user interface extra, which keeps source edits live and pulls in Streamlit. The library and its optional extras are declared in pyproject.toml with a single console entry point named aelf.</w:t>
      </w:r>
    </w:p>
    <w:p>
      <w:pPr>
        <w:spacing w:before="80" w:after="160"/>
        <w:ind w:left="360"/>
      </w:pPr>
      <w:r>
        <w:rPr>
          <w:rFonts w:ascii="Consolas" w:hAnsi="Consolas"/>
          <w:color w:val="1A1A1A"/>
          <w:sz w:val="18"/>
        </w:rPr>
        <w:t>python -m venv .venv</w:t>
        <w:br/>
        <w:t>.venv\Scripts\Activate.ps1</w:t>
        <w:br/>
        <w:t>pip install -e ".[ui]"</w:t>
        <w:br/>
        <w:t>python -c "import streamlit, aelf; print('ready')"</w:t>
      </w:r>
    </w:p>
    <w:p>
      <w:pPr>
        <w:spacing w:after="200"/>
        <w:ind w:left="360"/>
      </w:pPr>
      <w:r>
        <w:rPr>
          <w:b/>
          <w:color w:val="B03000"/>
        </w:rPr>
        <w:t>[SCREENSHOT 1: Terminal showing the editable install completing and the verification line printing 'ready'.]</w:t>
      </w:r>
    </w:p>
    <w:p>
      <w:pPr>
        <w:pStyle w:val="Heading2"/>
      </w:pPr>
      <w:r>
        <w:t>Step 2 - Inspect the Available Commands</w:t>
      </w:r>
    </w:p>
    <w:p>
      <w:pPr>
        <w:spacing w:after="120"/>
      </w:pPr>
      <w:r>
        <w:rPr>
          <w:b w:val="0"/>
          <w:i w:val="0"/>
        </w:rPr>
        <w:t>The command-line interface exposes three verbs. Each reports its own options so the intended behaviour is discoverable without reading source.</w:t>
      </w:r>
    </w:p>
    <w:p>
      <w:pPr>
        <w:spacing w:before="80" w:after="160"/>
        <w:ind w:left="360"/>
      </w:pPr>
      <w:r>
        <w:rPr>
          <w:rFonts w:ascii="Consolas" w:hAnsi="Consolas"/>
          <w:color w:val="1A1A1A"/>
          <w:sz w:val="18"/>
        </w:rPr>
        <w:t>aelf --help</w:t>
        <w:br/>
        <w:br/>
        <w:t>usage: aelf [-h] {enhance,compare,serve} ...</w:t>
        <w:br/>
        <w:br/>
        <w:t>Local-only audio enhancement. Nothing leaves your machine.</w:t>
        <w:br/>
        <w:br/>
        <w:t>positional arguments:</w:t>
        <w:br/>
        <w:t xml:space="preserve">  {enhance,compare,serve}</w:t>
        <w:br/>
        <w:t xml:space="preserve">    enhance             Clean up a recording</w:t>
        <w:br/>
        <w:t xml:space="preserve">    compare             Score output against a clean reference</w:t>
        <w:br/>
        <w:t xml:space="preserve">    serve               Open the browser interface</w:t>
      </w:r>
    </w:p>
    <w:p>
      <w:pPr>
        <w:spacing w:after="200"/>
        <w:ind w:left="360"/>
      </w:pPr>
      <w:r>
        <w:rPr>
          <w:b/>
          <w:color w:val="B03000"/>
        </w:rPr>
        <w:t>[SCREENSHOT 2: Terminal showing the aelf --help output above.]</w:t>
      </w:r>
    </w:p>
    <w:p>
      <w:pPr>
        <w:pStyle w:val="Heading2"/>
      </w:pPr>
      <w:r>
        <w:t>Step 3 - Run the Analysis</w:t>
      </w:r>
    </w:p>
    <w:p>
      <w:pPr>
        <w:spacing w:after="120"/>
      </w:pPr>
      <w:r>
        <w:rPr>
          <w:b w:val="0"/>
          <w:i w:val="0"/>
        </w:rPr>
        <w:t>Before processing anything, the recording is measured. On the field recording used for this report the profiler reports the figures below, including a 66.7 Hz component standing 104 dB above the noise spectrum, which is consistent with mains hum.</w:t>
      </w:r>
    </w:p>
    <w:p>
      <w:pPr>
        <w:spacing w:before="80" w:after="160"/>
        <w:ind w:left="360"/>
      </w:pPr>
      <w:r>
        <w:rPr>
          <w:rFonts w:ascii="Consolas" w:hAnsi="Consolas"/>
          <w:color w:val="1A1A1A"/>
          <w:sz w:val="18"/>
        </w:rPr>
        <w:t>file</w:t>
        <w:br/>
        <w:t xml:space="preserve">  duration   279.0s</w:t>
        <w:br/>
        <w:t xml:space="preserve">  rate       48000 Hz</w:t>
        <w:br/>
        <w:t xml:space="preserve">  channels   1</w:t>
        <w:br/>
        <w:t xml:space="preserve">  peak       0.7209</w:t>
        <w:br/>
        <w:t xml:space="preserve">  LUFS-I     -15.60   LRA 3.24</w:t>
        <w:br/>
        <w:br/>
        <w:t>noise profile</w:t>
        <w:br/>
        <w:t xml:space="preserve">  noise_floor_dbfs       -22.68</w:t>
        <w:br/>
        <w:t xml:space="preserve">  is_stationary          True</w:t>
        <w:br/>
        <w:t xml:space="preserve">  estimated_snr_db       2.45</w:t>
        <w:br/>
        <w:t xml:space="preserve">  dominant_noise_band_hz (2500.0, 2700.0)</w:t>
        <w:br/>
        <w:t xml:space="preserve">  confidence             medium</w:t>
        <w:br/>
        <w:t xml:space="preserve">  notes                  ['Narrowband component at 66.7 Hz stands 104 dB above the noise spectrum, consistent with mains hum.']</w:t>
      </w:r>
    </w:p>
    <w:p>
      <w:pPr>
        <w:spacing w:after="200"/>
        <w:ind w:left="360"/>
      </w:pPr>
      <w:r>
        <w:rPr>
          <w:b/>
          <w:color w:val="B03000"/>
        </w:rPr>
        <w:t>[SCREENSHOT 3: Terminal showing the analysis output for war-intercept.wav.]</w:t>
      </w:r>
    </w:p>
    <w:p>
      <w:pPr>
        <w:pStyle w:val="Heading2"/>
      </w:pPr>
      <w:r>
        <w:t>Step 4 - Check Whether the Background Is Really Steady</w:t>
      </w:r>
    </w:p>
    <w:p>
      <w:pPr>
        <w:spacing w:after="120"/>
      </w:pPr>
      <w:r>
        <w:rPr>
          <w:b w:val="0"/>
          <w:i w:val="0"/>
        </w:rPr>
        <w:t>This step is what changed the project. The profiler's stationary flag said the background was steady, but that flag only compares levels. Splitting the file into 32 ms frames and measuring how far each background frame deviates from the median background spectrum shows the level is steady while the content is not.</w:t>
      </w:r>
    </w:p>
    <w:p>
      <w:pPr>
        <w:spacing w:after="120"/>
      </w:pPr>
      <w:r>
        <w:rPr>
          <w:b w:val="0"/>
          <w:i/>
        </w:rPr>
        <w:t>The deviation figures in the Finding section come from this check: 6.68 dB mean, 13.72 dB at the 90th percentile, 17.89 dB for the worst frame. For comparison, a genuinely steady hiss or hum deviates by only a few dB. This is the evidence that the background is layered.</w:t>
      </w:r>
    </w:p>
    <w:p>
      <w:pPr>
        <w:spacing w:after="200"/>
        <w:ind w:left="360"/>
      </w:pPr>
      <w:r>
        <w:rPr>
          <w:b/>
          <w:color w:val="B03000"/>
        </w:rPr>
        <w:t>[SCREENSHOT 4: Terminal showing the frame-by-frame stationarity check with the spectral deviation figures.]</w:t>
      </w:r>
    </w:p>
    <w:p>
      <w:pPr>
        <w:pStyle w:val="Heading2"/>
      </w:pPr>
      <w:r>
        <w:t>Step 5 - Sweep the Strength Setting</w:t>
      </w:r>
    </w:p>
    <w:p>
      <w:pPr>
        <w:spacing w:after="120"/>
      </w:pPr>
      <w:r>
        <w:rPr>
          <w:b w:val="0"/>
          <w:i w:val="0"/>
        </w:rPr>
        <w:t>Because the suppressor removes only what all overlapping sources share, raising the strength setting should improve signal-to-noise ratio up to a point and then begin damaging speech. Sweeping the parameter on the real file confirms that prediction exactly.</w:t>
      </w:r>
    </w:p>
    <w:p>
      <w:pPr>
        <w:spacing w:before="80" w:after="160"/>
        <w:ind w:left="360"/>
      </w:pPr>
      <w:r>
        <w:rPr>
          <w:rFonts w:ascii="Consolas" w:hAnsi="Consolas"/>
          <w:color w:val="1A1A1A"/>
          <w:sz w:val="18"/>
        </w:rPr>
        <w:t>strength  floor   drop   speech    SNR</w:t>
        <w:br/>
        <w:t xml:space="preserve">                   dB      dB      dB</w:t>
        <w:br/>
        <w:t xml:space="preserve">  0.00   -19.50   0.00   -15.41    4.09</w:t>
        <w:br/>
        <w:t xml:space="preserve">  0.25   -20.35   0.85   -15.84    4.51</w:t>
        <w:br/>
        <w:t xml:space="preserve">  0.50   -22.72   3.22   -16.59    6.13</w:t>
        <w:br/>
        <w:t xml:space="preserve">  0.75   -28.98   9.48   -19.11    9.86</w:t>
        <w:br/>
        <w:t xml:space="preserve">  1.00   -30.29  10.79   -20.66    9.62</w:t>
        <w:br/>
        <w:br/>
        <w:t>SNR peaks at strength 0.75 and then falls, while the floor keeps</w:t>
        <w:br/>
        <w:t>dropping - the extra suppression is removing speech, not noise.</w:t>
      </w:r>
    </w:p>
    <w:p>
      <w:pPr>
        <w:spacing w:after="200"/>
        <w:ind w:left="360"/>
      </w:pPr>
      <w:r>
        <w:rPr>
          <w:b/>
          <w:color w:val="B03000"/>
        </w:rPr>
        <w:t>[SCREENSHOT 5: Terminal showing the strength sweep table.]</w:t>
      </w:r>
    </w:p>
    <w:p>
      <w:pPr>
        <w:pStyle w:val="Heading2"/>
      </w:pPr>
      <w:r>
        <w:t>Step 6 - Enhance a Recording from the Command Line</w:t>
      </w:r>
    </w:p>
    <w:p>
      <w:pPr>
        <w:spacing w:after="120"/>
      </w:pPr>
      <w:r>
        <w:rPr>
          <w:b w:val="0"/>
          <w:i w:val="0"/>
        </w:rPr>
        <w:t>Processing a file, specifying an output and a loudness target:</w:t>
      </w:r>
    </w:p>
    <w:p>
      <w:pPr>
        <w:spacing w:before="80" w:after="160"/>
        <w:ind w:left="360"/>
      </w:pPr>
      <w:r>
        <w:rPr>
          <w:rFonts w:ascii="Consolas" w:hAnsi="Consolas"/>
          <w:color w:val="1A1A1A"/>
          <w:sz w:val="18"/>
        </w:rPr>
        <w:t>aelf enhance work/uploads/demo_noisy.wav \</w:t>
        <w:br/>
        <w:t xml:space="preserve">    --strength 0.5 --target -23 -o work/outputs/clean.wav</w:t>
      </w:r>
    </w:p>
    <w:p>
      <w:pPr>
        <w:spacing w:after="120"/>
      </w:pPr>
      <w:r>
        <w:rPr>
          <w:b w:val="0"/>
          <w:i w:val="0"/>
        </w:rPr>
        <w:t>The tool prints a before-and-after report naming each stage it applied, for example the noise floor, the speech-to-background ratio, loudness and peak in their respective units. A run on the demo file produced this:</w:t>
      </w:r>
    </w:p>
    <w:p>
      <w:pPr>
        <w:spacing w:before="80" w:after="160"/>
        <w:ind w:left="360"/>
      </w:pPr>
      <w:r>
        <w:rPr>
          <w:rFonts w:ascii="Consolas" w:hAnsi="Consolas"/>
          <w:color w:val="1A1A1A"/>
          <w:sz w:val="18"/>
        </w:rPr>
        <w:t>What changed</w:t>
        <w:br/>
        <w:t>- Noise floor: -29.2 dBFS -&gt; -31.6 dBFS (down 2.4 dB (better))</w:t>
        <w:br/>
        <w:t>- Speech against background: 0.8 dB -&gt; 5.5 dB (up 4.8 dB (better))</w:t>
        <w:br/>
        <w:t>- Loudness: -22.6 LUFS -&gt; -23.0 LUFS</w:t>
        <w:br/>
        <w:t>- Peak: -11.9 dBFS -&gt; -6.8 dBFS</w:t>
      </w:r>
    </w:p>
    <w:p>
      <w:pPr>
        <w:spacing w:after="200"/>
        <w:ind w:left="360"/>
      </w:pPr>
      <w:r>
        <w:rPr>
          <w:b/>
          <w:color w:val="B03000"/>
        </w:rPr>
        <w:t>[SCREENSHOT 6: Terminal showing the enhance command and its before/after report.]</w:t>
      </w:r>
    </w:p>
    <w:p>
      <w:pPr>
        <w:pStyle w:val="Heading2"/>
      </w:pPr>
      <w:r>
        <w:t>Step 7 - Score the Result Against a Clean Reference</w:t>
      </w:r>
    </w:p>
    <w:p>
      <w:pPr>
        <w:spacing w:after="120"/>
      </w:pPr>
      <w:r>
        <w:rPr>
          <w:b w:val="0"/>
          <w:i w:val="0"/>
        </w:rPr>
        <w:t>Scoring requires the same speech recorded clean. The comparison refuses to run when durations do not match, which is why the demo files in this project are generated as a matched pair rather than trimmed from different takes.</w:t>
      </w:r>
    </w:p>
    <w:p>
      <w:pPr>
        <w:spacing w:before="80" w:after="160"/>
        <w:ind w:left="360"/>
      </w:pPr>
      <w:r>
        <w:rPr>
          <w:rFonts w:ascii="Consolas" w:hAnsi="Consolas"/>
          <w:color w:val="1A1A1A"/>
          <w:sz w:val="18"/>
        </w:rPr>
        <w:t>aelf compare work/outputs/clean.wav work/uploads/demo_clean_reference.wav</w:t>
      </w:r>
    </w:p>
    <w:p>
      <w:pPr>
        <w:spacing w:after="120"/>
      </w:pPr>
      <w:r>
        <w:rPr>
          <w:b w:val="0"/>
          <w:i w:val="0"/>
        </w:rPr>
        <w:t>Both SDR and SI-SDR are reported, and the report explains which one to trust: SDR is sensitive to overall gain, so after loudness normalisation it can look poor even when the speech is clean. SI-SDR is gain-invariant and is the meaningful figure.</w:t>
      </w:r>
    </w:p>
    <w:p>
      <w:pPr>
        <w:spacing w:after="200"/>
        <w:ind w:left="360"/>
      </w:pPr>
      <w:r>
        <w:rPr>
          <w:b/>
          <w:color w:val="B03000"/>
        </w:rPr>
        <w:t>[SCREENSHOT 7: Terminal showing the compare output with SDR and SI-SDR.]</w:t>
      </w:r>
    </w:p>
    <w:p>
      <w:pPr>
        <w:pStyle w:val="Heading2"/>
      </w:pPr>
      <w:r>
        <w:t>Step 8 - Open the Browser Interface</w:t>
      </w:r>
    </w:p>
    <w:p>
      <w:pPr>
        <w:spacing w:after="120"/>
      </w:pPr>
      <w:r>
        <w:rPr>
          <w:b w:val="0"/>
          <w:i w:val="0"/>
        </w:rPr>
        <w:t>The browser interface offers the same controls, with a target loudness slider ranging from -30 to -16 LUFS. For a layered-noise file the practical settings are strength 0.75 to 1.0 and a target of -30 LUFS.</w:t>
      </w:r>
    </w:p>
    <w:p>
      <w:pPr>
        <w:spacing w:before="80" w:after="160"/>
        <w:ind w:left="360"/>
      </w:pPr>
      <w:r>
        <w:rPr>
          <w:rFonts w:ascii="Consolas" w:hAnsi="Consolas"/>
          <w:color w:val="1A1A1A"/>
          <w:sz w:val="18"/>
        </w:rPr>
        <w:t>aelf serve</w:t>
        <w:br/>
        <w:br/>
        <w:t>Starting AELF at http://127.0.0.1:8501</w:t>
        <w:br/>
        <w:t>The page opens in your browser as soon as it is ready.</w:t>
        <w:br/>
        <w:t>Press Ctrl+C to stop.</w:t>
      </w:r>
    </w:p>
    <w:p>
      <w:pPr>
        <w:spacing w:after="120"/>
      </w:pPr>
      <w:r>
        <w:rPr>
          <w:b w:val="0"/>
          <w:i w:val="0"/>
        </w:rPr>
        <w:t>The server binds only to 127.0.0.1 and Streamlit usage statistics are disabled explicitly in the code rather than relying on a configuration file being present. The page loads a file, displays the recording's measurements, plays the original, the processed result and both back to back, and offers the processed audio as a download.</w:t>
      </w:r>
    </w:p>
    <w:p>
      <w:pPr>
        <w:spacing w:after="200"/>
        <w:ind w:left="360"/>
      </w:pPr>
      <w:r>
        <w:rPr>
          <w:b/>
          <w:color w:val="B03000"/>
        </w:rPr>
        <w:t>[SCREENSHOT 8: Browser showing the uploaded file, its measurements, the three audio players and the download button.]</w:t>
      </w:r>
    </w:p>
    <w:p>
      <w:pPr>
        <w:spacing w:after="200"/>
        <w:ind w:left="360"/>
      </w:pPr>
      <w:r>
        <w:rPr>
          <w:b/>
          <w:color w:val="B03000"/>
        </w:rPr>
        <w:t>[SCREENSHOT 9: Browser showing the sidebar with the strength slider at 0.75 and target loudness at -30 LUFS.]</w:t>
      </w:r>
    </w:p>
    <w:p>
      <w:pPr>
        <w:pStyle w:val="Heading2"/>
      </w:pPr>
      <w:r>
        <w:t>Step 9 - Verify with Automated Tests</w:t>
      </w:r>
    </w:p>
    <w:p>
      <w:pPr>
        <w:spacing w:after="120"/>
      </w:pPr>
      <w:r>
        <w:rPr>
          <w:b w:val="0"/>
          <w:i w:val="0"/>
        </w:rPr>
        <w:t>The suite is run before any commit. It covers digital silence, single-frame input, mono and stereo encoding, mismatched reference durations, limiter overflow, privacy flags, and a decode of the actual download bytes.</w:t>
      </w:r>
    </w:p>
    <w:p>
      <w:pPr>
        <w:spacing w:before="80" w:after="160"/>
        <w:ind w:left="360"/>
      </w:pPr>
      <w:r>
        <w:rPr>
          <w:rFonts w:ascii="Consolas" w:hAnsi="Consolas"/>
          <w:color w:val="1A1A1A"/>
          <w:sz w:val="18"/>
        </w:rPr>
        <w:t>python -m pytest</w:t>
        <w:br/>
        <w:t>212 passed in 32.00s</w:t>
        <w:br/>
        <w:br/>
        <w:t>python -m ruff check app.py src tests scripts</w:t>
        <w:br/>
        <w:t>All checks passed!</w:t>
      </w:r>
    </w:p>
    <w:p>
      <w:pPr>
        <w:spacing w:after="200"/>
        <w:ind w:left="360"/>
      </w:pPr>
      <w:r>
        <w:rPr>
          <w:b/>
          <w:color w:val="B03000"/>
        </w:rPr>
        <w:t>[SCREENSHOT 10: Terminal showing 212 passed and the clean Ruff result.]</w:t>
      </w:r>
    </w:p>
    <w:p>
      <w:pPr>
        <w:pStyle w:val="Heading1"/>
      </w:pPr>
      <w:r>
        <w:t>Defects Found During Verification</w:t>
      </w:r>
    </w:p>
    <w:p>
      <w:pPr>
        <w:spacing w:after="120"/>
      </w:pPr>
      <w:r>
        <w:rPr>
          <w:b w:val="0"/>
          <w:i w:val="0"/>
        </w:rPr>
        <w:t>Three faults were found by testing behaviour rather than assuming it. They are included because verifying the work honestly matters more than the appearance of a smooth build.</w:t>
      </w:r>
    </w:p>
    <w:p>
      <w:pPr>
        <w:pStyle w:val="Heading2"/>
      </w:pPr>
      <w:r>
        <w:t>Stereo Playback Failed Because Streamlit Cannot Encode 2-D Float Arrays</w:t>
      </w:r>
    </w:p>
    <w:p>
      <w:pPr>
        <w:spacing w:after="120"/>
      </w:pPr>
      <w:r>
        <w:rPr>
          <w:b w:val="0"/>
          <w:i w:val="0"/>
        </w:rPr>
        <w:t>Stereo audio passed through st.audio and produced nothing, because Streamlit encodes float arrays as WAV and a two-dimensional array is not valid WAV. The page now encodes to 16-bit PCM bytes through a single helper, used for the players and the download, so the audio played and the audio downloaded come from the same bytes.</w:t>
      </w:r>
    </w:p>
    <w:p>
      <w:pPr>
        <w:pStyle w:val="Heading2"/>
      </w:pPr>
      <w:r>
        <w:t>The Download Test Asserted Nothing About the Download</w:t>
      </w:r>
    </w:p>
    <w:p>
      <w:pPr>
        <w:spacing w:after="120"/>
      </w:pPr>
      <w:r>
        <w:rPr>
          <w:b w:val="0"/>
          <w:i w:val="0"/>
        </w:rPr>
        <w:t>The original test confirmed a download button was present, which would have passed even if the button handed over bytes no player could open. Streamlit's test harness reports whether a button was pressed but never its payload, so the test was replaced with three that decode the actual bytes: a ramp round-trips at the right rate and length, a signal that would overrun comes back under the -1 dBFS ceiling, and stereo keeps two distinct channels.</w:t>
      </w:r>
    </w:p>
    <w:p>
      <w:pPr>
        <w:pStyle w:val="Heading2"/>
      </w:pPr>
      <w:r>
        <w:t>The Browser Opened Before the Server Was Listening</w:t>
      </w:r>
    </w:p>
    <w:p>
      <w:pPr>
        <w:spacing w:after="120"/>
      </w:pPr>
      <w:r>
        <w:rPr>
          <w:b w:val="0"/>
          <w:i w:val="0"/>
        </w:rPr>
        <w:t>The first run reported ERR_CONNECTION_REFUSED, which looked like a broken application. The cause was a fixed 1.5-second timer that opened the browser unconditionally, while Streamlit binds in about two seconds on a warm start and can take fifteen on a cold one. The fix polls the port until something answers, then opens the browser once. If the server never starts, no browser window opens at all. Two tests reproduce the original failure.</w:t>
      </w:r>
    </w:p>
    <w:p>
      <w:pPr>
        <w:pStyle w:val="Heading1"/>
      </w:pPr>
      <w:r>
        <w:t>Limitations and Future Work</w:t>
      </w:r>
    </w:p>
    <w:p>
      <w:pPr>
        <w:spacing w:after="120"/>
      </w:pPr>
      <w:r>
        <w:rPr>
          <w:b w:val="0"/>
          <w:i w:val="0"/>
        </w:rPr>
        <w:t>The layered background in the test recording is not fully removed, and the measurement above shows why rather than leaving it open. Remaining work, in priority order:</w:t>
      </w:r>
    </w:p>
    <w:p>
      <w:pPr>
        <w:pStyle w:val="ListNumber"/>
      </w:pPr>
      <w:r>
        <w:t>Source separation for layered noise. A separation model isolates voices and background sources directly instead of subtracting one averaged spectrum, which is the correct approach for the layered case measured in this report.</w:t>
      </w:r>
    </w:p>
    <w:p>
      <w:pPr>
        <w:pStyle w:val="ListNumber"/>
      </w:pPr>
      <w:r>
        <w:t>Voice activity detection, so noise is measured and removed only where someone is not speaking, improving both the estimate and the artefact control.</w:t>
      </w:r>
    </w:p>
    <w:p>
      <w:pPr>
        <w:pStyle w:val="ListNumber"/>
      </w:pPr>
      <w:r>
        <w:t>Transcription as an intelligibility check, giving a functional measure that does not depend on a clean reference recording.</w:t>
      </w:r>
    </w:p>
    <w:p>
      <w:pPr>
        <w:spacing w:after="120"/>
      </w:pPr>
      <w:r>
        <w:rPr>
          <w:b w:val="0"/>
          <w:i w:val="0"/>
        </w:rPr>
        <w:t>Validation is also narrower than it should be. Correctness was confirmed on synthetic test tones and on one real recording; no clean reference exists for the field recording, so its figures are relative measurements rather than scored results.</w:t>
      </w:r>
    </w:p>
    <w:p>
      <w:r>
        <w:br w:type="page"/>
      </w:r>
    </w:p>
    <w:p>
      <w:pPr>
        <w:pStyle w:val="Heading1"/>
      </w:pPr>
      <w:r>
        <w:t>Screenshot Checklist</w:t>
      </w:r>
    </w:p>
    <w:p>
      <w:pPr>
        <w:spacing w:after="120"/>
      </w:pPr>
      <w:r>
        <w:rPr>
          <w:b w:val="0"/>
          <w:i/>
        </w:rPr>
        <w:t>Ten placeholders appear above. Capture them in order and place each next to its marker.</w:t>
      </w:r>
    </w:p>
    <w:p>
      <w:pPr>
        <w:pStyle w:val="ListBullet"/>
      </w:pPr>
      <w:r>
        <w:t>Screenshot 1: Terminal - editable install and the 'ready' confirmation</w:t>
      </w:r>
    </w:p>
    <w:p>
      <w:pPr>
        <w:pStyle w:val="ListBullet"/>
      </w:pPr>
      <w:r>
        <w:t>Screenshot 2: Terminal - aelf --help</w:t>
      </w:r>
    </w:p>
    <w:p>
      <w:pPr>
        <w:pStyle w:val="ListBullet"/>
      </w:pPr>
      <w:r>
        <w:t>Screenshot 3: Terminal - analysis output for war-intercept.wav</w:t>
      </w:r>
    </w:p>
    <w:p>
      <w:pPr>
        <w:pStyle w:val="ListBullet"/>
      </w:pPr>
      <w:r>
        <w:t>Screenshot 4: Terminal - frame-by-frame stationarity check, spectral deviations</w:t>
      </w:r>
    </w:p>
    <w:p>
      <w:pPr>
        <w:pStyle w:val="ListBullet"/>
      </w:pPr>
      <w:r>
        <w:t>Screenshot 5: Terminal - strength sweep table</w:t>
      </w:r>
    </w:p>
    <w:p>
      <w:pPr>
        <w:pStyle w:val="ListBullet"/>
      </w:pPr>
      <w:r>
        <w:t>Screenshot 6: Terminal - aelf enhance with before/after report</w:t>
      </w:r>
    </w:p>
    <w:p>
      <w:pPr>
        <w:pStyle w:val="ListBullet"/>
      </w:pPr>
      <w:r>
        <w:t>Screenshot 7: Terminal - aelf compare with SDR and SI-SDR</w:t>
      </w:r>
    </w:p>
    <w:p>
      <w:pPr>
        <w:pStyle w:val="ListBullet"/>
      </w:pPr>
      <w:r>
        <w:t>Screenshot 8: Browser - uploaded file, measurements, three players, download button</w:t>
      </w:r>
    </w:p>
    <w:p>
      <w:pPr>
        <w:pStyle w:val="ListBullet"/>
      </w:pPr>
      <w:r>
        <w:t>Screenshot 9: Browser - sidebar with strength 0.75 and target -30 LUFS</w:t>
      </w:r>
    </w:p>
    <w:p>
      <w:pPr>
        <w:pStyle w:val="ListBullet"/>
      </w:pPr>
      <w:r>
        <w:t>Screenshot 10: Terminal - 212 passed and clean Ruff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