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AA1" w:rsidRDefault="00D37AA1" w:rsidP="00D37AA1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:rsidR="006D3719" w:rsidRDefault="00D37AA1" w:rsidP="00D37AA1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>PL/SQL</w:t>
      </w:r>
    </w:p>
    <w:p w:rsidR="00D37AA1" w:rsidRDefault="00D37AA1" w:rsidP="00D37AA1">
      <w:pPr>
        <w:spacing w:after="15"/>
        <w:ind w:right="1144"/>
        <w:jc w:val="center"/>
        <w:rPr>
          <w:rFonts w:ascii="Times New Roman" w:eastAsia="Consolas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 LAB ASSIGNMENT – 4</w:t>
      </w:r>
    </w:p>
    <w:p w:rsidR="00D37AA1" w:rsidRDefault="00D37AA1" w:rsidP="00D37AA1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37AA1" w:rsidRDefault="00D37AA1" w:rsidP="00D37AA1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37AA1" w:rsidRDefault="00D37AA1" w:rsidP="00D37AA1">
      <w:pPr>
        <w:spacing w:after="155"/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37AA1" w:rsidRDefault="00D37AA1" w:rsidP="00D37AA1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noProof/>
          <w:sz w:val="56"/>
        </w:rPr>
        <w:drawing>
          <wp:inline distT="0" distB="0" distL="0" distR="0" wp14:anchorId="4DF64D6F" wp14:editId="7D0587D1">
            <wp:extent cx="2066925" cy="2438400"/>
            <wp:effectExtent l="0" t="0" r="9525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37AA1" w:rsidRDefault="00D37AA1" w:rsidP="00D37AA1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</w:p>
    <w:p w:rsidR="00D37AA1" w:rsidRDefault="00D37AA1" w:rsidP="00D37AA1">
      <w:pPr>
        <w:ind w:left="65"/>
        <w:jc w:val="center"/>
        <w:rPr>
          <w:rFonts w:ascii="Times New Roman" w:eastAsia="Consolas" w:hAnsi="Times New Roman" w:cs="Times New Roman"/>
          <w:sz w:val="28"/>
        </w:rPr>
      </w:pPr>
    </w:p>
    <w:p w:rsidR="00D37AA1" w:rsidRDefault="00D37AA1" w:rsidP="00D37AA1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37AA1" w:rsidRDefault="00D37AA1" w:rsidP="00D37AA1">
      <w:pPr>
        <w:pStyle w:val="Heading1"/>
        <w:ind w:left="0"/>
        <w:rPr>
          <w:rFonts w:ascii="Times New Roman" w:hAnsi="Times New Roman" w:cs="Times New Roman"/>
        </w:rPr>
      </w:pPr>
    </w:p>
    <w:p w:rsidR="00D37AA1" w:rsidRPr="00390FDF" w:rsidRDefault="00D37AA1" w:rsidP="00D37AA1">
      <w:pPr>
        <w:spacing w:after="154"/>
        <w:rPr>
          <w:rFonts w:ascii="Times New Roman" w:hAnsi="Times New Roman" w:cs="Times New Roman"/>
        </w:rPr>
      </w:pPr>
    </w:p>
    <w:p w:rsidR="00D37AA1" w:rsidRDefault="00D37AA1" w:rsidP="00D37AA1">
      <w:pPr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             Ananya Agarwal</w:t>
      </w:r>
    </w:p>
    <w:p w:rsidR="00D37AA1" w:rsidRDefault="00D37AA1" w:rsidP="00D37AA1">
      <w:pPr>
        <w:spacing w:after="153"/>
        <w:ind w:right="73"/>
        <w:jc w:val="center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102083036</w:t>
      </w:r>
    </w:p>
    <w:p w:rsidR="00D37AA1" w:rsidRDefault="00D37AA1" w:rsidP="00D37AA1">
      <w:pPr>
        <w:spacing w:after="153"/>
        <w:ind w:right="76"/>
        <w:jc w:val="center"/>
        <w:rPr>
          <w:rFonts w:ascii="Times New Roman" w:eastAsia="Bradley Hand ITC" w:hAnsi="Times New Roman" w:cs="Times New Roman"/>
          <w:sz w:val="40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2CO14 </w:t>
      </w:r>
    </w:p>
    <w:p w:rsidR="003518D7" w:rsidRPr="00E94AD0" w:rsidRDefault="003518D7">
      <w:pPr>
        <w:rPr>
          <w:rFonts w:ascii="Times New Roman" w:hAnsi="Times New Roman" w:cs="Times New Roman"/>
          <w:sz w:val="24"/>
          <w:szCs w:val="24"/>
        </w:rPr>
      </w:pPr>
      <w:r w:rsidRPr="00E94AD0">
        <w:rPr>
          <w:rFonts w:ascii="Times New Roman" w:hAnsi="Times New Roman" w:cs="Times New Roman"/>
          <w:sz w:val="24"/>
          <w:szCs w:val="24"/>
        </w:rPr>
        <w:lastRenderedPageBreak/>
        <w:t xml:space="preserve">EMP(ENO,ENAME, JOB, SALARY, COMMISSION, DEPTNO) </w:t>
      </w:r>
    </w:p>
    <w:p w:rsidR="003518D7" w:rsidRDefault="003518D7" w:rsidP="003B3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73D">
        <w:rPr>
          <w:rFonts w:ascii="Times New Roman" w:hAnsi="Times New Roman" w:cs="Times New Roman"/>
          <w:sz w:val="24"/>
          <w:szCs w:val="24"/>
        </w:rPr>
        <w:t>Write a PL/SQL code to create a stored procedure fire_employee to delete employee on the basis of employee number.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 xml:space="preserve">CREATE TABLE EMP(EMPID NUMBER(3), ENAME VARCHAR(15), JOB VARCHAR(15), SAL 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NUMBER(8));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INSERT INTO EMP VALUES(100, 'Anirudh', 'SDE', 1000000);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INSERT INTO EMP VALUES(101, 'Parth', 'Cloud Expert', 380000);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select * from emp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create or replace procedure fire_employee (eid NUMBER) AS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begin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delete from emp where empid = eid;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end;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begin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fire_employee(100);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end;</w:t>
      </w:r>
    </w:p>
    <w:p w:rsidR="00C54BC1" w:rsidRPr="00C54BC1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4BC1" w:rsidRPr="003B373D" w:rsidRDefault="00C54BC1" w:rsidP="00C5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BC1">
        <w:rPr>
          <w:rFonts w:ascii="Times New Roman" w:hAnsi="Times New Roman" w:cs="Times New Roman"/>
          <w:sz w:val="24"/>
          <w:szCs w:val="24"/>
        </w:rPr>
        <w:t>select * from emp;</w:t>
      </w:r>
    </w:p>
    <w:p w:rsidR="003B373D" w:rsidRPr="003B373D" w:rsidRDefault="003B373D" w:rsidP="003B37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37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8875" cy="847725"/>
            <wp:effectExtent l="0" t="0" r="9525" b="9525"/>
            <wp:docPr id="3" name="Picture 3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E6" w:rsidRPr="00F8561B" w:rsidRDefault="003518D7" w:rsidP="00F85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61B">
        <w:rPr>
          <w:rFonts w:ascii="Times New Roman" w:hAnsi="Times New Roman" w:cs="Times New Roman"/>
          <w:sz w:val="24"/>
          <w:szCs w:val="24"/>
        </w:rPr>
        <w:t>Write a PL/SQL code of a local procedure raise_salary, which accepts two parameters empid and bonus to be added to the salary. It increases the salary of the employee and update it to the database.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 xml:space="preserve">CREATE TABLE EMP(EMPID NUMBER(3), ENAME VARCHAR(15), JOB VARCHAR(15), SAL 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NUMBER(8));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INSERT INTO EMP VALUES(100, 'Anirudh', 'SDE', 1000000);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DECLARE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data emp%rowtype;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newSal number;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procedure raise_salary(eid in number, salary in number) as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begin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lastRenderedPageBreak/>
        <w:t>select * into data from emp where empid = eid;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newSal := data.sal + salary;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update emp set sal = newSal where data.empid = eid;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end;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begin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raise_salary (100, 32000);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end;</w:t>
      </w: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</w:p>
    <w:p w:rsidR="0053765E" w:rsidRPr="0053765E" w:rsidRDefault="0053765E" w:rsidP="0053765E">
      <w:pPr>
        <w:rPr>
          <w:rFonts w:ascii="Times New Roman" w:hAnsi="Times New Roman" w:cs="Times New Roman"/>
          <w:sz w:val="24"/>
          <w:szCs w:val="24"/>
        </w:rPr>
      </w:pPr>
      <w:r w:rsidRPr="0053765E">
        <w:rPr>
          <w:rFonts w:ascii="Times New Roman" w:hAnsi="Times New Roman" w:cs="Times New Roman"/>
          <w:sz w:val="24"/>
          <w:szCs w:val="24"/>
        </w:rPr>
        <w:t>select * from emp;</w:t>
      </w:r>
    </w:p>
    <w:p w:rsidR="00F8561B" w:rsidRPr="0053765E" w:rsidRDefault="00CB46A2" w:rsidP="0053765E">
      <w:pPr>
        <w:rPr>
          <w:rFonts w:ascii="Times New Roman" w:hAnsi="Times New Roman" w:cs="Times New Roman"/>
          <w:sz w:val="24"/>
          <w:szCs w:val="24"/>
        </w:rPr>
      </w:pPr>
      <w:r w:rsidRPr="00CB46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0" cy="571500"/>
            <wp:effectExtent l="0" t="0" r="0" b="0"/>
            <wp:docPr id="4" name="Picture 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D7" w:rsidRDefault="003518D7">
      <w:pPr>
        <w:rPr>
          <w:rFonts w:ascii="Times New Roman" w:hAnsi="Times New Roman" w:cs="Times New Roman"/>
          <w:sz w:val="24"/>
          <w:szCs w:val="24"/>
        </w:rPr>
      </w:pPr>
      <w:r w:rsidRPr="00E94AD0">
        <w:rPr>
          <w:rFonts w:ascii="Times New Roman" w:hAnsi="Times New Roman" w:cs="Times New Roman"/>
          <w:sz w:val="24"/>
          <w:szCs w:val="24"/>
        </w:rPr>
        <w:t xml:space="preserve"> 3. Write a function to add two numbers. 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create or replace function addition(x in number, y in number) return number is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result number;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begin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result := x+y;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return result;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end;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declare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num1 number;num2 number;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begin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num1:=34;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num2:=61;</w:t>
      </w:r>
    </w:p>
    <w:p w:rsidR="00214299" w:rsidRP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dbms_output.put_line(num1|| ' + ' ||num2|| ' = ' || addition(num1, num2));</w:t>
      </w:r>
    </w:p>
    <w:p w:rsidR="00214299" w:rsidRDefault="00214299" w:rsidP="00214299">
      <w:pPr>
        <w:rPr>
          <w:rFonts w:ascii="Times New Roman" w:hAnsi="Times New Roman" w:cs="Times New Roman"/>
          <w:sz w:val="24"/>
          <w:szCs w:val="24"/>
        </w:rPr>
      </w:pPr>
      <w:r w:rsidRPr="00214299">
        <w:rPr>
          <w:rFonts w:ascii="Times New Roman" w:hAnsi="Times New Roman" w:cs="Times New Roman"/>
          <w:sz w:val="24"/>
          <w:szCs w:val="24"/>
        </w:rPr>
        <w:t>end;</w:t>
      </w:r>
    </w:p>
    <w:p w:rsidR="007E4A8F" w:rsidRPr="00E94AD0" w:rsidRDefault="007E4A8F" w:rsidP="00214299">
      <w:pPr>
        <w:rPr>
          <w:rFonts w:ascii="Times New Roman" w:hAnsi="Times New Roman" w:cs="Times New Roman"/>
          <w:sz w:val="24"/>
          <w:szCs w:val="24"/>
        </w:rPr>
      </w:pPr>
      <w:r w:rsidRPr="007E4A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28750" cy="590550"/>
            <wp:effectExtent l="0" t="0" r="0" b="0"/>
            <wp:docPr id="2" name="Picture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E6" w:rsidRPr="005E3266" w:rsidRDefault="003518D7" w:rsidP="005E3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3266">
        <w:rPr>
          <w:rFonts w:ascii="Times New Roman" w:hAnsi="Times New Roman" w:cs="Times New Roman"/>
          <w:sz w:val="24"/>
          <w:szCs w:val="24"/>
        </w:rPr>
        <w:t xml:space="preserve">Write a stored function that accepts department number and return total salary of that department. 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 xml:space="preserve">CREATE TABLE EMP(ENO NUMBER, ENAME VARCHAR(20), 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JOB VARCHAR(15), SALARY NUMBER, DEPTNO NUMBER);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declare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total number;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sal number;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dno number;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function salary(dept_no number)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return number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is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total number;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begin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select sum(sal) into total from emp where deptno = dept_no;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return total;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end;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begin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dno := 20;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sal := salary(dno);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dbms_output.put_line('Total Salary for deptno '|| dno || ' is' ||sal);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sz w:val="24"/>
          <w:szCs w:val="24"/>
        </w:rPr>
        <w:t>end;</w:t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  <w:r w:rsidRPr="00635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438150"/>
            <wp:effectExtent l="0" t="0" r="0" b="0"/>
            <wp:docPr id="10" name="Picture 10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</w:p>
    <w:p w:rsidR="006354D6" w:rsidRPr="006354D6" w:rsidRDefault="006354D6" w:rsidP="006354D6">
      <w:pPr>
        <w:rPr>
          <w:rFonts w:ascii="Times New Roman" w:hAnsi="Times New Roman" w:cs="Times New Roman"/>
          <w:sz w:val="24"/>
          <w:szCs w:val="24"/>
        </w:rPr>
      </w:pPr>
    </w:p>
    <w:p w:rsidR="003518D7" w:rsidRDefault="003518D7">
      <w:pPr>
        <w:rPr>
          <w:rFonts w:ascii="Times New Roman" w:hAnsi="Times New Roman" w:cs="Times New Roman"/>
          <w:sz w:val="24"/>
          <w:szCs w:val="24"/>
        </w:rPr>
      </w:pPr>
      <w:r w:rsidRPr="00E94AD0">
        <w:rPr>
          <w:rFonts w:ascii="Times New Roman" w:hAnsi="Times New Roman" w:cs="Times New Roman"/>
          <w:sz w:val="24"/>
          <w:szCs w:val="24"/>
        </w:rPr>
        <w:t>5. Create a trigger on the emp table, which shows the old values and new value of ename after every updation on ename of emp table.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CREATE TABLE EMP(ENO NUMBER, ENAME VARCHAR(20), JOB VARCHAR2(20));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INSERT INTO EMP VALUES(1,'anirudh', 'sde');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INSERT INTO EMP VALUES(2,'parth', 'cloud architect');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CREATE OR REPLACE TRIGGER EMP_UPDATE_OLD_AND_NEW_VAL BEFORE UPDATE OF ENAME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ON EMP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FOR EACH ROW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BEGIN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DBMS_OUTPUT.PUT_LINE('Old value: '||:old.ename);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DBMS_OUTPUT.PUT_LINE('New value: '||:new.ename);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END;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UPDATE EMP SET ENAME = 'Ani' WHERE ENO = 1;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  <w:r w:rsidRPr="007B5971">
        <w:rPr>
          <w:rFonts w:ascii="Times New Roman" w:hAnsi="Times New Roman" w:cs="Times New Roman"/>
          <w:sz w:val="24"/>
          <w:szCs w:val="24"/>
        </w:rPr>
        <w:t>SELECT * FROM EMP;</w:t>
      </w:r>
    </w:p>
    <w:p w:rsidR="007B5971" w:rsidRPr="007B5971" w:rsidRDefault="007B5971" w:rsidP="007B5971">
      <w:pPr>
        <w:rPr>
          <w:rFonts w:ascii="Times New Roman" w:hAnsi="Times New Roman" w:cs="Times New Roman"/>
          <w:sz w:val="24"/>
          <w:szCs w:val="24"/>
        </w:rPr>
      </w:pPr>
    </w:p>
    <w:p w:rsidR="007B5971" w:rsidRPr="00E94AD0" w:rsidRDefault="00AE0105">
      <w:pPr>
        <w:rPr>
          <w:rFonts w:ascii="Times New Roman" w:hAnsi="Times New Roman" w:cs="Times New Roman"/>
          <w:sz w:val="24"/>
          <w:szCs w:val="24"/>
        </w:rPr>
      </w:pPr>
      <w:r w:rsidRPr="00AE0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675" cy="1562100"/>
            <wp:effectExtent l="0" t="0" r="9525" b="0"/>
            <wp:docPr id="8" name="Picture 8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D7" w:rsidRDefault="003518D7">
      <w:pPr>
        <w:rPr>
          <w:rFonts w:ascii="Times New Roman" w:hAnsi="Times New Roman" w:cs="Times New Roman"/>
          <w:sz w:val="24"/>
          <w:szCs w:val="24"/>
        </w:rPr>
      </w:pPr>
      <w:r w:rsidRPr="00E94AD0">
        <w:rPr>
          <w:rFonts w:ascii="Times New Roman" w:hAnsi="Times New Roman" w:cs="Times New Roman"/>
          <w:sz w:val="24"/>
          <w:szCs w:val="24"/>
        </w:rPr>
        <w:t xml:space="preserve"> 6. Create a trigger so that no operation can be performed on EMP table on Sunday. 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CREATE TABLE EMP(ENO NUMBER, ENAME VARCHAR(20), JOB VARCHAR2(20));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CREATE OR REPLACE TRIGGER SUNDAY_CLOSED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lastRenderedPageBreak/>
        <w:t>BEFORE INSERT OR DELETE OR UPDATE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ON EMP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DECLARE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day varchar2(10);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day:=TRIM(TO_CHAR(SYSDATE,'day'));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IF day='sunday' THEN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RAISE_APPLICATION_ERROR(-20016,'No Work will be done on Sunday');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END IF;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END;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INSERT INTO EMP VALUES(1,'anirudh', 'sde');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INSERT INTO EMP VALUES(2,'parth', 'cloud architect');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  <w:r w:rsidRPr="00690E2B">
        <w:rPr>
          <w:rFonts w:ascii="Times New Roman" w:hAnsi="Times New Roman" w:cs="Times New Roman"/>
          <w:sz w:val="24"/>
          <w:szCs w:val="24"/>
        </w:rPr>
        <w:t>SELECT * FROM EMP;</w:t>
      </w:r>
    </w:p>
    <w:p w:rsidR="00690E2B" w:rsidRPr="00690E2B" w:rsidRDefault="00690E2B" w:rsidP="00690E2B">
      <w:pPr>
        <w:rPr>
          <w:rFonts w:ascii="Times New Roman" w:hAnsi="Times New Roman" w:cs="Times New Roman"/>
          <w:sz w:val="24"/>
          <w:szCs w:val="24"/>
        </w:rPr>
      </w:pPr>
    </w:p>
    <w:p w:rsidR="00690E2B" w:rsidRPr="00E94AD0" w:rsidRDefault="009A6AAA">
      <w:pPr>
        <w:rPr>
          <w:rFonts w:ascii="Times New Roman" w:hAnsi="Times New Roman" w:cs="Times New Roman"/>
          <w:sz w:val="24"/>
          <w:szCs w:val="24"/>
        </w:rPr>
      </w:pPr>
      <w:r w:rsidRPr="009A6A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0725" cy="800100"/>
            <wp:effectExtent l="0" t="0" r="9525" b="0"/>
            <wp:docPr id="9" name="Picture 9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D7" w:rsidRDefault="003518D7">
      <w:pPr>
        <w:rPr>
          <w:rFonts w:ascii="Times New Roman" w:hAnsi="Times New Roman" w:cs="Times New Roman"/>
          <w:sz w:val="24"/>
          <w:szCs w:val="24"/>
        </w:rPr>
      </w:pPr>
      <w:r w:rsidRPr="00E94AD0">
        <w:rPr>
          <w:rFonts w:ascii="Times New Roman" w:hAnsi="Times New Roman" w:cs="Times New Roman"/>
          <w:sz w:val="24"/>
          <w:szCs w:val="24"/>
        </w:rPr>
        <w:t>7. Write a trigger to ensure that commission of employee cannot be greater than his salary.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CREATE TABLE EMP(ENO NUMBER PRIMARY KEY, ENAME VARCHAR(20),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JOB VARCHAR2(15), SALARY NUMBER, COMMISSION NUMBER, DEPTNO NUMBER);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CREATE OR REPLACE TRIGGER COMMISSION_RESTRICT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BEFORE INSERT OR UPDATE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ON EMP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FOR EACH ROW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BEGIN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lastRenderedPageBreak/>
        <w:t>IF (:new.COMMISSION&gt;:new.SALARY)THEN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 xml:space="preserve">RAISE_APPLICATION_ERROR(-20016,'COMMISSION CANNOT BE GREATER THAN 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SALARY');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END IF;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END;</w:t>
      </w: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</w:p>
    <w:p w:rsidR="00374ABE" w:rsidRP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INSERT INTO EMP VALUES(1,'anirudh', 'sde', 100000, 20000, 10);</w:t>
      </w:r>
    </w:p>
    <w:p w:rsidR="00374ABE" w:rsidRDefault="00374ABE" w:rsidP="00374ABE">
      <w:pPr>
        <w:rPr>
          <w:rFonts w:ascii="Times New Roman" w:hAnsi="Times New Roman" w:cs="Times New Roman"/>
          <w:sz w:val="24"/>
          <w:szCs w:val="24"/>
        </w:rPr>
      </w:pPr>
      <w:r w:rsidRPr="00374ABE">
        <w:rPr>
          <w:rFonts w:ascii="Times New Roman" w:hAnsi="Times New Roman" w:cs="Times New Roman"/>
          <w:sz w:val="24"/>
          <w:szCs w:val="24"/>
        </w:rPr>
        <w:t>UPDATE EMP SET COMMISSION = 300000 WHERE DEPTNO = 10;</w:t>
      </w:r>
    </w:p>
    <w:p w:rsidR="002C0893" w:rsidRPr="00E94AD0" w:rsidRDefault="002C0893" w:rsidP="00374ABE">
      <w:pPr>
        <w:rPr>
          <w:rFonts w:ascii="Times New Roman" w:hAnsi="Times New Roman" w:cs="Times New Roman"/>
          <w:sz w:val="24"/>
          <w:szCs w:val="24"/>
        </w:rPr>
      </w:pPr>
      <w:r w:rsidRPr="002C08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7750" cy="923925"/>
            <wp:effectExtent l="0" t="0" r="0" b="9525"/>
            <wp:docPr id="5" name="Picture 5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780" w:rsidRDefault="003518D7">
      <w:pPr>
        <w:rPr>
          <w:rFonts w:ascii="Times New Roman" w:hAnsi="Times New Roman" w:cs="Times New Roman"/>
          <w:sz w:val="24"/>
          <w:szCs w:val="24"/>
        </w:rPr>
      </w:pPr>
      <w:r w:rsidRPr="00E94AD0">
        <w:rPr>
          <w:rFonts w:ascii="Times New Roman" w:hAnsi="Times New Roman" w:cs="Times New Roman"/>
          <w:sz w:val="24"/>
          <w:szCs w:val="24"/>
        </w:rPr>
        <w:t xml:space="preserve"> 8. Write a trigger to implement foreign key constraint on DEPTNO column of EMP table</w:t>
      </w:r>
      <w:r w:rsidR="00302AB2">
        <w:rPr>
          <w:rFonts w:ascii="Times New Roman" w:hAnsi="Times New Roman" w:cs="Times New Roman"/>
          <w:sz w:val="24"/>
          <w:szCs w:val="24"/>
        </w:rPr>
        <w:t>.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 xml:space="preserve">CREATE TABLE EMP(ENO NUMBER, ENAME VARCHAR(20), 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JOB VARCHAR(15), SALARY NUMBER, DEPTNO NUMBER);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CREATE OR REPLACE TRIGGER PRIMARY_KEY_ENO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BEFORE INSERT OR UPDATE OF ENO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ON EMP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FOR EACH ROW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DECLARE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var EMP.ENO%TYPE;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BEGIN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IF (:new.ENO IS NULL)THEN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RAISE_APPLICATION_ERROR(-20016,'ENO CANNOT BE A NULL VALUE');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END IF;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SELECT ENO INTO var FROM EMP WHERE ENO = :new.ENO;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RAISE_APPLICATION_ERROR(-20017,'ENO SHOULD BE UNIQUE');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EXCEPTION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lastRenderedPageBreak/>
        <w:t>WHEN NO_DATA_FOUND THEN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NULL;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END;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INSERT INTO EMP VALUES(1,'anirudh', 'sde', 120000, 10);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INSERT INTO EMP VALUES(1,'sparsh', 'cloud expert', 90000, 10);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INSERT INTO EMP VALUES(2,'shivam', 'android dev', 100000, 11);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INSERT INTO EMP VALUES(NULL, 'bhagyesh', 'clerk', 5000, 12);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UPDATE EMP SET ENO = NULL;</w:t>
      </w:r>
    </w:p>
    <w:p w:rsidR="00302AB2" w:rsidRPr="00302AB2" w:rsidRDefault="00302AB2" w:rsidP="00302AB2">
      <w:pPr>
        <w:rPr>
          <w:rFonts w:ascii="Times New Roman" w:hAnsi="Times New Roman" w:cs="Times New Roman"/>
          <w:sz w:val="24"/>
          <w:szCs w:val="24"/>
        </w:rPr>
      </w:pPr>
      <w:r w:rsidRPr="00302AB2">
        <w:rPr>
          <w:rFonts w:ascii="Times New Roman" w:hAnsi="Times New Roman" w:cs="Times New Roman"/>
          <w:sz w:val="24"/>
          <w:szCs w:val="24"/>
        </w:rPr>
        <w:t>SELECT * FROM EMP;</w:t>
      </w:r>
    </w:p>
    <w:p w:rsidR="00236A2D" w:rsidRDefault="00236A2D">
      <w:pPr>
        <w:rPr>
          <w:rFonts w:ascii="Times New Roman" w:hAnsi="Times New Roman" w:cs="Times New Roman"/>
          <w:noProof/>
          <w:sz w:val="24"/>
          <w:szCs w:val="24"/>
        </w:rPr>
      </w:pPr>
      <w:r w:rsidRPr="00236A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0E680" wp14:editId="2667B284">
            <wp:extent cx="5943600" cy="1342402"/>
            <wp:effectExtent l="0" t="0" r="0" b="0"/>
            <wp:docPr id="6" name="Picture 6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B2" w:rsidRPr="00E94AD0" w:rsidRDefault="00236A2D">
      <w:pPr>
        <w:rPr>
          <w:rFonts w:ascii="Times New Roman" w:hAnsi="Times New Roman" w:cs="Times New Roman"/>
          <w:sz w:val="24"/>
          <w:szCs w:val="24"/>
        </w:rPr>
      </w:pPr>
      <w:r w:rsidRPr="00236A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6975" cy="1600200"/>
            <wp:effectExtent l="0" t="0" r="9525" b="0"/>
            <wp:docPr id="7" name="Picture 7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AB2" w:rsidRPr="00E94AD0" w:rsidSect="00E82A4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42A42"/>
    <w:multiLevelType w:val="hybridMultilevel"/>
    <w:tmpl w:val="66BC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B4680"/>
    <w:multiLevelType w:val="hybridMultilevel"/>
    <w:tmpl w:val="1FF6A0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A1"/>
    <w:rsid w:val="00133A65"/>
    <w:rsid w:val="00214299"/>
    <w:rsid w:val="00236A2D"/>
    <w:rsid w:val="00290780"/>
    <w:rsid w:val="002C0893"/>
    <w:rsid w:val="00302AB2"/>
    <w:rsid w:val="003518D7"/>
    <w:rsid w:val="00370AE6"/>
    <w:rsid w:val="00374ABE"/>
    <w:rsid w:val="003B373D"/>
    <w:rsid w:val="0053765E"/>
    <w:rsid w:val="005E3266"/>
    <w:rsid w:val="006354D6"/>
    <w:rsid w:val="00690E2B"/>
    <w:rsid w:val="006D3719"/>
    <w:rsid w:val="007B5971"/>
    <w:rsid w:val="007E4A8F"/>
    <w:rsid w:val="009A6AAA"/>
    <w:rsid w:val="00AE0105"/>
    <w:rsid w:val="00C54BC1"/>
    <w:rsid w:val="00CB46A2"/>
    <w:rsid w:val="00D37AA1"/>
    <w:rsid w:val="00E82A41"/>
    <w:rsid w:val="00E94AD0"/>
    <w:rsid w:val="00F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4A4B"/>
  <w15:chartTrackingRefBased/>
  <w15:docId w15:val="{0AEA2CEC-4A26-4D10-B3E4-8E1D4DDD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A1"/>
  </w:style>
  <w:style w:type="paragraph" w:styleId="Heading1">
    <w:name w:val="heading 1"/>
    <w:next w:val="Normal"/>
    <w:link w:val="Heading1Char"/>
    <w:uiPriority w:val="9"/>
    <w:qFormat/>
    <w:rsid w:val="00D37AA1"/>
    <w:pPr>
      <w:keepNext/>
      <w:keepLines/>
      <w:spacing w:after="156" w:line="256" w:lineRule="auto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A1"/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3B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2021-06-02T02:36:00Z</dcterms:created>
  <dcterms:modified xsi:type="dcterms:W3CDTF">2021-06-12T15:56:00Z</dcterms:modified>
</cp:coreProperties>
</file>