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8D" w:rsidRDefault="00453DD7">
      <w:pPr>
        <w:pStyle w:val="Heading1"/>
        <w:spacing w:before="79"/>
        <w:ind w:left="1737" w:right="1461"/>
        <w:jc w:val="center"/>
      </w:pPr>
      <w:r>
        <w:t>Assignment-VII</w:t>
      </w:r>
    </w:p>
    <w:p w:rsidR="00FA0C8D" w:rsidRDefault="00453DD7">
      <w:pPr>
        <w:spacing w:before="182"/>
        <w:ind w:left="1737" w:right="1468"/>
        <w:jc w:val="center"/>
        <w:rPr>
          <w:b/>
          <w:sz w:val="24"/>
        </w:rPr>
      </w:pPr>
      <w:r>
        <w:rPr>
          <w:b/>
          <w:sz w:val="24"/>
        </w:rPr>
        <w:t>(Based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Naïve</w:t>
      </w:r>
      <w:r>
        <w:rPr>
          <w:b/>
          <w:spacing w:val="-3"/>
          <w:sz w:val="24"/>
        </w:rPr>
        <w:t xml:space="preserve"> </w:t>
      </w:r>
      <w:r w:rsidR="00DF2485">
        <w:rPr>
          <w:b/>
          <w:sz w:val="24"/>
        </w:rPr>
        <w:t>Bayes Classifier</w:t>
      </w:r>
      <w:r>
        <w:rPr>
          <w:b/>
          <w:sz w:val="24"/>
        </w:rPr>
        <w:t>)</w:t>
      </w:r>
    </w:p>
    <w:p w:rsidR="00FA0C8D" w:rsidRDefault="00FA0C8D">
      <w:pPr>
        <w:pStyle w:val="BodyText"/>
        <w:spacing w:before="7"/>
        <w:ind w:left="0"/>
        <w:rPr>
          <w:sz w:val="27"/>
        </w:rPr>
      </w:pPr>
    </w:p>
    <w:p w:rsidR="00FA0C8D" w:rsidRDefault="00453DD7">
      <w:pPr>
        <w:pStyle w:val="Heading1"/>
      </w:pPr>
      <w:r>
        <w:t>Q</w:t>
      </w:r>
      <w:r w:rsidR="00597959">
        <w:t>1</w:t>
      </w:r>
      <w:r>
        <w:t>:</w:t>
      </w:r>
      <w:r>
        <w:rPr>
          <w:spacing w:val="-4"/>
        </w:rPr>
        <w:t xml:space="preserve"> </w:t>
      </w:r>
      <w:r>
        <w:t>Gaussian</w:t>
      </w:r>
      <w:r>
        <w:rPr>
          <w:spacing w:val="-3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Classifier</w:t>
      </w:r>
    </w:p>
    <w:p w:rsidR="00FA0C8D" w:rsidRDefault="00453DD7" w:rsidP="006A42FC">
      <w:pPr>
        <w:pStyle w:val="BodyText"/>
        <w:spacing w:before="182" w:line="261" w:lineRule="auto"/>
        <w:ind w:right="264"/>
        <w:jc w:val="both"/>
      </w:pPr>
      <w:r>
        <w:t>Implement</w:t>
      </w:r>
      <w:r>
        <w:rPr>
          <w:spacing w:val="-5"/>
        </w:rPr>
        <w:t xml:space="preserve"> </w:t>
      </w:r>
      <w:r>
        <w:t>Gaussian</w:t>
      </w:r>
      <w:r>
        <w:rPr>
          <w:spacing w:val="-4"/>
        </w:rPr>
        <w:t xml:space="preserve"> </w:t>
      </w:r>
      <w:r>
        <w:t>Naïve</w:t>
      </w:r>
      <w:r>
        <w:rPr>
          <w:spacing w:val="-4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5"/>
        </w:rPr>
        <w:t xml:space="preserve"> </w:t>
      </w:r>
      <w:r>
        <w:t>dataset</w:t>
      </w:r>
      <w:r w:rsidR="002807AD">
        <w:t>/ or any other relevant dataset</w:t>
      </w:r>
      <w:r>
        <w:rPr>
          <w:spacing w:val="-14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sklearn.datasets</w:t>
      </w:r>
      <w:proofErr w:type="spellEnd"/>
      <w:r>
        <w:rPr>
          <w:spacing w:val="-1"/>
        </w:rPr>
        <w:t xml:space="preserve"> </w:t>
      </w:r>
      <w:r>
        <w:t>using</w:t>
      </w:r>
      <w:r w:rsidR="002C73EE">
        <w:t xml:space="preserve"> in-built function.</w:t>
      </w:r>
    </w:p>
    <w:p w:rsidR="00E210C8" w:rsidRDefault="00E210C8" w:rsidP="00E210C8">
      <w:pPr>
        <w:tabs>
          <w:tab w:val="left" w:pos="1539"/>
          <w:tab w:val="left" w:pos="1540"/>
        </w:tabs>
        <w:rPr>
          <w:sz w:val="24"/>
        </w:rPr>
      </w:pPr>
    </w:p>
    <w:p w:rsidR="0068384D" w:rsidRDefault="00E210C8" w:rsidP="006A42FC">
      <w:pPr>
        <w:tabs>
          <w:tab w:val="left" w:pos="1539"/>
          <w:tab w:val="left" w:pos="1540"/>
        </w:tabs>
        <w:jc w:val="both"/>
        <w:rPr>
          <w:sz w:val="24"/>
        </w:rPr>
      </w:pPr>
      <w:r w:rsidRPr="004F2158">
        <w:rPr>
          <w:b/>
          <w:sz w:val="24"/>
        </w:rPr>
        <w:t>Q2.</w:t>
      </w:r>
      <w:r>
        <w:rPr>
          <w:sz w:val="24"/>
        </w:rPr>
        <w:t xml:space="preserve"> </w:t>
      </w:r>
      <w:r w:rsidR="0068384D" w:rsidRPr="0068384D">
        <w:rPr>
          <w:b/>
          <w:sz w:val="24"/>
        </w:rPr>
        <w:t>Performance Evaluation of the Classifier:</w:t>
      </w:r>
    </w:p>
    <w:p w:rsidR="00AB435C" w:rsidRDefault="00326031" w:rsidP="006A42FC">
      <w:pPr>
        <w:tabs>
          <w:tab w:val="left" w:pos="1539"/>
          <w:tab w:val="left" w:pos="1540"/>
        </w:tabs>
        <w:jc w:val="both"/>
        <w:rPr>
          <w:sz w:val="24"/>
        </w:rPr>
      </w:pPr>
      <w:r>
        <w:rPr>
          <w:sz w:val="24"/>
        </w:rPr>
        <w:t>Evaluate the perf</w:t>
      </w:r>
      <w:r w:rsidR="0085719B">
        <w:rPr>
          <w:sz w:val="24"/>
        </w:rPr>
        <w:t xml:space="preserve">ormance of the classifier using metrics library </w:t>
      </w:r>
      <w:r w:rsidR="00DF3B56">
        <w:rPr>
          <w:sz w:val="24"/>
        </w:rPr>
        <w:t xml:space="preserve">based on </w:t>
      </w:r>
      <w:r w:rsidR="00D72842">
        <w:rPr>
          <w:sz w:val="24"/>
        </w:rPr>
        <w:t xml:space="preserve">the </w:t>
      </w:r>
      <w:r w:rsidR="00DF3B56">
        <w:rPr>
          <w:sz w:val="24"/>
        </w:rPr>
        <w:t xml:space="preserve">parameters like confusion matrix, accuracy, precision, recall, F-1 Score, TPR, TNR, FPR and FNR. </w:t>
      </w:r>
    </w:p>
    <w:p w:rsidR="00AB435C" w:rsidRDefault="00AB435C" w:rsidP="006A42FC">
      <w:pPr>
        <w:tabs>
          <w:tab w:val="left" w:pos="1539"/>
          <w:tab w:val="left" w:pos="1540"/>
        </w:tabs>
        <w:jc w:val="both"/>
        <w:rPr>
          <w:sz w:val="24"/>
        </w:rPr>
      </w:pPr>
    </w:p>
    <w:p w:rsidR="00AB435C" w:rsidRDefault="00AB435C" w:rsidP="006A42FC">
      <w:pPr>
        <w:tabs>
          <w:tab w:val="left" w:pos="1539"/>
          <w:tab w:val="left" w:pos="1540"/>
        </w:tabs>
        <w:jc w:val="both"/>
        <w:rPr>
          <w:sz w:val="24"/>
        </w:rPr>
      </w:pPr>
    </w:p>
    <w:p w:rsidR="00AB435C" w:rsidRDefault="00AB435C" w:rsidP="006A42FC">
      <w:pPr>
        <w:tabs>
          <w:tab w:val="left" w:pos="1539"/>
          <w:tab w:val="left" w:pos="1540"/>
        </w:tabs>
        <w:jc w:val="both"/>
        <w:rPr>
          <w:sz w:val="24"/>
        </w:rPr>
      </w:pPr>
    </w:p>
    <w:p w:rsidR="00E210C8" w:rsidRPr="00E210C8" w:rsidRDefault="00AB435C" w:rsidP="006A42FC">
      <w:pPr>
        <w:tabs>
          <w:tab w:val="left" w:pos="1539"/>
          <w:tab w:val="left" w:pos="1540"/>
        </w:tabs>
        <w:jc w:val="both"/>
        <w:rPr>
          <w:sz w:val="24"/>
        </w:rPr>
      </w:pPr>
      <w:r w:rsidRPr="00AB435C">
        <w:rPr>
          <w:noProof/>
          <w:sz w:val="24"/>
        </w:rPr>
        <w:drawing>
          <wp:inline distT="0" distB="0" distL="0" distR="0">
            <wp:extent cx="3293084" cy="5507209"/>
            <wp:effectExtent l="0" t="2222" r="952" b="953"/>
            <wp:docPr id="1" name="Picture 1" descr="E:\5th sem\ML\lab\ques\IMG_20211002_093223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5th sem\ML\lab\ques\IMG_20211002_093223_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7"/>
                    <a:stretch/>
                  </pic:blipFill>
                  <pic:spPr bwMode="auto">
                    <a:xfrm rot="5400000">
                      <a:off x="0" y="0"/>
                      <a:ext cx="3301162" cy="552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3B56">
        <w:rPr>
          <w:sz w:val="24"/>
        </w:rPr>
        <w:t xml:space="preserve"> </w:t>
      </w:r>
      <w:bookmarkStart w:id="0" w:name="_GoBack"/>
      <w:bookmarkEnd w:id="0"/>
    </w:p>
    <w:sectPr w:rsidR="00E210C8" w:rsidRPr="00E210C8">
      <w:type w:val="continuous"/>
      <w:pgSz w:w="12240" w:h="15840"/>
      <w:pgMar w:top="136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62801"/>
    <w:multiLevelType w:val="hybridMultilevel"/>
    <w:tmpl w:val="C2CE026E"/>
    <w:lvl w:ilvl="0" w:tplc="83446D32">
      <w:start w:val="1"/>
      <w:numFmt w:val="lowerRoman"/>
      <w:lvlText w:val="(%1)"/>
      <w:lvlJc w:val="left"/>
      <w:pPr>
        <w:ind w:left="1540" w:hanging="1080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AF26B1B6">
      <w:numFmt w:val="bullet"/>
      <w:lvlText w:val="•"/>
      <w:lvlJc w:val="left"/>
      <w:pPr>
        <w:ind w:left="2314" w:hanging="1080"/>
      </w:pPr>
      <w:rPr>
        <w:rFonts w:hint="default"/>
        <w:lang w:val="en-US" w:eastAsia="en-US" w:bidi="ar-SA"/>
      </w:rPr>
    </w:lvl>
    <w:lvl w:ilvl="2" w:tplc="3370D1D4">
      <w:numFmt w:val="bullet"/>
      <w:lvlText w:val="•"/>
      <w:lvlJc w:val="left"/>
      <w:pPr>
        <w:ind w:left="3088" w:hanging="1080"/>
      </w:pPr>
      <w:rPr>
        <w:rFonts w:hint="default"/>
        <w:lang w:val="en-US" w:eastAsia="en-US" w:bidi="ar-SA"/>
      </w:rPr>
    </w:lvl>
    <w:lvl w:ilvl="3" w:tplc="365CF314">
      <w:numFmt w:val="bullet"/>
      <w:lvlText w:val="•"/>
      <w:lvlJc w:val="left"/>
      <w:pPr>
        <w:ind w:left="3862" w:hanging="1080"/>
      </w:pPr>
      <w:rPr>
        <w:rFonts w:hint="default"/>
        <w:lang w:val="en-US" w:eastAsia="en-US" w:bidi="ar-SA"/>
      </w:rPr>
    </w:lvl>
    <w:lvl w:ilvl="4" w:tplc="E38E449C">
      <w:numFmt w:val="bullet"/>
      <w:lvlText w:val="•"/>
      <w:lvlJc w:val="left"/>
      <w:pPr>
        <w:ind w:left="4636" w:hanging="1080"/>
      </w:pPr>
      <w:rPr>
        <w:rFonts w:hint="default"/>
        <w:lang w:val="en-US" w:eastAsia="en-US" w:bidi="ar-SA"/>
      </w:rPr>
    </w:lvl>
    <w:lvl w:ilvl="5" w:tplc="A09E7690">
      <w:numFmt w:val="bullet"/>
      <w:lvlText w:val="•"/>
      <w:lvlJc w:val="left"/>
      <w:pPr>
        <w:ind w:left="5410" w:hanging="1080"/>
      </w:pPr>
      <w:rPr>
        <w:rFonts w:hint="default"/>
        <w:lang w:val="en-US" w:eastAsia="en-US" w:bidi="ar-SA"/>
      </w:rPr>
    </w:lvl>
    <w:lvl w:ilvl="6" w:tplc="F808DFF4">
      <w:numFmt w:val="bullet"/>
      <w:lvlText w:val="•"/>
      <w:lvlJc w:val="left"/>
      <w:pPr>
        <w:ind w:left="6184" w:hanging="1080"/>
      </w:pPr>
      <w:rPr>
        <w:rFonts w:hint="default"/>
        <w:lang w:val="en-US" w:eastAsia="en-US" w:bidi="ar-SA"/>
      </w:rPr>
    </w:lvl>
    <w:lvl w:ilvl="7" w:tplc="58541216">
      <w:numFmt w:val="bullet"/>
      <w:lvlText w:val="•"/>
      <w:lvlJc w:val="left"/>
      <w:pPr>
        <w:ind w:left="6958" w:hanging="1080"/>
      </w:pPr>
      <w:rPr>
        <w:rFonts w:hint="default"/>
        <w:lang w:val="en-US" w:eastAsia="en-US" w:bidi="ar-SA"/>
      </w:rPr>
    </w:lvl>
    <w:lvl w:ilvl="8" w:tplc="1DBCFE4C">
      <w:numFmt w:val="bullet"/>
      <w:lvlText w:val="•"/>
      <w:lvlJc w:val="left"/>
      <w:pPr>
        <w:ind w:left="7732" w:hanging="10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cwNTa2MDUzNDe3NLJQ0lEKTi0uzszPAykwrAUAXSSZmywAAAA="/>
  </w:docVars>
  <w:rsids>
    <w:rsidRoot w:val="00FA0C8D"/>
    <w:rsid w:val="002807AD"/>
    <w:rsid w:val="002C73EE"/>
    <w:rsid w:val="00326031"/>
    <w:rsid w:val="00453DD7"/>
    <w:rsid w:val="004F2158"/>
    <w:rsid w:val="00597959"/>
    <w:rsid w:val="0068384D"/>
    <w:rsid w:val="006A42FC"/>
    <w:rsid w:val="0085719B"/>
    <w:rsid w:val="00AB435C"/>
    <w:rsid w:val="00AD5165"/>
    <w:rsid w:val="00C57E0C"/>
    <w:rsid w:val="00D64B7A"/>
    <w:rsid w:val="00D72842"/>
    <w:rsid w:val="00DF2485"/>
    <w:rsid w:val="00DF3B56"/>
    <w:rsid w:val="00E210C8"/>
    <w:rsid w:val="00F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FADB"/>
  <w15:docId w15:val="{E93CD28C-1270-42E2-A0F6-DBF367F8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40" w:hanging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FCA69-DE8D-4923-BB7A-C09ADD91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Assignment-VII</dc:title>
  <dc:creator>jasme</dc:creator>
  <cp:lastModifiedBy>User</cp:lastModifiedBy>
  <cp:revision>62</cp:revision>
  <dcterms:created xsi:type="dcterms:W3CDTF">2021-09-21T06:09:00Z</dcterms:created>
  <dcterms:modified xsi:type="dcterms:W3CDTF">2021-10-02T04:19:00Z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LastSaved">
    <vt:filetime>2021-09-21T00:00:00Z</vt:filetime>
  </property>
</Properties>
</file>