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 Log Analytics Service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Architect Phase: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 </w:t>
      </w:r>
      <w:r w:rsidDel="00000000" w:rsidR="00000000" w:rsidRPr="00000000">
        <w:rPr>
          <w:sz w:val="24"/>
          <w:szCs w:val="24"/>
          <w:rtl w:val="0"/>
        </w:rPr>
        <w:t xml:space="preserve">Application teams currently lack a centralized, real-time system to analyze high-volume log data. This fragmentation delays incident response, makes performance monitoring difficult, and prevents effective analysis of user behavior.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Define the Requirements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Functional Requirements (What it does):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Ingest log events from multiple sources.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 log data efficiently.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an interface for fast, real-time queries.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 key metrics on a dashboard.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Non-Functional Requirements (How well it does it):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Throughput:</w:t>
      </w:r>
      <w:r w:rsidDel="00000000" w:rsidR="00000000" w:rsidRPr="00000000">
        <w:rPr>
          <w:sz w:val="24"/>
          <w:szCs w:val="24"/>
          <w:rtl w:val="0"/>
        </w:rPr>
        <w:t xml:space="preserve"> Must process over 1 million events per day.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Performance:</w:t>
      </w:r>
      <w:r w:rsidDel="00000000" w:rsidR="00000000" w:rsidRPr="00000000">
        <w:rPr>
          <w:sz w:val="24"/>
          <w:szCs w:val="24"/>
          <w:rtl w:val="0"/>
        </w:rPr>
        <w:t xml:space="preserve"> P99 query latency must be under 400ms.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Scalability:</w:t>
      </w:r>
      <w:r w:rsidDel="00000000" w:rsidR="00000000" w:rsidRPr="00000000">
        <w:rPr>
          <w:sz w:val="24"/>
          <w:szCs w:val="24"/>
          <w:rtl w:val="0"/>
        </w:rPr>
        <w:t xml:space="preserve"> The ingestion service must scale automatically with load.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Durability:</w:t>
      </w:r>
      <w:r w:rsidDel="00000000" w:rsidR="00000000" w:rsidRPr="00000000">
        <w:rPr>
          <w:sz w:val="24"/>
          <w:szCs w:val="24"/>
          <w:rtl w:val="0"/>
        </w:rPr>
        <w:t xml:space="preserve"> The system must guarantee no data loss during ingestion.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Architecture Diagram:</w:t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Technology Justification:</w:t>
      </w:r>
    </w:p>
    <w:p w:rsidR="00000000" w:rsidDel="00000000" w:rsidP="00000000" w:rsidRDefault="00000000" w:rsidRPr="00000000" w14:paraId="0000001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GCP Cloud Run:</w:t>
      </w:r>
      <w:r w:rsidDel="00000000" w:rsidR="00000000" w:rsidRPr="00000000">
        <w:rPr>
          <w:sz w:val="24"/>
          <w:szCs w:val="24"/>
          <w:rtl w:val="0"/>
        </w:rPr>
        <w:t xml:space="preserve">Chosen for its serverless, auto-scaling capabilities. It allows us to handle variable log traffic cost-effectively without managing any underlying server infrastructure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Apache Kafka:</w:t>
      </w:r>
      <w:r w:rsidDel="00000000" w:rsidR="00000000" w:rsidRPr="00000000">
        <w:rPr>
          <w:sz w:val="24"/>
          <w:szCs w:val="24"/>
          <w:rtl w:val="0"/>
        </w:rPr>
        <w:t xml:space="preserve">Selected as a fault-tolerant message bus. It decouples our log producers from the consumer service, providing a durable buffer that prevents data loss during service outages or traffic spikes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ClickHouse:</w:t>
      </w:r>
      <w:r w:rsidDel="00000000" w:rsidR="00000000" w:rsidRPr="00000000">
        <w:rPr>
          <w:sz w:val="24"/>
          <w:szCs w:val="24"/>
          <w:rtl w:val="0"/>
        </w:rPr>
        <w:t xml:space="preserve">Its columnar storage engine is purpose-built for high-speed analytical queries (OLAP). This is critical for meeting our requirement of sub-400ms query performance on terabytes of log data.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Prometheus &amp; Grafana:</w:t>
      </w:r>
      <w:r w:rsidDel="00000000" w:rsidR="00000000" w:rsidRPr="00000000">
        <w:rPr>
          <w:sz w:val="24"/>
          <w:szCs w:val="24"/>
          <w:rtl w:val="0"/>
        </w:rPr>
        <w:t xml:space="preserve">Chosen as the industry-standard open-source stack for monitoring and visualization. Prometheus provides robust time-series data collection, while Grafana offers a powerful and flexible platform for creating insightful dashboards.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Engineer Phase: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Python Ingestion 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schema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Build Your Local Environment : pinning up the core backend services (Kafka + ClickHouse) on your own laptop using Docker.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Compose: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Compose is like a recipe book.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lets you describe multiple services (Kafka, ClickHouse, Zookeeper) in one YAML file and start them all together with a single command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docker-compose up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Zookeeper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Required by </w:t>
      </w:r>
      <w:r w:rsidDel="00000000" w:rsidR="00000000" w:rsidRPr="00000000">
        <w:rPr>
          <w:b w:val="1"/>
          <w:sz w:val="24"/>
          <w:szCs w:val="24"/>
          <w:rtl w:val="0"/>
        </w:rPr>
        <w:t xml:space="preserve">Kafka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Manages Kafka brokers, keeps track of who’s the leader, coordinates distributed state.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don’t use Zookeeper directly — it’s just plumbing for Kafka.</w:t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Kafka (Message Broker)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Think of Kafka as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“data bus.”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Producers (apps, servers) send logs → Kafka stores them temporarily → Consumers (like your Python service) read them.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designed for high-throughput, fault-tolerant streaming.</w:t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ClickHouse (Analytics Database)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 super-fast database optimized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analytics and logs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Instead of traditional row-based storage (like Postgres), it uses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columnar storage</w:t>
      </w:r>
      <w:r w:rsidDel="00000000" w:rsidR="00000000" w:rsidRPr="00000000">
        <w:rPr>
          <w:sz w:val="24"/>
          <w:szCs w:val="24"/>
          <w:rtl w:val="0"/>
        </w:rPr>
        <w:t xml:space="preserve"> — making queries over billions of rows very fast.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This is where your logs will ultimately be stored for querying and dashboards.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Docker Volumes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volumes: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- ./clickhouse-data:/var/lib/clickhouse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0" w:afterAutospacing="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That means: “Save database files to my local folder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clickhouse-data</w:t>
      </w:r>
      <w:r w:rsidDel="00000000" w:rsidR="00000000" w:rsidRPr="00000000">
        <w:rPr>
          <w:sz w:val="24"/>
          <w:szCs w:val="24"/>
          <w:rtl w:val="0"/>
        </w:rPr>
        <w:t xml:space="preserve">.”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Without this, data would vanish every time you stopped the container.</w:t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flow: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Producers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 your test apps) → send logs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Kafka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Python ingestion service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consumes logs → stores them into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ClickHouse</w:t>
        <w:br w:type="textWrapping"/>
        <w:t xml:space="preserve">Grafana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queries ClickHouse + Prometheus → shows dashboards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Zookeeper: The Coordinator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 course. Let's break down what each service in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docker-compose.yml</w:t>
      </w:r>
      <w:r w:rsidDel="00000000" w:rsidR="00000000" w:rsidRPr="00000000">
        <w:rPr>
          <w:sz w:val="24"/>
          <w:szCs w:val="24"/>
          <w:rtl w:val="0"/>
        </w:rPr>
        <w:t xml:space="preserve"> file does. Think of this file as a blueprint for creating a mini, virtual data center on your computer.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64ouhn7jn7q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Zookeeper: The Coordinator 🐘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sz w:val="24"/>
          <w:szCs w:val="24"/>
          <w:rtl w:val="0"/>
        </w:rPr>
        <w:t xml:space="preserve"> Apache Zookeeper is a centralized service for maintaining configuration information, naming, and providing distributed coordination.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Its role in our project:</w:t>
      </w:r>
      <w:r w:rsidDel="00000000" w:rsidR="00000000" w:rsidRPr="00000000">
        <w:rPr>
          <w:sz w:val="24"/>
          <w:szCs w:val="24"/>
          <w:rtl w:val="0"/>
        </w:rPr>
        <w:t xml:space="preserve"> Zookeeper acts as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manager or "brain" for Kafka</w:t>
      </w:r>
      <w:r w:rsidDel="00000000" w:rsidR="00000000" w:rsidRPr="00000000">
        <w:rPr>
          <w:sz w:val="24"/>
          <w:szCs w:val="24"/>
          <w:rtl w:val="0"/>
        </w:rPr>
        <w:t xml:space="preserve">. In older Kafka versions, it was responsible for keeping track of critical metadata, such as: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brokers (Kafka servers) are currently alive.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Who is the "leader" for a specific data topic.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 settings for all topics.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short, Kafka brokers talk to Zookeeper to coordinate their work. Without it, the Kafka cluster wouldn't know how to function.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 course. Let's break down what each service in your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docker-compose.yml</w:t>
      </w:r>
      <w:r w:rsidDel="00000000" w:rsidR="00000000" w:rsidRPr="00000000">
        <w:rPr>
          <w:sz w:val="24"/>
          <w:szCs w:val="24"/>
          <w:rtl w:val="0"/>
        </w:rPr>
        <w:t xml:space="preserve"> file does. Think of this file as a blueprint for creating a mini, virtual data center on your computer.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wthyj14a3x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Zookeeper: The Coordinator 🐘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sz w:val="24"/>
          <w:szCs w:val="24"/>
          <w:rtl w:val="0"/>
        </w:rPr>
        <w:t xml:space="preserve"> Apache Zookeeper is a centralized service for maintaining configuration information, naming, and providing distributed coordination.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Its role in our project:</w:t>
      </w:r>
      <w:r w:rsidDel="00000000" w:rsidR="00000000" w:rsidRPr="00000000">
        <w:rPr>
          <w:sz w:val="24"/>
          <w:szCs w:val="24"/>
          <w:rtl w:val="0"/>
        </w:rPr>
        <w:t xml:space="preserve"> Zookeeper acts as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manager or "brain" for Kafka</w:t>
      </w:r>
      <w:r w:rsidDel="00000000" w:rsidR="00000000" w:rsidRPr="00000000">
        <w:rPr>
          <w:sz w:val="24"/>
          <w:szCs w:val="24"/>
          <w:rtl w:val="0"/>
        </w:rPr>
        <w:t xml:space="preserve">. In older Kafka versions, it was responsible for keeping track of critical metadata, such as: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brokers (Kafka servers) are currently alive.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Who is the "leader" for a specific data topic.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 settings for all topics.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short, Kafka brokers talk to Zookeeper to coordinate their work. Without it, the Kafka cluster wouldn't know how to function.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Configuration:</w:t>
      </w:r>
      <w:r w:rsidDel="00000000" w:rsidR="00000000" w:rsidRPr="00000000">
        <w:rPr>
          <w:sz w:val="24"/>
          <w:szCs w:val="24"/>
          <w:rtl w:val="0"/>
        </w:rPr>
        <w:t xml:space="preserve"> The line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KAFKA_ZOOKEEPER_CONNECT: 'zookeeper:2181'</w:t>
      </w:r>
      <w:r w:rsidDel="00000000" w:rsidR="00000000" w:rsidRPr="00000000">
        <w:rPr>
          <w:sz w:val="24"/>
          <w:szCs w:val="24"/>
          <w:rtl w:val="0"/>
        </w:rPr>
        <w:t xml:space="preserve"> in the Kafka service is the explicit instruction telling Kafka where to find its manager.</w:t>
      </w:r>
    </w:p>
    <w:p w:rsidR="00000000" w:rsidDel="00000000" w:rsidP="00000000" w:rsidRDefault="00000000" w:rsidRPr="00000000" w14:paraId="00000055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sz w:val="24"/>
          <w:szCs w:val="24"/>
          <w:rtl w:val="0"/>
        </w:rPr>
        <w:t xml:space="preserve"> Newer versions of Kafka can now run without Zookeeper in a mode called KRaft, but using Zookeeper is still very common in many production environments and is great for learning.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aoktstfqse7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Kafka: The Data Superhighway 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sz w:val="24"/>
          <w:szCs w:val="24"/>
        </w:rPr>
      </w:pPr>
      <w:bookmarkStart w:colFirst="0" w:colLast="0" w:name="_yb00mr26e7ib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sz w:val="24"/>
          <w:szCs w:val="24"/>
          <w:rtl w:val="0"/>
        </w:rPr>
        <w:t xml:space="preserve"> Apache Kafka is a distributed event streaming platform. It's designed to move huge amounts of data from a source to a destination, reliably and in real-time.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Its role in our project:</w:t>
      </w:r>
      <w:r w:rsidDel="00000000" w:rsidR="00000000" w:rsidRPr="00000000">
        <w:rPr>
          <w:sz w:val="24"/>
          <w:szCs w:val="24"/>
          <w:rtl w:val="0"/>
        </w:rPr>
        <w:t xml:space="preserve"> Kafka is 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central message bus</w:t>
      </w:r>
      <w:r w:rsidDel="00000000" w:rsidR="00000000" w:rsidRPr="00000000">
        <w:rPr>
          <w:sz w:val="24"/>
          <w:szCs w:val="24"/>
          <w:rtl w:val="0"/>
        </w:rPr>
        <w:t xml:space="preserve">. It acts like a highly organized post office.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Producers</w:t>
      </w:r>
      <w:r w:rsidDel="00000000" w:rsidR="00000000" w:rsidRPr="00000000">
        <w:rPr>
          <w:sz w:val="24"/>
          <w:szCs w:val="24"/>
          <w:rtl w:val="0"/>
        </w:rPr>
        <w:t xml:space="preserve"> (your applications) send log messages (letters) to a specific Kafka </w:t>
      </w:r>
      <w:r w:rsidDel="00000000" w:rsidR="00000000" w:rsidRPr="00000000">
        <w:rPr>
          <w:b w:val="1"/>
          <w:sz w:val="24"/>
          <w:szCs w:val="24"/>
          <w:rtl w:val="0"/>
        </w:rPr>
        <w:t xml:space="preserve">Topic</w:t>
      </w:r>
      <w:r w:rsidDel="00000000" w:rsidR="00000000" w:rsidRPr="00000000">
        <w:rPr>
          <w:sz w:val="24"/>
          <w:szCs w:val="24"/>
          <w:rtl w:val="0"/>
        </w:rPr>
        <w:t xml:space="preserve"> (a P.O. Box).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Kafka stores these messages durably for a configured amount of time.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Your Python Service</w:t>
      </w:r>
      <w:r w:rsidDel="00000000" w:rsidR="00000000" w:rsidRPr="00000000">
        <w:rPr>
          <w:sz w:val="24"/>
          <w:szCs w:val="24"/>
          <w:rtl w:val="0"/>
        </w:rPr>
        <w:t xml:space="preserve"> (the consumer) connects to Kafka and picks up the messages from the topic to process them.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creates a buffer that separates the application writing the logs from the service processing them. If your Python service goes down for 5 minutes, Kafka holds onto the logs, and the service can pick them right up when it comes back online.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uf5mpnewo2r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ClickHouse: The Analytics Engine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sz w:val="24"/>
          <w:szCs w:val="24"/>
          <w:rtl w:val="0"/>
        </w:rPr>
        <w:t xml:space="preserve"> ClickHouse is a high-performance, columnar database management system.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Its role in our project:</w:t>
      </w:r>
      <w:r w:rsidDel="00000000" w:rsidR="00000000" w:rsidRPr="00000000">
        <w:rPr>
          <w:sz w:val="24"/>
          <w:szCs w:val="24"/>
          <w:rtl w:val="0"/>
        </w:rPr>
        <w:t xml:space="preserve"> This is 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specialized warehouse and query engine</w:t>
      </w:r>
      <w:r w:rsidDel="00000000" w:rsidR="00000000" w:rsidRPr="00000000">
        <w:rPr>
          <w:sz w:val="24"/>
          <w:szCs w:val="24"/>
          <w:rtl w:val="0"/>
        </w:rPr>
        <w:t xml:space="preserve">. While a normal database stores data in rows (like a spreadsheet), ClickHouse stores it in columns. This structure makes it incredibly fast for analytical queries that scan and aggregate large amounts of data, like: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"Count all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0"/>
        </w:rPr>
        <w:t xml:space="preserve"> logs from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payment-service</w:t>
      </w:r>
      <w:r w:rsidDel="00000000" w:rsidR="00000000" w:rsidRPr="00000000">
        <w:rPr>
          <w:sz w:val="24"/>
          <w:szCs w:val="24"/>
          <w:rtl w:val="0"/>
        </w:rPr>
        <w:t xml:space="preserve"> in the last hour."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"Find the average response time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'123'."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why it can meet our sub-400ms query performance goal.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