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3E90" w14:textId="5B47585A" w:rsidR="00500D72" w:rsidRDefault="00432CEC">
      <w:r>
        <w:t xml:space="preserve"> </w:t>
      </w:r>
      <w:r w:rsidR="000779F8">
        <w:t xml:space="preserve">Ma </w:t>
      </w:r>
      <w:proofErr w:type="gramStart"/>
      <w:r w:rsidR="000779F8">
        <w:t xml:space="preserve">1024  </w:t>
      </w:r>
      <w:r w:rsidR="006E388B">
        <w:t>Exam</w:t>
      </w:r>
      <w:proofErr w:type="gramEnd"/>
      <w:r w:rsidR="006E388B">
        <w:t xml:space="preserve"> #1     </w:t>
      </w:r>
      <w:r w:rsidR="007B5DF9">
        <w:t>(print</w:t>
      </w:r>
      <w:r w:rsidR="000779F8">
        <w:t xml:space="preserve"> neatly</w:t>
      </w:r>
      <w:r w:rsidR="007B5DF9">
        <w:t>)</w:t>
      </w:r>
      <w:r w:rsidR="006E388B" w:rsidRPr="007B5DF9">
        <w:rPr>
          <w:b/>
        </w:rPr>
        <w:t>Name</w:t>
      </w:r>
      <w:r w:rsidR="006E388B">
        <w:t>:__________________________________________</w:t>
      </w:r>
    </w:p>
    <w:p w14:paraId="4EC0E158" w14:textId="78B26B82" w:rsidR="006E388B" w:rsidRDefault="006E388B">
      <w:r>
        <w:t xml:space="preserve">                            </w:t>
      </w:r>
      <w:r w:rsidRPr="007B5DF9">
        <w:rPr>
          <w:b/>
        </w:rPr>
        <w:t>section</w:t>
      </w:r>
      <w:r>
        <w:t xml:space="preserve">: </w:t>
      </w:r>
      <w:r w:rsidR="00321572">
        <w:t xml:space="preserve">             B15</w:t>
      </w:r>
      <w:r w:rsidR="000779F8">
        <w:t xml:space="preserve"> </w:t>
      </w:r>
      <w:r>
        <w:t xml:space="preserve">      </w:t>
      </w:r>
      <w:r w:rsidR="00321572">
        <w:t>B16</w:t>
      </w:r>
      <w:r w:rsidR="000779F8">
        <w:t xml:space="preserve"> </w:t>
      </w:r>
      <w:r w:rsidR="007B5DF9">
        <w:t xml:space="preserve"> </w:t>
      </w:r>
      <w:proofErr w:type="gramStart"/>
      <w:r w:rsidR="007B5DF9">
        <w:t xml:space="preserve">   (</w:t>
      </w:r>
      <w:proofErr w:type="spellStart"/>
      <w:proofErr w:type="gramEnd"/>
      <w:r w:rsidR="007B5DF9">
        <w:t>cir</w:t>
      </w:r>
      <w:proofErr w:type="spellEnd"/>
      <w:r w:rsidR="00432CEC"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B5DF9">
        <w:t>le one)</w:t>
      </w:r>
    </w:p>
    <w:p w14:paraId="5891CE4D" w14:textId="77777777" w:rsidR="006E388B" w:rsidRDefault="00500D72">
      <w:r>
        <w:t>no notes, ca</w:t>
      </w:r>
      <w:r w:rsidR="000779F8">
        <w:t xml:space="preserve">lculators, cell phones, talking, looking </w:t>
      </w:r>
      <w:proofErr w:type="gramStart"/>
      <w:r w:rsidR="000779F8">
        <w:t>. . . .</w:t>
      </w:r>
      <w:proofErr w:type="gramEnd"/>
    </w:p>
    <w:p w14:paraId="6CA437F0" w14:textId="77777777" w:rsidR="006E388B" w:rsidRDefault="006E388B" w:rsidP="006E388B">
      <w:pPr>
        <w:pStyle w:val="ListParagraph"/>
        <w:numPr>
          <w:ilvl w:val="0"/>
          <w:numId w:val="1"/>
        </w:numPr>
      </w:pPr>
      <w:r>
        <w:t xml:space="preserve">  For the function   </w:t>
      </w:r>
      <w:r w:rsidRPr="006E388B">
        <w:rPr>
          <w:i/>
        </w:rPr>
        <w:t>f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r w:rsidR="005C4260" w:rsidRPr="00F3556C">
        <w:rPr>
          <w:position w:val="-10"/>
        </w:rPr>
        <w:object w:dxaOrig="2340" w:dyaOrig="440" w14:anchorId="3D08C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2pt" o:ole="">
            <v:imagedata r:id="rId5" o:title=""/>
          </v:shape>
          <o:OLEObject Type="Embed" ProgID="Equation.3" ShapeID="_x0000_i1025" DrawAspect="Content" ObjectID="_1634384187" r:id="rId6"/>
        </w:object>
      </w:r>
    </w:p>
    <w:p w14:paraId="7302D577" w14:textId="77777777" w:rsidR="006E388B" w:rsidRDefault="006E388B" w:rsidP="006E388B">
      <w:pPr>
        <w:pStyle w:val="ListParagraph"/>
        <w:numPr>
          <w:ilvl w:val="0"/>
          <w:numId w:val="2"/>
        </w:numPr>
      </w:pPr>
      <w:r>
        <w:t xml:space="preserve"> describe (draw) the level curves   </w:t>
      </w:r>
      <w:proofErr w:type="gramStart"/>
      <w:r>
        <w:t>for  k</w:t>
      </w:r>
      <w:proofErr w:type="gramEnd"/>
      <w:r>
        <w:t xml:space="preserve">  =   </w:t>
      </w:r>
      <w:r w:rsidR="00A90385">
        <w:t xml:space="preserve">3, and 4.   </w:t>
      </w:r>
    </w:p>
    <w:p w14:paraId="4EC429FE" w14:textId="77777777" w:rsidR="006E388B" w:rsidRDefault="006E388B" w:rsidP="006E388B">
      <w:pPr>
        <w:pStyle w:val="ListParagraph"/>
        <w:numPr>
          <w:ilvl w:val="0"/>
          <w:numId w:val="2"/>
        </w:numPr>
      </w:pPr>
      <w:r>
        <w:t xml:space="preserve">having done </w:t>
      </w:r>
      <w:proofErr w:type="gramStart"/>
      <w:r>
        <w:t>that,  sketch</w:t>
      </w:r>
      <w:proofErr w:type="gramEnd"/>
      <w:r>
        <w:t xml:space="preserve">   </w:t>
      </w:r>
      <w:r w:rsidR="00DB2488" w:rsidRPr="00965B96">
        <w:rPr>
          <w:position w:val="-10"/>
        </w:rPr>
        <w:object w:dxaOrig="1040" w:dyaOrig="320" w14:anchorId="154C593A">
          <v:shape id="_x0000_i1026" type="#_x0000_t75" style="width:52pt;height:16pt" o:ole="">
            <v:imagedata r:id="rId7" o:title=""/>
          </v:shape>
          <o:OLEObject Type="Embed" ProgID="Equation.3" ShapeID="_x0000_i1026" DrawAspect="Content" ObjectID="_1634384188" r:id="rId8"/>
        </w:object>
      </w:r>
      <w:r w:rsidR="00A90385">
        <w:t xml:space="preserve"> on the same graph</w:t>
      </w:r>
    </w:p>
    <w:p w14:paraId="568BE78A" w14:textId="49A36BAF" w:rsidR="00844948" w:rsidRPr="00432CEC" w:rsidRDefault="00844948">
      <w:r>
        <w:br w:type="page"/>
      </w:r>
      <w:r w:rsidR="00432CEC">
        <w:lastRenderedPageBreak/>
        <w:t xml:space="preserve">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503E730C" w14:textId="77777777" w:rsidR="00837282" w:rsidRDefault="00837282" w:rsidP="00837282">
      <w:pPr>
        <w:pStyle w:val="ListParagraph"/>
        <w:numPr>
          <w:ilvl w:val="0"/>
          <w:numId w:val="1"/>
        </w:numPr>
        <w:jc w:val="both"/>
      </w:pPr>
      <w:r>
        <w:t xml:space="preserve">Graph the function     </w:t>
      </w:r>
      <w:r w:rsidRPr="00837282">
        <w:rPr>
          <w:i/>
          <w:sz w:val="24"/>
        </w:rPr>
        <w:t>f(</w:t>
      </w:r>
      <w:proofErr w:type="spellStart"/>
      <w:proofErr w:type="gramStart"/>
      <w:r>
        <w:t>x,y</w:t>
      </w:r>
      <w:proofErr w:type="spellEnd"/>
      <w:proofErr w:type="gramEnd"/>
      <w:r>
        <w:t>)  =  100   - 4x</w:t>
      </w:r>
      <w:r>
        <w:rPr>
          <w:vertAlign w:val="superscript"/>
        </w:rPr>
        <w:t>2</w:t>
      </w:r>
      <w:r>
        <w:t xml:space="preserve">  -  25y</w:t>
      </w:r>
      <w:r>
        <w:rPr>
          <w:vertAlign w:val="superscript"/>
        </w:rPr>
        <w:t>2</w:t>
      </w:r>
    </w:p>
    <w:p w14:paraId="06D06C01" w14:textId="77777777" w:rsidR="00837282" w:rsidRDefault="00837282">
      <w:r>
        <w:br w:type="page"/>
      </w:r>
    </w:p>
    <w:p w14:paraId="04CC1146" w14:textId="77777777" w:rsidR="006E388B" w:rsidRDefault="006E388B" w:rsidP="006E388B"/>
    <w:p w14:paraId="23BF52AB" w14:textId="77777777" w:rsidR="006E388B" w:rsidRDefault="006E388B" w:rsidP="006E388B">
      <w:pPr>
        <w:pStyle w:val="ListParagraph"/>
        <w:numPr>
          <w:ilvl w:val="0"/>
          <w:numId w:val="1"/>
        </w:numPr>
      </w:pPr>
      <w:r>
        <w:t xml:space="preserve">For the function    </w:t>
      </w:r>
      <w:r w:rsidR="009A5DA0" w:rsidRPr="00F3556C">
        <w:rPr>
          <w:position w:val="-24"/>
        </w:rPr>
        <w:object w:dxaOrig="2340" w:dyaOrig="660" w14:anchorId="2D07D4AC">
          <v:shape id="_x0000_i1027" type="#_x0000_t75" style="width:117pt;height:33pt" o:ole="">
            <v:imagedata r:id="rId9" o:title=""/>
          </v:shape>
          <o:OLEObject Type="Embed" ProgID="Equation.3" ShapeID="_x0000_i1027" DrawAspect="Content" ObjectID="_1634384189" r:id="rId10"/>
        </w:object>
      </w:r>
    </w:p>
    <w:p w14:paraId="7DD33259" w14:textId="77777777" w:rsidR="006E388B" w:rsidRDefault="006E388B" w:rsidP="006E388B">
      <w:pPr>
        <w:pStyle w:val="ListParagraph"/>
        <w:numPr>
          <w:ilvl w:val="0"/>
          <w:numId w:val="3"/>
        </w:numPr>
      </w:pPr>
      <w:r>
        <w:t>if we are at the point</w:t>
      </w:r>
      <w:proofErr w:type="gramStart"/>
      <w:r>
        <w:t xml:space="preserve">   (</w:t>
      </w:r>
      <w:proofErr w:type="gramEnd"/>
      <w:r>
        <w:t xml:space="preserve"> </w:t>
      </w:r>
      <w:r w:rsidR="009A5DA0">
        <w:t>1</w:t>
      </w:r>
      <w:r>
        <w:t xml:space="preserve">  ,</w:t>
      </w:r>
      <w:r w:rsidR="009A5DA0">
        <w:t xml:space="preserve">3   )   and move in the </w:t>
      </w:r>
      <w:r w:rsidR="00A7192A">
        <w:t xml:space="preserve">  </w:t>
      </w:r>
      <w:r w:rsidR="00A7192A" w:rsidRPr="00F3556C">
        <w:rPr>
          <w:position w:val="-10"/>
        </w:rPr>
        <w:object w:dxaOrig="800" w:dyaOrig="380" w14:anchorId="207692B8">
          <v:shape id="_x0000_i1028" type="#_x0000_t75" style="width:40pt;height:19pt" o:ole="">
            <v:imagedata r:id="rId11" o:title=""/>
          </v:shape>
          <o:OLEObject Type="Embed" ProgID="Equation.3" ShapeID="_x0000_i1028" DrawAspect="Content" ObjectID="_1634384190" r:id="rId12"/>
        </w:object>
      </w:r>
      <w:r w:rsidR="00A7192A">
        <w:t xml:space="preserve"> direction, what </w:t>
      </w:r>
      <w:r>
        <w:t xml:space="preserve"> will  </w:t>
      </w:r>
      <w:r w:rsidR="00A7192A">
        <w:t xml:space="preserve">the rate of   change  of     </w:t>
      </w:r>
      <w:r w:rsidR="00A7192A" w:rsidRPr="00A7192A">
        <w:rPr>
          <w:i/>
        </w:rPr>
        <w:t xml:space="preserve">f </w:t>
      </w:r>
      <w:r w:rsidR="00A7192A">
        <w:t xml:space="preserve">    be ?</w:t>
      </w:r>
    </w:p>
    <w:p w14:paraId="2A3F846F" w14:textId="77777777" w:rsidR="006E388B" w:rsidRDefault="006E388B" w:rsidP="006E388B">
      <w:pPr>
        <w:pStyle w:val="ListParagraph"/>
        <w:numPr>
          <w:ilvl w:val="0"/>
          <w:numId w:val="3"/>
        </w:numPr>
      </w:pPr>
      <w:r>
        <w:t xml:space="preserve">what direction should we move in </w:t>
      </w:r>
      <w:proofErr w:type="gramStart"/>
      <w:r>
        <w:t xml:space="preserve">for </w:t>
      </w:r>
      <w:r w:rsidRPr="00A86D74">
        <w:rPr>
          <w:i/>
          <w:sz w:val="24"/>
        </w:rPr>
        <w:t xml:space="preserve"> f</w:t>
      </w:r>
      <w:proofErr w:type="gramEnd"/>
      <w:r>
        <w:t xml:space="preserve"> to decrease the fastest?</w:t>
      </w:r>
    </w:p>
    <w:p w14:paraId="61C852CA" w14:textId="77777777" w:rsidR="006E388B" w:rsidRDefault="00A7192A" w:rsidP="006E388B">
      <w:pPr>
        <w:pStyle w:val="ListParagraph"/>
        <w:numPr>
          <w:ilvl w:val="0"/>
          <w:numId w:val="3"/>
        </w:numPr>
      </w:pPr>
      <w:r>
        <w:t>how fast</w:t>
      </w:r>
      <w:r w:rsidR="006E388B">
        <w:t xml:space="preserve"> will </w:t>
      </w:r>
      <w:proofErr w:type="gramStart"/>
      <w:r w:rsidR="006E388B" w:rsidRPr="00A86D74">
        <w:rPr>
          <w:i/>
          <w:sz w:val="24"/>
        </w:rPr>
        <w:t>f</w:t>
      </w:r>
      <w:r w:rsidR="006E388B">
        <w:t xml:space="preserve">  decrease</w:t>
      </w:r>
      <w:proofErr w:type="gramEnd"/>
      <w:r w:rsidR="006E388B">
        <w:t xml:space="preserve"> if we move in that direction?</w:t>
      </w:r>
    </w:p>
    <w:p w14:paraId="5D1CFFA0" w14:textId="77777777" w:rsidR="006E388B" w:rsidRDefault="006E388B" w:rsidP="006E388B">
      <w:pPr>
        <w:pStyle w:val="ListParagraph"/>
        <w:numPr>
          <w:ilvl w:val="0"/>
          <w:numId w:val="3"/>
        </w:numPr>
      </w:pPr>
      <w:r>
        <w:t xml:space="preserve">referring to the graph of  </w:t>
      </w:r>
      <w:r w:rsidRPr="00A86D74">
        <w:rPr>
          <w:i/>
          <w:sz w:val="24"/>
        </w:rPr>
        <w:t xml:space="preserve"> f</w:t>
      </w:r>
      <w:r>
        <w:t xml:space="preserve">,  find an equation for the tangent plane  at the point on </w:t>
      </w:r>
      <w:r w:rsidR="00A7192A">
        <w:t>the surface   (1,3,3)</w:t>
      </w:r>
    </w:p>
    <w:p w14:paraId="3C877AB6" w14:textId="77777777" w:rsidR="00844948" w:rsidRDefault="00844948">
      <w:r>
        <w:br w:type="page"/>
      </w:r>
    </w:p>
    <w:p w14:paraId="347B6CF0" w14:textId="77777777" w:rsidR="00A90385" w:rsidRDefault="00A90385">
      <w:r>
        <w:lastRenderedPageBreak/>
        <w:br w:type="page"/>
      </w:r>
    </w:p>
    <w:p w14:paraId="7E0EFE56" w14:textId="77777777" w:rsidR="002F7496" w:rsidRDefault="002F7496" w:rsidP="002F7496"/>
    <w:p w14:paraId="20403091" w14:textId="77777777" w:rsidR="002F7496" w:rsidRDefault="0074577F" w:rsidP="008C3B8A">
      <w:pPr>
        <w:pStyle w:val="ListParagraph"/>
        <w:numPr>
          <w:ilvl w:val="0"/>
          <w:numId w:val="1"/>
        </w:numPr>
      </w:pPr>
      <w:r>
        <w:t xml:space="preserve">   </w:t>
      </w:r>
      <w:r w:rsidR="00A86D74">
        <w:t xml:space="preserve">Show that </w:t>
      </w:r>
      <w:r w:rsidRPr="00BC70D7">
        <w:rPr>
          <w:i/>
        </w:rPr>
        <w:t>f</w:t>
      </w:r>
      <w:r w:rsidR="008C3B8A">
        <w:t>(</w:t>
      </w:r>
      <w:proofErr w:type="spellStart"/>
      <w:proofErr w:type="gramStart"/>
      <w:r w:rsidR="008C3B8A">
        <w:t>x,y</w:t>
      </w:r>
      <w:proofErr w:type="spellEnd"/>
      <w:proofErr w:type="gramEnd"/>
      <w:r w:rsidR="008C3B8A">
        <w:t xml:space="preserve">)  =   ln(x </w:t>
      </w:r>
      <w:r w:rsidR="008C3B8A">
        <w:rPr>
          <w:vertAlign w:val="superscript"/>
        </w:rPr>
        <w:t>2</w:t>
      </w:r>
      <w:r w:rsidR="008C3B8A">
        <w:t xml:space="preserve">  + y</w:t>
      </w:r>
      <w:r w:rsidR="008C3B8A">
        <w:rPr>
          <w:vertAlign w:val="superscript"/>
        </w:rPr>
        <w:t>2</w:t>
      </w:r>
      <w:r w:rsidR="008C3B8A">
        <w:t xml:space="preserve">)             </w:t>
      </w:r>
      <w:r>
        <w:t xml:space="preserve"> satisfies Laplace’s</w:t>
      </w:r>
      <w:r w:rsidR="00935E78">
        <w:t xml:space="preserve">  </w:t>
      </w:r>
      <w:r w:rsidR="008C3B8A" w:rsidRPr="00E16E0C">
        <w:rPr>
          <w:position w:val="-28"/>
        </w:rPr>
        <w:object w:dxaOrig="1420" w:dyaOrig="700" w14:anchorId="7FE75436">
          <v:shape id="_x0000_i1029" type="#_x0000_t75" style="width:71pt;height:35pt" o:ole="">
            <v:imagedata r:id="rId13" o:title=""/>
          </v:shape>
          <o:OLEObject Type="Embed" ProgID="Equation.3" ShapeID="_x0000_i1029" DrawAspect="Content" ObjectID="_1634384191" r:id="rId14"/>
        </w:object>
      </w:r>
      <w:r w:rsidR="00935E78">
        <w:t xml:space="preserve">  in R</w:t>
      </w:r>
      <w:r w:rsidR="00A86D74">
        <w:rPr>
          <w:vertAlign w:val="superscript"/>
        </w:rPr>
        <w:t>2</w:t>
      </w:r>
    </w:p>
    <w:p w14:paraId="5993DFF3" w14:textId="77777777" w:rsidR="00844948" w:rsidRDefault="00844948">
      <w:r>
        <w:br w:type="page"/>
      </w:r>
    </w:p>
    <w:p w14:paraId="19034CBD" w14:textId="77777777" w:rsidR="00135777" w:rsidRDefault="00135777" w:rsidP="002F7496">
      <w:pPr>
        <w:pStyle w:val="ListParagraph"/>
      </w:pPr>
    </w:p>
    <w:p w14:paraId="2EA3B1DF" w14:textId="77777777" w:rsidR="00135777" w:rsidRDefault="00E37664" w:rsidP="00E37664">
      <w:pPr>
        <w:pStyle w:val="ListParagraph"/>
      </w:pPr>
      <w:r>
        <w:t xml:space="preserve">4) </w:t>
      </w:r>
      <w:r w:rsidR="00AD273D">
        <w:t xml:space="preserve">  Suppose   C(</w:t>
      </w:r>
      <w:proofErr w:type="spellStart"/>
      <w:proofErr w:type="gramStart"/>
      <w:r w:rsidR="00AD273D">
        <w:t>x,y</w:t>
      </w:r>
      <w:proofErr w:type="spellEnd"/>
      <w:proofErr w:type="gramEnd"/>
      <w:r w:rsidR="00321572">
        <w:t xml:space="preserve">)  is the concentration of lead in the soil </w:t>
      </w:r>
      <w:r w:rsidR="0074577F">
        <w:t xml:space="preserve">  (</w:t>
      </w:r>
      <w:proofErr w:type="spellStart"/>
      <w:r w:rsidR="0074577F">
        <w:t>x,y</w:t>
      </w:r>
      <w:proofErr w:type="spellEnd"/>
      <w:r w:rsidR="0074577F">
        <w:t>)</w:t>
      </w:r>
      <w:r>
        <w:t xml:space="preserve"> (miles) </w:t>
      </w:r>
      <w:r w:rsidR="0074577F">
        <w:t xml:space="preserve">  at time     t</w:t>
      </w:r>
      <w:r w:rsidR="00321572">
        <w:t xml:space="preserve"> (</w:t>
      </w:r>
      <w:proofErr w:type="spellStart"/>
      <w:r w:rsidR="00321572">
        <w:t>yrs</w:t>
      </w:r>
      <w:proofErr w:type="spellEnd"/>
      <w:r w:rsidR="00321572">
        <w:t>) and</w:t>
      </w:r>
    </w:p>
    <w:p w14:paraId="58EB8F3A" w14:textId="77777777" w:rsidR="0074577F" w:rsidRDefault="0074577F" w:rsidP="0074577F">
      <w:pPr>
        <w:pStyle w:val="ListParagraph"/>
      </w:pPr>
      <w:r>
        <w:t>further is has been computed that</w:t>
      </w:r>
      <w:r w:rsidR="00321572">
        <w:t xml:space="preserve">     </w:t>
      </w:r>
      <w:proofErr w:type="gramStart"/>
      <w:r w:rsidR="00321572" w:rsidRPr="00321572">
        <w:rPr>
          <w:i/>
          <w:sz w:val="24"/>
        </w:rPr>
        <w:t>C</w:t>
      </w:r>
      <w:r w:rsidR="00321572">
        <w:t>(</w:t>
      </w:r>
      <w:proofErr w:type="gramEnd"/>
      <w:r w:rsidR="00321572">
        <w:t>1,5) =  300 ppm</w:t>
      </w:r>
    </w:p>
    <w:p w14:paraId="5FE28E64" w14:textId="77777777" w:rsidR="0074577F" w:rsidRDefault="0074577F" w:rsidP="0074577F">
      <w:pPr>
        <w:pStyle w:val="ListParagraph"/>
      </w:pPr>
    </w:p>
    <w:p w14:paraId="117D88DE" w14:textId="77777777" w:rsidR="0074577F" w:rsidRDefault="00A90385" w:rsidP="00AD273D">
      <w:pPr>
        <w:pStyle w:val="ListParagraph"/>
        <w:ind w:left="1440" w:firstLine="720"/>
      </w:pPr>
      <w:r w:rsidRPr="00F3556C">
        <w:rPr>
          <w:position w:val="-24"/>
        </w:rPr>
        <w:object w:dxaOrig="1320" w:dyaOrig="620" w14:anchorId="6896A4BC">
          <v:shape id="_x0000_i1030" type="#_x0000_t75" style="width:66pt;height:31pt" o:ole="">
            <v:imagedata r:id="rId15" o:title=""/>
          </v:shape>
          <o:OLEObject Type="Embed" ProgID="Equation.3" ShapeID="_x0000_i1030" DrawAspect="Content" ObjectID="_1634384192" r:id="rId16"/>
        </w:object>
      </w:r>
      <w:r w:rsidR="00D9619C">
        <w:t xml:space="preserve">         </w:t>
      </w:r>
      <w:r w:rsidRPr="00F3556C">
        <w:rPr>
          <w:position w:val="-28"/>
        </w:rPr>
        <w:object w:dxaOrig="1340" w:dyaOrig="660" w14:anchorId="763AA9B8">
          <v:shape id="_x0000_i1031" type="#_x0000_t75" style="width:67pt;height:33pt" o:ole="">
            <v:imagedata r:id="rId17" o:title=""/>
          </v:shape>
          <o:OLEObject Type="Embed" ProgID="Equation.3" ShapeID="_x0000_i1031" DrawAspect="Content" ObjectID="_1634384193" r:id="rId18"/>
        </w:object>
      </w:r>
      <w:r w:rsidR="00AD273D">
        <w:t xml:space="preserve">   </w:t>
      </w:r>
      <w:r w:rsidR="00D9619C">
        <w:t xml:space="preserve">     </w:t>
      </w:r>
    </w:p>
    <w:p w14:paraId="17F86DC4" w14:textId="77777777" w:rsidR="0074577F" w:rsidRDefault="00321572" w:rsidP="00AD273D">
      <w:pPr>
        <w:pStyle w:val="ListParagraph"/>
        <w:numPr>
          <w:ilvl w:val="0"/>
          <w:numId w:val="5"/>
        </w:numPr>
      </w:pPr>
      <w:r>
        <w:t xml:space="preserve">how would you interpret </w:t>
      </w:r>
      <w:r w:rsidR="00C42427">
        <w:t>this information?</w:t>
      </w:r>
    </w:p>
    <w:p w14:paraId="3097A5C3" w14:textId="77777777" w:rsidR="00321572" w:rsidRDefault="00321572" w:rsidP="00C42427">
      <w:pPr>
        <w:pStyle w:val="ListParagraph"/>
      </w:pPr>
    </w:p>
    <w:p w14:paraId="44BEEE19" w14:textId="77777777" w:rsidR="00321572" w:rsidRDefault="00321572" w:rsidP="00AD273D">
      <w:pPr>
        <w:pStyle w:val="ListParagraph"/>
        <w:numPr>
          <w:ilvl w:val="0"/>
          <w:numId w:val="5"/>
        </w:numPr>
      </w:pPr>
      <w:r>
        <w:t>If you were at (1,5</w:t>
      </w:r>
      <w:proofErr w:type="gramStart"/>
      <w:r>
        <w:t>)  where</w:t>
      </w:r>
      <w:proofErr w:type="gramEnd"/>
      <w:r>
        <w:t xml:space="preserve"> would you want to go?</w:t>
      </w:r>
    </w:p>
    <w:p w14:paraId="6BC12120" w14:textId="77777777" w:rsidR="00321572" w:rsidRDefault="00321572" w:rsidP="00C42427">
      <w:pPr>
        <w:pStyle w:val="ListParagraph"/>
      </w:pPr>
    </w:p>
    <w:p w14:paraId="6B20C5FA" w14:textId="77777777" w:rsidR="00321572" w:rsidRDefault="00321572" w:rsidP="00AD273D">
      <w:pPr>
        <w:pStyle w:val="ListParagraph"/>
        <w:numPr>
          <w:ilvl w:val="0"/>
          <w:numId w:val="5"/>
        </w:numPr>
      </w:pPr>
      <w:r>
        <w:t xml:space="preserve">What can you say about the level curve through the </w:t>
      </w:r>
      <w:proofErr w:type="gramStart"/>
      <w:r>
        <w:t>point  (</w:t>
      </w:r>
      <w:proofErr w:type="gramEnd"/>
      <w:r>
        <w:t>1,5) ?</w:t>
      </w:r>
    </w:p>
    <w:p w14:paraId="635803AD" w14:textId="77777777" w:rsidR="00321572" w:rsidRDefault="00321572" w:rsidP="00C42427">
      <w:pPr>
        <w:pStyle w:val="ListParagraph"/>
      </w:pPr>
    </w:p>
    <w:p w14:paraId="4291E76D" w14:textId="77777777" w:rsidR="00321572" w:rsidRDefault="00321572" w:rsidP="00AD273D">
      <w:pPr>
        <w:pStyle w:val="ListParagraph"/>
        <w:numPr>
          <w:ilvl w:val="0"/>
          <w:numId w:val="5"/>
        </w:numPr>
      </w:pPr>
      <w:r>
        <w:t>If I move 5 miles in the + x direction from (1,5</w:t>
      </w:r>
      <w:proofErr w:type="gramStart"/>
      <w:r>
        <w:t>)  what</w:t>
      </w:r>
      <w:proofErr w:type="gramEnd"/>
      <w:r>
        <w:t xml:space="preserve"> do you estimate the lead concentration will be there?</w:t>
      </w:r>
    </w:p>
    <w:p w14:paraId="726829CB" w14:textId="77777777" w:rsidR="00C42427" w:rsidRDefault="00C42427" w:rsidP="00C42427">
      <w:pPr>
        <w:pStyle w:val="ListParagraph"/>
      </w:pPr>
    </w:p>
    <w:p w14:paraId="211851DA" w14:textId="77777777" w:rsidR="0074577F" w:rsidRDefault="0074577F" w:rsidP="0074577F">
      <w:pPr>
        <w:pStyle w:val="ListParagraph"/>
      </w:pPr>
    </w:p>
    <w:sectPr w:rsidR="0074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B09"/>
    <w:multiLevelType w:val="hybridMultilevel"/>
    <w:tmpl w:val="B1F0F842"/>
    <w:lvl w:ilvl="0" w:tplc="5366E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6286A"/>
    <w:multiLevelType w:val="hybridMultilevel"/>
    <w:tmpl w:val="70BECAD8"/>
    <w:lvl w:ilvl="0" w:tplc="03D43A4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DB6302"/>
    <w:multiLevelType w:val="hybridMultilevel"/>
    <w:tmpl w:val="B45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6784E"/>
    <w:multiLevelType w:val="hybridMultilevel"/>
    <w:tmpl w:val="839454F8"/>
    <w:lvl w:ilvl="0" w:tplc="1F2A0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D1A0A"/>
    <w:multiLevelType w:val="hybridMultilevel"/>
    <w:tmpl w:val="AB8498F4"/>
    <w:lvl w:ilvl="0" w:tplc="A5C64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8B"/>
    <w:rsid w:val="000779F8"/>
    <w:rsid w:val="00095FBA"/>
    <w:rsid w:val="001027A1"/>
    <w:rsid w:val="00135777"/>
    <w:rsid w:val="002F7496"/>
    <w:rsid w:val="00302F73"/>
    <w:rsid w:val="003074EB"/>
    <w:rsid w:val="00321572"/>
    <w:rsid w:val="004317BD"/>
    <w:rsid w:val="00432CEC"/>
    <w:rsid w:val="00500D72"/>
    <w:rsid w:val="005C4260"/>
    <w:rsid w:val="006E388B"/>
    <w:rsid w:val="0074577F"/>
    <w:rsid w:val="00784C59"/>
    <w:rsid w:val="007B5DF9"/>
    <w:rsid w:val="00837282"/>
    <w:rsid w:val="00844948"/>
    <w:rsid w:val="008C3B8A"/>
    <w:rsid w:val="00935D30"/>
    <w:rsid w:val="00935E78"/>
    <w:rsid w:val="009A5DA0"/>
    <w:rsid w:val="00A7192A"/>
    <w:rsid w:val="00A86D74"/>
    <w:rsid w:val="00A90385"/>
    <w:rsid w:val="00AD273D"/>
    <w:rsid w:val="00BC70D7"/>
    <w:rsid w:val="00C42427"/>
    <w:rsid w:val="00CF0A2D"/>
    <w:rsid w:val="00D9619C"/>
    <w:rsid w:val="00DB2488"/>
    <w:rsid w:val="00E3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72C3"/>
  <w15:chartTrackingRefBased/>
  <w15:docId w15:val="{07731C12-8A13-4B79-A8A9-53F68D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Goulet, John A</dc:creator>
  <cp:keywords/>
  <dc:description/>
  <cp:lastModifiedBy>Goulet, John A</cp:lastModifiedBy>
  <cp:revision>8</cp:revision>
  <cp:lastPrinted>2018-11-08T19:46:00Z</cp:lastPrinted>
  <dcterms:created xsi:type="dcterms:W3CDTF">2018-11-08T19:17:00Z</dcterms:created>
  <dcterms:modified xsi:type="dcterms:W3CDTF">2019-11-04T19:49:00Z</dcterms:modified>
</cp:coreProperties>
</file>