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266ED" w14:textId="77777777" w:rsidR="000D27FB" w:rsidRDefault="000D27FB" w:rsidP="003F0728">
      <w:pPr>
        <w:jc w:val="center"/>
        <w:rPr>
          <w:rFonts w:ascii="Times New Roman" w:eastAsia="Times New Roman" w:hAnsi="Times New Roman" w:cs="Times New Roman"/>
          <w:b/>
          <w:sz w:val="28"/>
          <w:szCs w:val="28"/>
        </w:rPr>
      </w:pPr>
    </w:p>
    <w:tbl>
      <w:tblPr>
        <w:tblStyle w:val="TableGrid"/>
        <w:tblW w:w="10485" w:type="dxa"/>
        <w:tblLook w:val="04A0" w:firstRow="1" w:lastRow="0" w:firstColumn="1" w:lastColumn="0" w:noHBand="0" w:noVBand="1"/>
      </w:tblPr>
      <w:tblGrid>
        <w:gridCol w:w="2031"/>
        <w:gridCol w:w="655"/>
        <w:gridCol w:w="1363"/>
        <w:gridCol w:w="2022"/>
        <w:gridCol w:w="2007"/>
        <w:gridCol w:w="2407"/>
      </w:tblGrid>
      <w:tr w:rsidR="002316E9" w:rsidRPr="000D27FB" w14:paraId="0A87D86D" w14:textId="77777777" w:rsidTr="006D4D88">
        <w:trPr>
          <w:trHeight w:val="253"/>
        </w:trPr>
        <w:tc>
          <w:tcPr>
            <w:tcW w:w="2031" w:type="dxa"/>
          </w:tcPr>
          <w:p w14:paraId="13238963"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2018" w:type="dxa"/>
            <w:gridSpan w:val="2"/>
          </w:tcPr>
          <w:p w14:paraId="555A5509" w14:textId="77777777" w:rsidR="002316E9" w:rsidRPr="000D27FB" w:rsidRDefault="002316E9" w:rsidP="000D27FB">
            <w:pPr>
              <w:jc w:val="center"/>
              <w:rPr>
                <w:rFonts w:ascii="Times New Roman" w:eastAsia="Times New Roman" w:hAnsi="Times New Roman" w:cs="Times New Roman"/>
                <w:b/>
              </w:rPr>
            </w:pPr>
            <w:r w:rsidRPr="000D27FB">
              <w:rPr>
                <w:rFonts w:ascii="Times New Roman" w:eastAsia="Times New Roman" w:hAnsi="Times New Roman" w:cs="Times New Roman"/>
                <w:b/>
              </w:rPr>
              <w:t>2024-25 (ODD)</w:t>
            </w:r>
          </w:p>
          <w:p w14:paraId="057D0B59" w14:textId="77777777" w:rsidR="002316E9" w:rsidRPr="000D27FB" w:rsidRDefault="002316E9" w:rsidP="003F0728">
            <w:pPr>
              <w:jc w:val="center"/>
              <w:rPr>
                <w:rFonts w:ascii="Times New Roman" w:eastAsia="Times New Roman" w:hAnsi="Times New Roman" w:cs="Times New Roman"/>
                <w:b/>
              </w:rPr>
            </w:pPr>
          </w:p>
        </w:tc>
        <w:tc>
          <w:tcPr>
            <w:tcW w:w="2022" w:type="dxa"/>
          </w:tcPr>
          <w:p w14:paraId="2928F6FA"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4414" w:type="dxa"/>
            <w:gridSpan w:val="2"/>
          </w:tcPr>
          <w:p w14:paraId="23979DA7" w14:textId="77777777" w:rsidR="002316E9" w:rsidRPr="000D27FB" w:rsidRDefault="00BD559C" w:rsidP="003F0728">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316E9" w:rsidRPr="000D27FB" w14:paraId="29F303B0" w14:textId="77777777" w:rsidTr="006D4D88">
        <w:trPr>
          <w:trHeight w:val="253"/>
        </w:trPr>
        <w:tc>
          <w:tcPr>
            <w:tcW w:w="2031" w:type="dxa"/>
            <w:tcBorders>
              <w:bottom w:val="single" w:sz="4" w:space="0" w:color="auto"/>
            </w:tcBorders>
          </w:tcPr>
          <w:p w14:paraId="18868F63"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2018" w:type="dxa"/>
            <w:gridSpan w:val="2"/>
            <w:tcBorders>
              <w:bottom w:val="single" w:sz="4" w:space="0" w:color="auto"/>
            </w:tcBorders>
          </w:tcPr>
          <w:p w14:paraId="7D378EDF" w14:textId="77777777" w:rsidR="002316E9" w:rsidRPr="000D27FB" w:rsidRDefault="00D50661" w:rsidP="003F0728">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Borders>
              <w:bottom w:val="single" w:sz="4" w:space="0" w:color="auto"/>
            </w:tcBorders>
          </w:tcPr>
          <w:p w14:paraId="5770ECE8"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4414" w:type="dxa"/>
            <w:gridSpan w:val="2"/>
            <w:tcBorders>
              <w:bottom w:val="single" w:sz="4" w:space="0" w:color="auto"/>
            </w:tcBorders>
          </w:tcPr>
          <w:p w14:paraId="223D6FB4" w14:textId="77777777" w:rsidR="002316E9" w:rsidRPr="000D27FB" w:rsidRDefault="000A2F68" w:rsidP="003F0728">
            <w:pPr>
              <w:jc w:val="center"/>
              <w:rPr>
                <w:rFonts w:ascii="Times New Roman" w:eastAsia="Times New Roman" w:hAnsi="Times New Roman" w:cs="Times New Roman"/>
                <w:b/>
              </w:rPr>
            </w:pPr>
            <w:r>
              <w:rPr>
                <w:rFonts w:ascii="Times New Roman" w:eastAsia="Times New Roman" w:hAnsi="Times New Roman" w:cs="Times New Roman"/>
                <w:b/>
              </w:rPr>
              <w:t>23</w:t>
            </w:r>
            <w:r w:rsidR="002316E9" w:rsidRPr="000D27FB">
              <w:rPr>
                <w:rFonts w:ascii="Times New Roman" w:eastAsia="Times New Roman" w:hAnsi="Times New Roman" w:cs="Times New Roman"/>
                <w:b/>
              </w:rPr>
              <w:t>CT</w:t>
            </w:r>
            <w:r>
              <w:rPr>
                <w:rFonts w:ascii="Times New Roman" w:eastAsia="Times New Roman" w:hAnsi="Times New Roman" w:cs="Times New Roman"/>
                <w:b/>
              </w:rPr>
              <w:t>1301</w:t>
            </w:r>
          </w:p>
        </w:tc>
      </w:tr>
      <w:tr w:rsidR="002316E9" w:rsidRPr="000D27FB" w14:paraId="5A7D31E8" w14:textId="77777777" w:rsidTr="006D4D88">
        <w:trPr>
          <w:trHeight w:val="253"/>
        </w:trPr>
        <w:tc>
          <w:tcPr>
            <w:tcW w:w="2031" w:type="dxa"/>
            <w:tcBorders>
              <w:bottom w:val="single" w:sz="4" w:space="0" w:color="auto"/>
            </w:tcBorders>
          </w:tcPr>
          <w:p w14:paraId="6AE152B9"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2018" w:type="dxa"/>
            <w:gridSpan w:val="2"/>
            <w:tcBorders>
              <w:bottom w:val="single" w:sz="4" w:space="0" w:color="auto"/>
            </w:tcBorders>
          </w:tcPr>
          <w:p w14:paraId="612F709A" w14:textId="630BA41A" w:rsidR="002316E9" w:rsidRPr="000D27FB" w:rsidRDefault="008C7BCE" w:rsidP="003F0728">
            <w:pPr>
              <w:jc w:val="center"/>
              <w:rPr>
                <w:rFonts w:ascii="Times New Roman" w:eastAsia="Times New Roman" w:hAnsi="Times New Roman" w:cs="Times New Roman"/>
                <w:b/>
              </w:rPr>
            </w:pPr>
            <w:r>
              <w:rPr>
                <w:rFonts w:ascii="Times New Roman" w:eastAsia="Times New Roman" w:hAnsi="Times New Roman" w:cs="Times New Roman"/>
                <w:b/>
              </w:rPr>
              <w:t>04</w:t>
            </w:r>
          </w:p>
        </w:tc>
        <w:tc>
          <w:tcPr>
            <w:tcW w:w="2022" w:type="dxa"/>
            <w:tcBorders>
              <w:bottom w:val="single" w:sz="4" w:space="0" w:color="auto"/>
            </w:tcBorders>
          </w:tcPr>
          <w:p w14:paraId="73FFA546" w14:textId="77777777" w:rsidR="002316E9" w:rsidRPr="000D27FB" w:rsidRDefault="002316E9" w:rsidP="003F0728">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4414" w:type="dxa"/>
            <w:gridSpan w:val="2"/>
            <w:tcBorders>
              <w:bottom w:val="single" w:sz="4" w:space="0" w:color="auto"/>
            </w:tcBorders>
          </w:tcPr>
          <w:p w14:paraId="31746CC3" w14:textId="58050467" w:rsidR="002316E9" w:rsidRPr="000D27FB" w:rsidRDefault="008C7BCE" w:rsidP="003F0728">
            <w:pPr>
              <w:jc w:val="center"/>
              <w:rPr>
                <w:rFonts w:ascii="Times New Roman" w:eastAsia="Times New Roman" w:hAnsi="Times New Roman" w:cs="Times New Roman"/>
                <w:b/>
              </w:rPr>
            </w:pPr>
            <w:proofErr w:type="gramStart"/>
            <w:r>
              <w:rPr>
                <w:rFonts w:ascii="Times New Roman" w:eastAsia="Times New Roman" w:hAnsi="Times New Roman" w:cs="Times New Roman"/>
                <w:b/>
              </w:rPr>
              <w:t>ANANYA  ANKAR</w:t>
            </w:r>
            <w:proofErr w:type="gramEnd"/>
          </w:p>
        </w:tc>
      </w:tr>
      <w:tr w:rsidR="005C5D3B" w:rsidRPr="000D27FB" w14:paraId="4EEE3145" w14:textId="77777777" w:rsidTr="006D4D88">
        <w:trPr>
          <w:trHeight w:val="253"/>
        </w:trPr>
        <w:tc>
          <w:tcPr>
            <w:tcW w:w="2031" w:type="dxa"/>
            <w:tcBorders>
              <w:top w:val="single" w:sz="4" w:space="0" w:color="auto"/>
              <w:left w:val="nil"/>
              <w:bottom w:val="single" w:sz="4" w:space="0" w:color="auto"/>
              <w:right w:val="nil"/>
            </w:tcBorders>
          </w:tcPr>
          <w:p w14:paraId="0FF06C8C" w14:textId="77777777" w:rsidR="005C5D3B" w:rsidRDefault="005C5D3B" w:rsidP="003F0728">
            <w:pPr>
              <w:jc w:val="center"/>
              <w:rPr>
                <w:rFonts w:ascii="Times New Roman" w:eastAsia="Times New Roman" w:hAnsi="Times New Roman" w:cs="Times New Roman"/>
                <w:b/>
              </w:rPr>
            </w:pPr>
          </w:p>
          <w:p w14:paraId="1580F37B" w14:textId="77777777" w:rsidR="005C5D3B" w:rsidRDefault="005C5D3B" w:rsidP="003F0728">
            <w:pPr>
              <w:jc w:val="center"/>
              <w:rPr>
                <w:rFonts w:ascii="Times New Roman" w:eastAsia="Times New Roman" w:hAnsi="Times New Roman" w:cs="Times New Roman"/>
                <w:b/>
              </w:rPr>
            </w:pPr>
          </w:p>
          <w:p w14:paraId="0F096724" w14:textId="77777777" w:rsidR="005C5D3B" w:rsidRPr="000D27FB" w:rsidRDefault="005C5D3B" w:rsidP="003F0728">
            <w:pPr>
              <w:jc w:val="center"/>
              <w:rPr>
                <w:rFonts w:ascii="Times New Roman" w:eastAsia="Times New Roman" w:hAnsi="Times New Roman" w:cs="Times New Roman"/>
                <w:b/>
              </w:rPr>
            </w:pPr>
          </w:p>
        </w:tc>
        <w:tc>
          <w:tcPr>
            <w:tcW w:w="2018" w:type="dxa"/>
            <w:gridSpan w:val="2"/>
            <w:tcBorders>
              <w:top w:val="single" w:sz="4" w:space="0" w:color="auto"/>
              <w:left w:val="nil"/>
              <w:bottom w:val="single" w:sz="4" w:space="0" w:color="auto"/>
              <w:right w:val="nil"/>
            </w:tcBorders>
          </w:tcPr>
          <w:p w14:paraId="76C67F0E" w14:textId="77777777" w:rsidR="005C5D3B" w:rsidRPr="000D27FB" w:rsidRDefault="005C5D3B" w:rsidP="003F0728">
            <w:pPr>
              <w:jc w:val="center"/>
              <w:rPr>
                <w:rFonts w:ascii="Times New Roman" w:eastAsia="Times New Roman" w:hAnsi="Times New Roman" w:cs="Times New Roman"/>
                <w:b/>
              </w:rPr>
            </w:pPr>
          </w:p>
        </w:tc>
        <w:tc>
          <w:tcPr>
            <w:tcW w:w="2022" w:type="dxa"/>
            <w:tcBorders>
              <w:top w:val="single" w:sz="4" w:space="0" w:color="auto"/>
              <w:left w:val="nil"/>
              <w:bottom w:val="single" w:sz="4" w:space="0" w:color="auto"/>
              <w:right w:val="nil"/>
            </w:tcBorders>
          </w:tcPr>
          <w:p w14:paraId="38053805" w14:textId="77777777" w:rsidR="005C5D3B" w:rsidRDefault="005C5D3B" w:rsidP="003F0728">
            <w:pPr>
              <w:jc w:val="center"/>
              <w:rPr>
                <w:rFonts w:ascii="Times New Roman" w:eastAsia="Times New Roman" w:hAnsi="Times New Roman" w:cs="Times New Roman"/>
                <w:b/>
              </w:rPr>
            </w:pPr>
          </w:p>
        </w:tc>
        <w:tc>
          <w:tcPr>
            <w:tcW w:w="2007" w:type="dxa"/>
            <w:tcBorders>
              <w:top w:val="single" w:sz="4" w:space="0" w:color="auto"/>
              <w:left w:val="nil"/>
              <w:bottom w:val="single" w:sz="4" w:space="0" w:color="auto"/>
              <w:right w:val="nil"/>
            </w:tcBorders>
          </w:tcPr>
          <w:p w14:paraId="3B42DC14" w14:textId="77777777" w:rsidR="005C5D3B" w:rsidRPr="000D27FB" w:rsidRDefault="005C5D3B" w:rsidP="003F0728">
            <w:pPr>
              <w:jc w:val="center"/>
              <w:rPr>
                <w:rFonts w:ascii="Times New Roman" w:eastAsia="Times New Roman" w:hAnsi="Times New Roman" w:cs="Times New Roman"/>
                <w:b/>
              </w:rPr>
            </w:pPr>
          </w:p>
        </w:tc>
        <w:tc>
          <w:tcPr>
            <w:tcW w:w="2407" w:type="dxa"/>
            <w:tcBorders>
              <w:top w:val="single" w:sz="4" w:space="0" w:color="auto"/>
              <w:left w:val="nil"/>
              <w:bottom w:val="single" w:sz="4" w:space="0" w:color="auto"/>
              <w:right w:val="nil"/>
            </w:tcBorders>
          </w:tcPr>
          <w:p w14:paraId="0F01B0F4" w14:textId="77777777" w:rsidR="005C5D3B" w:rsidRPr="000D27FB" w:rsidRDefault="005C5D3B" w:rsidP="003F0728">
            <w:pPr>
              <w:jc w:val="center"/>
              <w:rPr>
                <w:rFonts w:ascii="Times New Roman" w:eastAsia="Times New Roman" w:hAnsi="Times New Roman" w:cs="Times New Roman"/>
                <w:b/>
              </w:rPr>
            </w:pPr>
          </w:p>
        </w:tc>
      </w:tr>
      <w:tr w:rsidR="000D27FB" w14:paraId="58F1C87B" w14:textId="77777777" w:rsidTr="006D4D88">
        <w:trPr>
          <w:trHeight w:val="253"/>
        </w:trPr>
        <w:tc>
          <w:tcPr>
            <w:tcW w:w="2686" w:type="dxa"/>
            <w:gridSpan w:val="2"/>
            <w:tcBorders>
              <w:top w:val="single" w:sz="4" w:space="0" w:color="auto"/>
            </w:tcBorders>
          </w:tcPr>
          <w:p w14:paraId="22E4F97D" w14:textId="77777777"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7799" w:type="dxa"/>
            <w:gridSpan w:val="4"/>
            <w:tcBorders>
              <w:top w:val="single" w:sz="4" w:space="0" w:color="auto"/>
            </w:tcBorders>
          </w:tcPr>
          <w:p w14:paraId="4543E695" w14:textId="77777777" w:rsidR="000D27FB" w:rsidRDefault="000D27FB" w:rsidP="003F0728">
            <w:pPr>
              <w:jc w:val="center"/>
              <w:rPr>
                <w:rFonts w:ascii="Times New Roman" w:eastAsia="Times New Roman" w:hAnsi="Times New Roman" w:cs="Times New Roman"/>
                <w:b/>
                <w:sz w:val="28"/>
                <w:szCs w:val="28"/>
              </w:rPr>
            </w:pPr>
          </w:p>
        </w:tc>
      </w:tr>
      <w:tr w:rsidR="00894574" w14:paraId="69FFEEE8" w14:textId="77777777" w:rsidTr="006D4D88">
        <w:trPr>
          <w:trHeight w:val="253"/>
        </w:trPr>
        <w:tc>
          <w:tcPr>
            <w:tcW w:w="2686" w:type="dxa"/>
            <w:gridSpan w:val="2"/>
            <w:tcBorders>
              <w:top w:val="single" w:sz="4" w:space="0" w:color="auto"/>
            </w:tcBorders>
          </w:tcPr>
          <w:p w14:paraId="4EA4F52B" w14:textId="77777777"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799" w:type="dxa"/>
            <w:gridSpan w:val="4"/>
            <w:tcBorders>
              <w:top w:val="single" w:sz="4" w:space="0" w:color="auto"/>
            </w:tcBorders>
          </w:tcPr>
          <w:p w14:paraId="295E4E56"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Understand various internet technologies.</w:t>
            </w:r>
          </w:p>
          <w:p w14:paraId="21EFF94F"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Design the web pages using HTML and CSS.</w:t>
            </w:r>
          </w:p>
          <w:p w14:paraId="0E3C0ACB"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Implement the XML technology to store the data.</w:t>
            </w:r>
          </w:p>
          <w:p w14:paraId="3076BEFA"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Develop the interactive web pages using JavaScript.</w:t>
            </w:r>
          </w:p>
          <w:p w14:paraId="56893D42" w14:textId="77777777" w:rsidR="00894574" w:rsidRDefault="00894574" w:rsidP="00505182">
            <w:pPr>
              <w:rPr>
                <w:rFonts w:ascii="Times New Roman" w:eastAsia="Times New Roman" w:hAnsi="Times New Roman" w:cs="Times New Roman"/>
                <w:b/>
                <w:sz w:val="28"/>
                <w:szCs w:val="28"/>
              </w:rPr>
            </w:pPr>
          </w:p>
        </w:tc>
      </w:tr>
      <w:tr w:rsidR="000D27FB" w14:paraId="42F4DB95" w14:textId="77777777" w:rsidTr="006D4D88">
        <w:trPr>
          <w:trHeight w:val="253"/>
        </w:trPr>
        <w:tc>
          <w:tcPr>
            <w:tcW w:w="2686" w:type="dxa"/>
            <w:gridSpan w:val="2"/>
          </w:tcPr>
          <w:p w14:paraId="1A7D23A2"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7799" w:type="dxa"/>
            <w:gridSpan w:val="4"/>
          </w:tcPr>
          <w:p w14:paraId="4DCCC02A" w14:textId="1DD206A1" w:rsidR="000D27FB" w:rsidRDefault="007E50DB" w:rsidP="008C7BCE">
            <w:pPr>
              <w:rPr>
                <w:rFonts w:ascii="Times New Roman" w:eastAsia="Times New Roman" w:hAnsi="Times New Roman" w:cs="Times New Roman"/>
                <w:b/>
                <w:sz w:val="28"/>
                <w:szCs w:val="28"/>
              </w:rPr>
            </w:pPr>
            <w:r w:rsidRPr="007E50DB">
              <w:rPr>
                <w:rFonts w:ascii="Times New Roman" w:eastAsia="Times New Roman" w:hAnsi="Times New Roman" w:cs="Times New Roman"/>
                <w:b/>
                <w:sz w:val="24"/>
                <w:szCs w:val="24"/>
              </w:rPr>
              <w:t xml:space="preserve"> Study HTML tags and to implement create basic web page.</w:t>
            </w:r>
          </w:p>
        </w:tc>
      </w:tr>
      <w:tr w:rsidR="000D27FB" w14:paraId="54B07356" w14:textId="77777777" w:rsidTr="006D4D88">
        <w:trPr>
          <w:trHeight w:val="253"/>
        </w:trPr>
        <w:tc>
          <w:tcPr>
            <w:tcW w:w="2686" w:type="dxa"/>
            <w:gridSpan w:val="2"/>
          </w:tcPr>
          <w:p w14:paraId="4698B22E"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7799" w:type="dxa"/>
            <w:gridSpan w:val="4"/>
          </w:tcPr>
          <w:p w14:paraId="6AF85A63" w14:textId="18012A3B" w:rsidR="000D27FB" w:rsidRPr="00786782" w:rsidRDefault="00FB1CCF" w:rsidP="007E50DB">
            <w:pPr>
              <w:rPr>
                <w:rFonts w:ascii="Times New Roman" w:eastAsia="Times New Roman" w:hAnsi="Times New Roman" w:cs="Times New Roman"/>
                <w:b/>
              </w:rPr>
            </w:pPr>
            <w:r w:rsidRPr="00FB1CCF">
              <w:rPr>
                <w:rFonts w:ascii="Times New Roman" w:eastAsia="Times New Roman" w:hAnsi="Times New Roman" w:cs="Times New Roman"/>
                <w:b/>
              </w:rPr>
              <w:t xml:space="preserve">To study the basic </w:t>
            </w:r>
            <w:r w:rsidRPr="00FB1CCF">
              <w:rPr>
                <w:rFonts w:ascii="Times New Roman" w:eastAsia="Times New Roman" w:hAnsi="Times New Roman" w:cs="Times New Roman"/>
                <w:b/>
                <w:bCs/>
              </w:rPr>
              <w:t>HTML (</w:t>
            </w:r>
            <w:proofErr w:type="spellStart"/>
            <w:r w:rsidRPr="00FB1CCF">
              <w:rPr>
                <w:rFonts w:ascii="Times New Roman" w:eastAsia="Times New Roman" w:hAnsi="Times New Roman" w:cs="Times New Roman"/>
                <w:b/>
                <w:bCs/>
              </w:rPr>
              <w:t>HyperText</w:t>
            </w:r>
            <w:proofErr w:type="spellEnd"/>
            <w:r w:rsidRPr="00FB1CCF">
              <w:rPr>
                <w:rFonts w:ascii="Times New Roman" w:eastAsia="Times New Roman" w:hAnsi="Times New Roman" w:cs="Times New Roman"/>
                <w:b/>
                <w:bCs/>
              </w:rPr>
              <w:t xml:space="preserve"> Markup Language) tags</w:t>
            </w:r>
            <w:r w:rsidRPr="00FB1CCF">
              <w:rPr>
                <w:rFonts w:ascii="Times New Roman" w:eastAsia="Times New Roman" w:hAnsi="Times New Roman" w:cs="Times New Roman"/>
                <w:b/>
              </w:rPr>
              <w:t xml:space="preserve"> and use them to create a simple web page. The web page should demonstrate the use of common HTML elements such as headings, paragraphs, links, images, lists, tables, and basic text formatting. The objective is to understand the structure of an HTML document and how different tags are used to display content in a web browser.</w:t>
            </w:r>
          </w:p>
        </w:tc>
      </w:tr>
      <w:tr w:rsidR="000D27FB" w14:paraId="3EBF366D" w14:textId="77777777" w:rsidTr="006D4D88">
        <w:trPr>
          <w:trHeight w:val="253"/>
        </w:trPr>
        <w:tc>
          <w:tcPr>
            <w:tcW w:w="2686" w:type="dxa"/>
            <w:gridSpan w:val="2"/>
          </w:tcPr>
          <w:p w14:paraId="10458F53"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Theory</w:t>
            </w:r>
          </w:p>
          <w:p w14:paraId="579817E7"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7799" w:type="dxa"/>
            <w:gridSpan w:val="4"/>
          </w:tcPr>
          <w:p w14:paraId="00D9CDF7" w14:textId="35E48F71" w:rsidR="000D27FB" w:rsidRPr="003A7D98" w:rsidRDefault="003A7D98" w:rsidP="003F0728">
            <w:pPr>
              <w:jc w:val="center"/>
              <w:rPr>
                <w:rFonts w:ascii="Times New Roman" w:eastAsia="Times New Roman" w:hAnsi="Times New Roman" w:cs="Times New Roman"/>
                <w:bCs/>
              </w:rPr>
            </w:pPr>
            <w:r w:rsidRPr="003A7D98">
              <w:rPr>
                <w:rFonts w:ascii="Times New Roman" w:eastAsia="Times New Roman" w:hAnsi="Times New Roman" w:cs="Times New Roman"/>
                <w:b/>
                <w:bCs/>
              </w:rPr>
              <w:t>HTML (</w:t>
            </w:r>
            <w:proofErr w:type="spellStart"/>
            <w:r w:rsidRPr="003A7D98">
              <w:rPr>
                <w:rFonts w:ascii="Times New Roman" w:eastAsia="Times New Roman" w:hAnsi="Times New Roman" w:cs="Times New Roman"/>
                <w:b/>
                <w:bCs/>
              </w:rPr>
              <w:t>HyperText</w:t>
            </w:r>
            <w:proofErr w:type="spellEnd"/>
            <w:r w:rsidRPr="003A7D98">
              <w:rPr>
                <w:rFonts w:ascii="Times New Roman" w:eastAsia="Times New Roman" w:hAnsi="Times New Roman" w:cs="Times New Roman"/>
                <w:b/>
                <w:bCs/>
              </w:rPr>
              <w:t xml:space="preserve"> Markup Language)</w:t>
            </w:r>
            <w:r w:rsidRPr="003A7D98">
              <w:rPr>
                <w:rFonts w:ascii="Times New Roman" w:eastAsia="Times New Roman" w:hAnsi="Times New Roman" w:cs="Times New Roman"/>
                <w:bCs/>
              </w:rPr>
              <w:t xml:space="preserve"> is the standard markup language used to create and structure web pages. It defines the structure and content of a webpage using </w:t>
            </w:r>
            <w:r w:rsidRPr="003A7D98">
              <w:rPr>
                <w:rFonts w:ascii="Times New Roman" w:eastAsia="Times New Roman" w:hAnsi="Times New Roman" w:cs="Times New Roman"/>
                <w:b/>
                <w:bCs/>
              </w:rPr>
              <w:t>tags</w:t>
            </w:r>
            <w:r w:rsidRPr="003A7D98">
              <w:rPr>
                <w:rFonts w:ascii="Times New Roman" w:eastAsia="Times New Roman" w:hAnsi="Times New Roman" w:cs="Times New Roman"/>
                <w:bCs/>
              </w:rPr>
              <w:t>. HTML files are usually saved with the .html or .</w:t>
            </w:r>
            <w:proofErr w:type="spellStart"/>
            <w:r w:rsidRPr="003A7D98">
              <w:rPr>
                <w:rFonts w:ascii="Times New Roman" w:eastAsia="Times New Roman" w:hAnsi="Times New Roman" w:cs="Times New Roman"/>
                <w:bCs/>
              </w:rPr>
              <w:t>htm</w:t>
            </w:r>
            <w:proofErr w:type="spellEnd"/>
            <w:r w:rsidRPr="003A7D98">
              <w:rPr>
                <w:rFonts w:ascii="Times New Roman" w:eastAsia="Times New Roman" w:hAnsi="Times New Roman" w:cs="Times New Roman"/>
                <w:bCs/>
              </w:rPr>
              <w:t xml:space="preserve"> extension and can be viewed in a web browser.</w:t>
            </w:r>
          </w:p>
        </w:tc>
      </w:tr>
      <w:tr w:rsidR="002316E9" w14:paraId="4FEF91CF" w14:textId="77777777" w:rsidTr="006D4D88">
        <w:trPr>
          <w:trHeight w:val="3808"/>
        </w:trPr>
        <w:tc>
          <w:tcPr>
            <w:tcW w:w="2686" w:type="dxa"/>
            <w:gridSpan w:val="2"/>
          </w:tcPr>
          <w:p w14:paraId="4897C831" w14:textId="77777777" w:rsidR="002316E9" w:rsidRPr="000D27FB" w:rsidRDefault="002316E9" w:rsidP="000D27FB">
            <w:pPr>
              <w:pStyle w:val="NormalWeb"/>
              <w:spacing w:after="0"/>
              <w:rPr>
                <w:bCs/>
                <w:color w:val="000000"/>
              </w:rPr>
            </w:pPr>
            <w:r w:rsidRPr="000D27FB">
              <w:rPr>
                <w:bCs/>
                <w:color w:val="000000"/>
              </w:rPr>
              <w:t>Procedure and Execution </w:t>
            </w:r>
          </w:p>
          <w:p w14:paraId="01E7E7E1" w14:textId="77777777" w:rsidR="002316E9" w:rsidRPr="000D27FB" w:rsidRDefault="002316E9" w:rsidP="000D27FB">
            <w:pPr>
              <w:pStyle w:val="NormalWeb"/>
              <w:spacing w:after="0"/>
              <w:rPr>
                <w:bCs/>
              </w:rPr>
            </w:pPr>
            <w:r w:rsidRPr="000D27FB">
              <w:rPr>
                <w:bCs/>
                <w:color w:val="000000"/>
              </w:rPr>
              <w:t>(100 Words)</w:t>
            </w:r>
          </w:p>
          <w:p w14:paraId="38B761AE" w14:textId="77777777" w:rsidR="002316E9" w:rsidRPr="000D27FB" w:rsidRDefault="002316E9" w:rsidP="000D27FB">
            <w:pPr>
              <w:rPr>
                <w:rFonts w:ascii="Times New Roman" w:eastAsia="Times New Roman" w:hAnsi="Times New Roman" w:cs="Times New Roman"/>
                <w:bCs/>
                <w:sz w:val="24"/>
                <w:szCs w:val="24"/>
              </w:rPr>
            </w:pPr>
          </w:p>
        </w:tc>
        <w:tc>
          <w:tcPr>
            <w:tcW w:w="7799" w:type="dxa"/>
            <w:gridSpan w:val="4"/>
          </w:tcPr>
          <w:p w14:paraId="05396DB1" w14:textId="5F1FE753" w:rsidR="008A178F" w:rsidRPr="008A178F" w:rsidRDefault="001D5FC7" w:rsidP="00905379">
            <w:r>
              <w:t xml:space="preserve">1. </w:t>
            </w:r>
            <w:r w:rsidR="008A178F" w:rsidRPr="008A178F">
              <w:t xml:space="preserve">Open a text editor such as Notepad, VS Code, or Sublime Text. </w:t>
            </w:r>
          </w:p>
          <w:p w14:paraId="1FFF507B" w14:textId="32DF5547" w:rsidR="008A178F" w:rsidRPr="008A178F" w:rsidRDefault="001D5FC7" w:rsidP="00905379">
            <w:r>
              <w:t xml:space="preserve">2. </w:t>
            </w:r>
            <w:r w:rsidR="008A178F" w:rsidRPr="008A178F">
              <w:t xml:space="preserve">Create a new file and save it with the .html extension, for example, index.html. </w:t>
            </w:r>
            <w:r>
              <w:t xml:space="preserve">  3. </w:t>
            </w:r>
            <w:r w:rsidR="008A178F" w:rsidRPr="008A178F">
              <w:t xml:space="preserve">Write the basic HTML structure using &lt;!DOCTYPE html&gt;, &lt;html&gt;, &lt;head&gt;, and &lt;body&gt; tags. </w:t>
            </w:r>
          </w:p>
          <w:p w14:paraId="20BF4531" w14:textId="70377B70" w:rsidR="008A178F" w:rsidRPr="008A178F" w:rsidRDefault="001D5FC7" w:rsidP="00905379">
            <w:r>
              <w:t xml:space="preserve">4. </w:t>
            </w:r>
            <w:r w:rsidR="008A178F" w:rsidRPr="008A178F">
              <w:t xml:space="preserve">Add different HTML tags such as headings, paragraphs, bold/italic text, lists, hyperlinks, images, and tables. </w:t>
            </w:r>
          </w:p>
          <w:p w14:paraId="64CE3FB7" w14:textId="33773EE6" w:rsidR="008A178F" w:rsidRPr="008A178F" w:rsidRDefault="001D5FC7" w:rsidP="00905379">
            <w:r>
              <w:t xml:space="preserve">5. </w:t>
            </w:r>
            <w:r w:rsidR="008A178F" w:rsidRPr="008A178F">
              <w:t xml:space="preserve">Save the HTML file. </w:t>
            </w:r>
          </w:p>
          <w:p w14:paraId="576F444B" w14:textId="2264784C" w:rsidR="008A178F" w:rsidRPr="008A178F" w:rsidRDefault="001D5FC7" w:rsidP="00905379">
            <w:r>
              <w:t xml:space="preserve">6. </w:t>
            </w:r>
            <w:r w:rsidR="008A178F" w:rsidRPr="008A178F">
              <w:t xml:space="preserve">Open the saved file in a web browser such as Google Chrome, Microsoft Edge, or Mozilla Firefox. </w:t>
            </w:r>
          </w:p>
          <w:p w14:paraId="629BD1E7" w14:textId="64CB9C54" w:rsidR="008A178F" w:rsidRPr="008A178F" w:rsidRDefault="001D5FC7" w:rsidP="00905379">
            <w:r>
              <w:t xml:space="preserve">7. </w:t>
            </w:r>
            <w:r w:rsidR="008A178F" w:rsidRPr="008A178F">
              <w:t xml:space="preserve">Observe the output displayed in the browser. </w:t>
            </w:r>
          </w:p>
          <w:p w14:paraId="3AB1BEC0" w14:textId="0C73004E" w:rsidR="002316E9" w:rsidRDefault="001D5FC7" w:rsidP="00905379">
            <w:r>
              <w:t xml:space="preserve">8. </w:t>
            </w:r>
            <w:r w:rsidR="008A178F" w:rsidRPr="008A178F">
              <w:t>Modify the HTML code if required and refresh the browser to view the changes.</w:t>
            </w:r>
          </w:p>
        </w:tc>
      </w:tr>
    </w:tbl>
    <w:p w14:paraId="3B0B6C60" w14:textId="3C0D0004" w:rsidR="002A47C9" w:rsidRDefault="002A47C9" w:rsidP="003F0728">
      <w:pPr>
        <w:jc w:val="center"/>
        <w:rPr>
          <w:rFonts w:ascii="Times New Roman" w:eastAsia="Times New Roman" w:hAnsi="Times New Roman" w:cs="Times New Roman"/>
          <w:b/>
          <w:sz w:val="28"/>
          <w:szCs w:val="28"/>
        </w:rPr>
      </w:pPr>
    </w:p>
    <w:tbl>
      <w:tblPr>
        <w:tblW w:w="1071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16"/>
      </w:tblGrid>
      <w:tr w:rsidR="002A47C9" w:rsidRPr="002A47C9" w14:paraId="708D34EA" w14:textId="77777777" w:rsidTr="002A47C9">
        <w:trPr>
          <w:trHeight w:val="12204"/>
        </w:trPr>
        <w:tc>
          <w:tcPr>
            <w:tcW w:w="10716" w:type="dxa"/>
          </w:tcPr>
          <w:p w14:paraId="6FD065B0" w14:textId="77777777" w:rsidR="003744A5" w:rsidRPr="003744A5" w:rsidRDefault="003744A5" w:rsidP="003744A5">
            <w:pPr>
              <w:rPr>
                <w:rFonts w:ascii="Times New Roman" w:eastAsia="Times New Roman" w:hAnsi="Times New Roman" w:cs="Times New Roman"/>
                <w:b/>
                <w:bCs/>
                <w:sz w:val="20"/>
                <w:szCs w:val="20"/>
              </w:rPr>
            </w:pPr>
            <w:r w:rsidRPr="003744A5">
              <w:rPr>
                <w:rFonts w:ascii="Times New Roman" w:eastAsia="Times New Roman" w:hAnsi="Times New Roman" w:cs="Times New Roman"/>
                <w:b/>
                <w:bCs/>
                <w:sz w:val="20"/>
                <w:szCs w:val="20"/>
              </w:rPr>
              <w:lastRenderedPageBreak/>
              <w:t>HTML Tags and Their Explanation</w:t>
            </w:r>
          </w:p>
          <w:p w14:paraId="28D9F21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 &lt;!DOCTYPE html&gt;:</w:t>
            </w:r>
            <w:r w:rsidRPr="003744A5">
              <w:rPr>
                <w:rFonts w:ascii="Times New Roman" w:eastAsia="Times New Roman" w:hAnsi="Times New Roman" w:cs="Times New Roman"/>
                <w:b/>
                <w:sz w:val="20"/>
                <w:szCs w:val="20"/>
              </w:rPr>
              <w:t xml:space="preserve"> The &lt;!DOCTYPE html&gt; declaration tells the browser that the document is written using HTML5. It should be placed at the beginning of an HTML document. It is not technically an HTML tag, but it is an important part of every HTML5 webpage.</w:t>
            </w:r>
          </w:p>
          <w:p w14:paraId="4C2A595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 &lt;html&gt;:</w:t>
            </w:r>
            <w:r w:rsidRPr="003744A5">
              <w:rPr>
                <w:rFonts w:ascii="Times New Roman" w:eastAsia="Times New Roman" w:hAnsi="Times New Roman" w:cs="Times New Roman"/>
                <w:b/>
                <w:sz w:val="20"/>
                <w:szCs w:val="20"/>
              </w:rPr>
              <w:t xml:space="preserve"> The &lt;html&gt; tag is the root element of an HTML document. It contains all the other elements of the webpage, including the &lt;head&gt; and &lt;body&gt; sections.</w:t>
            </w:r>
          </w:p>
          <w:p w14:paraId="0FB3374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 &lt;head&gt;:</w:t>
            </w:r>
            <w:r w:rsidRPr="003744A5">
              <w:rPr>
                <w:rFonts w:ascii="Times New Roman" w:eastAsia="Times New Roman" w:hAnsi="Times New Roman" w:cs="Times New Roman"/>
                <w:b/>
                <w:sz w:val="20"/>
                <w:szCs w:val="20"/>
              </w:rPr>
              <w:t xml:space="preserve"> The &lt;head&gt; tag contains information about the webpage that is not directly displayed as page content. It may contain the title, metadata, links to CSS files, and JavaScript files.</w:t>
            </w:r>
          </w:p>
          <w:p w14:paraId="695C673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 &lt;title&gt;:</w:t>
            </w:r>
            <w:r w:rsidRPr="003744A5">
              <w:rPr>
                <w:rFonts w:ascii="Times New Roman" w:eastAsia="Times New Roman" w:hAnsi="Times New Roman" w:cs="Times New Roman"/>
                <w:b/>
                <w:sz w:val="20"/>
                <w:szCs w:val="20"/>
              </w:rPr>
              <w:t xml:space="preserve"> The &lt;title&gt; tag specifies the title of the webpage. The title is displayed on the browser tab and is useful for identifying the webpage.</w:t>
            </w:r>
          </w:p>
          <w:p w14:paraId="18F1CE88"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 &lt;meta&gt;:</w:t>
            </w:r>
            <w:r w:rsidRPr="003744A5">
              <w:rPr>
                <w:rFonts w:ascii="Times New Roman" w:eastAsia="Times New Roman" w:hAnsi="Times New Roman" w:cs="Times New Roman"/>
                <w:b/>
                <w:sz w:val="20"/>
                <w:szCs w:val="20"/>
              </w:rPr>
              <w:t xml:space="preserve"> The &lt;meta&gt; tag provides additional information, or metadata, about an HTML document. It can be used to specify character encoding, viewport settings, description, and other information.</w:t>
            </w:r>
          </w:p>
          <w:p w14:paraId="0F8CE77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6. &lt;link&gt;:</w:t>
            </w:r>
            <w:r w:rsidRPr="003744A5">
              <w:rPr>
                <w:rFonts w:ascii="Times New Roman" w:eastAsia="Times New Roman" w:hAnsi="Times New Roman" w:cs="Times New Roman"/>
                <w:b/>
                <w:sz w:val="20"/>
                <w:szCs w:val="20"/>
              </w:rPr>
              <w:t xml:space="preserve"> The &lt;link&gt; tag is used to connect an HTML document with an external resource. It is commonly used to link an external CSS stylesheet to the webpage.</w:t>
            </w:r>
          </w:p>
          <w:p w14:paraId="2B9777B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7. &lt;style&gt;:</w:t>
            </w:r>
            <w:r w:rsidRPr="003744A5">
              <w:rPr>
                <w:rFonts w:ascii="Times New Roman" w:eastAsia="Times New Roman" w:hAnsi="Times New Roman" w:cs="Times New Roman"/>
                <w:b/>
                <w:sz w:val="20"/>
                <w:szCs w:val="20"/>
              </w:rPr>
              <w:t xml:space="preserve"> The &lt;style&gt; tag is used to write CSS styles directly inside an HTML document. It allows the developer to change the appearance of elements such as text, backgrounds, and layouts.</w:t>
            </w:r>
          </w:p>
          <w:p w14:paraId="6CD8CB5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8. &lt;script&gt;:</w:t>
            </w:r>
            <w:r w:rsidRPr="003744A5">
              <w:rPr>
                <w:rFonts w:ascii="Times New Roman" w:eastAsia="Times New Roman" w:hAnsi="Times New Roman" w:cs="Times New Roman"/>
                <w:b/>
                <w:sz w:val="20"/>
                <w:szCs w:val="20"/>
              </w:rPr>
              <w:t xml:space="preserve"> The &lt;script&gt; tag is used to include or write JavaScript code in an HTML document. JavaScript can be used to make a webpage interactive and dynamic.</w:t>
            </w:r>
          </w:p>
          <w:p w14:paraId="53FDF8B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9. &lt;body&gt;:</w:t>
            </w:r>
            <w:r w:rsidRPr="003744A5">
              <w:rPr>
                <w:rFonts w:ascii="Times New Roman" w:eastAsia="Times New Roman" w:hAnsi="Times New Roman" w:cs="Times New Roman"/>
                <w:b/>
                <w:sz w:val="20"/>
                <w:szCs w:val="20"/>
              </w:rPr>
              <w:t xml:space="preserve"> The &lt;body&gt; tag contains all the visible content of a webpage. Headings, paragraphs, images, links, lists, tables, forms, and other visible elements are normally placed inside the body.</w:t>
            </w:r>
          </w:p>
          <w:p w14:paraId="513A4C6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10. &lt;h1&gt; to &lt;h6&gt;:</w:t>
            </w:r>
            <w:r w:rsidRPr="003744A5">
              <w:rPr>
                <w:rFonts w:ascii="Times New Roman" w:eastAsia="Times New Roman" w:hAnsi="Times New Roman" w:cs="Times New Roman"/>
                <w:b/>
                <w:sz w:val="20"/>
                <w:szCs w:val="20"/>
              </w:rPr>
              <w:t xml:space="preserve"> The heading tags are used to create headings on a webpage. &lt;h1&gt; represents the highest-level and usually most important heading, while &lt;h6&gt; represents the lowest-level heading.</w:t>
            </w:r>
          </w:p>
          <w:p w14:paraId="44911A4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11. &lt;p&gt;:</w:t>
            </w:r>
            <w:r w:rsidRPr="003744A5">
              <w:rPr>
                <w:rFonts w:ascii="Times New Roman" w:eastAsia="Times New Roman" w:hAnsi="Times New Roman" w:cs="Times New Roman"/>
                <w:b/>
                <w:sz w:val="20"/>
                <w:szCs w:val="20"/>
              </w:rPr>
              <w:t xml:space="preserve"> The &lt;p&gt; tag is used to create a paragraph. It is commonly used for displaying blocks of text on a webpage.</w:t>
            </w:r>
          </w:p>
          <w:p w14:paraId="0DA9E4F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12. &lt;</w:t>
            </w:r>
            <w:proofErr w:type="spellStart"/>
            <w:r w:rsidRPr="003744A5">
              <w:rPr>
                <w:rFonts w:ascii="Times New Roman" w:eastAsia="Times New Roman" w:hAnsi="Times New Roman" w:cs="Times New Roman"/>
                <w:b/>
                <w:bCs/>
                <w:sz w:val="20"/>
                <w:szCs w:val="20"/>
              </w:rPr>
              <w:t>br</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br</w:t>
            </w:r>
            <w:proofErr w:type="spellEnd"/>
            <w:r w:rsidRPr="003744A5">
              <w:rPr>
                <w:rFonts w:ascii="Times New Roman" w:eastAsia="Times New Roman" w:hAnsi="Times New Roman" w:cs="Times New Roman"/>
                <w:b/>
                <w:sz w:val="20"/>
                <w:szCs w:val="20"/>
              </w:rPr>
              <w:t>&gt; tag is used to insert a line break. It moves the content following the tag to the next line without creating a new paragraph.</w:t>
            </w:r>
          </w:p>
          <w:p w14:paraId="49C2BDE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13. &lt;hr&gt;:</w:t>
            </w:r>
            <w:r w:rsidRPr="003744A5">
              <w:rPr>
                <w:rFonts w:ascii="Times New Roman" w:eastAsia="Times New Roman" w:hAnsi="Times New Roman" w:cs="Times New Roman"/>
                <w:b/>
                <w:sz w:val="20"/>
                <w:szCs w:val="20"/>
              </w:rPr>
              <w:t xml:space="preserve"> The &lt;hr&gt; tag creates a horizontal line or thematic break in a webpage. It can be used to separate different sections of content.</w:t>
            </w:r>
          </w:p>
          <w:p w14:paraId="4EFB9098"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14. &lt;b&gt;:</w:t>
            </w:r>
            <w:r w:rsidRPr="003744A5">
              <w:rPr>
                <w:rFonts w:ascii="Times New Roman" w:eastAsia="Times New Roman" w:hAnsi="Times New Roman" w:cs="Times New Roman"/>
                <w:b/>
                <w:sz w:val="20"/>
                <w:szCs w:val="20"/>
              </w:rPr>
              <w:t xml:space="preserve"> The &lt;b&gt; tag displays the enclosed text in bold. It is mainly used when the text needs to be visually highlighted.</w:t>
            </w:r>
          </w:p>
          <w:p w14:paraId="23E6FCF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15. &lt;strong&gt;:</w:t>
            </w:r>
            <w:r w:rsidRPr="003744A5">
              <w:rPr>
                <w:rFonts w:ascii="Times New Roman" w:eastAsia="Times New Roman" w:hAnsi="Times New Roman" w:cs="Times New Roman"/>
                <w:b/>
                <w:sz w:val="20"/>
                <w:szCs w:val="20"/>
              </w:rPr>
              <w:t xml:space="preserve"> The &lt;strong&gt; tag indicates that the enclosed text has strong importance. Browsers generally display it in bold, and it also provides semantic meaning to the content.</w:t>
            </w:r>
          </w:p>
          <w:p w14:paraId="6F83A98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16. &lt;</w:t>
            </w:r>
            <w:proofErr w:type="spellStart"/>
            <w:r w:rsidRPr="003744A5">
              <w:rPr>
                <w:rFonts w:ascii="Times New Roman" w:eastAsia="Times New Roman" w:hAnsi="Times New Roman" w:cs="Times New Roman"/>
                <w:b/>
                <w:bCs/>
                <w:sz w:val="20"/>
                <w:szCs w:val="20"/>
              </w:rPr>
              <w:t>i</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i</w:t>
            </w:r>
            <w:proofErr w:type="spellEnd"/>
            <w:r w:rsidRPr="003744A5">
              <w:rPr>
                <w:rFonts w:ascii="Times New Roman" w:eastAsia="Times New Roman" w:hAnsi="Times New Roman" w:cs="Times New Roman"/>
                <w:b/>
                <w:sz w:val="20"/>
                <w:szCs w:val="20"/>
              </w:rPr>
              <w:t>&gt; tag displays text in italic style. It can be used for terms, technical names, or text that needs to be visually distinguished.</w:t>
            </w:r>
          </w:p>
          <w:p w14:paraId="290CA945"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lastRenderedPageBreak/>
              <w:t>17. &lt;</w:t>
            </w:r>
            <w:proofErr w:type="spellStart"/>
            <w:r w:rsidRPr="003744A5">
              <w:rPr>
                <w:rFonts w:ascii="Times New Roman" w:eastAsia="Times New Roman" w:hAnsi="Times New Roman" w:cs="Times New Roman"/>
                <w:b/>
                <w:bCs/>
                <w:sz w:val="20"/>
                <w:szCs w:val="20"/>
              </w:rPr>
              <w:t>em</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em</w:t>
            </w:r>
            <w:proofErr w:type="spellEnd"/>
            <w:r w:rsidRPr="003744A5">
              <w:rPr>
                <w:rFonts w:ascii="Times New Roman" w:eastAsia="Times New Roman" w:hAnsi="Times New Roman" w:cs="Times New Roman"/>
                <w:b/>
                <w:sz w:val="20"/>
                <w:szCs w:val="20"/>
              </w:rPr>
              <w:t>&gt; tag is used to give emphasis to text. Browsers generally display emphasized text in italics, and the tag also provides semantic meaning.</w:t>
            </w:r>
          </w:p>
          <w:p w14:paraId="65C6792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18. &lt;u&gt;:</w:t>
            </w:r>
            <w:r w:rsidRPr="003744A5">
              <w:rPr>
                <w:rFonts w:ascii="Times New Roman" w:eastAsia="Times New Roman" w:hAnsi="Times New Roman" w:cs="Times New Roman"/>
                <w:b/>
                <w:sz w:val="20"/>
                <w:szCs w:val="20"/>
              </w:rPr>
              <w:t xml:space="preserve"> The &lt;u&gt; tag underlines the enclosed text. It can be used to visually mark or distinguish certain text.</w:t>
            </w:r>
          </w:p>
          <w:p w14:paraId="0A21E89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19. &lt;mark&gt;:</w:t>
            </w:r>
            <w:r w:rsidRPr="003744A5">
              <w:rPr>
                <w:rFonts w:ascii="Times New Roman" w:eastAsia="Times New Roman" w:hAnsi="Times New Roman" w:cs="Times New Roman"/>
                <w:b/>
                <w:sz w:val="20"/>
                <w:szCs w:val="20"/>
              </w:rPr>
              <w:t xml:space="preserve"> The &lt;mark&gt; tag highlights text. It is useful when a particular word or phrase needs to be visually highlighted.</w:t>
            </w:r>
          </w:p>
          <w:p w14:paraId="51E5B20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20. &lt;small&gt;:</w:t>
            </w:r>
            <w:r w:rsidRPr="003744A5">
              <w:rPr>
                <w:rFonts w:ascii="Times New Roman" w:eastAsia="Times New Roman" w:hAnsi="Times New Roman" w:cs="Times New Roman"/>
                <w:b/>
                <w:sz w:val="20"/>
                <w:szCs w:val="20"/>
              </w:rPr>
              <w:t xml:space="preserve"> The &lt;small&gt; tag displays text in a smaller size than the surrounding text. It can be used for notes, copyright information, or additional details.</w:t>
            </w:r>
          </w:p>
          <w:p w14:paraId="73EB1B4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21. &lt;sub&gt;:</w:t>
            </w:r>
            <w:r w:rsidRPr="003744A5">
              <w:rPr>
                <w:rFonts w:ascii="Times New Roman" w:eastAsia="Times New Roman" w:hAnsi="Times New Roman" w:cs="Times New Roman"/>
                <w:b/>
                <w:sz w:val="20"/>
                <w:szCs w:val="20"/>
              </w:rPr>
              <w:t xml:space="preserve"> The &lt;sub&gt; tag displays text as subscript. It is commonly used for mathematical and chemical formulas, such as H₂O.</w:t>
            </w:r>
          </w:p>
          <w:p w14:paraId="1D81FB6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22. &lt;sup&gt;:</w:t>
            </w:r>
            <w:r w:rsidRPr="003744A5">
              <w:rPr>
                <w:rFonts w:ascii="Times New Roman" w:eastAsia="Times New Roman" w:hAnsi="Times New Roman" w:cs="Times New Roman"/>
                <w:b/>
                <w:sz w:val="20"/>
                <w:szCs w:val="20"/>
              </w:rPr>
              <w:t xml:space="preserve"> The &lt;sup&gt; tag displays text as superscript. It is commonly used for mathematical powers, such as x², or footnote references.</w:t>
            </w:r>
          </w:p>
          <w:p w14:paraId="1E96C0C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23. &lt;del&gt;:</w:t>
            </w:r>
            <w:r w:rsidRPr="003744A5">
              <w:rPr>
                <w:rFonts w:ascii="Times New Roman" w:eastAsia="Times New Roman" w:hAnsi="Times New Roman" w:cs="Times New Roman"/>
                <w:b/>
                <w:sz w:val="20"/>
                <w:szCs w:val="20"/>
              </w:rPr>
              <w:t xml:space="preserve"> The &lt;del&gt; tag represents deleted text. Browsers generally display the content with a line through it.</w:t>
            </w:r>
          </w:p>
          <w:p w14:paraId="186ED07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24. &lt;ins&gt;:</w:t>
            </w:r>
            <w:r w:rsidRPr="003744A5">
              <w:rPr>
                <w:rFonts w:ascii="Times New Roman" w:eastAsia="Times New Roman" w:hAnsi="Times New Roman" w:cs="Times New Roman"/>
                <w:b/>
                <w:sz w:val="20"/>
                <w:szCs w:val="20"/>
              </w:rPr>
              <w:t xml:space="preserve"> The &lt;ins&gt; tag represents inserted text. Browsers generally display the content with an underline.</w:t>
            </w:r>
          </w:p>
          <w:p w14:paraId="6E4018D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25. &lt;a&gt;:</w:t>
            </w:r>
            <w:r w:rsidRPr="003744A5">
              <w:rPr>
                <w:rFonts w:ascii="Times New Roman" w:eastAsia="Times New Roman" w:hAnsi="Times New Roman" w:cs="Times New Roman"/>
                <w:b/>
                <w:sz w:val="20"/>
                <w:szCs w:val="20"/>
              </w:rPr>
              <w:t xml:space="preserve"> The &lt;a&gt; tag is used to create a hyperlink. It allows users to navigate to another webpage, website, file, email address, or another location on the same page.</w:t>
            </w:r>
          </w:p>
          <w:p w14:paraId="2C06692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26. &lt;</w:t>
            </w:r>
            <w:proofErr w:type="spellStart"/>
            <w:r w:rsidRPr="003744A5">
              <w:rPr>
                <w:rFonts w:ascii="Times New Roman" w:eastAsia="Times New Roman" w:hAnsi="Times New Roman" w:cs="Times New Roman"/>
                <w:b/>
                <w:bCs/>
                <w:sz w:val="20"/>
                <w:szCs w:val="20"/>
              </w:rPr>
              <w:t>img</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img</w:t>
            </w:r>
            <w:proofErr w:type="spellEnd"/>
            <w:r w:rsidRPr="003744A5">
              <w:rPr>
                <w:rFonts w:ascii="Times New Roman" w:eastAsia="Times New Roman" w:hAnsi="Times New Roman" w:cs="Times New Roman"/>
                <w:b/>
                <w:sz w:val="20"/>
                <w:szCs w:val="20"/>
              </w:rPr>
              <w:t xml:space="preserve">&gt; tag is used to display an image on a webpage. The </w:t>
            </w:r>
            <w:proofErr w:type="spellStart"/>
            <w:r w:rsidRPr="003744A5">
              <w:rPr>
                <w:rFonts w:ascii="Times New Roman" w:eastAsia="Times New Roman" w:hAnsi="Times New Roman" w:cs="Times New Roman"/>
                <w:b/>
                <w:sz w:val="20"/>
                <w:szCs w:val="20"/>
              </w:rPr>
              <w:t>src</w:t>
            </w:r>
            <w:proofErr w:type="spellEnd"/>
            <w:r w:rsidRPr="003744A5">
              <w:rPr>
                <w:rFonts w:ascii="Times New Roman" w:eastAsia="Times New Roman" w:hAnsi="Times New Roman" w:cs="Times New Roman"/>
                <w:b/>
                <w:sz w:val="20"/>
                <w:szCs w:val="20"/>
              </w:rPr>
              <w:t xml:space="preserve"> attribute specifies the image location, while the alt attribute provides alternative text.</w:t>
            </w:r>
          </w:p>
          <w:p w14:paraId="0CFD67C6"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27. &lt;audio&gt;:</w:t>
            </w:r>
            <w:r w:rsidRPr="003744A5">
              <w:rPr>
                <w:rFonts w:ascii="Times New Roman" w:eastAsia="Times New Roman" w:hAnsi="Times New Roman" w:cs="Times New Roman"/>
                <w:b/>
                <w:sz w:val="20"/>
                <w:szCs w:val="20"/>
              </w:rPr>
              <w:t xml:space="preserve"> The &lt;audio&gt; tag is used to add audio content to a webpage. It can be used to provide music, recordings, or other audio files.</w:t>
            </w:r>
          </w:p>
          <w:p w14:paraId="7082BF8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28. &lt;video&gt;:</w:t>
            </w:r>
            <w:r w:rsidRPr="003744A5">
              <w:rPr>
                <w:rFonts w:ascii="Times New Roman" w:eastAsia="Times New Roman" w:hAnsi="Times New Roman" w:cs="Times New Roman"/>
                <w:b/>
                <w:sz w:val="20"/>
                <w:szCs w:val="20"/>
              </w:rPr>
              <w:t xml:space="preserve"> The &lt;video&gt; tag is used to embed video content in a webpage. It can display videos directly within the browser.</w:t>
            </w:r>
          </w:p>
          <w:p w14:paraId="62FAFC3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29. &lt;source&gt;:</w:t>
            </w:r>
            <w:r w:rsidRPr="003744A5">
              <w:rPr>
                <w:rFonts w:ascii="Times New Roman" w:eastAsia="Times New Roman" w:hAnsi="Times New Roman" w:cs="Times New Roman"/>
                <w:b/>
                <w:sz w:val="20"/>
                <w:szCs w:val="20"/>
              </w:rPr>
              <w:t xml:space="preserve"> The &lt;source&gt; tag specifies media files for elements such as &lt;audio&gt; and &lt;video&gt;. It can be used to provide different file formats for better browser compatibility.</w:t>
            </w:r>
          </w:p>
          <w:p w14:paraId="51AA4675"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30. &lt;ul&gt;:</w:t>
            </w:r>
            <w:r w:rsidRPr="003744A5">
              <w:rPr>
                <w:rFonts w:ascii="Times New Roman" w:eastAsia="Times New Roman" w:hAnsi="Times New Roman" w:cs="Times New Roman"/>
                <w:b/>
                <w:sz w:val="20"/>
                <w:szCs w:val="20"/>
              </w:rPr>
              <w:t xml:space="preserve"> The &lt;ul&gt; tag creates an unordered list. Items in an unordered list are generally displayed using bullet points.</w:t>
            </w:r>
          </w:p>
          <w:p w14:paraId="0C5DE21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31. &lt;</w:t>
            </w:r>
            <w:proofErr w:type="spellStart"/>
            <w:r w:rsidRPr="003744A5">
              <w:rPr>
                <w:rFonts w:ascii="Times New Roman" w:eastAsia="Times New Roman" w:hAnsi="Times New Roman" w:cs="Times New Roman"/>
                <w:b/>
                <w:bCs/>
                <w:sz w:val="20"/>
                <w:szCs w:val="20"/>
              </w:rPr>
              <w:t>ol</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ol</w:t>
            </w:r>
            <w:proofErr w:type="spellEnd"/>
            <w:r w:rsidRPr="003744A5">
              <w:rPr>
                <w:rFonts w:ascii="Times New Roman" w:eastAsia="Times New Roman" w:hAnsi="Times New Roman" w:cs="Times New Roman"/>
                <w:b/>
                <w:sz w:val="20"/>
                <w:szCs w:val="20"/>
              </w:rPr>
              <w:t>&gt; tag creates an ordered list. Items in an ordered list are generally displayed using numbers or letters.</w:t>
            </w:r>
          </w:p>
          <w:p w14:paraId="08B7D2F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32. &lt;li&gt;:</w:t>
            </w:r>
            <w:r w:rsidRPr="003744A5">
              <w:rPr>
                <w:rFonts w:ascii="Times New Roman" w:eastAsia="Times New Roman" w:hAnsi="Times New Roman" w:cs="Times New Roman"/>
                <w:b/>
                <w:sz w:val="20"/>
                <w:szCs w:val="20"/>
              </w:rPr>
              <w:t xml:space="preserve"> The &lt;li&gt; tag defines an individual list item. It is normally used inside &lt;ul&gt; or &lt;</w:t>
            </w:r>
            <w:proofErr w:type="spellStart"/>
            <w:r w:rsidRPr="003744A5">
              <w:rPr>
                <w:rFonts w:ascii="Times New Roman" w:eastAsia="Times New Roman" w:hAnsi="Times New Roman" w:cs="Times New Roman"/>
                <w:b/>
                <w:sz w:val="20"/>
                <w:szCs w:val="20"/>
              </w:rPr>
              <w:t>ol</w:t>
            </w:r>
            <w:proofErr w:type="spellEnd"/>
            <w:r w:rsidRPr="003744A5">
              <w:rPr>
                <w:rFonts w:ascii="Times New Roman" w:eastAsia="Times New Roman" w:hAnsi="Times New Roman" w:cs="Times New Roman"/>
                <w:b/>
                <w:sz w:val="20"/>
                <w:szCs w:val="20"/>
              </w:rPr>
              <w:t>&gt; tags.</w:t>
            </w:r>
          </w:p>
          <w:p w14:paraId="0F26220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33. &lt;dl&gt;:</w:t>
            </w:r>
            <w:r w:rsidRPr="003744A5">
              <w:rPr>
                <w:rFonts w:ascii="Times New Roman" w:eastAsia="Times New Roman" w:hAnsi="Times New Roman" w:cs="Times New Roman"/>
                <w:b/>
                <w:sz w:val="20"/>
                <w:szCs w:val="20"/>
              </w:rPr>
              <w:t xml:space="preserve"> The &lt;dl&gt; tag creates a description list. It is commonly used to display terms along with their descriptions.</w:t>
            </w:r>
          </w:p>
          <w:p w14:paraId="44F54D6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34. &lt;dt&gt;:</w:t>
            </w:r>
            <w:r w:rsidRPr="003744A5">
              <w:rPr>
                <w:rFonts w:ascii="Times New Roman" w:eastAsia="Times New Roman" w:hAnsi="Times New Roman" w:cs="Times New Roman"/>
                <w:b/>
                <w:sz w:val="20"/>
                <w:szCs w:val="20"/>
              </w:rPr>
              <w:t xml:space="preserve"> The &lt;dt&gt; tag defines a term or name in a description list. It is generally used inside a &lt;dl&gt; element.</w:t>
            </w:r>
          </w:p>
          <w:p w14:paraId="11A630F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35. &lt;dd&gt;:</w:t>
            </w:r>
            <w:r w:rsidRPr="003744A5">
              <w:rPr>
                <w:rFonts w:ascii="Times New Roman" w:eastAsia="Times New Roman" w:hAnsi="Times New Roman" w:cs="Times New Roman"/>
                <w:b/>
                <w:sz w:val="20"/>
                <w:szCs w:val="20"/>
              </w:rPr>
              <w:t xml:space="preserve"> The &lt;dd&gt; tag provides the description of a term defined using &lt;dt&gt;. It is also used inside a &lt;dl&gt; element.</w:t>
            </w:r>
          </w:p>
          <w:p w14:paraId="2FB2674D"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36. &lt;table&gt;:</w:t>
            </w:r>
            <w:r w:rsidRPr="003744A5">
              <w:rPr>
                <w:rFonts w:ascii="Times New Roman" w:eastAsia="Times New Roman" w:hAnsi="Times New Roman" w:cs="Times New Roman"/>
                <w:b/>
                <w:sz w:val="20"/>
                <w:szCs w:val="20"/>
              </w:rPr>
              <w:t xml:space="preserve"> The &lt;table&gt; tag is used to create a table. Tables are useful for displaying structured information in rows and columns.</w:t>
            </w:r>
          </w:p>
          <w:p w14:paraId="6A31C57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lastRenderedPageBreak/>
              <w:t>37. &lt;tr&gt;:</w:t>
            </w:r>
            <w:r w:rsidRPr="003744A5">
              <w:rPr>
                <w:rFonts w:ascii="Times New Roman" w:eastAsia="Times New Roman" w:hAnsi="Times New Roman" w:cs="Times New Roman"/>
                <w:b/>
                <w:sz w:val="20"/>
                <w:szCs w:val="20"/>
              </w:rPr>
              <w:t xml:space="preserve"> The &lt;tr&gt; tag defines a row in an HTML table. It is placed inside the &lt;table&gt; element.</w:t>
            </w:r>
          </w:p>
          <w:p w14:paraId="1270836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38. &lt;</w:t>
            </w:r>
            <w:proofErr w:type="spellStart"/>
            <w:r w:rsidRPr="003744A5">
              <w:rPr>
                <w:rFonts w:ascii="Times New Roman" w:eastAsia="Times New Roman" w:hAnsi="Times New Roman" w:cs="Times New Roman"/>
                <w:b/>
                <w:bCs/>
                <w:sz w:val="20"/>
                <w:szCs w:val="20"/>
              </w:rPr>
              <w:t>th</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th</w:t>
            </w:r>
            <w:proofErr w:type="spellEnd"/>
            <w:r w:rsidRPr="003744A5">
              <w:rPr>
                <w:rFonts w:ascii="Times New Roman" w:eastAsia="Times New Roman" w:hAnsi="Times New Roman" w:cs="Times New Roman"/>
                <w:b/>
                <w:sz w:val="20"/>
                <w:szCs w:val="20"/>
              </w:rPr>
              <w:t>&gt; tag defines a header cell in a table. It is normally displayed in bold text and is used to describe the data in a column or row.</w:t>
            </w:r>
          </w:p>
          <w:p w14:paraId="016DC9D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39. &lt;td&gt;:</w:t>
            </w:r>
            <w:r w:rsidRPr="003744A5">
              <w:rPr>
                <w:rFonts w:ascii="Times New Roman" w:eastAsia="Times New Roman" w:hAnsi="Times New Roman" w:cs="Times New Roman"/>
                <w:b/>
                <w:sz w:val="20"/>
                <w:szCs w:val="20"/>
              </w:rPr>
              <w:t xml:space="preserve"> The &lt;td&gt; tag defines a standard data cell in a table. It contains the actual information displayed in a table.</w:t>
            </w:r>
          </w:p>
          <w:p w14:paraId="6BE59C51"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40. &lt;caption&gt;:</w:t>
            </w:r>
            <w:r w:rsidRPr="003744A5">
              <w:rPr>
                <w:rFonts w:ascii="Times New Roman" w:eastAsia="Times New Roman" w:hAnsi="Times New Roman" w:cs="Times New Roman"/>
                <w:b/>
                <w:sz w:val="20"/>
                <w:szCs w:val="20"/>
              </w:rPr>
              <w:t xml:space="preserve"> The &lt;caption&gt; tag provides a title or description for an HTML table. It helps users understand what information the table contains.</w:t>
            </w:r>
          </w:p>
          <w:p w14:paraId="62AAAD6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41. &lt;</w:t>
            </w:r>
            <w:proofErr w:type="spellStart"/>
            <w:r w:rsidRPr="003744A5">
              <w:rPr>
                <w:rFonts w:ascii="Times New Roman" w:eastAsia="Times New Roman" w:hAnsi="Times New Roman" w:cs="Times New Roman"/>
                <w:b/>
                <w:bCs/>
                <w:sz w:val="20"/>
                <w:szCs w:val="20"/>
              </w:rPr>
              <w:t>thead</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thead</w:t>
            </w:r>
            <w:proofErr w:type="spellEnd"/>
            <w:r w:rsidRPr="003744A5">
              <w:rPr>
                <w:rFonts w:ascii="Times New Roman" w:eastAsia="Times New Roman" w:hAnsi="Times New Roman" w:cs="Times New Roman"/>
                <w:b/>
                <w:sz w:val="20"/>
                <w:szCs w:val="20"/>
              </w:rPr>
              <w:t>&gt; tag groups the header rows of a table. It is generally used to organize the table structure.</w:t>
            </w:r>
          </w:p>
          <w:p w14:paraId="48CA8BCD"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42. &lt;</w:t>
            </w:r>
            <w:proofErr w:type="spellStart"/>
            <w:r w:rsidRPr="003744A5">
              <w:rPr>
                <w:rFonts w:ascii="Times New Roman" w:eastAsia="Times New Roman" w:hAnsi="Times New Roman" w:cs="Times New Roman"/>
                <w:b/>
                <w:bCs/>
                <w:sz w:val="20"/>
                <w:szCs w:val="20"/>
              </w:rPr>
              <w:t>tbody</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tbody</w:t>
            </w:r>
            <w:proofErr w:type="spellEnd"/>
            <w:r w:rsidRPr="003744A5">
              <w:rPr>
                <w:rFonts w:ascii="Times New Roman" w:eastAsia="Times New Roman" w:hAnsi="Times New Roman" w:cs="Times New Roman"/>
                <w:b/>
                <w:sz w:val="20"/>
                <w:szCs w:val="20"/>
              </w:rPr>
              <w:t>&gt; tag groups the main body rows of a table. It contains the primary data displayed in the table.</w:t>
            </w:r>
          </w:p>
          <w:p w14:paraId="1D621356"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43. &lt;</w:t>
            </w:r>
            <w:proofErr w:type="spellStart"/>
            <w:r w:rsidRPr="003744A5">
              <w:rPr>
                <w:rFonts w:ascii="Times New Roman" w:eastAsia="Times New Roman" w:hAnsi="Times New Roman" w:cs="Times New Roman"/>
                <w:b/>
                <w:bCs/>
                <w:sz w:val="20"/>
                <w:szCs w:val="20"/>
              </w:rPr>
              <w:t>tfoot</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tfoot</w:t>
            </w:r>
            <w:proofErr w:type="spellEnd"/>
            <w:r w:rsidRPr="003744A5">
              <w:rPr>
                <w:rFonts w:ascii="Times New Roman" w:eastAsia="Times New Roman" w:hAnsi="Times New Roman" w:cs="Times New Roman"/>
                <w:b/>
                <w:sz w:val="20"/>
                <w:szCs w:val="20"/>
              </w:rPr>
              <w:t>&gt; tag groups the footer rows of a table. It is commonly used for totals or summary information.</w:t>
            </w:r>
          </w:p>
          <w:p w14:paraId="568C983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44. &lt;div&gt;:</w:t>
            </w:r>
            <w:r w:rsidRPr="003744A5">
              <w:rPr>
                <w:rFonts w:ascii="Times New Roman" w:eastAsia="Times New Roman" w:hAnsi="Times New Roman" w:cs="Times New Roman"/>
                <w:b/>
                <w:sz w:val="20"/>
                <w:szCs w:val="20"/>
              </w:rPr>
              <w:t xml:space="preserve"> The &lt;div&gt; tag is a block-level container used to group HTML elements. It is frequently used with CSS to create webpage layouts and organize content.</w:t>
            </w:r>
          </w:p>
          <w:p w14:paraId="6AB95FB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45. &lt;span&gt;:</w:t>
            </w:r>
            <w:r w:rsidRPr="003744A5">
              <w:rPr>
                <w:rFonts w:ascii="Times New Roman" w:eastAsia="Times New Roman" w:hAnsi="Times New Roman" w:cs="Times New Roman"/>
                <w:b/>
                <w:sz w:val="20"/>
                <w:szCs w:val="20"/>
              </w:rPr>
              <w:t xml:space="preserve"> The &lt;span&gt; tag is an inline container used to group or style a small portion of text or other content. It is commonly used with CSS.</w:t>
            </w:r>
          </w:p>
          <w:p w14:paraId="649A87A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46. &lt;header&gt;:</w:t>
            </w:r>
            <w:r w:rsidRPr="003744A5">
              <w:rPr>
                <w:rFonts w:ascii="Times New Roman" w:eastAsia="Times New Roman" w:hAnsi="Times New Roman" w:cs="Times New Roman"/>
                <w:b/>
                <w:sz w:val="20"/>
                <w:szCs w:val="20"/>
              </w:rPr>
              <w:t xml:space="preserve"> The &lt;header&gt; tag represents introductory content for a webpage or a section. It may contain a logo, heading, navigation links, or other introductory information.</w:t>
            </w:r>
          </w:p>
          <w:p w14:paraId="175257F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47. &lt;nav&gt;:</w:t>
            </w:r>
            <w:r w:rsidRPr="003744A5">
              <w:rPr>
                <w:rFonts w:ascii="Times New Roman" w:eastAsia="Times New Roman" w:hAnsi="Times New Roman" w:cs="Times New Roman"/>
                <w:b/>
                <w:sz w:val="20"/>
                <w:szCs w:val="20"/>
              </w:rPr>
              <w:t xml:space="preserve"> The &lt;nav&gt; tag represents a section containing navigation links. It is commonly used for menus that allow users to move between different pages or sections.</w:t>
            </w:r>
          </w:p>
          <w:p w14:paraId="4D05CA8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48. &lt;main&gt;:</w:t>
            </w:r>
            <w:r w:rsidRPr="003744A5">
              <w:rPr>
                <w:rFonts w:ascii="Times New Roman" w:eastAsia="Times New Roman" w:hAnsi="Times New Roman" w:cs="Times New Roman"/>
                <w:b/>
                <w:sz w:val="20"/>
                <w:szCs w:val="20"/>
              </w:rPr>
              <w:t xml:space="preserve"> The &lt;main&gt; tag represents the main content of a webpage. It should contain the primary content that is unique to that page.</w:t>
            </w:r>
          </w:p>
          <w:p w14:paraId="7237FD3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49. &lt;section&gt;:</w:t>
            </w:r>
            <w:r w:rsidRPr="003744A5">
              <w:rPr>
                <w:rFonts w:ascii="Times New Roman" w:eastAsia="Times New Roman" w:hAnsi="Times New Roman" w:cs="Times New Roman"/>
                <w:b/>
                <w:sz w:val="20"/>
                <w:szCs w:val="20"/>
              </w:rPr>
              <w:t xml:space="preserve"> The &lt;section&gt; tag defines a thematic section of content. It is useful for dividing a webpage into meaningful sections such as About, Services, and Contact.</w:t>
            </w:r>
          </w:p>
          <w:p w14:paraId="68FA85E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50. &lt;article&gt;:</w:t>
            </w:r>
            <w:r w:rsidRPr="003744A5">
              <w:rPr>
                <w:rFonts w:ascii="Times New Roman" w:eastAsia="Times New Roman" w:hAnsi="Times New Roman" w:cs="Times New Roman"/>
                <w:b/>
                <w:sz w:val="20"/>
                <w:szCs w:val="20"/>
              </w:rPr>
              <w:t xml:space="preserve"> The &lt;article&gt; tag represents an independent piece of content. It can be used for blog posts, news articles, forum posts, or other self-contained content.</w:t>
            </w:r>
          </w:p>
          <w:p w14:paraId="6DEF645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51. &lt;aside&gt;:</w:t>
            </w:r>
            <w:r w:rsidRPr="003744A5">
              <w:rPr>
                <w:rFonts w:ascii="Times New Roman" w:eastAsia="Times New Roman" w:hAnsi="Times New Roman" w:cs="Times New Roman"/>
                <w:b/>
                <w:sz w:val="20"/>
                <w:szCs w:val="20"/>
              </w:rPr>
              <w:t xml:space="preserve"> The &lt;aside&gt; tag represents content related to the main content but not part of its primary flow. It is often used for sidebars, related links, or additional information.</w:t>
            </w:r>
          </w:p>
          <w:p w14:paraId="13E9B97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52. &lt;footer&gt;:</w:t>
            </w:r>
            <w:r w:rsidRPr="003744A5">
              <w:rPr>
                <w:rFonts w:ascii="Times New Roman" w:eastAsia="Times New Roman" w:hAnsi="Times New Roman" w:cs="Times New Roman"/>
                <w:b/>
                <w:sz w:val="20"/>
                <w:szCs w:val="20"/>
              </w:rPr>
              <w:t xml:space="preserve"> The &lt;footer&gt; tag represents the footer of a webpage or section. It may contain copyright information, contact details, links, or other additional information.</w:t>
            </w:r>
          </w:p>
          <w:p w14:paraId="087C21D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53. &lt;form&gt;:</w:t>
            </w:r>
            <w:r w:rsidRPr="003744A5">
              <w:rPr>
                <w:rFonts w:ascii="Times New Roman" w:eastAsia="Times New Roman" w:hAnsi="Times New Roman" w:cs="Times New Roman"/>
                <w:b/>
                <w:sz w:val="20"/>
                <w:szCs w:val="20"/>
              </w:rPr>
              <w:t xml:space="preserve"> The &lt;form&gt; tag is used to create a form for collecting information from users. Forms can contain input fields, buttons, checkboxes, radio buttons, and other controls.</w:t>
            </w:r>
          </w:p>
          <w:p w14:paraId="1D2BA76D"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54. &lt;label&gt;:</w:t>
            </w:r>
            <w:r w:rsidRPr="003744A5">
              <w:rPr>
                <w:rFonts w:ascii="Times New Roman" w:eastAsia="Times New Roman" w:hAnsi="Times New Roman" w:cs="Times New Roman"/>
                <w:b/>
                <w:sz w:val="20"/>
                <w:szCs w:val="20"/>
              </w:rPr>
              <w:t xml:space="preserve"> The &lt;label&gt; tag provides a descriptive label for a form control. It helps users understand what information should be entered into a particular input field.</w:t>
            </w:r>
          </w:p>
          <w:p w14:paraId="2EC2C46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lastRenderedPageBreak/>
              <w:t>55. &lt;input&gt;:</w:t>
            </w:r>
            <w:r w:rsidRPr="003744A5">
              <w:rPr>
                <w:rFonts w:ascii="Times New Roman" w:eastAsia="Times New Roman" w:hAnsi="Times New Roman" w:cs="Times New Roman"/>
                <w:b/>
                <w:sz w:val="20"/>
                <w:szCs w:val="20"/>
              </w:rPr>
              <w:t xml:space="preserve"> The &lt;input&gt; tag creates an input field in a form. Depending on its type attribute, it can be used for text, passwords, email addresses, numbers, dates, checkboxes, radio buttons, and more.</w:t>
            </w:r>
          </w:p>
          <w:p w14:paraId="00F5B26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56. &lt;</w:t>
            </w:r>
            <w:proofErr w:type="spellStart"/>
            <w:r w:rsidRPr="003744A5">
              <w:rPr>
                <w:rFonts w:ascii="Times New Roman" w:eastAsia="Times New Roman" w:hAnsi="Times New Roman" w:cs="Times New Roman"/>
                <w:b/>
                <w:bCs/>
                <w:sz w:val="20"/>
                <w:szCs w:val="20"/>
              </w:rPr>
              <w:t>textarea</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textarea</w:t>
            </w:r>
            <w:proofErr w:type="spellEnd"/>
            <w:r w:rsidRPr="003744A5">
              <w:rPr>
                <w:rFonts w:ascii="Times New Roman" w:eastAsia="Times New Roman" w:hAnsi="Times New Roman" w:cs="Times New Roman"/>
                <w:b/>
                <w:sz w:val="20"/>
                <w:szCs w:val="20"/>
              </w:rPr>
              <w:t>&gt; tag creates a multi-line text input area. It is useful when users need to enter longer messages, comments, or descriptions.</w:t>
            </w:r>
          </w:p>
          <w:p w14:paraId="6CC922F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57. &lt;button&gt;:</w:t>
            </w:r>
            <w:r w:rsidRPr="003744A5">
              <w:rPr>
                <w:rFonts w:ascii="Times New Roman" w:eastAsia="Times New Roman" w:hAnsi="Times New Roman" w:cs="Times New Roman"/>
                <w:b/>
                <w:sz w:val="20"/>
                <w:szCs w:val="20"/>
              </w:rPr>
              <w:t xml:space="preserve"> The &lt;button&gt; tag creates a clickable button. It is commonly used in forms and interactive webpages.</w:t>
            </w:r>
          </w:p>
          <w:p w14:paraId="7B4EE42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58. &lt;select&gt;:</w:t>
            </w:r>
            <w:r w:rsidRPr="003744A5">
              <w:rPr>
                <w:rFonts w:ascii="Times New Roman" w:eastAsia="Times New Roman" w:hAnsi="Times New Roman" w:cs="Times New Roman"/>
                <w:b/>
                <w:sz w:val="20"/>
                <w:szCs w:val="20"/>
              </w:rPr>
              <w:t xml:space="preserve"> The &lt;select&gt; tag creates a drop-down list. Users can select one or more options from the available choices.</w:t>
            </w:r>
          </w:p>
          <w:p w14:paraId="1C946931"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59. &lt;option&gt;:</w:t>
            </w:r>
            <w:r w:rsidRPr="003744A5">
              <w:rPr>
                <w:rFonts w:ascii="Times New Roman" w:eastAsia="Times New Roman" w:hAnsi="Times New Roman" w:cs="Times New Roman"/>
                <w:b/>
                <w:sz w:val="20"/>
                <w:szCs w:val="20"/>
              </w:rPr>
              <w:t xml:space="preserve"> The &lt;option&gt; tag defines an individual choice inside a &lt;select&gt; drop-down list.</w:t>
            </w:r>
          </w:p>
          <w:p w14:paraId="0494445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60. &lt;</w:t>
            </w:r>
            <w:proofErr w:type="spellStart"/>
            <w:r w:rsidRPr="003744A5">
              <w:rPr>
                <w:rFonts w:ascii="Times New Roman" w:eastAsia="Times New Roman" w:hAnsi="Times New Roman" w:cs="Times New Roman"/>
                <w:b/>
                <w:bCs/>
                <w:sz w:val="20"/>
                <w:szCs w:val="20"/>
              </w:rPr>
              <w:t>fieldset</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fieldset</w:t>
            </w:r>
            <w:proofErr w:type="spellEnd"/>
            <w:r w:rsidRPr="003744A5">
              <w:rPr>
                <w:rFonts w:ascii="Times New Roman" w:eastAsia="Times New Roman" w:hAnsi="Times New Roman" w:cs="Times New Roman"/>
                <w:b/>
                <w:sz w:val="20"/>
                <w:szCs w:val="20"/>
              </w:rPr>
              <w:t>&gt; tag groups related form controls together. It helps organize large forms into meaningful sections.</w:t>
            </w:r>
          </w:p>
          <w:p w14:paraId="470F42C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61. &lt;legend&gt;:</w:t>
            </w:r>
            <w:r w:rsidRPr="003744A5">
              <w:rPr>
                <w:rFonts w:ascii="Times New Roman" w:eastAsia="Times New Roman" w:hAnsi="Times New Roman" w:cs="Times New Roman"/>
                <w:b/>
                <w:sz w:val="20"/>
                <w:szCs w:val="20"/>
              </w:rPr>
              <w:t xml:space="preserve"> The &lt;legend&gt; tag provides a caption or title for a &lt;</w:t>
            </w:r>
            <w:proofErr w:type="spellStart"/>
            <w:r w:rsidRPr="003744A5">
              <w:rPr>
                <w:rFonts w:ascii="Times New Roman" w:eastAsia="Times New Roman" w:hAnsi="Times New Roman" w:cs="Times New Roman"/>
                <w:b/>
                <w:sz w:val="20"/>
                <w:szCs w:val="20"/>
              </w:rPr>
              <w:t>fieldset</w:t>
            </w:r>
            <w:proofErr w:type="spellEnd"/>
            <w:r w:rsidRPr="003744A5">
              <w:rPr>
                <w:rFonts w:ascii="Times New Roman" w:eastAsia="Times New Roman" w:hAnsi="Times New Roman" w:cs="Times New Roman"/>
                <w:b/>
                <w:sz w:val="20"/>
                <w:szCs w:val="20"/>
              </w:rPr>
              <w:t>&gt;. It describes the group of form controls contained within it.</w:t>
            </w:r>
          </w:p>
          <w:p w14:paraId="2F82BA52" w14:textId="77777777" w:rsidR="003744A5" w:rsidRPr="003744A5" w:rsidRDefault="003744A5" w:rsidP="003744A5">
            <w:pPr>
              <w:rPr>
                <w:rFonts w:ascii="Times New Roman" w:eastAsia="Times New Roman" w:hAnsi="Times New Roman" w:cs="Times New Roman"/>
                <w:b/>
                <w:bCs/>
                <w:sz w:val="20"/>
                <w:szCs w:val="20"/>
              </w:rPr>
            </w:pPr>
            <w:r w:rsidRPr="003744A5">
              <w:rPr>
                <w:rFonts w:ascii="Times New Roman" w:eastAsia="Times New Roman" w:hAnsi="Times New Roman" w:cs="Times New Roman"/>
                <w:b/>
                <w:bCs/>
                <w:sz w:val="20"/>
                <w:szCs w:val="20"/>
              </w:rPr>
              <w:t>Important HTML Attributes</w:t>
            </w:r>
          </w:p>
          <w:p w14:paraId="45329B5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id:</w:t>
            </w:r>
            <w:r w:rsidRPr="003744A5">
              <w:rPr>
                <w:rFonts w:ascii="Times New Roman" w:eastAsia="Times New Roman" w:hAnsi="Times New Roman" w:cs="Times New Roman"/>
                <w:b/>
                <w:sz w:val="20"/>
                <w:szCs w:val="20"/>
              </w:rPr>
              <w:t xml:space="preserve"> The id attribute gives a unique name to an HTML element. It is commonly used to identify an element with CSS or JavaScript.</w:t>
            </w:r>
          </w:p>
          <w:p w14:paraId="417DC08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class:</w:t>
            </w:r>
            <w:r w:rsidRPr="003744A5">
              <w:rPr>
                <w:rFonts w:ascii="Times New Roman" w:eastAsia="Times New Roman" w:hAnsi="Times New Roman" w:cs="Times New Roman"/>
                <w:b/>
                <w:sz w:val="20"/>
                <w:szCs w:val="20"/>
              </w:rPr>
              <w:t xml:space="preserve"> The class attribute assigns one or more class names to an element. It is commonly used to apply CSS styles to multiple elements.</w:t>
            </w:r>
          </w:p>
          <w:p w14:paraId="1050D5AA" w14:textId="77777777" w:rsidR="003744A5" w:rsidRPr="003744A5" w:rsidRDefault="003744A5" w:rsidP="003744A5">
            <w:pPr>
              <w:rPr>
                <w:rFonts w:ascii="Times New Roman" w:eastAsia="Times New Roman" w:hAnsi="Times New Roman" w:cs="Times New Roman"/>
                <w:b/>
                <w:sz w:val="20"/>
                <w:szCs w:val="20"/>
              </w:rPr>
            </w:pPr>
            <w:proofErr w:type="spellStart"/>
            <w:r w:rsidRPr="003744A5">
              <w:rPr>
                <w:rFonts w:ascii="Times New Roman" w:eastAsia="Times New Roman" w:hAnsi="Times New Roman" w:cs="Times New Roman"/>
                <w:b/>
                <w:bCs/>
                <w:sz w:val="20"/>
                <w:szCs w:val="20"/>
              </w:rPr>
              <w:t>href</w:t>
            </w:r>
            <w:proofErr w:type="spellEnd"/>
            <w:r w:rsidRPr="003744A5">
              <w:rPr>
                <w:rFonts w:ascii="Times New Roman" w:eastAsia="Times New Roman" w:hAnsi="Times New Roman" w:cs="Times New Roman"/>
                <w:b/>
                <w:bCs/>
                <w:sz w:val="20"/>
                <w:szCs w:val="20"/>
              </w:rPr>
              <w:t>:</w:t>
            </w:r>
            <w:r w:rsidRPr="003744A5">
              <w:rPr>
                <w:rFonts w:ascii="Times New Roman" w:eastAsia="Times New Roman" w:hAnsi="Times New Roman" w:cs="Times New Roman"/>
                <w:b/>
                <w:sz w:val="20"/>
                <w:szCs w:val="20"/>
              </w:rPr>
              <w:t xml:space="preserve"> The </w:t>
            </w:r>
            <w:proofErr w:type="spellStart"/>
            <w:r w:rsidRPr="003744A5">
              <w:rPr>
                <w:rFonts w:ascii="Times New Roman" w:eastAsia="Times New Roman" w:hAnsi="Times New Roman" w:cs="Times New Roman"/>
                <w:b/>
                <w:sz w:val="20"/>
                <w:szCs w:val="20"/>
              </w:rPr>
              <w:t>href</w:t>
            </w:r>
            <w:proofErr w:type="spellEnd"/>
            <w:r w:rsidRPr="003744A5">
              <w:rPr>
                <w:rFonts w:ascii="Times New Roman" w:eastAsia="Times New Roman" w:hAnsi="Times New Roman" w:cs="Times New Roman"/>
                <w:b/>
                <w:sz w:val="20"/>
                <w:szCs w:val="20"/>
              </w:rPr>
              <w:t xml:space="preserve"> attribute specifies the destination of a hyperlink created with the &lt;a&gt; tag.</w:t>
            </w:r>
          </w:p>
          <w:p w14:paraId="08219894" w14:textId="77777777" w:rsidR="003744A5" w:rsidRPr="003744A5" w:rsidRDefault="003744A5" w:rsidP="003744A5">
            <w:pPr>
              <w:rPr>
                <w:rFonts w:ascii="Times New Roman" w:eastAsia="Times New Roman" w:hAnsi="Times New Roman" w:cs="Times New Roman"/>
                <w:b/>
                <w:sz w:val="20"/>
                <w:szCs w:val="20"/>
              </w:rPr>
            </w:pPr>
            <w:proofErr w:type="spellStart"/>
            <w:r w:rsidRPr="003744A5">
              <w:rPr>
                <w:rFonts w:ascii="Times New Roman" w:eastAsia="Times New Roman" w:hAnsi="Times New Roman" w:cs="Times New Roman"/>
                <w:b/>
                <w:bCs/>
                <w:sz w:val="20"/>
                <w:szCs w:val="20"/>
              </w:rPr>
              <w:t>src</w:t>
            </w:r>
            <w:proofErr w:type="spellEnd"/>
            <w:r w:rsidRPr="003744A5">
              <w:rPr>
                <w:rFonts w:ascii="Times New Roman" w:eastAsia="Times New Roman" w:hAnsi="Times New Roman" w:cs="Times New Roman"/>
                <w:b/>
                <w:bCs/>
                <w:sz w:val="20"/>
                <w:szCs w:val="20"/>
              </w:rPr>
              <w:t>:</w:t>
            </w:r>
            <w:r w:rsidRPr="003744A5">
              <w:rPr>
                <w:rFonts w:ascii="Times New Roman" w:eastAsia="Times New Roman" w:hAnsi="Times New Roman" w:cs="Times New Roman"/>
                <w:b/>
                <w:sz w:val="20"/>
                <w:szCs w:val="20"/>
              </w:rPr>
              <w:t xml:space="preserve"> The </w:t>
            </w:r>
            <w:proofErr w:type="spellStart"/>
            <w:r w:rsidRPr="003744A5">
              <w:rPr>
                <w:rFonts w:ascii="Times New Roman" w:eastAsia="Times New Roman" w:hAnsi="Times New Roman" w:cs="Times New Roman"/>
                <w:b/>
                <w:sz w:val="20"/>
                <w:szCs w:val="20"/>
              </w:rPr>
              <w:t>src</w:t>
            </w:r>
            <w:proofErr w:type="spellEnd"/>
            <w:r w:rsidRPr="003744A5">
              <w:rPr>
                <w:rFonts w:ascii="Times New Roman" w:eastAsia="Times New Roman" w:hAnsi="Times New Roman" w:cs="Times New Roman"/>
                <w:b/>
                <w:sz w:val="20"/>
                <w:szCs w:val="20"/>
              </w:rPr>
              <w:t xml:space="preserve"> attribute specifies the location of an external resource, such as an image, audio file, or video.</w:t>
            </w:r>
          </w:p>
          <w:p w14:paraId="0BE713A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alt:</w:t>
            </w:r>
            <w:r w:rsidRPr="003744A5">
              <w:rPr>
                <w:rFonts w:ascii="Times New Roman" w:eastAsia="Times New Roman" w:hAnsi="Times New Roman" w:cs="Times New Roman"/>
                <w:b/>
                <w:sz w:val="20"/>
                <w:szCs w:val="20"/>
              </w:rPr>
              <w:t xml:space="preserve"> The alt attribute provides alternative text for an image. It is useful when the image cannot be displayed and also improves accessibility.</w:t>
            </w:r>
          </w:p>
          <w:p w14:paraId="3AE89AE5"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style:</w:t>
            </w:r>
            <w:r w:rsidRPr="003744A5">
              <w:rPr>
                <w:rFonts w:ascii="Times New Roman" w:eastAsia="Times New Roman" w:hAnsi="Times New Roman" w:cs="Times New Roman"/>
                <w:b/>
                <w:sz w:val="20"/>
                <w:szCs w:val="20"/>
              </w:rPr>
              <w:t xml:space="preserve"> The style attribute allows CSS styles to be applied directly to an HTML element.</w:t>
            </w:r>
          </w:p>
          <w:p w14:paraId="088B1EC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title:</w:t>
            </w:r>
            <w:r w:rsidRPr="003744A5">
              <w:rPr>
                <w:rFonts w:ascii="Times New Roman" w:eastAsia="Times New Roman" w:hAnsi="Times New Roman" w:cs="Times New Roman"/>
                <w:b/>
                <w:sz w:val="20"/>
                <w:szCs w:val="20"/>
              </w:rPr>
              <w:t xml:space="preserve"> The title attribute provides additional information about an element. Browsers commonly display it as a tooltip when the user hovers over the element.</w:t>
            </w:r>
          </w:p>
          <w:p w14:paraId="5CDB9FC5" w14:textId="41EC68F3" w:rsidR="002A47C9" w:rsidRPr="002A47C9"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width and height:</w:t>
            </w:r>
            <w:r w:rsidRPr="003744A5">
              <w:rPr>
                <w:rFonts w:ascii="Times New Roman" w:eastAsia="Times New Roman" w:hAnsi="Times New Roman" w:cs="Times New Roman"/>
                <w:b/>
                <w:sz w:val="20"/>
                <w:szCs w:val="20"/>
              </w:rPr>
              <w:t xml:space="preserve"> These attributes can specify the dimensions of certain elements, such as images and videos.</w:t>
            </w:r>
          </w:p>
        </w:tc>
      </w:tr>
    </w:tbl>
    <w:p w14:paraId="0405FBD3" w14:textId="77777777" w:rsidR="002A47C9" w:rsidRPr="002A47C9" w:rsidRDefault="002A47C9">
      <w:pPr>
        <w:rPr>
          <w:rFonts w:ascii="Times New Roman" w:eastAsia="Times New Roman" w:hAnsi="Times New Roman" w:cs="Times New Roman"/>
          <w:b/>
          <w:sz w:val="20"/>
          <w:szCs w:val="20"/>
        </w:rPr>
      </w:pPr>
    </w:p>
    <w:tbl>
      <w:tblPr>
        <w:tblW w:w="930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0"/>
      </w:tblGrid>
      <w:tr w:rsidR="003744A5" w14:paraId="76C03BBC" w14:textId="77777777" w:rsidTr="003744A5">
        <w:tblPrEx>
          <w:tblCellMar>
            <w:top w:w="0" w:type="dxa"/>
            <w:bottom w:w="0" w:type="dxa"/>
          </w:tblCellMar>
        </w:tblPrEx>
        <w:trPr>
          <w:trHeight w:val="5556"/>
        </w:trPr>
        <w:tc>
          <w:tcPr>
            <w:tcW w:w="9300" w:type="dxa"/>
          </w:tcPr>
          <w:p w14:paraId="1DB6EDD0" w14:textId="77777777" w:rsidR="003744A5" w:rsidRPr="003744A5" w:rsidRDefault="003744A5" w:rsidP="003744A5">
            <w:pPr>
              <w:jc w:val="center"/>
              <w:rPr>
                <w:rFonts w:ascii="Times New Roman" w:eastAsia="Times New Roman" w:hAnsi="Times New Roman" w:cs="Times New Roman"/>
                <w:b/>
                <w:bCs/>
                <w:sz w:val="20"/>
                <w:szCs w:val="20"/>
              </w:rPr>
            </w:pPr>
            <w:r w:rsidRPr="003744A5">
              <w:rPr>
                <w:rFonts w:ascii="Times New Roman" w:eastAsia="Times New Roman" w:hAnsi="Times New Roman" w:cs="Times New Roman"/>
                <w:b/>
                <w:bCs/>
                <w:sz w:val="20"/>
                <w:szCs w:val="20"/>
              </w:rPr>
              <w:t>Conclusion</w:t>
            </w:r>
          </w:p>
          <w:p w14:paraId="7BF81165" w14:textId="603E564E" w:rsidR="003744A5" w:rsidRPr="003744A5" w:rsidRDefault="002279C4" w:rsidP="003F0728">
            <w:pPr>
              <w:jc w:val="center"/>
              <w:rPr>
                <w:rFonts w:ascii="Times New Roman" w:eastAsia="Times New Roman" w:hAnsi="Times New Roman" w:cs="Times New Roman"/>
                <w:bCs/>
                <w:sz w:val="20"/>
                <w:szCs w:val="20"/>
              </w:rPr>
            </w:pPr>
            <w:r w:rsidRPr="002279C4">
              <w:rPr>
                <w:rFonts w:ascii="Times New Roman" w:eastAsia="Times New Roman" w:hAnsi="Times New Roman" w:cs="Times New Roman"/>
                <w:bCs/>
                <w:sz w:val="20"/>
                <w:szCs w:val="20"/>
              </w:rPr>
              <w:t>HTML is the basic language used to create and structure web pages. In this practical, we studied various HTML tags such as headings, paragraphs, links, images, lists, tables, and forms. We also learned how to use HTML attributes to provide additional information to elements. By implementing these tags, we successfully created a basic webpage and understood how different HTML elements work together. Thus, this practical provided a basic understanding of HTML and its role in web development.</w:t>
            </w:r>
          </w:p>
        </w:tc>
      </w:tr>
    </w:tbl>
    <w:p w14:paraId="619C1636" w14:textId="77777777" w:rsidR="000D27FB" w:rsidRPr="002A47C9" w:rsidRDefault="000D27FB" w:rsidP="003F0728">
      <w:pPr>
        <w:jc w:val="center"/>
        <w:rPr>
          <w:rFonts w:ascii="Times New Roman" w:eastAsia="Times New Roman" w:hAnsi="Times New Roman" w:cs="Times New Roman"/>
          <w:b/>
          <w:sz w:val="20"/>
          <w:szCs w:val="20"/>
        </w:rPr>
      </w:pPr>
    </w:p>
    <w:sectPr w:rsidR="000D27FB" w:rsidRPr="002A47C9" w:rsidSect="003F0728">
      <w:headerReference w:type="default" r:id="rId8"/>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C2E71" w14:textId="77777777" w:rsidR="00E21DE0" w:rsidRDefault="00E21DE0">
      <w:pPr>
        <w:spacing w:after="0" w:line="240" w:lineRule="auto"/>
      </w:pPr>
      <w:r>
        <w:separator/>
      </w:r>
    </w:p>
  </w:endnote>
  <w:endnote w:type="continuationSeparator" w:id="0">
    <w:p w14:paraId="70FFA453" w14:textId="77777777" w:rsidR="00E21DE0" w:rsidRDefault="00E21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69638" w14:textId="77777777" w:rsidR="00E21DE0" w:rsidRDefault="00E21DE0">
      <w:pPr>
        <w:spacing w:after="0" w:line="240" w:lineRule="auto"/>
      </w:pPr>
      <w:r>
        <w:separator/>
      </w:r>
    </w:p>
  </w:footnote>
  <w:footnote w:type="continuationSeparator" w:id="0">
    <w:p w14:paraId="71798A2A" w14:textId="77777777" w:rsidR="00E21DE0" w:rsidRDefault="00E21D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264F"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rPr>
      <w:drawing>
        <wp:anchor distT="0" distB="0" distL="114300" distR="114300" simplePos="0" relativeHeight="251655680" behindDoc="0" locked="0" layoutInCell="1" allowOverlap="1" wp14:anchorId="3BC3D00C" wp14:editId="62112EDB">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6CA6588C"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rPr>
      <w:drawing>
        <wp:anchor distT="0" distB="0" distL="114300" distR="114300" simplePos="0" relativeHeight="251657728" behindDoc="0" locked="0" layoutInCell="1" allowOverlap="1" wp14:anchorId="483F60DF" wp14:editId="427438A2">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proofErr w:type="spellStart"/>
    <w:r w:rsidRPr="00DF3FC6">
      <w:rPr>
        <w:rFonts w:ascii="Arial" w:eastAsia="Arial" w:hAnsi="Arial" w:cs="Arial"/>
        <w:color w:val="000000"/>
        <w:sz w:val="28"/>
        <w:szCs w:val="44"/>
      </w:rPr>
      <w:t>Yeshwantrao</w:t>
    </w:r>
    <w:proofErr w:type="spellEnd"/>
    <w:r w:rsidRPr="00DF3FC6">
      <w:rPr>
        <w:rFonts w:ascii="Arial" w:eastAsia="Arial" w:hAnsi="Arial" w:cs="Arial"/>
        <w:color w:val="000000"/>
        <w:sz w:val="28"/>
        <w:szCs w:val="44"/>
      </w:rPr>
      <w:t xml:space="preserve"> Chavan College of Engineering</w:t>
    </w:r>
  </w:p>
  <w:p w14:paraId="449FE75F"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457C12BC"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3E78D5D"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2527052C"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64FE4166" w14:textId="2DBC6956" w:rsidR="00F7059D" w:rsidRPr="00F3477F" w:rsidRDefault="00242E8A"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2" distB="4294967292" distL="114300" distR="114300" simplePos="0" relativeHeight="251658752" behindDoc="0" locked="0" layoutInCell="1" allowOverlap="1" wp14:anchorId="7FAD6EB9" wp14:editId="1120ADE8">
              <wp:simplePos x="0" y="0"/>
              <wp:positionH relativeFrom="column">
                <wp:posOffset>-895350</wp:posOffset>
              </wp:positionH>
              <wp:positionV relativeFrom="paragraph">
                <wp:posOffset>172719</wp:posOffset>
              </wp:positionV>
              <wp:extent cx="7855585" cy="0"/>
              <wp:effectExtent l="0" t="0" r="0" b="0"/>
              <wp:wrapNone/>
              <wp:docPr id="181652360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479989C9" id="_x0000_t32" coordsize="21600,21600" o:spt="32" o:oned="t" path="m,l21600,21600e" filled="f">
              <v:path arrowok="t" fillok="f" o:connecttype="none"/>
              <o:lock v:ext="edit" shapetype="t"/>
            </v:shapetype>
            <v:shape id="Straight Arrow Connector 3"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2" distB="4294967292" distL="114300" distR="114300" simplePos="0" relativeHeight="251656704" behindDoc="0" locked="0" layoutInCell="1" allowOverlap="1" wp14:anchorId="3B7DA12C" wp14:editId="688DEA25">
              <wp:simplePos x="0" y="0"/>
              <wp:positionH relativeFrom="column">
                <wp:posOffset>-895350</wp:posOffset>
              </wp:positionH>
              <wp:positionV relativeFrom="paragraph">
                <wp:posOffset>29844</wp:posOffset>
              </wp:positionV>
              <wp:extent cx="7855585" cy="0"/>
              <wp:effectExtent l="0" t="0" r="0" b="0"/>
              <wp:wrapNone/>
              <wp:docPr id="110052002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2D4B313B" id="Straight Arrow Connector 1"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091FCCC9"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23FFEF9F"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2C986DDF"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6EBBC5F2"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 xml:space="preserve">Dynamic learning environment that encourages problem-solving using </w:t>
    </w:r>
    <w:proofErr w:type="gramStart"/>
    <w:r w:rsidRPr="001F3F62">
      <w:rPr>
        <w:rFonts w:eastAsia="Times New Roman"/>
        <w:b/>
        <w:color w:val="000000" w:themeColor="text1"/>
        <w:sz w:val="14"/>
        <w:szCs w:val="14"/>
      </w:rPr>
      <w:t>emerging</w:t>
    </w:r>
    <w:r w:rsidRPr="001F3F62">
      <w:rPr>
        <w:rFonts w:asciiTheme="minorHAnsi" w:eastAsia="Times New Roman" w:hAnsiTheme="minorHAnsi" w:cstheme="minorHAnsi"/>
        <w:b/>
        <w:color w:val="000000" w:themeColor="text1"/>
        <w:sz w:val="14"/>
        <w:szCs w:val="14"/>
      </w:rPr>
      <w:t xml:space="preserve">  technology</w:t>
    </w:r>
    <w:proofErr w:type="gramEnd"/>
    <w:r w:rsidRPr="001F3F62">
      <w:rPr>
        <w:rFonts w:asciiTheme="minorHAnsi" w:eastAsia="Times New Roman" w:hAnsiTheme="minorHAnsi" w:cstheme="minorHAnsi"/>
        <w:b/>
        <w:color w:val="000000" w:themeColor="text1"/>
        <w:sz w:val="14"/>
        <w:szCs w:val="14"/>
      </w:rPr>
      <w:t>,</w:t>
    </w:r>
    <w:r w:rsidRPr="001F3F62">
      <w:rPr>
        <w:rFonts w:eastAsia="Times New Roman"/>
        <w:b/>
        <w:color w:val="000000" w:themeColor="text1"/>
        <w:sz w:val="14"/>
        <w:szCs w:val="14"/>
      </w:rPr>
      <w:t xml:space="preserve"> National Education Policy aligned evidence-based technical education, </w:t>
    </w:r>
    <w:proofErr w:type="gramStart"/>
    <w:r w:rsidRPr="001F3F62">
      <w:rPr>
        <w:rFonts w:eastAsia="Times New Roman"/>
        <w:b/>
        <w:color w:val="000000" w:themeColor="text1"/>
        <w:sz w:val="14"/>
        <w:szCs w:val="14"/>
      </w:rPr>
      <w:t>fostering</w:t>
    </w:r>
    <w:r w:rsidRPr="001F3F62">
      <w:rPr>
        <w:rFonts w:asciiTheme="minorHAnsi" w:eastAsia="Times New Roman" w:hAnsiTheme="minorHAnsi" w:cstheme="minorHAnsi"/>
        <w:b/>
        <w:color w:val="000000" w:themeColor="text1"/>
        <w:sz w:val="14"/>
        <w:szCs w:val="14"/>
      </w:rPr>
      <w:t xml:space="preserve"> ,innovation</w:t>
    </w:r>
    <w:proofErr w:type="gramEnd"/>
    <w:r w:rsidRPr="001F3F62">
      <w:rPr>
        <w:rFonts w:asciiTheme="minorHAnsi" w:eastAsia="Times New Roman" w:hAnsiTheme="minorHAnsi" w:cstheme="minorHAnsi"/>
        <w:b/>
        <w:color w:val="000000" w:themeColor="text1"/>
        <w:sz w:val="14"/>
        <w:szCs w:val="14"/>
      </w:rPr>
      <w:t xml:space="preserve">,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41452807">
    <w:abstractNumId w:val="5"/>
  </w:num>
  <w:num w:numId="2" w16cid:durableId="1077901389">
    <w:abstractNumId w:val="1"/>
  </w:num>
  <w:num w:numId="3" w16cid:durableId="2051420288">
    <w:abstractNumId w:val="4"/>
  </w:num>
  <w:num w:numId="4" w16cid:durableId="1139105134">
    <w:abstractNumId w:val="2"/>
  </w:num>
  <w:num w:numId="5" w16cid:durableId="1468820441">
    <w:abstractNumId w:val="0"/>
  </w:num>
  <w:num w:numId="6" w16cid:durableId="1356735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134CB"/>
    <w:rsid w:val="000A2F68"/>
    <w:rsid w:val="000D27FB"/>
    <w:rsid w:val="000D4A7F"/>
    <w:rsid w:val="001D5FC7"/>
    <w:rsid w:val="001F3F62"/>
    <w:rsid w:val="002279C4"/>
    <w:rsid w:val="002316E9"/>
    <w:rsid w:val="00242E8A"/>
    <w:rsid w:val="002A47C9"/>
    <w:rsid w:val="003744A5"/>
    <w:rsid w:val="003A7D98"/>
    <w:rsid w:val="003F0728"/>
    <w:rsid w:val="00413E07"/>
    <w:rsid w:val="00505182"/>
    <w:rsid w:val="00592817"/>
    <w:rsid w:val="005B4E6E"/>
    <w:rsid w:val="005C5D3B"/>
    <w:rsid w:val="006403E6"/>
    <w:rsid w:val="00672462"/>
    <w:rsid w:val="00680766"/>
    <w:rsid w:val="006D4D88"/>
    <w:rsid w:val="00786782"/>
    <w:rsid w:val="007E50DB"/>
    <w:rsid w:val="00894574"/>
    <w:rsid w:val="008A178F"/>
    <w:rsid w:val="008C7BCE"/>
    <w:rsid w:val="00905379"/>
    <w:rsid w:val="009743C2"/>
    <w:rsid w:val="00A20967"/>
    <w:rsid w:val="00A45250"/>
    <w:rsid w:val="00A656A7"/>
    <w:rsid w:val="00B211CA"/>
    <w:rsid w:val="00B90DA4"/>
    <w:rsid w:val="00BB513D"/>
    <w:rsid w:val="00BD559C"/>
    <w:rsid w:val="00C207A2"/>
    <w:rsid w:val="00C61B7D"/>
    <w:rsid w:val="00D012B3"/>
    <w:rsid w:val="00D50661"/>
    <w:rsid w:val="00D74D03"/>
    <w:rsid w:val="00D95209"/>
    <w:rsid w:val="00E04712"/>
    <w:rsid w:val="00E156D1"/>
    <w:rsid w:val="00E21DE0"/>
    <w:rsid w:val="00E24F29"/>
    <w:rsid w:val="00EE6563"/>
    <w:rsid w:val="00EE6EC9"/>
    <w:rsid w:val="00F7059D"/>
    <w:rsid w:val="00FA3CD3"/>
    <w:rsid w:val="00FB1CCF"/>
    <w:rsid w:val="00FD70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B13F5"/>
  <w15:docId w15:val="{DD559A05-0E93-4644-896B-017F537F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microsoft.com/office/2007/relationships/hdphoto" Target="media/hdphoto1.wdp"/><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8DA28-EADA-4ACF-BD55-3472F6E9D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1835</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Sushil Ambulkar</cp:lastModifiedBy>
  <cp:revision>2</cp:revision>
  <dcterms:created xsi:type="dcterms:W3CDTF">2026-08-16T15:29:00Z</dcterms:created>
  <dcterms:modified xsi:type="dcterms:W3CDTF">2026-08-16T15:29:00Z</dcterms:modified>
</cp:coreProperties>
</file>