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1176" w:rsidRPr="00C31176" w:rsidRDefault="00C31176" w:rsidP="00C311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1176">
        <w:rPr>
          <w:rFonts w:ascii="Times New Roman" w:eastAsia="Times New Roman" w:hAnsi="Times New Roman" w:cs="Times New Roman"/>
          <w:b/>
          <w:bCs/>
          <w:sz w:val="36"/>
          <w:szCs w:val="36"/>
        </w:rPr>
        <w:t>Title</w:t>
      </w:r>
    </w:p>
    <w:p w:rsidR="00C31176" w:rsidRPr="00C31176" w:rsidRDefault="00C31176" w:rsidP="00C311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176">
        <w:rPr>
          <w:rFonts w:ascii="Times New Roman" w:eastAsia="Times New Roman" w:hAnsi="Times New Roman" w:cs="Times New Roman"/>
          <w:b/>
          <w:bCs/>
          <w:sz w:val="24"/>
          <w:szCs w:val="24"/>
        </w:rPr>
        <w:t>Hourly Energy Consumption Forecasting using Time Series Analysis (Prophet Model)</w:t>
      </w:r>
    </w:p>
    <w:p w:rsidR="00C31176" w:rsidRPr="00C31176" w:rsidRDefault="00C31176" w:rsidP="00C311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17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31176" w:rsidRPr="00C31176" w:rsidRDefault="00C31176" w:rsidP="00C311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1176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:rsidR="00C31176" w:rsidRPr="00C31176" w:rsidRDefault="00C31176" w:rsidP="00C311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176">
        <w:rPr>
          <w:rFonts w:ascii="Times New Roman" w:eastAsia="Times New Roman" w:hAnsi="Times New Roman" w:cs="Times New Roman"/>
          <w:sz w:val="24"/>
          <w:szCs w:val="24"/>
        </w:rPr>
        <w:t>The objective of this project is to analyze historical hourly energy consumption data and build a forecasting model to predict future energy demand. This helps in better planning of electricity supply and demand management.</w:t>
      </w:r>
    </w:p>
    <w:p w:rsidR="00C31176" w:rsidRPr="00C31176" w:rsidRDefault="00C31176" w:rsidP="00C311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17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  <w:r w:rsidRPr="00C3117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Dataset Overview</w:t>
      </w:r>
    </w:p>
    <w:p w:rsidR="00C31176" w:rsidRPr="00C31176" w:rsidRDefault="00C31176" w:rsidP="00C311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176">
        <w:rPr>
          <w:rFonts w:ascii="Times New Roman" w:eastAsia="Times New Roman" w:hAnsi="Times New Roman" w:cs="Times New Roman"/>
          <w:sz w:val="24"/>
          <w:szCs w:val="24"/>
        </w:rPr>
        <w:t>The dataset contains hourly energy consumption data with the following columns:</w:t>
      </w:r>
    </w:p>
    <w:p w:rsidR="00C31176" w:rsidRPr="00C31176" w:rsidRDefault="00C31176" w:rsidP="00C311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31176">
        <w:rPr>
          <w:rFonts w:ascii="Times New Roman" w:eastAsia="Times New Roman" w:hAnsi="Times New Roman" w:cs="Times New Roman"/>
          <w:sz w:val="24"/>
          <w:szCs w:val="24"/>
        </w:rPr>
        <w:t>Datetime</w:t>
      </w:r>
      <w:proofErr w:type="spellEnd"/>
      <w:r w:rsidRPr="00C31176">
        <w:rPr>
          <w:rFonts w:ascii="Times New Roman" w:eastAsia="Times New Roman" w:hAnsi="Times New Roman" w:cs="Times New Roman"/>
          <w:sz w:val="24"/>
          <w:szCs w:val="24"/>
        </w:rPr>
        <w:t xml:space="preserve"> (timestamp) </w:t>
      </w:r>
    </w:p>
    <w:p w:rsidR="00C31176" w:rsidRPr="00C31176" w:rsidRDefault="00C31176" w:rsidP="00C311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176">
        <w:rPr>
          <w:rFonts w:ascii="Times New Roman" w:eastAsia="Times New Roman" w:hAnsi="Times New Roman" w:cs="Times New Roman"/>
          <w:sz w:val="24"/>
          <w:szCs w:val="24"/>
        </w:rPr>
        <w:t xml:space="preserve">PJME_MW (energy consumption in megawatts) </w:t>
      </w:r>
    </w:p>
    <w:p w:rsidR="00C31176" w:rsidRPr="00C31176" w:rsidRDefault="00C31176" w:rsidP="00C311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176">
        <w:rPr>
          <w:rFonts w:ascii="Times New Roman" w:eastAsia="Times New Roman" w:hAnsi="Times New Roman" w:cs="Times New Roman"/>
          <w:sz w:val="24"/>
          <w:szCs w:val="24"/>
        </w:rPr>
        <w:t>The data represents electricity usage patterns over time.</w:t>
      </w:r>
    </w:p>
    <w:p w:rsidR="00C31176" w:rsidRPr="00C31176" w:rsidRDefault="00C31176" w:rsidP="00C311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17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31176" w:rsidRPr="00C31176" w:rsidRDefault="00C31176" w:rsidP="00C311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1176">
        <w:rPr>
          <w:rFonts w:ascii="Times New Roman" w:eastAsia="Times New Roman" w:hAnsi="Times New Roman" w:cs="Times New Roman"/>
          <w:b/>
          <w:bCs/>
          <w:sz w:val="36"/>
          <w:szCs w:val="36"/>
        </w:rPr>
        <w:t>Data Preprocessing</w:t>
      </w:r>
    </w:p>
    <w:p w:rsidR="00C31176" w:rsidRPr="00C31176" w:rsidRDefault="00C31176" w:rsidP="00C311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176">
        <w:rPr>
          <w:rFonts w:ascii="Times New Roman" w:eastAsia="Times New Roman" w:hAnsi="Times New Roman" w:cs="Times New Roman"/>
          <w:sz w:val="24"/>
          <w:szCs w:val="24"/>
        </w:rPr>
        <w:t>The following preprocessing steps were performed:</w:t>
      </w:r>
    </w:p>
    <w:p w:rsidR="00C31176" w:rsidRPr="00C31176" w:rsidRDefault="00C31176" w:rsidP="00C311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176">
        <w:rPr>
          <w:rFonts w:ascii="Times New Roman" w:eastAsia="Times New Roman" w:hAnsi="Times New Roman" w:cs="Times New Roman"/>
          <w:sz w:val="24"/>
          <w:szCs w:val="24"/>
        </w:rPr>
        <w:t xml:space="preserve">Converted </w:t>
      </w:r>
      <w:proofErr w:type="spellStart"/>
      <w:r w:rsidRPr="00C31176">
        <w:rPr>
          <w:rFonts w:ascii="Courier New" w:eastAsia="Times New Roman" w:hAnsi="Courier New" w:cs="Courier New"/>
          <w:sz w:val="20"/>
          <w:szCs w:val="20"/>
        </w:rPr>
        <w:t>Datetime</w:t>
      </w:r>
      <w:proofErr w:type="spellEnd"/>
      <w:r w:rsidRPr="00C31176">
        <w:rPr>
          <w:rFonts w:ascii="Times New Roman" w:eastAsia="Times New Roman" w:hAnsi="Times New Roman" w:cs="Times New Roman"/>
          <w:sz w:val="24"/>
          <w:szCs w:val="24"/>
        </w:rPr>
        <w:t xml:space="preserve"> column into </w:t>
      </w:r>
      <w:proofErr w:type="spellStart"/>
      <w:r w:rsidRPr="00C31176">
        <w:rPr>
          <w:rFonts w:ascii="Times New Roman" w:eastAsia="Times New Roman" w:hAnsi="Times New Roman" w:cs="Times New Roman"/>
          <w:sz w:val="24"/>
          <w:szCs w:val="24"/>
        </w:rPr>
        <w:t>datetime</w:t>
      </w:r>
      <w:proofErr w:type="spellEnd"/>
      <w:r w:rsidRPr="00C31176">
        <w:rPr>
          <w:rFonts w:ascii="Times New Roman" w:eastAsia="Times New Roman" w:hAnsi="Times New Roman" w:cs="Times New Roman"/>
          <w:sz w:val="24"/>
          <w:szCs w:val="24"/>
        </w:rPr>
        <w:t xml:space="preserve"> format </w:t>
      </w:r>
    </w:p>
    <w:p w:rsidR="00C31176" w:rsidRPr="00C31176" w:rsidRDefault="00C31176" w:rsidP="00C311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176">
        <w:rPr>
          <w:rFonts w:ascii="Times New Roman" w:eastAsia="Times New Roman" w:hAnsi="Times New Roman" w:cs="Times New Roman"/>
          <w:sz w:val="24"/>
          <w:szCs w:val="24"/>
        </w:rPr>
        <w:t xml:space="preserve">Sorted data by time </w:t>
      </w:r>
    </w:p>
    <w:p w:rsidR="00C31176" w:rsidRPr="00C31176" w:rsidRDefault="00C31176" w:rsidP="00C311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176">
        <w:rPr>
          <w:rFonts w:ascii="Times New Roman" w:eastAsia="Times New Roman" w:hAnsi="Times New Roman" w:cs="Times New Roman"/>
          <w:sz w:val="24"/>
          <w:szCs w:val="24"/>
        </w:rPr>
        <w:t xml:space="preserve">Set </w:t>
      </w:r>
      <w:proofErr w:type="spellStart"/>
      <w:r w:rsidRPr="00C31176">
        <w:rPr>
          <w:rFonts w:ascii="Times New Roman" w:eastAsia="Times New Roman" w:hAnsi="Times New Roman" w:cs="Times New Roman"/>
          <w:sz w:val="24"/>
          <w:szCs w:val="24"/>
        </w:rPr>
        <w:t>Datetime</w:t>
      </w:r>
      <w:proofErr w:type="spellEnd"/>
      <w:r w:rsidRPr="00C31176">
        <w:rPr>
          <w:rFonts w:ascii="Times New Roman" w:eastAsia="Times New Roman" w:hAnsi="Times New Roman" w:cs="Times New Roman"/>
          <w:sz w:val="24"/>
          <w:szCs w:val="24"/>
        </w:rPr>
        <w:t xml:space="preserve"> as index </w:t>
      </w:r>
    </w:p>
    <w:p w:rsidR="00C31176" w:rsidRPr="00C31176" w:rsidRDefault="00C31176" w:rsidP="00C311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176">
        <w:rPr>
          <w:rFonts w:ascii="Times New Roman" w:eastAsia="Times New Roman" w:hAnsi="Times New Roman" w:cs="Times New Roman"/>
          <w:sz w:val="24"/>
          <w:szCs w:val="24"/>
        </w:rPr>
        <w:t xml:space="preserve">Resampled hourly data into daily data using aggregation </w:t>
      </w:r>
    </w:p>
    <w:p w:rsidR="00C31176" w:rsidRPr="00C31176" w:rsidRDefault="00C31176" w:rsidP="00C311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176">
        <w:rPr>
          <w:rFonts w:ascii="Times New Roman" w:eastAsia="Times New Roman" w:hAnsi="Times New Roman" w:cs="Times New Roman"/>
          <w:sz w:val="24"/>
          <w:szCs w:val="24"/>
        </w:rPr>
        <w:t xml:space="preserve">Handled time-series structure for forecasting </w:t>
      </w:r>
    </w:p>
    <w:p w:rsidR="00C31176" w:rsidRPr="00C31176" w:rsidRDefault="00C31176" w:rsidP="00C311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17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31176" w:rsidRPr="00C31176" w:rsidRDefault="00C31176" w:rsidP="00C311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1176">
        <w:rPr>
          <w:rFonts w:ascii="Times New Roman" w:eastAsia="Times New Roman" w:hAnsi="Times New Roman" w:cs="Times New Roman"/>
          <w:b/>
          <w:bCs/>
          <w:sz w:val="36"/>
          <w:szCs w:val="36"/>
        </w:rPr>
        <w:t>Exploratory Data Analysis</w:t>
      </w:r>
    </w:p>
    <w:p w:rsidR="00C31176" w:rsidRPr="00C31176" w:rsidRDefault="00C31176" w:rsidP="00C311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176">
        <w:rPr>
          <w:rFonts w:ascii="Times New Roman" w:eastAsia="Times New Roman" w:hAnsi="Times New Roman" w:cs="Times New Roman"/>
          <w:sz w:val="24"/>
          <w:szCs w:val="24"/>
        </w:rPr>
        <w:t>Two main visualizations were created:</w:t>
      </w:r>
    </w:p>
    <w:p w:rsidR="00C31176" w:rsidRPr="00C31176" w:rsidRDefault="00C31176" w:rsidP="00C311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1176">
        <w:rPr>
          <w:rFonts w:ascii="Times New Roman" w:eastAsia="Times New Roman" w:hAnsi="Times New Roman" w:cs="Times New Roman"/>
          <w:b/>
          <w:bCs/>
          <w:sz w:val="27"/>
          <w:szCs w:val="27"/>
        </w:rPr>
        <w:t>1. Energy Consumption Trend</w:t>
      </w:r>
    </w:p>
    <w:p w:rsidR="00C31176" w:rsidRPr="00C31176" w:rsidRDefault="00C31176" w:rsidP="00C311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176">
        <w:rPr>
          <w:rFonts w:ascii="Times New Roman" w:eastAsia="Times New Roman" w:hAnsi="Times New Roman" w:cs="Times New Roman"/>
          <w:sz w:val="24"/>
          <w:szCs w:val="24"/>
        </w:rPr>
        <w:t xml:space="preserve">Shows how energy demand changes over time </w:t>
      </w:r>
    </w:p>
    <w:p w:rsidR="00C31176" w:rsidRPr="00C31176" w:rsidRDefault="00C31176" w:rsidP="00C311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176">
        <w:rPr>
          <w:rFonts w:ascii="Times New Roman" w:eastAsia="Times New Roman" w:hAnsi="Times New Roman" w:cs="Times New Roman"/>
          <w:sz w:val="24"/>
          <w:szCs w:val="24"/>
        </w:rPr>
        <w:t xml:space="preserve">Indicates seasonal patterns and fluctuations </w:t>
      </w:r>
    </w:p>
    <w:p w:rsidR="00C31176" w:rsidRPr="00C31176" w:rsidRDefault="00C31176" w:rsidP="00C311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117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2. Forecast Plot</w:t>
      </w:r>
    </w:p>
    <w:p w:rsidR="00C31176" w:rsidRPr="00C31176" w:rsidRDefault="00C31176" w:rsidP="00C311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176">
        <w:rPr>
          <w:rFonts w:ascii="Times New Roman" w:eastAsia="Times New Roman" w:hAnsi="Times New Roman" w:cs="Times New Roman"/>
          <w:sz w:val="24"/>
          <w:szCs w:val="24"/>
        </w:rPr>
        <w:t xml:space="preserve">Displays predicted future energy consumption </w:t>
      </w:r>
    </w:p>
    <w:p w:rsidR="00C31176" w:rsidRPr="00C31176" w:rsidRDefault="00C31176" w:rsidP="00C311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176">
        <w:rPr>
          <w:rFonts w:ascii="Times New Roman" w:eastAsia="Times New Roman" w:hAnsi="Times New Roman" w:cs="Times New Roman"/>
          <w:sz w:val="24"/>
          <w:szCs w:val="24"/>
        </w:rPr>
        <w:t xml:space="preserve">Includes confidence intervals (upper and lower bounds) </w:t>
      </w:r>
    </w:p>
    <w:p w:rsidR="00C31176" w:rsidRPr="00C31176" w:rsidRDefault="00C31176" w:rsidP="00C311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27800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4 15524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1176" w:rsidRDefault="00C31176" w:rsidP="00C311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176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31176" w:rsidRDefault="00C31176" w:rsidP="00C311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31176" w:rsidRDefault="00C31176" w:rsidP="00C311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27717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04 155258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1176" w:rsidRDefault="00C31176" w:rsidP="00C311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31176" w:rsidRDefault="00C31176" w:rsidP="00C311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31176" w:rsidRDefault="00C31176" w:rsidP="00C311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31176" w:rsidRDefault="00C31176" w:rsidP="00C311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31176" w:rsidRDefault="00C31176" w:rsidP="00C311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31176" w:rsidRDefault="00C31176" w:rsidP="00C311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31176" w:rsidRPr="00C31176" w:rsidRDefault="00C31176" w:rsidP="00C311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C3117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Forecasting Model Used</w:t>
      </w:r>
    </w:p>
    <w:p w:rsidR="00C31176" w:rsidRPr="00C31176" w:rsidRDefault="00C31176" w:rsidP="00C311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1176">
        <w:rPr>
          <w:rFonts w:ascii="Times New Roman" w:eastAsia="Times New Roman" w:hAnsi="Times New Roman" w:cs="Times New Roman"/>
          <w:b/>
          <w:bCs/>
          <w:sz w:val="27"/>
          <w:szCs w:val="27"/>
        </w:rPr>
        <w:t>Prophet Model (Facebook Prophet)</w:t>
      </w:r>
    </w:p>
    <w:p w:rsidR="00C31176" w:rsidRPr="00C31176" w:rsidRDefault="00C31176" w:rsidP="00C311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176">
        <w:rPr>
          <w:rFonts w:ascii="Times New Roman" w:eastAsia="Times New Roman" w:hAnsi="Times New Roman" w:cs="Times New Roman"/>
          <w:sz w:val="24"/>
          <w:szCs w:val="24"/>
        </w:rPr>
        <w:t>The Prophet model was used for forecasting because:</w:t>
      </w:r>
    </w:p>
    <w:p w:rsidR="00C31176" w:rsidRPr="00C31176" w:rsidRDefault="00C31176" w:rsidP="00C311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176">
        <w:rPr>
          <w:rFonts w:ascii="Times New Roman" w:eastAsia="Times New Roman" w:hAnsi="Times New Roman" w:cs="Times New Roman"/>
          <w:sz w:val="24"/>
          <w:szCs w:val="24"/>
        </w:rPr>
        <w:t xml:space="preserve">It handles time-series data efficiently </w:t>
      </w:r>
    </w:p>
    <w:p w:rsidR="00C31176" w:rsidRPr="00C31176" w:rsidRDefault="00C31176" w:rsidP="00C311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176">
        <w:rPr>
          <w:rFonts w:ascii="Times New Roman" w:eastAsia="Times New Roman" w:hAnsi="Times New Roman" w:cs="Times New Roman"/>
          <w:sz w:val="24"/>
          <w:szCs w:val="24"/>
        </w:rPr>
        <w:t xml:space="preserve">It captures seasonality and trends </w:t>
      </w:r>
    </w:p>
    <w:p w:rsidR="00C31176" w:rsidRPr="00C31176" w:rsidRDefault="00C31176" w:rsidP="00C311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176">
        <w:rPr>
          <w:rFonts w:ascii="Times New Roman" w:eastAsia="Times New Roman" w:hAnsi="Times New Roman" w:cs="Times New Roman"/>
          <w:sz w:val="24"/>
          <w:szCs w:val="24"/>
        </w:rPr>
        <w:t xml:space="preserve">It provides confidence intervals </w:t>
      </w:r>
    </w:p>
    <w:p w:rsidR="00C31176" w:rsidRPr="00C31176" w:rsidRDefault="00C31176" w:rsidP="00C311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176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31176" w:rsidRPr="00C31176" w:rsidRDefault="00C31176" w:rsidP="00C311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1176">
        <w:rPr>
          <w:rFonts w:ascii="Times New Roman" w:eastAsia="Times New Roman" w:hAnsi="Times New Roman" w:cs="Times New Roman"/>
          <w:b/>
          <w:bCs/>
          <w:sz w:val="36"/>
          <w:szCs w:val="36"/>
        </w:rPr>
        <w:t>Forecast Results</w:t>
      </w:r>
    </w:p>
    <w:p w:rsidR="00C31176" w:rsidRPr="00C31176" w:rsidRDefault="00C31176" w:rsidP="00C311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176">
        <w:rPr>
          <w:rFonts w:ascii="Times New Roman" w:eastAsia="Times New Roman" w:hAnsi="Times New Roman" w:cs="Times New Roman"/>
          <w:sz w:val="24"/>
          <w:szCs w:val="24"/>
        </w:rPr>
        <w:t>The model was trained on historical data and used to predict future energy demand for the next 365 days.</w:t>
      </w:r>
    </w:p>
    <w:p w:rsidR="00C31176" w:rsidRPr="00C31176" w:rsidRDefault="00C31176" w:rsidP="00C311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1176">
        <w:rPr>
          <w:rFonts w:ascii="Times New Roman" w:eastAsia="Times New Roman" w:hAnsi="Times New Roman" w:cs="Times New Roman"/>
          <w:b/>
          <w:bCs/>
          <w:sz w:val="27"/>
          <w:szCs w:val="27"/>
        </w:rPr>
        <w:t>Key Observations:</w:t>
      </w:r>
    </w:p>
    <w:p w:rsidR="00C31176" w:rsidRPr="00C31176" w:rsidRDefault="00C31176" w:rsidP="00C311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176">
        <w:rPr>
          <w:rFonts w:ascii="Times New Roman" w:eastAsia="Times New Roman" w:hAnsi="Times New Roman" w:cs="Times New Roman"/>
          <w:sz w:val="24"/>
          <w:szCs w:val="24"/>
        </w:rPr>
        <w:t xml:space="preserve">Energy demand shows strong seasonal patterns </w:t>
      </w:r>
    </w:p>
    <w:p w:rsidR="00C31176" w:rsidRPr="00C31176" w:rsidRDefault="00C31176" w:rsidP="00C311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176">
        <w:rPr>
          <w:rFonts w:ascii="Times New Roman" w:eastAsia="Times New Roman" w:hAnsi="Times New Roman" w:cs="Times New Roman"/>
          <w:sz w:val="24"/>
          <w:szCs w:val="24"/>
        </w:rPr>
        <w:t xml:space="preserve">Winter months have higher electricity consumption </w:t>
      </w:r>
    </w:p>
    <w:p w:rsidR="00C31176" w:rsidRPr="00C31176" w:rsidRDefault="00C31176" w:rsidP="00C311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176">
        <w:rPr>
          <w:rFonts w:ascii="Times New Roman" w:eastAsia="Times New Roman" w:hAnsi="Times New Roman" w:cs="Times New Roman"/>
          <w:sz w:val="24"/>
          <w:szCs w:val="24"/>
        </w:rPr>
        <w:t xml:space="preserve">Forecast indicates a stable upward trend in demand </w:t>
      </w:r>
    </w:p>
    <w:p w:rsidR="00C31176" w:rsidRPr="00C31176" w:rsidRDefault="00C31176" w:rsidP="00C311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176">
        <w:rPr>
          <w:rFonts w:ascii="Times New Roman" w:eastAsia="Times New Roman" w:hAnsi="Times New Roman" w:cs="Times New Roman"/>
          <w:sz w:val="24"/>
          <w:szCs w:val="24"/>
        </w:rPr>
        <w:t xml:space="preserve">Peak usage periods are clearly visible </w:t>
      </w:r>
    </w:p>
    <w:p w:rsidR="00C31176" w:rsidRPr="00C31176" w:rsidRDefault="00C31176" w:rsidP="00C311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176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  <w:r w:rsidRPr="00C3117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Model Evaluation</w:t>
      </w:r>
    </w:p>
    <w:p w:rsidR="00C31176" w:rsidRPr="00C31176" w:rsidRDefault="00C31176" w:rsidP="00C311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176">
        <w:rPr>
          <w:rFonts w:ascii="Times New Roman" w:eastAsia="Times New Roman" w:hAnsi="Times New Roman" w:cs="Times New Roman"/>
          <w:sz w:val="24"/>
          <w:szCs w:val="24"/>
        </w:rPr>
        <w:t>The model was evaluated using Mean Absolute Error (MAE):</w:t>
      </w:r>
    </w:p>
    <w:p w:rsidR="00C31176" w:rsidRPr="00C31176" w:rsidRDefault="00C31176" w:rsidP="00C311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176">
        <w:rPr>
          <w:rFonts w:ascii="Times New Roman" w:eastAsia="Times New Roman" w:hAnsi="Times New Roman" w:cs="Times New Roman"/>
          <w:sz w:val="24"/>
          <w:szCs w:val="24"/>
        </w:rPr>
        <w:t xml:space="preserve">MAE value: </w:t>
      </w:r>
      <w:r w:rsidRPr="00C31176">
        <w:rPr>
          <w:rFonts w:ascii="Times New Roman" w:eastAsia="Times New Roman" w:hAnsi="Times New Roman" w:cs="Times New Roman"/>
          <w:i/>
          <w:iCs/>
          <w:sz w:val="24"/>
          <w:szCs w:val="24"/>
        </w:rPr>
        <w:t>(add your output here from code)</w:t>
      </w:r>
      <w:r w:rsidRPr="00C311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31176" w:rsidRPr="00C31176" w:rsidRDefault="00C31176" w:rsidP="00C311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176">
        <w:rPr>
          <w:rFonts w:ascii="Times New Roman" w:eastAsia="Times New Roman" w:hAnsi="Times New Roman" w:cs="Times New Roman"/>
          <w:sz w:val="24"/>
          <w:szCs w:val="24"/>
        </w:rPr>
        <w:t>This indicates the average error between actual and predicted values.</w:t>
      </w:r>
    </w:p>
    <w:p w:rsidR="00C31176" w:rsidRPr="00C31176" w:rsidRDefault="00C31176" w:rsidP="00C311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176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C31176" w:rsidRPr="00C31176" w:rsidRDefault="00C31176" w:rsidP="00C311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1176">
        <w:rPr>
          <w:rFonts w:ascii="Times New Roman" w:eastAsia="Times New Roman" w:hAnsi="Times New Roman" w:cs="Times New Roman"/>
          <w:b/>
          <w:bCs/>
          <w:sz w:val="36"/>
          <w:szCs w:val="36"/>
        </w:rPr>
        <w:t>💡 Business Insights</w:t>
      </w:r>
    </w:p>
    <w:p w:rsidR="00C31176" w:rsidRPr="00C31176" w:rsidRDefault="00C31176" w:rsidP="00C311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176">
        <w:rPr>
          <w:rFonts w:ascii="Times New Roman" w:eastAsia="Times New Roman" w:hAnsi="Times New Roman" w:cs="Times New Roman"/>
          <w:sz w:val="24"/>
          <w:szCs w:val="24"/>
        </w:rPr>
        <w:t xml:space="preserve">Energy demand is increasing over time </w:t>
      </w:r>
    </w:p>
    <w:p w:rsidR="00C31176" w:rsidRPr="00C31176" w:rsidRDefault="00C31176" w:rsidP="00C311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176">
        <w:rPr>
          <w:rFonts w:ascii="Times New Roman" w:eastAsia="Times New Roman" w:hAnsi="Times New Roman" w:cs="Times New Roman"/>
          <w:sz w:val="24"/>
          <w:szCs w:val="24"/>
        </w:rPr>
        <w:t xml:space="preserve">Peak demand periods require better planning </w:t>
      </w:r>
    </w:p>
    <w:p w:rsidR="00C31176" w:rsidRPr="00C31176" w:rsidRDefault="00C31176" w:rsidP="00C311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176">
        <w:rPr>
          <w:rFonts w:ascii="Times New Roman" w:eastAsia="Times New Roman" w:hAnsi="Times New Roman" w:cs="Times New Roman"/>
          <w:sz w:val="24"/>
          <w:szCs w:val="24"/>
        </w:rPr>
        <w:t xml:space="preserve">Infrastructure must be improved to handle future load </w:t>
      </w:r>
    </w:p>
    <w:p w:rsidR="00C31176" w:rsidRPr="00C31176" w:rsidRDefault="00C31176" w:rsidP="00C311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176">
        <w:rPr>
          <w:rFonts w:ascii="Times New Roman" w:eastAsia="Times New Roman" w:hAnsi="Times New Roman" w:cs="Times New Roman"/>
          <w:sz w:val="24"/>
          <w:szCs w:val="24"/>
        </w:rPr>
        <w:t xml:space="preserve">Renewable energy sources can help manage peak demand </w:t>
      </w:r>
    </w:p>
    <w:p w:rsidR="00C31176" w:rsidRPr="00C31176" w:rsidRDefault="00C31176" w:rsidP="00C311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176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C31176" w:rsidRPr="00C31176" w:rsidRDefault="00C31176" w:rsidP="00C311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1176">
        <w:rPr>
          <w:rFonts w:ascii="Times New Roman" w:eastAsia="Times New Roman" w:hAnsi="Times New Roman" w:cs="Times New Roman"/>
          <w:b/>
          <w:bCs/>
          <w:sz w:val="36"/>
          <w:szCs w:val="36"/>
        </w:rPr>
        <w:t>Recommendations</w:t>
      </w:r>
    </w:p>
    <w:p w:rsidR="00C31176" w:rsidRPr="00C31176" w:rsidRDefault="00C31176" w:rsidP="00C311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117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⚡ Energy Providers:</w:t>
      </w:r>
    </w:p>
    <w:p w:rsidR="00C31176" w:rsidRPr="00C31176" w:rsidRDefault="00C31176" w:rsidP="00C311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176">
        <w:rPr>
          <w:rFonts w:ascii="Times New Roman" w:eastAsia="Times New Roman" w:hAnsi="Times New Roman" w:cs="Times New Roman"/>
          <w:sz w:val="24"/>
          <w:szCs w:val="24"/>
        </w:rPr>
        <w:t xml:space="preserve">Increase electricity supply during peak seasons </w:t>
      </w:r>
    </w:p>
    <w:p w:rsidR="00C31176" w:rsidRPr="00C31176" w:rsidRDefault="00C31176" w:rsidP="00C311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176">
        <w:rPr>
          <w:rFonts w:ascii="Times New Roman" w:eastAsia="Times New Roman" w:hAnsi="Times New Roman" w:cs="Times New Roman"/>
          <w:sz w:val="24"/>
          <w:szCs w:val="24"/>
        </w:rPr>
        <w:t xml:space="preserve">Improve grid stability and load balancing </w:t>
      </w:r>
    </w:p>
    <w:p w:rsidR="00C31176" w:rsidRPr="00C31176" w:rsidRDefault="00C31176" w:rsidP="00C311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1176">
        <w:rPr>
          <w:rFonts w:ascii="Times New Roman" w:eastAsia="Times New Roman" w:hAnsi="Times New Roman" w:cs="Times New Roman"/>
          <w:b/>
          <w:bCs/>
          <w:sz w:val="27"/>
          <w:szCs w:val="27"/>
        </w:rPr>
        <w:t>💰 Cost Optimization:</w:t>
      </w:r>
    </w:p>
    <w:p w:rsidR="00C31176" w:rsidRPr="00C31176" w:rsidRDefault="00C31176" w:rsidP="00C311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176">
        <w:rPr>
          <w:rFonts w:ascii="Times New Roman" w:eastAsia="Times New Roman" w:hAnsi="Times New Roman" w:cs="Times New Roman"/>
          <w:sz w:val="24"/>
          <w:szCs w:val="24"/>
        </w:rPr>
        <w:t xml:space="preserve">Introduce off-peak pricing strategies </w:t>
      </w:r>
    </w:p>
    <w:p w:rsidR="00C31176" w:rsidRPr="00C31176" w:rsidRDefault="00C31176" w:rsidP="00C311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176">
        <w:rPr>
          <w:rFonts w:ascii="Times New Roman" w:eastAsia="Times New Roman" w:hAnsi="Times New Roman" w:cs="Times New Roman"/>
          <w:sz w:val="24"/>
          <w:szCs w:val="24"/>
        </w:rPr>
        <w:t xml:space="preserve">Encourage energy usage during low-demand hours </w:t>
      </w:r>
    </w:p>
    <w:p w:rsidR="00C31176" w:rsidRPr="00C31176" w:rsidRDefault="00C31176" w:rsidP="00C311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1176">
        <w:rPr>
          <w:rFonts w:ascii="Times New Roman" w:eastAsia="Times New Roman" w:hAnsi="Times New Roman" w:cs="Times New Roman"/>
          <w:b/>
          <w:bCs/>
          <w:sz w:val="27"/>
          <w:szCs w:val="27"/>
        </w:rPr>
        <w:t>📊 Future Planning:</w:t>
      </w:r>
    </w:p>
    <w:p w:rsidR="00C31176" w:rsidRPr="00C31176" w:rsidRDefault="00C31176" w:rsidP="00C311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176">
        <w:rPr>
          <w:rFonts w:ascii="Times New Roman" w:eastAsia="Times New Roman" w:hAnsi="Times New Roman" w:cs="Times New Roman"/>
          <w:sz w:val="24"/>
          <w:szCs w:val="24"/>
        </w:rPr>
        <w:t xml:space="preserve">Invest in smart grid technology </w:t>
      </w:r>
    </w:p>
    <w:p w:rsidR="00C31176" w:rsidRPr="00C31176" w:rsidRDefault="00C31176" w:rsidP="00C311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176">
        <w:rPr>
          <w:rFonts w:ascii="Times New Roman" w:eastAsia="Times New Roman" w:hAnsi="Times New Roman" w:cs="Times New Roman"/>
          <w:sz w:val="24"/>
          <w:szCs w:val="24"/>
        </w:rPr>
        <w:t xml:space="preserve">Expand production capacity based on forecast trends </w:t>
      </w:r>
    </w:p>
    <w:p w:rsidR="00C31176" w:rsidRPr="00C31176" w:rsidRDefault="00C31176" w:rsidP="00C311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176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C31176" w:rsidRPr="00C31176" w:rsidRDefault="00C31176" w:rsidP="00C311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1176">
        <w:rPr>
          <w:rFonts w:ascii="Times New Roman" w:eastAsia="Times New Roman" w:hAnsi="Times New Roman" w:cs="Times New Roman"/>
          <w:b/>
          <w:bCs/>
          <w:sz w:val="36"/>
          <w:szCs w:val="36"/>
        </w:rPr>
        <w:t>📌 Conclusion</w:t>
      </w:r>
    </w:p>
    <w:p w:rsidR="00C31176" w:rsidRPr="00C31176" w:rsidRDefault="00C31176" w:rsidP="00C311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176">
        <w:rPr>
          <w:rFonts w:ascii="Times New Roman" w:eastAsia="Times New Roman" w:hAnsi="Times New Roman" w:cs="Times New Roman"/>
          <w:sz w:val="24"/>
          <w:szCs w:val="24"/>
        </w:rPr>
        <w:t>The forecasting model successfully predicts future energy consumption trends using historical data. The insights generated can help in better decision-making for energy distribution and infrastructure planning.</w:t>
      </w:r>
    </w:p>
    <w:p w:rsidR="00781164" w:rsidRDefault="00781164"/>
    <w:sectPr w:rsidR="007811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A94B60"/>
    <w:multiLevelType w:val="multilevel"/>
    <w:tmpl w:val="B498B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091CDD"/>
    <w:multiLevelType w:val="multilevel"/>
    <w:tmpl w:val="F28C7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512731"/>
    <w:multiLevelType w:val="multilevel"/>
    <w:tmpl w:val="5F9C6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8882149"/>
    <w:multiLevelType w:val="multilevel"/>
    <w:tmpl w:val="532E9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B4D3BB4"/>
    <w:multiLevelType w:val="multilevel"/>
    <w:tmpl w:val="2D72C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3E82C3E"/>
    <w:multiLevelType w:val="multilevel"/>
    <w:tmpl w:val="F3FCC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5B00E67"/>
    <w:multiLevelType w:val="multilevel"/>
    <w:tmpl w:val="6690F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5845142"/>
    <w:multiLevelType w:val="multilevel"/>
    <w:tmpl w:val="4620A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D226D4F"/>
    <w:multiLevelType w:val="multilevel"/>
    <w:tmpl w:val="7BD06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33F7E4C"/>
    <w:multiLevelType w:val="multilevel"/>
    <w:tmpl w:val="E92CF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F2F09FE"/>
    <w:multiLevelType w:val="multilevel"/>
    <w:tmpl w:val="0DA2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3"/>
  </w:num>
  <w:num w:numId="4">
    <w:abstractNumId w:val="6"/>
  </w:num>
  <w:num w:numId="5">
    <w:abstractNumId w:val="10"/>
  </w:num>
  <w:num w:numId="6">
    <w:abstractNumId w:val="2"/>
  </w:num>
  <w:num w:numId="7">
    <w:abstractNumId w:val="0"/>
  </w:num>
  <w:num w:numId="8">
    <w:abstractNumId w:val="1"/>
  </w:num>
  <w:num w:numId="9">
    <w:abstractNumId w:val="5"/>
  </w:num>
  <w:num w:numId="10">
    <w:abstractNumId w:val="8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1176"/>
    <w:rsid w:val="00781164"/>
    <w:rsid w:val="00C31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311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3117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3117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3117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311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3117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3117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31176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11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117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311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3117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3117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3117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311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3117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3117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31176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11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117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6320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396</Words>
  <Characters>2261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2026-07-04T10:23:00Z</dcterms:created>
  <dcterms:modified xsi:type="dcterms:W3CDTF">2026-07-04T10:26:00Z</dcterms:modified>
</cp:coreProperties>
</file>