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51CC" w:rsidRPr="001351CC" w:rsidRDefault="001351CC" w:rsidP="001351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Do’s 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professional language while communicating through emails and messages.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your social media profiles clean and appropriate for academic/professional viewing.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before posting or sharing any content online.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Respect others’ opinions and maintain polite communication.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 clear subject line and proper structure in emails.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Double-check messages/emails for grammar and clarity before sending.</w:t>
      </w:r>
    </w:p>
    <w:p w:rsidR="001351CC" w:rsidRPr="001351CC" w:rsidRDefault="001351CC" w:rsidP="001351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privacy by adjusting account settings and limiting personal information.</w:t>
      </w:r>
    </w:p>
    <w:p w:rsidR="001351CC" w:rsidRPr="001351CC" w:rsidRDefault="001351CC" w:rsidP="001351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351CC" w:rsidRPr="001351CC" w:rsidRDefault="001351CC" w:rsidP="001351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Don’ts 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use informal language or slang in professional emails.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posting offensive, inappropriate, or misleading content.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share personal or sensitive information publicly.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spamming or sending unnecessary messages.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ignore proper email structure (subject, greeting, sign-off).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reacting impulsively or engaging in online arguments.</w:t>
      </w:r>
    </w:p>
    <w:p w:rsidR="001351CC" w:rsidRPr="001351CC" w:rsidRDefault="001351CC" w:rsidP="001351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51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use someone else’s content without permission or credit.</w:t>
      </w:r>
    </w:p>
    <w:p w:rsidR="007377BB" w:rsidRDefault="007377BB"/>
    <w:sectPr w:rsidR="007377BB" w:rsidSect="00D07E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40F8C"/>
    <w:multiLevelType w:val="multilevel"/>
    <w:tmpl w:val="466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E15EE"/>
    <w:multiLevelType w:val="multilevel"/>
    <w:tmpl w:val="E34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161865">
    <w:abstractNumId w:val="0"/>
  </w:num>
  <w:num w:numId="2" w16cid:durableId="786775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CC"/>
    <w:rsid w:val="001351CC"/>
    <w:rsid w:val="007377BB"/>
    <w:rsid w:val="00D0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CEA9"/>
  <w15:chartTrackingRefBased/>
  <w15:docId w15:val="{F321D4C6-681A-1840-B285-01ECDEFF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51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1C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35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6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2026-03-31T15:40:00Z</dcterms:created>
  <dcterms:modified xsi:type="dcterms:W3CDTF">2026-03-31T15:45:00Z</dcterms:modified>
</cp:coreProperties>
</file>