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B6CB0"/>
          <w:sz w:val="22"/>
        </w:rPr>
        <w:t>AUTOMATED PLANETARY PERCEPTION SYSTEM (APPS)</w:t>
        <w:br/>
      </w:r>
      <w:r>
        <w:rPr>
          <w:b/>
          <w:color w:val="1A202C"/>
          <w:sz w:val="36"/>
        </w:rPr>
        <w:t>DYSON SWARM CONSTELLATIONS &amp; OPTICAL RELAYS</w:t>
        <w:br/>
      </w:r>
      <w:r>
        <w:rPr>
          <w:color w:val="4A5568"/>
          <w:sz w:val="22"/>
        </w:rPr>
        <w:t>Non-Keplerian Statite Dynamics, Gigawatt Power Beaming &amp; Decentralized Swarms</w:t>
        <w:br/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6"/>
              </w:rPr>
              <w:t>MANDATORY SCIENTIFIC &amp; LEGAL NOTICE:</w:t>
              <w:br/>
              <w:t>This technical volume forms an authoritative specification for the Automated Planetary Perception System (APPS) Level 7 research prototype. Evaluated on relativistic interstellar flight (0.2c), Lorentz boost stellar aberration, heliopause transit avionics, Solar Gravitational Lens (SGL) multipixel exoplanet imaging at 550 AU, autonomous Dyson Swarm constellations, sub-Kelvin RSFQ superconducting quantum cryo-avionics, and planetary geoengineering terraforming engines. Operational safety invariance: PROTOTYPE_LOCK = True and navigation_ready = False are compile-time locked.</w:t>
            </w:r>
          </w:p>
        </w:tc>
      </w:tr>
    </w:tbl>
    <w:p>
      <w:pPr>
        <w:jc w:val="center"/>
      </w:pPr>
      <w:r>
        <w:rPr>
          <w:color w:val="4A5568"/>
          <w:sz w:val="17"/>
        </w:rPr>
        <w:br/>
        <w:t>Document ID: APPS-L7-VOL-55-DYSON-SWARM-OPTICAL-RELAYS | Part: 55 | Pages: Exactly 37 Pages | Release Gate: READY-FOR-REVIEW</w:t>
        <w:br/>
        <w:t>Target Scope: Deep Space, Interstellar Void, Solar Gravitational Lens &amp; Circumsolar Orbits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A365D"/>
          </w:tcPr>
          <w:p>
            <w:r>
              <w:rPr>
                <w:b/>
                <w:color w:val="FFFFFF"/>
                <w:sz w:val="17"/>
              </w:rPr>
              <w:t>CORE SPECIFICATION SUMMARY</w:t>
            </w:r>
          </w:p>
        </w:tc>
      </w:tr>
      <w:tr>
        <w:tc>
          <w:tcPr>
            <w:tcW w:type="dxa" w:w="10080"/>
            <w:shd w:fill="F7FAFC"/>
          </w:tcPr>
          <w:p>
            <w:r>
              <w:rPr>
                <w:sz w:val="16"/>
              </w:rPr>
              <w:t>Specifies autonomous coordination of a multi-million unit Dyson Swarm in low solar orbit (0.1 to 0.3 AU), megawatt coherent optical power beaming, radiation pressure levitation statites, and decentralized topological fleet consensus.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6"/>
        </w:rPr>
        <w:t>Chapter 640. Executive Summary &amp; Dyson Swarm Megastructure Architecture</w:t>
      </w:r>
    </w:p>
    <w:p>
      <w:r>
        <w:rPr>
          <w:b/>
          <w:sz w:val="17"/>
        </w:rPr>
        <w:t>Establishes decentralized orbital coordination and optical energy beaming for circumsolar collector swarms.</w:t>
      </w:r>
    </w:p>
    <w:p>
      <w:r>
        <w:rPr>
          <w:b/>
          <w:sz w:val="16"/>
        </w:rPr>
        <w:t xml:space="preserve">• Milestone Scope: </w:t>
      </w:r>
      <w:r>
        <w:rPr>
          <w:sz w:val="16"/>
        </w:rPr>
        <w:t>Coordinates 100,000+ autonomous solar-collector nodes harvesting over 10^18 Joules per day in non-Keplerian levitated statite configurations.</w:t>
      </w:r>
    </w:p>
    <w:p>
      <w:r>
        <w:rPr>
          <w:b/>
          <w:sz w:val="16"/>
        </w:rPr>
        <w:t xml:space="preserve">• Operational Guard: </w:t>
      </w:r>
      <w:r>
        <w:rPr>
          <w:sz w:val="16"/>
        </w:rPr>
        <w:t>PROTOTYPE_LOCK = True is strictly held. navigation_ready evaluates strictly to False across all constellation orbital managers.</w:t>
      </w:r>
    </w:p>
    <w:p>
      <w:r>
        <w:rPr>
          <w:b/>
          <w:sz w:val="16"/>
        </w:rPr>
        <w:t xml:space="preserve">• Power Beaming: </w:t>
      </w:r>
      <w:r>
        <w:rPr>
          <w:sz w:val="16"/>
        </w:rPr>
        <w:t>Coherent phased-array laser transmission at 1064 nm beaming gigawatts of energy across the Solar System.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A365D"/>
          </w:tcPr>
          <w:p>
            <w:r>
              <w:rPr>
                <w:b/>
                <w:color w:val="FFFFFF"/>
                <w:sz w:val="15"/>
              </w:rPr>
              <w:t>Swarm Ring Shell</w:t>
            </w:r>
          </w:p>
        </w:tc>
        <w:tc>
          <w:tcPr>
            <w:tcW w:type="dxa" w:w="2520"/>
            <w:shd w:fill="1A365D"/>
          </w:tcPr>
          <w:p>
            <w:r>
              <w:rPr>
                <w:b/>
                <w:color w:val="FFFFFF"/>
                <w:sz w:val="15"/>
              </w:rPr>
              <w:t>Orbital Radius</w:t>
            </w:r>
          </w:p>
        </w:tc>
        <w:tc>
          <w:tcPr>
            <w:tcW w:type="dxa" w:w="2520"/>
            <w:shd w:fill="1A365D"/>
          </w:tcPr>
          <w:p>
            <w:r>
              <w:rPr>
                <w:b/>
                <w:color w:val="FFFFFF"/>
                <w:sz w:val="15"/>
              </w:rPr>
              <w:t>Total Units</w:t>
            </w:r>
          </w:p>
        </w:tc>
        <w:tc>
          <w:tcPr>
            <w:tcW w:type="dxa" w:w="2520"/>
            <w:shd w:fill="1A365D"/>
          </w:tcPr>
          <w:p>
            <w:r>
              <w:rPr>
                <w:b/>
                <w:color w:val="FFFFFF"/>
                <w:sz w:val="15"/>
              </w:rPr>
              <w:t>Beamed Energy Flux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15"/>
              </w:rPr>
              <w:t>Inner Statite Shell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0.08 AU (Levitated)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25,000 Nodes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12.5 GW Coherent Laser</w:t>
            </w:r>
          </w:p>
        </w:tc>
      </w:tr>
      <w:tr>
        <w:tc>
          <w:tcPr>
            <w:tcW w:type="dxa" w:w="2520"/>
            <w:shd w:fill="F7FAFC"/>
          </w:tcPr>
          <w:p>
            <w:r>
              <w:rPr>
                <w:sz w:val="15"/>
              </w:rPr>
              <w:t>Mercury Resonance Ring</w:t>
            </w:r>
          </w:p>
        </w:tc>
        <w:tc>
          <w:tcPr>
            <w:tcW w:type="dxa" w:w="2520"/>
            <w:shd w:fill="F7FAFC"/>
          </w:tcPr>
          <w:p>
            <w:r>
              <w:rPr>
                <w:sz w:val="15"/>
              </w:rPr>
              <w:t>0.387 AU</w:t>
            </w:r>
          </w:p>
        </w:tc>
        <w:tc>
          <w:tcPr>
            <w:tcW w:type="dxa" w:w="2520"/>
            <w:shd w:fill="F7FAFC"/>
          </w:tcPr>
          <w:p>
            <w:r>
              <w:rPr>
                <w:sz w:val="15"/>
              </w:rPr>
              <w:t>50,000 Nodes</w:t>
            </w:r>
          </w:p>
        </w:tc>
        <w:tc>
          <w:tcPr>
            <w:tcW w:type="dxa" w:w="2520"/>
            <w:shd w:fill="F7FAFC"/>
          </w:tcPr>
          <w:p>
            <w:r>
              <w:rPr>
                <w:sz w:val="15"/>
              </w:rPr>
              <w:t>8.2 GW Optical / Microwave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15"/>
              </w:rPr>
              <w:t>Venus Relay Network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0.723 AU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15,000 Nodes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4.0 GW Planetary Transfer</w:t>
            </w:r>
          </w:p>
        </w:tc>
      </w:tr>
      <w:tr>
        <w:tc>
          <w:tcPr>
            <w:tcW w:type="dxa" w:w="2520"/>
            <w:shd w:fill="F7FAFC"/>
          </w:tcPr>
          <w:p>
            <w:r>
              <w:rPr>
                <w:sz w:val="15"/>
              </w:rPr>
              <w:t>Outer Outer Relays</w:t>
            </w:r>
          </w:p>
        </w:tc>
        <w:tc>
          <w:tcPr>
            <w:tcW w:type="dxa" w:w="2520"/>
            <w:shd w:fill="F7FAFC"/>
          </w:tcPr>
          <w:p>
            <w:r>
              <w:rPr>
                <w:sz w:val="15"/>
              </w:rPr>
              <w:t>1.524 AU (Mars)</w:t>
            </w:r>
          </w:p>
        </w:tc>
        <w:tc>
          <w:tcPr>
            <w:tcW w:type="dxa" w:w="2520"/>
            <w:shd w:fill="F7FAFC"/>
          </w:tcPr>
          <w:p>
            <w:r>
              <w:rPr>
                <w:sz w:val="15"/>
              </w:rPr>
              <w:t>10,000 Nodes</w:t>
            </w:r>
          </w:p>
        </w:tc>
        <w:tc>
          <w:tcPr>
            <w:tcW w:type="dxa" w:w="2520"/>
            <w:shd w:fill="F7FAFC"/>
          </w:tcPr>
          <w:p>
            <w:r>
              <w:rPr>
                <w:sz w:val="15"/>
              </w:rPr>
              <w:t>1.5 GW Surface Ingestion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6"/>
        </w:rPr>
        <w:t>Table of Contents — Part 55</w:t>
      </w:r>
    </w:p>
    <w:p>
      <w:r>
        <w:rPr>
          <w:b/>
          <w:sz w:val="17"/>
        </w:rPr>
        <w:t>Authoritative Chapter Breakdown (Chapters 1 to 10 across Pages 4 to 33):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Section / Chapter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Technical Title &amp; Focus Area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Page Range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Chapter 340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Radiation-Pressure Levitated Solar Statite Equilibrium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pp. 4–6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Chapter 341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Multi-Aperture Coherent Laser Phased-Array Synthesis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pp. 7–9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Chapter 342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Nanophotonic High-Reflectivity Dielectric Metasurfaces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pp. 10–12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Chapter 343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Decentralized Delaunay Mesh Swarm Communication Graph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pp. 13–15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Chapter 344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Vulcanoid &amp; Sun-Grazing Asteroid Autonomous Sintering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pp. 16–18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Chapter 345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Multi-Junction Gallium-Arsenide / Indium-Phosphide CPV Cells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pp. 19–21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Chapter 346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Non-Planar Halo Orbit Families in the Sun-Mercury System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pp. 22–24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Chapter 347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Planetary Surface Superconducting Rectenna Farms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pp. 25–27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Chapter 348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Decentralized Autonomous Swarm Self-Replication Loop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pp. 28–30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Chapter 349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Relativistic Interstellar Probe Acceleration Corridor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pp. 31–33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Matrix V&amp;V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Verification &amp; Validation Compliance Matrix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p. 34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Formal Model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Mathematical Formulations &amp; Invariant Proofs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p. 35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FDIR &amp; Locks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Safety Interlocks, FDIR &amp; Operational Bounds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p. 36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Standards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Standard Conformance Record &amp; Traceability Sign-off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p. 37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640.1. Radiation-Pressure Levitated Solar Statite Equilibrium</w:t>
      </w:r>
    </w:p>
    <w:p>
      <w:r>
        <w:rPr>
          <w:b/>
          <w:sz w:val="16"/>
        </w:rPr>
        <w:t>Balancing solar gravitational attraction with photon radiation pressure.</w:t>
      </w:r>
    </w:p>
    <w:p>
      <w:r>
        <w:rPr>
          <w:b/>
          <w:sz w:val="16"/>
        </w:rPr>
        <w:t>Equation (640.1): Dyson Swarm Conservation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F_rad = (L_sun / (4 * pi * r^2 * c)) * A_collector * (1 + R_spec)</w:t>
            </w:r>
          </w:p>
        </w:tc>
      </w:tr>
    </w:tbl>
    <w:p>
      <w:r>
        <w:rPr>
          <w:i/>
          <w:sz w:val="15"/>
        </w:rPr>
        <w:t>Where: Governing dynamic constraint on orbital energy and momentum.</w:t>
      </w:r>
    </w:p>
    <w:p>
      <w:r>
        <w:rPr>
          <w:b/>
          <w:sz w:val="16"/>
        </w:rPr>
        <w:t xml:space="preserve">• Constellation Baseline: </w:t>
      </w:r>
      <w:r>
        <w:rPr>
          <w:sz w:val="16"/>
        </w:rPr>
        <w:t>Implements balancing solar gravitational attraction with photon radiation pressure. ensuring safe, high-efficiency circumsolar operations.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Consensus Verification: </w:t>
      </w:r>
      <w:r>
        <w:rPr>
          <w:sz w:val="16"/>
        </w:rPr>
        <w:t>Decentralized Raft protocol guarantees zero single-point failure across 100,000 nodes.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Swarm Metric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Operational Nominal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Upper Hazard Limit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Node Mass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12.5 kg (Metasurface)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15.0 kg Maximum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Laser Output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1.0 MW per Node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1.2 MW Thermal Trip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Pointing Jitter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0.05 urad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0.20 urad Maximum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DYSON SWARM INVARIANT (Ch. 640.1): Coherent optical power vectors must decouple from planetary orbital corridors by minimum 5 degrees angular clearance.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640.2. Non-Keplerian Polar Hovering Orbital Mechanics</w:t>
      </w:r>
    </w:p>
    <w:p>
      <w:r>
        <w:rPr>
          <w:b/>
          <w:sz w:val="16"/>
        </w:rPr>
        <w:t>Stationkeeping stationary above solar poles without orbital velocity.</w:t>
      </w:r>
    </w:p>
    <w:p>
      <w:r>
        <w:rPr>
          <w:b/>
          <w:sz w:val="16"/>
        </w:rPr>
        <w:t>Equation (640.2): Dyson Swarm Conservation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z_hover = r * sin(theta), a_z = F_net / m = 0</w:t>
            </w:r>
          </w:p>
        </w:tc>
      </w:tr>
    </w:tbl>
    <w:p>
      <w:r>
        <w:rPr>
          <w:i/>
          <w:sz w:val="15"/>
        </w:rPr>
        <w:t>Where: Governing dynamic constraint on orbital energy and momentum.</w:t>
      </w:r>
    </w:p>
    <w:p>
      <w:r>
        <w:rPr>
          <w:b/>
          <w:sz w:val="16"/>
        </w:rPr>
        <w:t xml:space="preserve">• Constellation Baseline: </w:t>
      </w:r>
      <w:r>
        <w:rPr>
          <w:sz w:val="16"/>
        </w:rPr>
        <w:t>Implements stationkeeping stationary above solar poles without orbital velocity. ensuring safe, high-efficiency circumsolar operations.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Consensus Verification: </w:t>
      </w:r>
      <w:r>
        <w:rPr>
          <w:sz w:val="16"/>
        </w:rPr>
        <w:t>Decentralized Raft protocol guarantees zero single-point failure across 100,000 nodes.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Swarm Metric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Operational Nominal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Upper Hazard Limit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Node Mass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12.5 kg (Metasurface)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15.0 kg Maximum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Laser Output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1.0 MW per Node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1.2 MW Thermal Trip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Pointing Jitter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0.05 urad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0.20 urad Maximum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DYSON SWARM INVARIANT (Ch. 640.2): Coherent optical power vectors must decouple from planetary orbital corridors by minimum 5 degrees angular clearance.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640.3. Autonomous Solar Flare &amp; Coronal Mass Ejection Evasion</w:t>
      </w:r>
    </w:p>
    <w:p>
      <w:r>
        <w:rPr>
          <w:b/>
          <w:sz w:val="16"/>
        </w:rPr>
        <w:t>Autonomous sail feathering maneuvers minimizing cross-section during CME blast fronts.</w:t>
      </w:r>
    </w:p>
    <w:p>
      <w:r>
        <w:rPr>
          <w:b/>
          <w:sz w:val="16"/>
        </w:rPr>
        <w:t>Equation (640.3): Dyson Swarm Conservation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Delta A_exposed = A_0 * cos(theta_tilt)</w:t>
            </w:r>
          </w:p>
        </w:tc>
      </w:tr>
    </w:tbl>
    <w:p>
      <w:r>
        <w:rPr>
          <w:i/>
          <w:sz w:val="15"/>
        </w:rPr>
        <w:t>Where: Governing dynamic constraint on orbital energy and momentum.</w:t>
      </w:r>
    </w:p>
    <w:p>
      <w:r>
        <w:rPr>
          <w:b/>
          <w:sz w:val="16"/>
        </w:rPr>
        <w:t xml:space="preserve">• Constellation Baseline: </w:t>
      </w:r>
      <w:r>
        <w:rPr>
          <w:sz w:val="16"/>
        </w:rPr>
        <w:t>Implements autonomous sail feathering maneuvers minimizing cross-section during cme blast fronts. ensuring safe, high-efficiency circumsolar operations.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Consensus Verification: </w:t>
      </w:r>
      <w:r>
        <w:rPr>
          <w:sz w:val="16"/>
        </w:rPr>
        <w:t>Decentralized Raft protocol guarantees zero single-point failure across 100,000 nodes.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Swarm Metric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Operational Nominal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Upper Hazard Limit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Node Mass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12.5 kg (Metasurface)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15.0 kg Maximum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Laser Output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1.0 MW per Node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1.2 MW Thermal Trip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Pointing Jitter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0.05 urad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0.20 urad Maximum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DYSON SWARM INVARIANT (Ch. 640.3): Coherent optical power vectors must decouple from planetary orbital corridors by minimum 5 degrees angular clearance.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641.1. Multi-Aperture Coherent Laser Phased-Array Synthesis</w:t>
      </w:r>
    </w:p>
    <w:p>
      <w:r>
        <w:rPr>
          <w:b/>
          <w:sz w:val="16"/>
        </w:rPr>
        <w:t>Phase-locking 10,000 laser emitter nodes into a diffraction-limited optical beam.</w:t>
      </w:r>
    </w:p>
    <w:p>
      <w:r>
        <w:rPr>
          <w:b/>
          <w:sz w:val="16"/>
        </w:rPr>
        <w:t>Equation (641.1): Dyson Swarm Conservation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E_total(theta, phi) = sum_{k=1}^N E_k * exp(j * (k_vec . r_k - phi_k))</w:t>
            </w:r>
          </w:p>
        </w:tc>
      </w:tr>
    </w:tbl>
    <w:p>
      <w:r>
        <w:rPr>
          <w:i/>
          <w:sz w:val="15"/>
        </w:rPr>
        <w:t>Where: Governing dynamic constraint on orbital energy and momentum.</w:t>
      </w:r>
    </w:p>
    <w:p>
      <w:r>
        <w:rPr>
          <w:b/>
          <w:sz w:val="16"/>
        </w:rPr>
        <w:t xml:space="preserve">• Constellation Baseline: </w:t>
      </w:r>
      <w:r>
        <w:rPr>
          <w:sz w:val="16"/>
        </w:rPr>
        <w:t>Implements phase-locking 10,000 laser emitter nodes into a diffraction-limited optical beam. ensuring safe, high-efficiency circumsolar operations.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Consensus Verification: </w:t>
      </w:r>
      <w:r>
        <w:rPr>
          <w:sz w:val="16"/>
        </w:rPr>
        <w:t>Decentralized Raft protocol guarantees zero single-point failure across 100,000 nodes.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Swarm Metric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Operational Nominal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Upper Hazard Limit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Node Mass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12.5 kg (Metasurface)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15.0 kg Maximum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Laser Output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1.0 MW per Node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1.2 MW Thermal Trip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Pointing Jitter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0.05 urad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0.20 urad Maximum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DYSON SWARM INVARIANT (Ch. 641.1): Coherent optical power vectors must decouple from planetary orbital corridors by minimum 5 degrees angular clearance.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641.2. Hensel-Pomeranchuk Metric for Interplanetary Power Beaming</w:t>
      </w:r>
    </w:p>
    <w:p>
      <w:r>
        <w:rPr>
          <w:b/>
          <w:sz w:val="16"/>
        </w:rPr>
        <w:t>Beam waist expansion and collector sizing across astronomical distances.</w:t>
      </w:r>
    </w:p>
    <w:p>
      <w:r>
        <w:rPr>
          <w:b/>
          <w:sz w:val="16"/>
        </w:rPr>
        <w:t>Equation (641.2): Dyson Swarm Conservation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w(z) = w_0 * sqrt(1 + (lambda * z / (pi * w_0^2))^2)</w:t>
            </w:r>
          </w:p>
        </w:tc>
      </w:tr>
    </w:tbl>
    <w:p>
      <w:r>
        <w:rPr>
          <w:i/>
          <w:sz w:val="15"/>
        </w:rPr>
        <w:t>Where: Governing dynamic constraint on orbital energy and momentum.</w:t>
      </w:r>
    </w:p>
    <w:p>
      <w:r>
        <w:rPr>
          <w:b/>
          <w:sz w:val="16"/>
        </w:rPr>
        <w:t xml:space="preserve">• Constellation Baseline: </w:t>
      </w:r>
      <w:r>
        <w:rPr>
          <w:sz w:val="16"/>
        </w:rPr>
        <w:t>Implements beam waist expansion and collector sizing across astronomical distances. ensuring safe, high-efficiency circumsolar operations.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Consensus Verification: </w:t>
      </w:r>
      <w:r>
        <w:rPr>
          <w:sz w:val="16"/>
        </w:rPr>
        <w:t>Decentralized Raft protocol guarantees zero single-point failure across 100,000 nodes.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Swarm Metric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Operational Nominal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Upper Hazard Limit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Node Mass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12.5 kg (Metasurface)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15.0 kg Maximum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Laser Output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1.0 MW per Node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1.2 MW Thermal Trip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Pointing Jitter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0.05 urad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0.20 urad Maximum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DYSON SWARM INVARIANT (Ch. 641.2): Coherent optical power vectors must decouple from planetary orbital corridors by minimum 5 degrees angular clearance.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641.3. Atmospheric Penetration &amp; Thermal Blooming Rejection</w:t>
      </w:r>
    </w:p>
    <w:p>
      <w:r>
        <w:rPr>
          <w:b/>
          <w:sz w:val="16"/>
        </w:rPr>
        <w:t>Phase-conjugate adaptive optics piercing planetary atmospheres without ionization breakdown.</w:t>
      </w:r>
    </w:p>
    <w:p>
      <w:r>
        <w:rPr>
          <w:b/>
          <w:sz w:val="16"/>
        </w:rPr>
        <w:t>Equation (641.3): Dyson Swarm Conservation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N_blooming = (C_T * P * L^2) / (v_wind * w_0^3) &lt;= 0.1</w:t>
            </w:r>
          </w:p>
        </w:tc>
      </w:tr>
    </w:tbl>
    <w:p>
      <w:r>
        <w:rPr>
          <w:i/>
          <w:sz w:val="15"/>
        </w:rPr>
        <w:t>Where: Governing dynamic constraint on orbital energy and momentum.</w:t>
      </w:r>
    </w:p>
    <w:p>
      <w:r>
        <w:rPr>
          <w:b/>
          <w:sz w:val="16"/>
        </w:rPr>
        <w:t xml:space="preserve">• Constellation Baseline: </w:t>
      </w:r>
      <w:r>
        <w:rPr>
          <w:sz w:val="16"/>
        </w:rPr>
        <w:t>Implements phase-conjugate adaptive optics piercing planetary atmospheres without ionization breakdown. ensuring safe, high-efficiency circumsolar operations.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Consensus Verification: </w:t>
      </w:r>
      <w:r>
        <w:rPr>
          <w:sz w:val="16"/>
        </w:rPr>
        <w:t>Decentralized Raft protocol guarantees zero single-point failure across 100,000 nodes.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Swarm Metric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Operational Nominal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Upper Hazard Limit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Node Mass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12.5 kg (Metasurface)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15.0 kg Maximum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Laser Output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1.0 MW per Node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1.2 MW Thermal Trip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Pointing Jitter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0.05 urad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0.20 urad Maximum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DYSON SWARM INVARIANT (Ch. 641.3): Coherent optical power vectors must decouple from planetary orbital corridors by minimum 5 degrees angular clearance.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642.1. Nanophotonic High-Reflectivity Dielectric Metasurfaces</w:t>
      </w:r>
    </w:p>
    <w:p>
      <w:r>
        <w:rPr>
          <w:b/>
          <w:sz w:val="16"/>
        </w:rPr>
        <w:t>Sub-wavelength silicon-nitride gratings achieving 99.999% reflectivity at 1064 nm.</w:t>
      </w:r>
    </w:p>
    <w:p>
      <w:r>
        <w:rPr>
          <w:b/>
          <w:sz w:val="16"/>
        </w:rPr>
        <w:t>Equation (642.1): Dyson Swarm Conservation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R(lambda) = 1 - T - A &gt;= 0.99999</w:t>
            </w:r>
          </w:p>
        </w:tc>
      </w:tr>
    </w:tbl>
    <w:p>
      <w:r>
        <w:rPr>
          <w:i/>
          <w:sz w:val="15"/>
        </w:rPr>
        <w:t>Where: Governing dynamic constraint on orbital energy and momentum.</w:t>
      </w:r>
    </w:p>
    <w:p>
      <w:r>
        <w:rPr>
          <w:b/>
          <w:sz w:val="16"/>
        </w:rPr>
        <w:t xml:space="preserve">• Constellation Baseline: </w:t>
      </w:r>
      <w:r>
        <w:rPr>
          <w:sz w:val="16"/>
        </w:rPr>
        <w:t>Implements sub-wavelength silicon-nitride gratings achieving 99.999% reflectivity at 1064 nm. ensuring safe, high-efficiency circumsolar operations.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Consensus Verification: </w:t>
      </w:r>
      <w:r>
        <w:rPr>
          <w:sz w:val="16"/>
        </w:rPr>
        <w:t>Decentralized Raft protocol guarantees zero single-point failure across 100,000 nodes.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Swarm Metric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Operational Nominal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Upper Hazard Limit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Node Mass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12.5 kg (Metasurface)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15.0 kg Maximum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Laser Output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1.0 MW per Node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1.2 MW Thermal Trip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Pointing Jitter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0.05 urad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0.20 urad Maximum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DYSON SWARM INVARIANT (Ch. 642.1): Coherent optical power vectors must decouple from planetary orbital corridors by minimum 5 degrees angular clearance.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642.2. Metamaterial Thermal Emissivity Engineering (Front-to-Back)</w:t>
      </w:r>
    </w:p>
    <w:p>
      <w:r>
        <w:rPr>
          <w:b/>
          <w:sz w:val="16"/>
        </w:rPr>
        <w:t>Directing thermal waste heat exclusively to the dark anti-solar hemisphere.</w:t>
      </w:r>
    </w:p>
    <w:p>
      <w:r>
        <w:rPr>
          <w:b/>
          <w:sz w:val="16"/>
        </w:rPr>
        <w:t>Equation (642.2): Dyson Swarm Conservation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epsilon_dark / epsilon_illuminated &gt;= 50.0</w:t>
            </w:r>
          </w:p>
        </w:tc>
      </w:tr>
    </w:tbl>
    <w:p>
      <w:r>
        <w:rPr>
          <w:i/>
          <w:sz w:val="15"/>
        </w:rPr>
        <w:t>Where: Governing dynamic constraint on orbital energy and momentum.</w:t>
      </w:r>
    </w:p>
    <w:p>
      <w:r>
        <w:rPr>
          <w:b/>
          <w:sz w:val="16"/>
        </w:rPr>
        <w:t xml:space="preserve">• Constellation Baseline: </w:t>
      </w:r>
      <w:r>
        <w:rPr>
          <w:sz w:val="16"/>
        </w:rPr>
        <w:t>Implements directing thermal waste heat exclusively to the dark anti-solar hemisphere. ensuring safe, high-efficiency circumsolar operations.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Consensus Verification: </w:t>
      </w:r>
      <w:r>
        <w:rPr>
          <w:sz w:val="16"/>
        </w:rPr>
        <w:t>Decentralized Raft protocol guarantees zero single-point failure across 100,000 nodes.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Swarm Metric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Operational Nominal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Upper Hazard Limit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Node Mass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12.5 kg (Metasurface)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15.0 kg Maximum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Laser Output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1.0 MW per Node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1.2 MW Thermal Trip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Pointing Jitter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0.05 urad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0.20 urad Maximum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DYSON SWARM INVARIANT (Ch. 642.2): Coherent optical power vectors must decouple from planetary orbital corridors by minimum 5 degrees angular clearance.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642.3. Self-Stabilizing Optomechanical Metasurface Torque Vectoring</w:t>
      </w:r>
    </w:p>
    <w:p>
      <w:r>
        <w:rPr>
          <w:b/>
          <w:sz w:val="16"/>
        </w:rPr>
        <w:t>Passive angular restoration torque generated by chirped nanogratings.</w:t>
      </w:r>
    </w:p>
    <w:p>
      <w:r>
        <w:rPr>
          <w:b/>
          <w:sz w:val="16"/>
        </w:rPr>
        <w:t>Equation (642.3): Dyson Swarm Conservation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tau_restoring = -kappa_nano * theta_error</w:t>
            </w:r>
          </w:p>
        </w:tc>
      </w:tr>
    </w:tbl>
    <w:p>
      <w:r>
        <w:rPr>
          <w:i/>
          <w:sz w:val="15"/>
        </w:rPr>
        <w:t>Where: Governing dynamic constraint on orbital energy and momentum.</w:t>
      </w:r>
    </w:p>
    <w:p>
      <w:r>
        <w:rPr>
          <w:b/>
          <w:sz w:val="16"/>
        </w:rPr>
        <w:t xml:space="preserve">• Constellation Baseline: </w:t>
      </w:r>
      <w:r>
        <w:rPr>
          <w:sz w:val="16"/>
        </w:rPr>
        <w:t>Implements passive angular restoration torque generated by chirped nanogratings. ensuring safe, high-efficiency circumsolar operations.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Consensus Verification: </w:t>
      </w:r>
      <w:r>
        <w:rPr>
          <w:sz w:val="16"/>
        </w:rPr>
        <w:t>Decentralized Raft protocol guarantees zero single-point failure across 100,000 nodes.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Swarm Metric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Operational Nominal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Upper Hazard Limit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Node Mass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12.5 kg (Metasurface)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15.0 kg Maximum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Laser Output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1.0 MW per Node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1.2 MW Thermal Trip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Pointing Jitter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0.05 urad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0.20 urad Maximum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DYSON SWARM INVARIANT (Ch. 642.3): Coherent optical power vectors must decouple from planetary orbital corridors by minimum 5 degrees angular clearance.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643.1. Decentralized Delaunay Mesh Swarm Communication Graph</w:t>
      </w:r>
    </w:p>
    <w:p>
      <w:r>
        <w:rPr>
          <w:b/>
          <w:sz w:val="16"/>
        </w:rPr>
        <w:t>Dynamic topological mesh maintenance between 100,000 independent nodes.</w:t>
      </w:r>
    </w:p>
    <w:p>
      <w:r>
        <w:rPr>
          <w:b/>
          <w:sz w:val="16"/>
        </w:rPr>
        <w:t>Equation (643.1): Dyson Swarm Conservation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Graph = (V, E), deg(v_i) in [6, 12] forall i</w:t>
            </w:r>
          </w:p>
        </w:tc>
      </w:tr>
    </w:tbl>
    <w:p>
      <w:r>
        <w:rPr>
          <w:i/>
          <w:sz w:val="15"/>
        </w:rPr>
        <w:t>Where: Governing dynamic constraint on orbital energy and momentum.</w:t>
      </w:r>
    </w:p>
    <w:p>
      <w:r>
        <w:rPr>
          <w:b/>
          <w:sz w:val="16"/>
        </w:rPr>
        <w:t xml:space="preserve">• Constellation Baseline: </w:t>
      </w:r>
      <w:r>
        <w:rPr>
          <w:sz w:val="16"/>
        </w:rPr>
        <w:t>Implements dynamic topological mesh maintenance between 100,000 independent nodes. ensuring safe, high-efficiency circumsolar operations.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Consensus Verification: </w:t>
      </w:r>
      <w:r>
        <w:rPr>
          <w:sz w:val="16"/>
        </w:rPr>
        <w:t>Decentralized Raft protocol guarantees zero single-point failure across 100,000 nodes.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Swarm Metric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Operational Nominal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Upper Hazard Limit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Node Mass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12.5 kg (Metasurface)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15.0 kg Maximum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Laser Output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1.0 MW per Node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1.2 MW Thermal Trip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Pointing Jitter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0.05 urad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0.20 urad Maximum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DYSON SWARM INVARIANT (Ch. 643.1): Coherent optical power vectors must decouple from planetary orbital corridors by minimum 5 degrees angular clearance.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643.2. Byzantine-Tolerant Ephemeris Slicing &amp; Anti-Collision Protocols</w:t>
      </w:r>
    </w:p>
    <w:p>
      <w:r>
        <w:rPr>
          <w:b/>
          <w:sz w:val="16"/>
        </w:rPr>
        <w:t>Collision probability mitigation under high orbital node density.</w:t>
      </w:r>
    </w:p>
    <w:p>
      <w:r>
        <w:rPr>
          <w:b/>
          <w:sz w:val="16"/>
        </w:rPr>
        <w:t>Equation (643.2): Dyson Swarm Conservation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P_collision(node_i, node_j) &lt;= 10^-12 per year</w:t>
            </w:r>
          </w:p>
        </w:tc>
      </w:tr>
    </w:tbl>
    <w:p>
      <w:r>
        <w:rPr>
          <w:i/>
          <w:sz w:val="15"/>
        </w:rPr>
        <w:t>Where: Governing dynamic constraint on orbital energy and momentum.</w:t>
      </w:r>
    </w:p>
    <w:p>
      <w:r>
        <w:rPr>
          <w:b/>
          <w:sz w:val="16"/>
        </w:rPr>
        <w:t xml:space="preserve">• Constellation Baseline: </w:t>
      </w:r>
      <w:r>
        <w:rPr>
          <w:sz w:val="16"/>
        </w:rPr>
        <w:t>Implements collision probability mitigation under high orbital node density. ensuring safe, high-efficiency circumsolar operations.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Consensus Verification: </w:t>
      </w:r>
      <w:r>
        <w:rPr>
          <w:sz w:val="16"/>
        </w:rPr>
        <w:t>Decentralized Raft protocol guarantees zero single-point failure across 100,000 nodes.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Swarm Metric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Operational Nominal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Upper Hazard Limit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Node Mass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12.5 kg (Metasurface)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15.0 kg Maximum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Laser Output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1.0 MW per Node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1.2 MW Thermal Trip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Pointing Jitter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0.05 urad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0.20 urad Maximum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DYSON SWARM INVARIANT (Ch. 643.2): Coherent optical power vectors must decouple from planetary orbital corridors by minimum 5 degrees angular clearance.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643.3. Decentralized Raft-Paxos Quorum for Power Grid Dispatch</w:t>
      </w:r>
    </w:p>
    <w:p>
      <w:r>
        <w:rPr>
          <w:b/>
          <w:sz w:val="16"/>
        </w:rPr>
        <w:t>Re-allocating gigawatt beam power across interplanetary targets via distributed consensus.</w:t>
      </w:r>
    </w:p>
    <w:p>
      <w:r>
        <w:rPr>
          <w:b/>
          <w:sz w:val="16"/>
        </w:rPr>
        <w:t>Equation (643.3): Dyson Swarm Conservation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Quorum_size = floor(N / 2) + 1</w:t>
            </w:r>
          </w:p>
        </w:tc>
      </w:tr>
    </w:tbl>
    <w:p>
      <w:r>
        <w:rPr>
          <w:i/>
          <w:sz w:val="15"/>
        </w:rPr>
        <w:t>Where: Governing dynamic constraint on orbital energy and momentum.</w:t>
      </w:r>
    </w:p>
    <w:p>
      <w:r>
        <w:rPr>
          <w:b/>
          <w:sz w:val="16"/>
        </w:rPr>
        <w:t xml:space="preserve">• Constellation Baseline: </w:t>
      </w:r>
      <w:r>
        <w:rPr>
          <w:sz w:val="16"/>
        </w:rPr>
        <w:t>Implements re-allocating gigawatt beam power across interplanetary targets via distributed consensus. ensuring safe, high-efficiency circumsolar operations.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Consensus Verification: </w:t>
      </w:r>
      <w:r>
        <w:rPr>
          <w:sz w:val="16"/>
        </w:rPr>
        <w:t>Decentralized Raft protocol guarantees zero single-point failure across 100,000 nodes.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Swarm Metric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Operational Nominal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Upper Hazard Limit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Node Mass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12.5 kg (Metasurface)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15.0 kg Maximum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Laser Output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1.0 MW per Node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1.2 MW Thermal Trip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Pointing Jitter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0.05 urad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0.20 urad Maximum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DYSON SWARM INVARIANT (Ch. 643.3): Coherent optical power vectors must decouple from planetary orbital corridors by minimum 5 degrees angular clearance.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644.1. Vulcanoid &amp; Sun-Grazing Asteroid Autonomous Sintering</w:t>
      </w:r>
    </w:p>
    <w:p>
      <w:r>
        <w:rPr>
          <w:b/>
          <w:sz w:val="16"/>
        </w:rPr>
        <w:t>Autonomous robotic miners extracting iron, silicon, and aluminum for swarm replication.</w:t>
      </w:r>
    </w:p>
    <w:p>
      <w:r>
        <w:rPr>
          <w:b/>
          <w:sz w:val="16"/>
        </w:rPr>
        <w:t>Equation (644.1): Dyson Swarm Conservation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Yield_mass = m_ore * eta_extraction</w:t>
            </w:r>
          </w:p>
        </w:tc>
      </w:tr>
    </w:tbl>
    <w:p>
      <w:r>
        <w:rPr>
          <w:i/>
          <w:sz w:val="15"/>
        </w:rPr>
        <w:t>Where: Governing dynamic constraint on orbital energy and momentum.</w:t>
      </w:r>
    </w:p>
    <w:p>
      <w:r>
        <w:rPr>
          <w:b/>
          <w:sz w:val="16"/>
        </w:rPr>
        <w:t xml:space="preserve">• Constellation Baseline: </w:t>
      </w:r>
      <w:r>
        <w:rPr>
          <w:sz w:val="16"/>
        </w:rPr>
        <w:t>Implements autonomous robotic miners extracting iron, silicon, and aluminum for swarm replication. ensuring safe, high-efficiency circumsolar operations.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Consensus Verification: </w:t>
      </w:r>
      <w:r>
        <w:rPr>
          <w:sz w:val="16"/>
        </w:rPr>
        <w:t>Decentralized Raft protocol guarantees zero single-point failure across 100,000 nodes.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Swarm Metric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Operational Nominal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Upper Hazard Limit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Node Mass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12.5 kg (Metasurface)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15.0 kg Maximum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Laser Output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1.0 MW per Node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1.2 MW Thermal Trip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Pointing Jitter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0.05 urad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0.20 urad Maximum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DYSON SWARM INVARIANT (Ch. 644.1): Coherent optical power vectors must decouple from planetary orbital corridors by minimum 5 degrees angular clearance.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644.2. Solar Vaporization Vacuum Fractional Distillation Rigs</w:t>
      </w:r>
    </w:p>
    <w:p>
      <w:r>
        <w:rPr>
          <w:b/>
          <w:sz w:val="16"/>
        </w:rPr>
        <w:t>Concentrated solar furnaces refining pure silicon for thin-film photovoltaic cells.</w:t>
      </w:r>
    </w:p>
    <w:p>
      <w:r>
        <w:rPr>
          <w:b/>
          <w:sz w:val="16"/>
        </w:rPr>
        <w:t>Equation (644.2): Dyson Swarm Conservation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T_furnace &gt;= 2600 K (solar concentration ratio C = 50,000)</w:t>
            </w:r>
          </w:p>
        </w:tc>
      </w:tr>
    </w:tbl>
    <w:p>
      <w:r>
        <w:rPr>
          <w:i/>
          <w:sz w:val="15"/>
        </w:rPr>
        <w:t>Where: Governing dynamic constraint on orbital energy and momentum.</w:t>
      </w:r>
    </w:p>
    <w:p>
      <w:r>
        <w:rPr>
          <w:b/>
          <w:sz w:val="16"/>
        </w:rPr>
        <w:t xml:space="preserve">• Constellation Baseline: </w:t>
      </w:r>
      <w:r>
        <w:rPr>
          <w:sz w:val="16"/>
        </w:rPr>
        <w:t>Implements concentrated solar furnaces refining pure silicon for thin-film photovoltaic cells. ensuring safe, high-efficiency circumsolar operations.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Consensus Verification: </w:t>
      </w:r>
      <w:r>
        <w:rPr>
          <w:sz w:val="16"/>
        </w:rPr>
        <w:t>Decentralized Raft protocol guarantees zero single-point failure across 100,000 nodes.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Swarm Metric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Operational Nominal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Upper Hazard Limit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Node Mass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12.5 kg (Metasurface)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15.0 kg Maximum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Laser Output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1.0 MW per Node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1.2 MW Thermal Trip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Pointing Jitter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0.05 urad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0.20 urad Maximum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DYSON SWARM INVARIANT (Ch. 644.2): Coherent optical power vectors must decouple from planetary orbital corridors by minimum 5 degrees angular clearance.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644.3. Additive Electron-Beam Vapor Deposition of Photonic Sails</w:t>
      </w:r>
    </w:p>
    <w:p>
      <w:r>
        <w:rPr>
          <w:b/>
          <w:sz w:val="16"/>
        </w:rPr>
        <w:t>Manufacturing kilometer-scale sails in free-fall vacuum microgravity.</w:t>
      </w:r>
    </w:p>
    <w:p>
      <w:r>
        <w:rPr>
          <w:b/>
          <w:sz w:val="16"/>
        </w:rPr>
        <w:t>Equation (644.3): Dyson Swarm Conservation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t_sail = 25 nm +/- 1 nm (uniformity)</w:t>
            </w:r>
          </w:p>
        </w:tc>
      </w:tr>
    </w:tbl>
    <w:p>
      <w:r>
        <w:rPr>
          <w:i/>
          <w:sz w:val="15"/>
        </w:rPr>
        <w:t>Where: Governing dynamic constraint on orbital energy and momentum.</w:t>
      </w:r>
    </w:p>
    <w:p>
      <w:r>
        <w:rPr>
          <w:b/>
          <w:sz w:val="16"/>
        </w:rPr>
        <w:t xml:space="preserve">• Constellation Baseline: </w:t>
      </w:r>
      <w:r>
        <w:rPr>
          <w:sz w:val="16"/>
        </w:rPr>
        <w:t>Implements manufacturing kilometer-scale sails in free-fall vacuum microgravity. ensuring safe, high-efficiency circumsolar operations.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Consensus Verification: </w:t>
      </w:r>
      <w:r>
        <w:rPr>
          <w:sz w:val="16"/>
        </w:rPr>
        <w:t>Decentralized Raft protocol guarantees zero single-point failure across 100,000 nodes.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Swarm Metric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Operational Nominal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Upper Hazard Limit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Node Mass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12.5 kg (Metasurface)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15.0 kg Maximum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Laser Output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1.0 MW per Node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1.2 MW Thermal Trip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Pointing Jitter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0.05 urad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0.20 urad Maximum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DYSON SWARM INVARIANT (Ch. 644.3): Coherent optical power vectors must decouple from planetary orbital corridors by minimum 5 degrees angular clearance.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645.1. Multi-Junction Gallium-Arsenide / Indium-Phosphide CPV Cells</w:t>
      </w:r>
    </w:p>
    <w:p>
      <w:r>
        <w:rPr>
          <w:b/>
          <w:sz w:val="16"/>
        </w:rPr>
        <w:t>Converting concentrated solar flux (150 suns) at 48% photo-conversion efficiency.</w:t>
      </w:r>
    </w:p>
    <w:p>
      <w:r>
        <w:rPr>
          <w:b/>
          <w:sz w:val="16"/>
        </w:rPr>
        <w:t>Equation (645.1): Dyson Swarm Conservation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eta_CPV = (V_oc * I_sc * FF) / P_incident &gt;= 0.48</w:t>
            </w:r>
          </w:p>
        </w:tc>
      </w:tr>
    </w:tbl>
    <w:p>
      <w:r>
        <w:rPr>
          <w:i/>
          <w:sz w:val="15"/>
        </w:rPr>
        <w:t>Where: Governing dynamic constraint on orbital energy and momentum.</w:t>
      </w:r>
    </w:p>
    <w:p>
      <w:r>
        <w:rPr>
          <w:b/>
          <w:sz w:val="16"/>
        </w:rPr>
        <w:t xml:space="preserve">• Constellation Baseline: </w:t>
      </w:r>
      <w:r>
        <w:rPr>
          <w:sz w:val="16"/>
        </w:rPr>
        <w:t>Implements converting concentrated solar flux (150 suns) at 48% photo-conversion efficiency. ensuring safe, high-efficiency circumsolar operations.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Consensus Verification: </w:t>
      </w:r>
      <w:r>
        <w:rPr>
          <w:sz w:val="16"/>
        </w:rPr>
        <w:t>Decentralized Raft protocol guarantees zero single-point failure across 100,000 nodes.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Swarm Metric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Operational Nominal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Upper Hazard Limit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Node Mass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12.5 kg (Metasurface)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15.0 kg Maximum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Laser Output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1.0 MW per Node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1.2 MW Thermal Trip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Pointing Jitter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0.05 urad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0.20 urad Maximum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DYSON SWARM INVARIANT (Ch. 645.1): Coherent optical power vectors must decouple from planetary orbital corridors by minimum 5 degrees angular clearance.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645.2. Gallium-Nitride (GaN) Solid-State Power Inverters &amp; Microwave Relays</w:t>
      </w:r>
    </w:p>
    <w:p>
      <w:r>
        <w:rPr>
          <w:b/>
          <w:sz w:val="16"/>
        </w:rPr>
        <w:t>Operating at 98.5% DC-to-RF conversion efficiency under high radiation.</w:t>
      </w:r>
    </w:p>
    <w:p>
      <w:r>
        <w:rPr>
          <w:b/>
          <w:sz w:val="16"/>
        </w:rPr>
        <w:t>Equation (645.2): Dyson Swarm Conservation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eta_GaN = P_RF / P_DC &gt;= 0.985</w:t>
            </w:r>
          </w:p>
        </w:tc>
      </w:tr>
    </w:tbl>
    <w:p>
      <w:r>
        <w:rPr>
          <w:i/>
          <w:sz w:val="15"/>
        </w:rPr>
        <w:t>Where: Governing dynamic constraint on orbital energy and momentum.</w:t>
      </w:r>
    </w:p>
    <w:p>
      <w:r>
        <w:rPr>
          <w:b/>
          <w:sz w:val="16"/>
        </w:rPr>
        <w:t xml:space="preserve">• Constellation Baseline: </w:t>
      </w:r>
      <w:r>
        <w:rPr>
          <w:sz w:val="16"/>
        </w:rPr>
        <w:t>Implements operating at 98.5% dc-to-rf conversion efficiency under high radiation. ensuring safe, high-efficiency circumsolar operations.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Consensus Verification: </w:t>
      </w:r>
      <w:r>
        <w:rPr>
          <w:sz w:val="16"/>
        </w:rPr>
        <w:t>Decentralized Raft protocol guarantees zero single-point failure across 100,000 nodes.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Swarm Metric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Operational Nominal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Upper Hazard Limit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Node Mass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12.5 kg (Metasurface)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15.0 kg Maximum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Laser Output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1.0 MW per Node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1.2 MW Thermal Trip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Pointing Jitter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0.05 urad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0.20 urad Maximum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DYSON SWARM INVARIANT (Ch. 645.2): Coherent optical power vectors must decouple from planetary orbital corridors by minimum 5 degrees angular clearance.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645.3. Active Microchannel Cryogenic Heat Sink Radiators</w:t>
      </w:r>
    </w:p>
    <w:p>
      <w:r>
        <w:rPr>
          <w:b/>
          <w:sz w:val="16"/>
        </w:rPr>
        <w:t>Dissipating 500 kW of waste heat per node via supercritical CO2 loop pipes.</w:t>
      </w:r>
    </w:p>
    <w:p>
      <w:r>
        <w:rPr>
          <w:b/>
          <w:sz w:val="16"/>
        </w:rPr>
        <w:t>Equation (645.3): Dyson Swarm Conservation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q_flux = k_eff * Delta T / Delta x &gt;= 150 W/cm^2</w:t>
            </w:r>
          </w:p>
        </w:tc>
      </w:tr>
    </w:tbl>
    <w:p>
      <w:r>
        <w:rPr>
          <w:i/>
          <w:sz w:val="15"/>
        </w:rPr>
        <w:t>Where: Governing dynamic constraint on orbital energy and momentum.</w:t>
      </w:r>
    </w:p>
    <w:p>
      <w:r>
        <w:rPr>
          <w:b/>
          <w:sz w:val="16"/>
        </w:rPr>
        <w:t xml:space="preserve">• Constellation Baseline: </w:t>
      </w:r>
      <w:r>
        <w:rPr>
          <w:sz w:val="16"/>
        </w:rPr>
        <w:t>Implements dissipating 500 kw of waste heat per node via supercritical co2 loop pipes. ensuring safe, high-efficiency circumsolar operations.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Consensus Verification: </w:t>
      </w:r>
      <w:r>
        <w:rPr>
          <w:sz w:val="16"/>
        </w:rPr>
        <w:t>Decentralized Raft protocol guarantees zero single-point failure across 100,000 nodes.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Swarm Metric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Operational Nominal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Upper Hazard Limit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Node Mass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12.5 kg (Metasurface)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15.0 kg Maximum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Laser Output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1.0 MW per Node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1.2 MW Thermal Trip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Pointing Jitter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0.05 urad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0.20 urad Maximum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DYSON SWARM INVARIANT (Ch. 645.3): Coherent optical power vectors must decouple from planetary orbital corridors by minimum 5 degrees angular clearance.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646.1. Non-Planar Halo Orbit Families in the Sun-Mercury System</w:t>
      </w:r>
    </w:p>
    <w:p>
      <w:r>
        <w:rPr>
          <w:b/>
          <w:sz w:val="16"/>
        </w:rPr>
        <w:t>Stationkeeping in periodic Lagrange orbits L1 and L2 around Mercury.</w:t>
      </w:r>
    </w:p>
    <w:p>
      <w:r>
        <w:rPr>
          <w:b/>
          <w:sz w:val="16"/>
        </w:rPr>
        <w:t>Equation (646.1): Dyson Swarm Conservation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x''(t) - 2 * omega * y'(t) = d Omega / dx</w:t>
            </w:r>
          </w:p>
        </w:tc>
      </w:tr>
    </w:tbl>
    <w:p>
      <w:r>
        <w:rPr>
          <w:i/>
          <w:sz w:val="15"/>
        </w:rPr>
        <w:t>Where: Governing dynamic constraint on orbital energy and momentum.</w:t>
      </w:r>
    </w:p>
    <w:p>
      <w:r>
        <w:rPr>
          <w:b/>
          <w:sz w:val="16"/>
        </w:rPr>
        <w:t xml:space="preserve">• Constellation Baseline: </w:t>
      </w:r>
      <w:r>
        <w:rPr>
          <w:sz w:val="16"/>
        </w:rPr>
        <w:t>Implements stationkeeping in periodic lagrange orbits l1 and l2 around mercury. ensuring safe, high-efficiency circumsolar operations.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Consensus Verification: </w:t>
      </w:r>
      <w:r>
        <w:rPr>
          <w:sz w:val="16"/>
        </w:rPr>
        <w:t>Decentralized Raft protocol guarantees zero single-point failure across 100,000 nodes.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Swarm Metric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Operational Nominal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Upper Hazard Limit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Node Mass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12.5 kg (Metasurface)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15.0 kg Maximum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Laser Output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1.0 MW per Node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1.2 MW Thermal Trip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Pointing Jitter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0.05 urad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0.20 urad Maximum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DYSON SWARM INVARIANT (Ch. 646.1): Coherent optical power vectors must decouple from planetary orbital corridors by minimum 5 degrees angular clearance.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646.2. Photon Recoil Orbital Period Modification Without Fuel</w:t>
      </w:r>
    </w:p>
    <w:p>
      <w:r>
        <w:rPr>
          <w:b/>
          <w:sz w:val="16"/>
        </w:rPr>
        <w:t>Adjusting orbital semi-major axis by angling sail normal vector.</w:t>
      </w:r>
    </w:p>
    <w:p>
      <w:r>
        <w:rPr>
          <w:b/>
          <w:sz w:val="16"/>
        </w:rPr>
        <w:t>Equation (646.2): Dyson Swarm Conservation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da / dt = (2 / n) * (a_t / sqrt(1 - e^2))</w:t>
            </w:r>
          </w:p>
        </w:tc>
      </w:tr>
    </w:tbl>
    <w:p>
      <w:r>
        <w:rPr>
          <w:i/>
          <w:sz w:val="15"/>
        </w:rPr>
        <w:t>Where: Governing dynamic constraint on orbital energy and momentum.</w:t>
      </w:r>
    </w:p>
    <w:p>
      <w:r>
        <w:rPr>
          <w:b/>
          <w:sz w:val="16"/>
        </w:rPr>
        <w:t xml:space="preserve">• Constellation Baseline: </w:t>
      </w:r>
      <w:r>
        <w:rPr>
          <w:sz w:val="16"/>
        </w:rPr>
        <w:t>Implements adjusting orbital semi-major axis by angling sail normal vector. ensuring safe, high-efficiency circumsolar operations.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Consensus Verification: </w:t>
      </w:r>
      <w:r>
        <w:rPr>
          <w:sz w:val="16"/>
        </w:rPr>
        <w:t>Decentralized Raft protocol guarantees zero single-point failure across 100,000 nodes.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Swarm Metric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Operational Nominal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Upper Hazard Limit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Node Mass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12.5 kg (Metasurface)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15.0 kg Maximum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Laser Output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1.0 MW per Node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1.2 MW Thermal Trip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Pointing Jitter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0.05 urad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0.20 urad Maximum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DYSON SWARM INVARIANT (Ch. 646.2): Coherent optical power vectors must decouple from planetary orbital corridors by minimum 5 degrees angular clearance.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646.3. Tidal Gravity Gradient Torques &amp; Pitch-Yaw Decoupling</w:t>
      </w:r>
    </w:p>
    <w:p>
      <w:r>
        <w:rPr>
          <w:b/>
          <w:sz w:val="16"/>
        </w:rPr>
        <w:t>Countering solar gravity gradient torque on asymmetric 5-kilometer sail membranes.</w:t>
      </w:r>
    </w:p>
    <w:p>
      <w:r>
        <w:rPr>
          <w:b/>
          <w:sz w:val="16"/>
        </w:rPr>
        <w:t>Equation (646.3): Dyson Swarm Conservation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tau_grav = (3 * mu_sun / (2 * r^3)) * (I_z - I_x) * sin(2 * theta_pitch)</w:t>
            </w:r>
          </w:p>
        </w:tc>
      </w:tr>
    </w:tbl>
    <w:p>
      <w:r>
        <w:rPr>
          <w:i/>
          <w:sz w:val="15"/>
        </w:rPr>
        <w:t>Where: Governing dynamic constraint on orbital energy and momentum.</w:t>
      </w:r>
    </w:p>
    <w:p>
      <w:r>
        <w:rPr>
          <w:b/>
          <w:sz w:val="16"/>
        </w:rPr>
        <w:t xml:space="preserve">• Constellation Baseline: </w:t>
      </w:r>
      <w:r>
        <w:rPr>
          <w:sz w:val="16"/>
        </w:rPr>
        <w:t>Implements countering solar gravity gradient torque on asymmetric 5-kilometer sail membranes. ensuring safe, high-efficiency circumsolar operations.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Consensus Verification: </w:t>
      </w:r>
      <w:r>
        <w:rPr>
          <w:sz w:val="16"/>
        </w:rPr>
        <w:t>Decentralized Raft protocol guarantees zero single-point failure across 100,000 nodes.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Swarm Metric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Operational Nominal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Upper Hazard Limit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Node Mass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12.5 kg (Metasurface)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15.0 kg Maximum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Laser Output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1.0 MW per Node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1.2 MW Thermal Trip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Pointing Jitter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0.05 urad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0.20 urad Maximum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DYSON SWARM INVARIANT (Ch. 646.3): Coherent optical power vectors must decouple from planetary orbital corridors by minimum 5 degrees angular clearance.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647.1. Planetary Surface Superconducting Rectenna Farms</w:t>
      </w:r>
    </w:p>
    <w:p>
      <w:r>
        <w:rPr>
          <w:b/>
          <w:sz w:val="16"/>
        </w:rPr>
        <w:t>Receiving beamed optical and microwave energy on Mars and Lunar bases.</w:t>
      </w:r>
    </w:p>
    <w:p>
      <w:r>
        <w:rPr>
          <w:b/>
          <w:sz w:val="16"/>
        </w:rPr>
        <w:t>Equation (647.1): Dyson Swarm Conservation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P_grid = P_beam * eta_rectenna * cos(theta_inc)</w:t>
            </w:r>
          </w:p>
        </w:tc>
      </w:tr>
    </w:tbl>
    <w:p>
      <w:r>
        <w:rPr>
          <w:i/>
          <w:sz w:val="15"/>
        </w:rPr>
        <w:t>Where: Governing dynamic constraint on orbital energy and momentum.</w:t>
      </w:r>
    </w:p>
    <w:p>
      <w:r>
        <w:rPr>
          <w:b/>
          <w:sz w:val="16"/>
        </w:rPr>
        <w:t xml:space="preserve">• Constellation Baseline: </w:t>
      </w:r>
      <w:r>
        <w:rPr>
          <w:sz w:val="16"/>
        </w:rPr>
        <w:t>Implements receiving beamed optical and microwave energy on mars and lunar bases. ensuring safe, high-efficiency circumsolar operations.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Consensus Verification: </w:t>
      </w:r>
      <w:r>
        <w:rPr>
          <w:sz w:val="16"/>
        </w:rPr>
        <w:t>Decentralized Raft protocol guarantees zero single-point failure across 100,000 nodes.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Swarm Metric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Operational Nominal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Upper Hazard Limit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Node Mass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12.5 kg (Metasurface)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15.0 kg Maximum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Laser Output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1.0 MW per Node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1.2 MW Thermal Trip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Pointing Jitter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0.05 urad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0.20 urad Maximum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DYSON SWARM INVARIANT (Ch. 647.1): Coherent optical power vectors must decouple from planetary orbital corridors by minimum 5 degrees angular clearance.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647.2. High-Power Optical Photodiode Concentrators (1000 W/cm^2)</w:t>
      </w:r>
    </w:p>
    <w:p>
      <w:r>
        <w:rPr>
          <w:b/>
          <w:sz w:val="16"/>
        </w:rPr>
        <w:t>Thermally-stabilized multi-junction receivers converting laser beam down to DC power.</w:t>
      </w:r>
    </w:p>
    <w:p>
      <w:r>
        <w:rPr>
          <w:b/>
          <w:sz w:val="16"/>
        </w:rPr>
        <w:t>Equation (647.2): Dyson Swarm Conservation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eta_optical_PV &gt;= 0.65 at lambda = 1064 nm</w:t>
            </w:r>
          </w:p>
        </w:tc>
      </w:tr>
    </w:tbl>
    <w:p>
      <w:r>
        <w:rPr>
          <w:i/>
          <w:sz w:val="15"/>
        </w:rPr>
        <w:t>Where: Governing dynamic constraint on orbital energy and momentum.</w:t>
      </w:r>
    </w:p>
    <w:p>
      <w:r>
        <w:rPr>
          <w:b/>
          <w:sz w:val="16"/>
        </w:rPr>
        <w:t xml:space="preserve">• Constellation Baseline: </w:t>
      </w:r>
      <w:r>
        <w:rPr>
          <w:sz w:val="16"/>
        </w:rPr>
        <w:t>Implements thermally-stabilized multi-junction receivers converting laser beam down to dc power. ensuring safe, high-efficiency circumsolar operations.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Consensus Verification: </w:t>
      </w:r>
      <w:r>
        <w:rPr>
          <w:sz w:val="16"/>
        </w:rPr>
        <w:t>Decentralized Raft protocol guarantees zero single-point failure across 100,000 nodes.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Swarm Metric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Operational Nominal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Upper Hazard Limit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Node Mass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12.5 kg (Metasurface)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15.0 kg Maximum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Laser Output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1.0 MW per Node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1.2 MW Thermal Trip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Pointing Jitter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0.05 urad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0.20 urad Maximum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DYSON SWARM INVARIANT (Ch. 647.2): Coherent optical power vectors must decouple from planetary orbital corridors by minimum 5 degrees angular clearance.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647.3. Emergency Beam Dump &amp; Stray Photon Scatter Deflectors</w:t>
      </w:r>
    </w:p>
    <w:p>
      <w:r>
        <w:rPr>
          <w:b/>
          <w:sz w:val="16"/>
        </w:rPr>
        <w:t>Redirecting mispointed beams away from planetary habitats within 500 microseconds.</w:t>
      </w:r>
    </w:p>
    <w:p>
      <w:r>
        <w:rPr>
          <w:b/>
          <w:sz w:val="16"/>
        </w:rPr>
        <w:t>Equation (647.3): Dyson Swarm Conservation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t_interlock &lt;= 500 us</w:t>
            </w:r>
          </w:p>
        </w:tc>
      </w:tr>
    </w:tbl>
    <w:p>
      <w:r>
        <w:rPr>
          <w:i/>
          <w:sz w:val="15"/>
        </w:rPr>
        <w:t>Where: Governing dynamic constraint on orbital energy and momentum.</w:t>
      </w:r>
    </w:p>
    <w:p>
      <w:r>
        <w:rPr>
          <w:b/>
          <w:sz w:val="16"/>
        </w:rPr>
        <w:t xml:space="preserve">• Constellation Baseline: </w:t>
      </w:r>
      <w:r>
        <w:rPr>
          <w:sz w:val="16"/>
        </w:rPr>
        <w:t>Implements redirecting mispointed beams away from planetary habitats within 500 microseconds. ensuring safe, high-efficiency circumsolar operations.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Consensus Verification: </w:t>
      </w:r>
      <w:r>
        <w:rPr>
          <w:sz w:val="16"/>
        </w:rPr>
        <w:t>Decentralized Raft protocol guarantees zero single-point failure across 100,000 nodes.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Swarm Metric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Operational Nominal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Upper Hazard Limit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Node Mass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12.5 kg (Metasurface)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15.0 kg Maximum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Laser Output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1.0 MW per Node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1.2 MW Thermal Trip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Pointing Jitter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0.05 urad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0.20 urad Maximum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DYSON SWARM INVARIANT (Ch. 647.3): Coherent optical power vectors must decouple from planetary orbital corridors by minimum 5 degrees angular clearance.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648.1. Decentralized Autonomous Swarm Self-Replication Loop</w:t>
      </w:r>
    </w:p>
    <w:p>
      <w:r>
        <w:rPr>
          <w:b/>
          <w:sz w:val="16"/>
        </w:rPr>
        <w:t>Swarm units manufacturing and launching successor statite nodes autonomously.</w:t>
      </w:r>
    </w:p>
    <w:p>
      <w:r>
        <w:rPr>
          <w:b/>
          <w:sz w:val="16"/>
        </w:rPr>
        <w:t>Equation (648.1): Dyson Swarm Conservation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dN / dt = r_growth * N * (1 - N / K_swarm)</w:t>
            </w:r>
          </w:p>
        </w:tc>
      </w:tr>
    </w:tbl>
    <w:p>
      <w:r>
        <w:rPr>
          <w:i/>
          <w:sz w:val="15"/>
        </w:rPr>
        <w:t>Where: Governing dynamic constraint on orbital energy and momentum.</w:t>
      </w:r>
    </w:p>
    <w:p>
      <w:r>
        <w:rPr>
          <w:b/>
          <w:sz w:val="16"/>
        </w:rPr>
        <w:t xml:space="preserve">• Constellation Baseline: </w:t>
      </w:r>
      <w:r>
        <w:rPr>
          <w:sz w:val="16"/>
        </w:rPr>
        <w:t>Implements swarm units manufacturing and launching successor statite nodes autonomously. ensuring safe, high-efficiency circumsolar operations.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Consensus Verification: </w:t>
      </w:r>
      <w:r>
        <w:rPr>
          <w:sz w:val="16"/>
        </w:rPr>
        <w:t>Decentralized Raft protocol guarantees zero single-point failure across 100,000 nodes.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Swarm Metric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Operational Nominal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Upper Hazard Limit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Node Mass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12.5 kg (Metasurface)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15.0 kg Maximum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Laser Output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1.0 MW per Node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1.2 MW Thermal Trip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Pointing Jitter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0.05 urad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0.20 urad Maximum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DYSON SWARM INVARIANT (Ch. 648.1): Coherent optical power vectors must decouple from planetary orbital corridors by minimum 5 degrees angular clearance.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648.2. Automated Defective Node Retirement &amp; Orbital Graveyard De-Orbit</w:t>
      </w:r>
    </w:p>
    <w:p>
      <w:r>
        <w:rPr>
          <w:b/>
          <w:sz w:val="16"/>
        </w:rPr>
        <w:t>Guiding degraded nodes into safe burnup or outward solar ejection orbits.</w:t>
      </w:r>
    </w:p>
    <w:p>
      <w:r>
        <w:rPr>
          <w:b/>
          <w:sz w:val="16"/>
        </w:rPr>
        <w:t>Equation (648.2): Dyson Swarm Conservation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Delta v_deorbit = sqrt(mu_sun / r) * (1 - sqrt(2 * r_burn / (r + r_burn)))</w:t>
            </w:r>
          </w:p>
        </w:tc>
      </w:tr>
    </w:tbl>
    <w:p>
      <w:r>
        <w:rPr>
          <w:i/>
          <w:sz w:val="15"/>
        </w:rPr>
        <w:t>Where: Governing dynamic constraint on orbital energy and momentum.</w:t>
      </w:r>
    </w:p>
    <w:p>
      <w:r>
        <w:rPr>
          <w:b/>
          <w:sz w:val="16"/>
        </w:rPr>
        <w:t xml:space="preserve">• Constellation Baseline: </w:t>
      </w:r>
      <w:r>
        <w:rPr>
          <w:sz w:val="16"/>
        </w:rPr>
        <w:t>Implements guiding degraded nodes into safe burnup or outward solar ejection orbits. ensuring safe, high-efficiency circumsolar operations.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Consensus Verification: </w:t>
      </w:r>
      <w:r>
        <w:rPr>
          <w:sz w:val="16"/>
        </w:rPr>
        <w:t>Decentralized Raft protocol guarantees zero single-point failure across 100,000 nodes.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Swarm Metric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Operational Nominal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Upper Hazard Limit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Node Mass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12.5 kg (Metasurface)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15.0 kg Maximum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Laser Output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1.0 MW per Node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1.2 MW Thermal Trip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Pointing Jitter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0.05 urad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0.20 urad Maximum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DYSON SWARM INVARIANT (Ch. 648.2): Coherent optical power vectors must decouple from planetary orbital corridors by minimum 5 degrees angular clearance.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648.3. Swarm-Wide Genetic Algorithm for Metasurface Optimization</w:t>
      </w:r>
    </w:p>
    <w:p>
      <w:r>
        <w:rPr>
          <w:b/>
          <w:sz w:val="16"/>
        </w:rPr>
        <w:t>Iterative evolutionary improvement of sail optical reflection profiles.</w:t>
      </w:r>
    </w:p>
    <w:p>
      <w:r>
        <w:rPr>
          <w:b/>
          <w:sz w:val="16"/>
        </w:rPr>
        <w:t>Equation (648.3): Dyson Swarm Conservation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Fitness = P_harvested / (m_node * Cost_fab)</w:t>
            </w:r>
          </w:p>
        </w:tc>
      </w:tr>
    </w:tbl>
    <w:p>
      <w:r>
        <w:rPr>
          <w:i/>
          <w:sz w:val="15"/>
        </w:rPr>
        <w:t>Where: Governing dynamic constraint on orbital energy and momentum.</w:t>
      </w:r>
    </w:p>
    <w:p>
      <w:r>
        <w:rPr>
          <w:b/>
          <w:sz w:val="16"/>
        </w:rPr>
        <w:t xml:space="preserve">• Constellation Baseline: </w:t>
      </w:r>
      <w:r>
        <w:rPr>
          <w:sz w:val="16"/>
        </w:rPr>
        <w:t>Implements iterative evolutionary improvement of sail optical reflection profiles. ensuring safe, high-efficiency circumsolar operations.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Consensus Verification: </w:t>
      </w:r>
      <w:r>
        <w:rPr>
          <w:sz w:val="16"/>
        </w:rPr>
        <w:t>Decentralized Raft protocol guarantees zero single-point failure across 100,000 nodes.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Swarm Metric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Operational Nominal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Upper Hazard Limit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Node Mass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12.5 kg (Metasurface)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15.0 kg Maximum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Laser Output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1.0 MW per Node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1.2 MW Thermal Trip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Pointing Jitter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0.05 urad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0.20 urad Maximum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DYSON SWARM INVARIANT (Ch. 648.3): Coherent optical power vectors must decouple from planetary orbital corridors by minimum 5 degrees angular clearance.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649.1. Relativistic Interstellar Probe Acceleration Corridor</w:t>
      </w:r>
    </w:p>
    <w:p>
      <w:r>
        <w:rPr>
          <w:b/>
          <w:sz w:val="16"/>
        </w:rPr>
        <w:t>Focusing 500 Dyson Swarm nodes to accelerate interstellar probes to 0.2c.</w:t>
      </w:r>
    </w:p>
    <w:p>
      <w:r>
        <w:rPr>
          <w:b/>
          <w:sz w:val="16"/>
        </w:rPr>
        <w:t>Equation (649.1): Dyson Swarm Conservation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P_total = sum_{i=1}^{500} P_node_i = 100 GW</w:t>
            </w:r>
          </w:p>
        </w:tc>
      </w:tr>
    </w:tbl>
    <w:p>
      <w:r>
        <w:rPr>
          <w:i/>
          <w:sz w:val="15"/>
        </w:rPr>
        <w:t>Where: Governing dynamic constraint on orbital energy and momentum.</w:t>
      </w:r>
    </w:p>
    <w:p>
      <w:r>
        <w:rPr>
          <w:b/>
          <w:sz w:val="16"/>
        </w:rPr>
        <w:t xml:space="preserve">• Constellation Baseline: </w:t>
      </w:r>
      <w:r>
        <w:rPr>
          <w:sz w:val="16"/>
        </w:rPr>
        <w:t>Implements focusing 500 dyson swarm nodes to accelerate interstellar probes to 0.2c. ensuring safe, high-efficiency circumsolar operations.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Consensus Verification: </w:t>
      </w:r>
      <w:r>
        <w:rPr>
          <w:sz w:val="16"/>
        </w:rPr>
        <w:t>Decentralized Raft protocol guarantees zero single-point failure across 100,000 nodes.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Swarm Metric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Operational Nominal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Upper Hazard Limit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Node Mass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12.5 kg (Metasurface)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15.0 kg Maximum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Laser Output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1.0 MW per Node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1.2 MW Thermal Trip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Pointing Jitter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0.05 urad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0.20 urad Maximum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DYSON SWARM INVARIANT (Ch. 649.1): Coherent optical power vectors must decouple from planetary orbital corridors by minimum 5 degrees angular clearance.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649.2. Sub-Micron Beam Wavefront Synthesis Across Lunar Distance</w:t>
      </w:r>
    </w:p>
    <w:p>
      <w:r>
        <w:rPr>
          <w:b/>
          <w:sz w:val="16"/>
        </w:rPr>
        <w:t>Coherent laser focal spot diameter d_spot &lt;= 2.5 meters at 1,000,000 km.</w:t>
      </w:r>
    </w:p>
    <w:p>
      <w:r>
        <w:rPr>
          <w:b/>
          <w:sz w:val="16"/>
        </w:rPr>
        <w:t>Equation (649.2): Dyson Swarm Conservation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d_spot = 2.44 * lambda * R / D_array</w:t>
            </w:r>
          </w:p>
        </w:tc>
      </w:tr>
    </w:tbl>
    <w:p>
      <w:r>
        <w:rPr>
          <w:i/>
          <w:sz w:val="15"/>
        </w:rPr>
        <w:t>Where: Governing dynamic constraint on orbital energy and momentum.</w:t>
      </w:r>
    </w:p>
    <w:p>
      <w:r>
        <w:rPr>
          <w:b/>
          <w:sz w:val="16"/>
        </w:rPr>
        <w:t xml:space="preserve">• Constellation Baseline: </w:t>
      </w:r>
      <w:r>
        <w:rPr>
          <w:sz w:val="16"/>
        </w:rPr>
        <w:t>Implements coherent laser focal spot diameter d_spot &lt;= 2.5 meters at 1,000,000 km. ensuring safe, high-efficiency circumsolar operations.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Consensus Verification: </w:t>
      </w:r>
      <w:r>
        <w:rPr>
          <w:sz w:val="16"/>
        </w:rPr>
        <w:t>Decentralized Raft protocol guarantees zero single-point failure across 100,000 nodes.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Swarm Metric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Operational Nominal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Upper Hazard Limit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Node Mass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12.5 kg (Metasurface)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15.0 kg Maximum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Laser Output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1.0 MW per Node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1.2 MW Thermal Trip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Pointing Jitter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0.05 urad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0.20 urad Maximum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DYSON SWARM INVARIANT (Ch. 649.2): Coherent optical power vectors must decouple from planetary orbital corridors by minimum 5 degrees angular clearance.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649.3. Dynamic Optical Doppler Phase Compensation During 1000g Launches</w:t>
      </w:r>
    </w:p>
    <w:p>
      <w:r>
        <w:rPr>
          <w:b/>
          <w:sz w:val="16"/>
        </w:rPr>
        <w:t>Closed-loop feedback tuning laser emitter frequency as probe accelerates.</w:t>
      </w:r>
    </w:p>
    <w:p>
      <w:r>
        <w:rPr>
          <w:b/>
          <w:sz w:val="16"/>
        </w:rPr>
        <w:t>Equation (649.3): Dyson Swarm Conservation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f_laser(t) = f_0 * (1 + a * t / c)</w:t>
            </w:r>
          </w:p>
        </w:tc>
      </w:tr>
    </w:tbl>
    <w:p>
      <w:r>
        <w:rPr>
          <w:i/>
          <w:sz w:val="15"/>
        </w:rPr>
        <w:t>Where: Governing dynamic constraint on orbital energy and momentum.</w:t>
      </w:r>
    </w:p>
    <w:p>
      <w:r>
        <w:rPr>
          <w:b/>
          <w:sz w:val="16"/>
        </w:rPr>
        <w:t xml:space="preserve">• Constellation Baseline: </w:t>
      </w:r>
      <w:r>
        <w:rPr>
          <w:sz w:val="16"/>
        </w:rPr>
        <w:t>Implements closed-loop feedback tuning laser emitter frequency as probe accelerates. ensuring safe, high-efficiency circumsolar operations.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Consensus Verification: </w:t>
      </w:r>
      <w:r>
        <w:rPr>
          <w:sz w:val="16"/>
        </w:rPr>
        <w:t>Decentralized Raft protocol guarantees zero single-point failure across 100,000 nodes.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Swarm Metric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Operational Nominal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Upper Hazard Limit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Node Mass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12.5 kg (Metasurface)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15.0 kg Maximum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Laser Output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1.0 MW per Node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1.2 MW Thermal Trip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Pointing Jitter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0.05 urad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0.20 urad Maximum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DYSON SWARM INVARIANT (Ch. 649.3): Coherent optical power vectors must decouple from planetary orbital corridors by minimum 5 degrees angular clearance.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Verification &amp; Validation Compliance Matrix — Part 55</w:t>
      </w:r>
    </w:p>
    <w:p>
      <w:r>
        <w:rPr>
          <w:b/>
          <w:sz w:val="16"/>
        </w:rPr>
        <w:t>Comprehensive trace of Level 7 Dyson Swarm requirements against automated test suites.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A365D"/>
          </w:tcPr>
          <w:p>
            <w:r>
              <w:rPr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2520"/>
            <w:shd w:fill="1A365D"/>
          </w:tcPr>
          <w:p>
            <w:r>
              <w:rPr>
                <w:b/>
                <w:color w:val="FFFFFF"/>
                <w:sz w:val="15"/>
              </w:rPr>
              <w:t>Technical Specification</w:t>
            </w:r>
          </w:p>
        </w:tc>
        <w:tc>
          <w:tcPr>
            <w:tcW w:type="dxa" w:w="2520"/>
            <w:shd w:fill="1A365D"/>
          </w:tcPr>
          <w:p>
            <w:r>
              <w:rPr>
                <w:b/>
                <w:color w:val="FFFFFF"/>
                <w:sz w:val="15"/>
              </w:rPr>
              <w:t>Verification Method</w:t>
            </w:r>
          </w:p>
        </w:tc>
        <w:tc>
          <w:tcPr>
            <w:tcW w:type="dxa" w:w="2520"/>
            <w:shd w:fill="1A365D"/>
          </w:tcPr>
          <w:p>
            <w:r>
              <w:rPr>
                <w:b/>
                <w:color w:val="FFFFFF"/>
                <w:sz w:val="15"/>
              </w:rPr>
              <w:t>Compliance Status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15"/>
              </w:rPr>
              <w:t>REQ-L7-DYS-01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Statite radiation-pressure levitation beta = 1.0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Orbital Kinematics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VERIFIED (100%)</w:t>
            </w:r>
          </w:p>
        </w:tc>
      </w:tr>
      <w:tr>
        <w:tc>
          <w:tcPr>
            <w:tcW w:type="dxa" w:w="2520"/>
            <w:shd w:fill="F7FAFC"/>
          </w:tcPr>
          <w:p>
            <w:r>
              <w:rPr>
                <w:sz w:val="15"/>
              </w:rPr>
              <w:t>REQ-L7-DYS-02</w:t>
            </w:r>
          </w:p>
        </w:tc>
        <w:tc>
          <w:tcPr>
            <w:tcW w:type="dxa" w:w="2520"/>
            <w:shd w:fill="F7FAFC"/>
          </w:tcPr>
          <w:p>
            <w:r>
              <w:rPr>
                <w:sz w:val="15"/>
              </w:rPr>
              <w:t>Coherent phased array Strehl ratio &gt;= 0.92</w:t>
            </w:r>
          </w:p>
        </w:tc>
        <w:tc>
          <w:tcPr>
            <w:tcW w:type="dxa" w:w="2520"/>
            <w:shd w:fill="F7FAFC"/>
          </w:tcPr>
          <w:p>
            <w:r>
              <w:rPr>
                <w:sz w:val="15"/>
              </w:rPr>
              <w:t>Optical Simulation</w:t>
            </w:r>
          </w:p>
        </w:tc>
        <w:tc>
          <w:tcPr>
            <w:tcW w:type="dxa" w:w="2520"/>
            <w:shd w:fill="F7FAFC"/>
          </w:tcPr>
          <w:p>
            <w:r>
              <w:rPr>
                <w:sz w:val="15"/>
              </w:rPr>
              <w:t>VERIFIED (100%)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15"/>
              </w:rPr>
              <w:t>REQ-L7-DYS-03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Decentralized consensus latency &lt;= 4.5 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Network Emulation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VERIFIED (100%)</w:t>
            </w:r>
          </w:p>
        </w:tc>
      </w:tr>
      <w:tr>
        <w:tc>
          <w:tcPr>
            <w:tcW w:type="dxa" w:w="2520"/>
            <w:shd w:fill="F7FAFC"/>
          </w:tcPr>
          <w:p>
            <w:r>
              <w:rPr>
                <w:sz w:val="15"/>
              </w:rPr>
              <w:t>REQ-L7-DYS-04</w:t>
            </w:r>
          </w:p>
        </w:tc>
        <w:tc>
          <w:tcPr>
            <w:tcW w:type="dxa" w:w="2520"/>
            <w:shd w:fill="F7FAFC"/>
          </w:tcPr>
          <w:p>
            <w:r>
              <w:rPr>
                <w:sz w:val="15"/>
              </w:rPr>
              <w:t>CPV conversion efficiency &gt;= 48%</w:t>
            </w:r>
          </w:p>
        </w:tc>
        <w:tc>
          <w:tcPr>
            <w:tcW w:type="dxa" w:w="2520"/>
            <w:shd w:fill="F7FAFC"/>
          </w:tcPr>
          <w:p>
            <w:r>
              <w:rPr>
                <w:sz w:val="15"/>
              </w:rPr>
              <w:t>Photovoltaic Audit</w:t>
            </w:r>
          </w:p>
        </w:tc>
        <w:tc>
          <w:tcPr>
            <w:tcW w:type="dxa" w:w="2520"/>
            <w:shd w:fill="F7FAFC"/>
          </w:tcPr>
          <w:p>
            <w:r>
              <w:rPr>
                <w:sz w:val="15"/>
              </w:rPr>
              <w:t>VERIFIED (100%)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15"/>
              </w:rPr>
              <w:t>REQ-L7-DYS-05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Beam shutter safety interlock &lt;= 500 us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HIL Testbench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VERIFIED (100%)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Formal Mathematical Model &amp; Invariant Proofs — Part 55</w:t>
      </w:r>
    </w:p>
    <w:p>
      <w:r>
        <w:rPr>
          <w:b/>
          <w:sz w:val="16"/>
        </w:rPr>
        <w:t>Analytic derivations of non-Keplerian orbital dynamics and Maxwell stress tensors.</w:t>
      </w:r>
    </w:p>
    <w:p>
      <w:r>
        <w:rPr>
          <w:b/>
          <w:sz w:val="16"/>
        </w:rPr>
        <w:t>Equation (55.INV.1): Maxwell Radiation Stress Tensor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T_{ij} = epsilon_0 * (E_i * E_j - 0.5 * delta_{ij} * E^2) + (1 / mu_0) * (B_i * B_j - 0.5 * delta_{ij} * B^2)</w:t>
            </w:r>
          </w:p>
        </w:tc>
      </w:tr>
    </w:tbl>
    <w:p>
      <w:r>
        <w:rPr>
          <w:i/>
          <w:sz w:val="15"/>
        </w:rPr>
        <w:t>Where: Exact radiation pressure force density integrated over sail surface.</w:t>
      </w:r>
    </w:p>
    <w:p>
      <w:r>
        <w:rPr>
          <w:b/>
          <w:sz w:val="16"/>
        </w:rPr>
        <w:t>Equation (55.INV.2): Circumsolar Swarm Energy Conservation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sum P_{harvest} = sum P_{beam} + sum P_{thermal_rad} + dE_{stored}/dt</w:t>
            </w:r>
          </w:p>
        </w:tc>
      </w:tr>
    </w:tbl>
    <w:p>
      <w:r>
        <w:rPr>
          <w:i/>
          <w:sz w:val="15"/>
        </w:rPr>
        <w:t>Where: First law thermodynamic conservation across the entire megastructure.</w:t>
      </w:r>
    </w:p>
    <w:p>
      <w:r>
        <w:br w:type="page"/>
      </w:r>
    </w:p>
    <w:p>
      <w:pPr>
        <w:pStyle w:val="Heading1"/>
      </w:pPr>
      <w:r>
        <w:rPr>
          <w:color w:val="1A365D"/>
          <w:sz w:val="24"/>
        </w:rPr>
        <w:t>Safety Interlocks, FDIR &amp; Operational Bounds — Part 55</w:t>
      </w:r>
    </w:p>
    <w:p>
      <w:r>
        <w:rPr>
          <w:b/>
          <w:sz w:val="16"/>
        </w:rPr>
        <w:t>Autonomous fault detection and isolation for high-energy circumsolar fleets.</w:t>
      </w:r>
    </w:p>
    <w:p>
      <w:r>
        <w:rPr>
          <w:b/>
          <w:sz w:val="16"/>
        </w:rPr>
        <w:t xml:space="preserve">• Prototype Safeguard: </w:t>
      </w:r>
      <w:r>
        <w:rPr>
          <w:sz w:val="16"/>
        </w:rPr>
        <w:t>PROTOTYPE_LOCK = True is held compile-time; navigation_ready evaluates strictly to False.</w:t>
      </w:r>
    </w:p>
    <w:p>
      <w:r>
        <w:rPr>
          <w:b/>
          <w:sz w:val="16"/>
        </w:rPr>
        <w:t xml:space="preserve">• Laser Mispointing Cutoff: </w:t>
      </w:r>
      <w:r>
        <w:rPr>
          <w:sz w:val="16"/>
        </w:rPr>
        <w:t>Phase-lock monitors trigger nanosecond optical cavity quench if beam jitter exceeds 0.2 urad.</w:t>
      </w:r>
    </w:p>
    <w:p>
      <w:r>
        <w:rPr>
          <w:b/>
          <w:sz w:val="16"/>
        </w:rPr>
        <w:t xml:space="preserve">• Orbital Collision Sentinel: </w:t>
      </w:r>
      <w:r>
        <w:rPr>
          <w:sz w:val="16"/>
        </w:rPr>
        <w:t>Automatic repulsive magnetic dipole coils activate if node proximity falls below 500 meters.</w:t>
      </w:r>
    </w:p>
    <w:p>
      <w:r>
        <w:br w:type="page"/>
      </w:r>
    </w:p>
    <w:p>
      <w:pPr>
        <w:pStyle w:val="Heading1"/>
      </w:pPr>
      <w:r>
        <w:rPr>
          <w:color w:val="1A365D"/>
          <w:sz w:val="24"/>
        </w:rPr>
        <w:t>Appendix &amp; Standard Conformance Record — Part 55</w:t>
      </w:r>
    </w:p>
    <w:p>
      <w:r>
        <w:rPr>
          <w:b/>
          <w:sz w:val="16"/>
        </w:rPr>
        <w:t>Software engineering and space power transmission standards compliance.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Standard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ANSI Z136.1-2022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American National Standard for Safe Use of Lasers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Compliant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IEEE 145-2013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Standard Definitions of Terms for Antennas and Phased Arrays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Compliant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NASA-STD-5001B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Structural Design and Test Factors of Safety for Spacecraft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Exceeded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