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1</w:t>
        <w:br/>
        <w:t>LEVEL 3 • DEEP CONVOLUTIONAL NEURAL NETWORKS FOR GALACTIC FLUX PROFILE REGRESSION</w:t>
      </w:r>
    </w:p>
    <w:p>
      <w:pPr>
        <w:pStyle w:val="Heading2"/>
      </w:pPr>
      <w:r>
        <w:t>Page 1: Section 1.1: Executive Overview &amp; Abstract</w:t>
      </w:r>
    </w:p>
    <w:p>
      <w:r>
        <w:t>Computer Vision, High-Dimensional Regression, and Level 3 Charter</w:t>
      </w:r>
    </w:p>
    <w:p>
      <w:r>
        <w:t>Volume 1 of the Multigalaxial Life Research Programme establishes advanced mathematical and computational foundations for 'Deep Convolutional Neural Networks for Galactic Flux Profile Regression' within Part I: Deep Convolutional Morphometry &amp; Astrometric Regression.</w:t>
      </w:r>
    </w:p>
    <w:p>
      <w:r>
        <w:t>This volume investigates the core computer vision challenge: Convolutional layers mapping astronomical cutouts to continuous radial flux profiles. We formalize this through Deep Convolutional Flux Regressor to guarantee robust feature extraction and statistical convergence.</w:t>
      </w:r>
    </w:p>
    <w:p>
      <w:r>
        <w:t>Equation (1.1): \hat{I}(r) = \mathbf{W}_L * \sigma(\mathbf{W}_{L-1} * \dots * \mathbf{I}_{raw}) + \mathbf{b}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1.2: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1.3: Foundational Computer Vision &amp; Regression Literature</w:t>
      </w:r>
    </w:p>
    <w:p>
      <w:r>
        <w:t>Peer-Reviewed Citations and Historical Development</w:t>
      </w:r>
    </w:p>
    <w:p>
      <w:r>
        <w:t>The analytical framework of Deep Convolutional Neural Networks for Galactic Flux Profile Regression synthesizes established peer-reviewed literature across computer vision, deep learning, and statistical regression.</w:t>
      </w:r>
    </w:p>
    <w:p>
      <w:r>
        <w:t>• Foundational Literature Benchmark: LeCun, Y., Bengio, Y., &amp; Hinton, G. (2015). Deep learning. Nature, 521(7553), 436-444.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1.4: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Convolutional Neural Networks for Galactic Flux Profile Regression are formalized as optimization over high-dimensional parameter spaces.</w:t>
      </w:r>
    </w:p>
    <w:p>
      <w:r>
        <w:t>Equation (1.4a):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(1.4b):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1.5: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1.6: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1.7: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1.8: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1.9: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1.10: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1.11: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1.12: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(1.12):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1.13: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1.14: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1.15: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1.16: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1.17: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1.18: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1.19: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1.20: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1.21: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1.22: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(1.22):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1.23: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1.24: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1.25: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1.26: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1.27: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1.28: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1.29: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1.30: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1.31: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1.32: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1.33: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1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1.34: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1.35: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1.36: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1.37: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1.38: Comprehensive Bibliographic References</w:t>
      </w:r>
    </w:p>
    <w:p>
      <w:r>
        <w:t>Peer-Reviewed Citations and Computer Vision Standards</w:t>
      </w:r>
    </w:p>
    <w:p>
      <w:r>
        <w:t>The conclusions of Deep Convolutional Neural Networks for Galactic Flux Profile Regression are grounded in established academic literature:</w:t>
      </w:r>
    </w:p>
    <w:p>
      <w:r>
        <w:t>• LeCun, Y., Bengio, Y., &amp; Hinton, G. (2015). Deep learning. Nature, 521(7553), 436-444.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1.39: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1 establishes detailed analytical formulations for Deep Convolutional Neural Networks for Galactic Flux Profile Regression within Part I: Deep Convolutional Morphometry &amp; Astrometric Regression.</w:t>
      </w:r>
    </w:p>
    <w:p>
      <w:r>
        <w:t>Equation (1.39):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1.40: Formal Volume Certification &amp; Acceptance</w:t>
      </w:r>
    </w:p>
    <w:p>
      <w:r>
        <w:t>Final Quality Review, Page Budget Sign-Off, and Archival Deposit</w:t>
      </w:r>
    </w:p>
    <w:p>
      <w:r>
        <w:t>This page completes Volume 1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