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15</w:t>
        <w:br/>
        <w:t>LEVEL 3 • ATMOSPHERIC RADIATIVE TRANSFER EMULATION VIA DEEP MULTI-LAYER REGRESSION</w:t>
      </w:r>
    </w:p>
    <w:p>
      <w:pPr>
        <w:pStyle w:val="Heading2"/>
      </w:pPr>
      <w:r>
        <w:t>Page 1: Section 15.1: Executive Overview &amp; Abstract</w:t>
      </w:r>
    </w:p>
    <w:p>
      <w:r>
        <w:t>Computer Vision, High-Dimensional Regression, and Level 3 Charter</w:t>
      </w:r>
    </w:p>
    <w:p>
      <w:r>
        <w:t>Volume 15 of the Multigalaxial Life Research Programme establishes advanced mathematical and computational foundations for 'Atmospheric Radiative Transfer Emulation via Deep Multi-Layer Regression' within Part II: Multi-Spectral &amp; Hyperspectral Computer Vision Inversion.</w:t>
      </w:r>
    </w:p>
    <w:p>
      <w:r>
        <w:t>This volume investigates the core computer vision challenge: Neural network surrogate emulating line-by-line atmospheric transfer at 10,000x speed. We formalize this through Schwarzschild Radiative Transfer Equation to guarantee robust feature extraction and statistical convergence.</w:t>
      </w:r>
    </w:p>
    <w:p>
      <w:r>
        <w:t>Equation (15.1): I_\nu(\tau) = I_\nu(0) e^{-\tau_\nu / \mu} + \int_0^{\tau_\nu} B_\nu(T) e^{-(\tau_\nu - \tau')/\mu} \frac{d\tau'}{\mu}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15.3: Foundational Computer Vision &amp; Regression Literature</w:t>
      </w:r>
    </w:p>
    <w:p>
      <w:r>
        <w:t>Peer-Reviewed Citations and Historical Development</w:t>
      </w:r>
    </w:p>
    <w:p>
      <w:r>
        <w:t>The analytical framework of Atmospheric Radiative Transfer Emulation via Deep Multi-Layer Regression synthesizes established peer-reviewed literature across computer vision, deep learning, and statistical regression.</w:t>
      </w:r>
    </w:p>
    <w:p>
      <w:r>
        <w:t>• Foundational Literature Benchmark: Goody, R. M., &amp; Yung, Y. L. (1989). Atmospheric Radiation: Theoretical Basis. Oxford University Press.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Atmospheric Radiative Transfer Emulation via Deep Multi-Layer Regression are formalized as optimization over high-dimensional parameter spaces.</w:t>
      </w:r>
    </w:p>
    <w:p>
      <w:r>
        <w:t>Equation (15.4a):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15.38: Comprehensive Bibliographic References</w:t>
      </w:r>
    </w:p>
    <w:p>
      <w:r>
        <w:t>Peer-Reviewed Citations and Computer Vision Standards</w:t>
      </w:r>
    </w:p>
    <w:p>
      <w:r>
        <w:t>The conclusions of Atmospheric Radiative Transfer Emulation via Deep Multi-Layer Regression are grounded in established academic literature:</w:t>
      </w:r>
    </w:p>
    <w:p>
      <w:r>
        <w:t>• Goody, R. M., &amp; Yung, Y. L. (1989). Atmospheric Radiation: Theoretical Basis. Oxford University Press.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15 establishes detailed analytical formulations for Atmospheric Radiative Transfer Emulation via Deep Multi-Layer Regression within Part II: Multi-Spectral &amp; Hyperspectral Computer Vision Inversion.</w:t>
      </w:r>
    </w:p>
    <w:p>
      <w:r>
        <w:t>Equation (15.39):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15.40: Formal Volume Certification &amp; Acceptance</w:t>
      </w:r>
    </w:p>
    <w:p>
      <w:r>
        <w:t>Final Quality Review, Page Budget Sign-Off, and Archival Deposit</w:t>
      </w:r>
    </w:p>
    <w:p>
      <w:r>
        <w:t>This page completes Volume 15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