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20</w:t>
        <w:br/>
        <w:t>LEVEL 3 • MULTI-SPECTRAL ALBEDO REGRESSION ON CRYOGENIC HYDROCARBON LAKES</w:t>
      </w:r>
    </w:p>
    <w:p>
      <w:pPr>
        <w:pStyle w:val="Heading2"/>
      </w:pPr>
      <w:r>
        <w:t>Page 1: Section 20.1: Executive Overview &amp; Abstract</w:t>
      </w:r>
    </w:p>
    <w:p>
      <w:r>
        <w:t>Computer Vision, High-Dimensional Regression, and Level 3 Charter</w:t>
      </w:r>
    </w:p>
    <w:p>
      <w:r>
        <w:t>Volume 20 of the Multigalaxial Life Research Programme establishes advanced mathematical and computational foundations for 'Multi-Spectral Albedo Regression on Cryogenic Hydrocarbon Lakes' within Part II: Multi-Spectral &amp; Hyperspectral Computer Vision Inversion.</w:t>
      </w:r>
    </w:p>
    <w:p>
      <w:r>
        <w:t>This volume investigates the core computer vision challenge: Radiometric calibration of specular liquid lake reflections on outer-system moons. We formalize this through Planetary Geometric Albedo Equation to guarantee robust feature extraction and statistical convergence.</w:t>
      </w:r>
    </w:p>
    <w:p>
      <w:r>
        <w:t>Equation (20.1): A(\lambda) = \frac{\pi I_{ref}(\lambda)}{F_{sun}(\lambda) \cos\theta_{zenith}}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20.2: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20.3: Foundational Computer Vision &amp; Regression Literature</w:t>
      </w:r>
    </w:p>
    <w:p>
      <w:r>
        <w:t>Peer-Reviewed Citations and Historical Development</w:t>
      </w:r>
    </w:p>
    <w:p>
      <w:r>
        <w:t>The analytical framework of Multi-Spectral Albedo Regression on Cryogenic Hydrocarbon Lakes synthesizes established peer-reviewed literature across computer vision, deep learning, and statistical regression.</w:t>
      </w:r>
    </w:p>
    <w:p>
      <w:r>
        <w:t>• Foundational Literature Benchmark: Barnes, J. W., et al. (2007). Global distribution and composition of Titan's evaporites. Planet. Space Sci., 59, 999.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20.4: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Multi-Spectral Albedo Regression on Cryogenic Hydrocarbon Lakes are formalized as optimization over high-dimensional parameter spaces.</w:t>
      </w:r>
    </w:p>
    <w:p>
      <w:r>
        <w:t>Equation (20.4a):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(20.4b):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20.5: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20.6: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20.7: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20.8: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20.9: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20.10: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20.11: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20.12: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(20.12):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20.13: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20.14: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20.15: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20.16: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20.17: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20.18: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20.19: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20.20: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20.21: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20.22: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(20.22):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20.23: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20.24: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20.25: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20.26: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20.27: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20.28: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20.29: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20.30: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20.31: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20.32: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20.33: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20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20.34: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20.35: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20.36: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20.37: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20.38: Comprehensive Bibliographic References</w:t>
      </w:r>
    </w:p>
    <w:p>
      <w:r>
        <w:t>Peer-Reviewed Citations and Computer Vision Standards</w:t>
      </w:r>
    </w:p>
    <w:p>
      <w:r>
        <w:t>The conclusions of Multi-Spectral Albedo Regression on Cryogenic Hydrocarbon Lakes are grounded in established academic literature:</w:t>
      </w:r>
    </w:p>
    <w:p>
      <w:r>
        <w:t>• Barnes, J. W., et al. (2007). Global distribution and composition of Titan's evaporites. Planet. Space Sci., 59, 999.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20.39: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20 establishes detailed analytical formulations for Multi-Spectral Albedo Regression on Cryogenic Hydrocarbon Lakes within Part II: Multi-Spectral &amp; Hyperspectral Computer Vision Inversion.</w:t>
      </w:r>
    </w:p>
    <w:p>
      <w:r>
        <w:t>Equation (20.39):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20.40: Formal Volume Certification &amp; Acceptance</w:t>
      </w:r>
    </w:p>
    <w:p>
      <w:r>
        <w:t>Final Quality Review, Page Budget Sign-Off, and Archival Deposit</w:t>
      </w:r>
    </w:p>
    <w:p>
      <w:r>
        <w:t>This page completes Volume 20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