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33</w:t>
        <w:br/>
        <w:t>LEVEL 3 • SURFACE NORMAL VECTOR REGRESSION FROM IRREGULAR POINT CLOUDS</w:t>
      </w:r>
    </w:p>
    <w:p>
      <w:pPr>
        <w:pStyle w:val="Heading2"/>
      </w:pPr>
      <w:r>
        <w:t>Page 1: Section 33.1: Executive Overview &amp; Abstract</w:t>
      </w:r>
    </w:p>
    <w:p>
      <w:r>
        <w:t>Computer Vision, High-Dimensional Regression, and Level 3 Charter</w:t>
      </w:r>
    </w:p>
    <w:p>
      <w:r>
        <w:t>Volume 33 of the Multigalaxial Life Research Programme establishes advanced mathematical and computational foundations for 'Surface Normal Vector Regression from Irregular Point Clouds' within Part IV: Planetary LiDAR Altimetry, Point Clouds, &amp; Surface Regression.</w:t>
      </w:r>
    </w:p>
    <w:p>
      <w:r>
        <w:t>This volume investigates the core computer vision challenge: Principal component analysis calculating local terrain steepness degrees. We formalize this through Covariance Surface Normal Eigendecomposition to guarantee robust feature extraction and statistical convergence.</w:t>
      </w:r>
    </w:p>
    <w:p>
      <w:r>
        <w:t>Equation (33.1): \mathbf{C} = \frac{1}{k} \sum_{i=1}^k (\mathbf{p}_i - \bar{\mathbf{p}})(\mathbf{p}_i - \bar{\mathbf{p}})^T, \quad \mathbf{C} \hat{\mathbf{n}} = \lambda_{min} \hat{\mathbf{n}}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33.2: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33.3: Foundational Computer Vision &amp; Regression Literature</w:t>
      </w:r>
    </w:p>
    <w:p>
      <w:r>
        <w:t>Peer-Reviewed Citations and Historical Development</w:t>
      </w:r>
    </w:p>
    <w:p>
      <w:r>
        <w:t>The analytical framework of Surface Normal Vector Regression from Irregular Point Clouds synthesizes established peer-reviewed literature across computer vision, deep learning, and statistical regression.</w:t>
      </w:r>
    </w:p>
    <w:p>
      <w:r>
        <w:t>• Foundational Literature Benchmark: Mitra, N. J., &amp; Nguyen, A. (2003). Estimating surface normals in point clouds. SoCG, 322-331.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33.4: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Surface Normal Vector Regression from Irregular Point Clouds are formalized as optimization over high-dimensional parameter spaces.</w:t>
      </w:r>
    </w:p>
    <w:p>
      <w:r>
        <w:t>Equation (33.4a):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(33.4b):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33.5: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33.6: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33.7: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33.8: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33.9: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33.10: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33.11: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33.12: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(33.12):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33.13: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33.14: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33.15: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33.16: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33.17: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33.18: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33.19: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33.20: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33.21: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33.22: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(33.22):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33.23: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33.24: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33.25: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33.26: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33.27: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33.28: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33.29: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33.30: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33.31: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33.32: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33.33: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33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33.34: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33.35: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33.36: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33.37: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33.38: Comprehensive Bibliographic References</w:t>
      </w:r>
    </w:p>
    <w:p>
      <w:r>
        <w:t>Peer-Reviewed Citations and Computer Vision Standards</w:t>
      </w:r>
    </w:p>
    <w:p>
      <w:r>
        <w:t>The conclusions of Surface Normal Vector Regression from Irregular Point Clouds are grounded in established academic literature:</w:t>
      </w:r>
    </w:p>
    <w:p>
      <w:r>
        <w:t>• Mitra, N. J., &amp; Nguyen, A. (2003). Estimating surface normals in point clouds. SoCG, 322-331.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33.39: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33 establishes detailed analytical formulations for Surface Normal Vector Regression from Irregular Point Clouds within Part IV: Planetary LiDAR Altimetry, Point Clouds, &amp; Surface Regression.</w:t>
      </w:r>
    </w:p>
    <w:p>
      <w:r>
        <w:t>Equation (33.39):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33.40: Formal Volume Certification &amp; Acceptance</w:t>
      </w:r>
    </w:p>
    <w:p>
      <w:r>
        <w:t>Final Quality Review, Page Budget Sign-Off, and Archival Deposit</w:t>
      </w:r>
    </w:p>
    <w:p>
      <w:r>
        <w:t>This page completes Volume 33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