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37</w:t>
        <w:br/>
        <w:t>LEVEL 3 • SLOPE STABILITY AND LANDSLIDE HAZARD REGRESSION MODELING</w:t>
      </w:r>
    </w:p>
    <w:p>
      <w:pPr>
        <w:pStyle w:val="Heading2"/>
      </w:pPr>
      <w:r>
        <w:t>Page 1: Section 37.1: Executive Overview &amp; Abstract</w:t>
      </w:r>
    </w:p>
    <w:p>
      <w:r>
        <w:t>Computer Vision, High-Dimensional Regression, and Level 3 Charter</w:t>
      </w:r>
    </w:p>
    <w:p>
      <w:r>
        <w:t>Volume 37 of the Multigalaxial Life Research Programme establishes advanced mathematical and computational foundations for 'Slope Stability and Landslide Hazard Regression Modeling' within Part IV: Planetary LiDAR Altimetry, Point Clouds, &amp; Surface Regression.</w:t>
      </w:r>
    </w:p>
    <w:p>
      <w:r>
        <w:t>This volume investigates the core computer vision challenge: Predictive regression of talus slope collapse hazards under varying planetary gravity. We formalize this through Bishop Factor of Safety Equilibrium to guarantee robust feature extraction and statistical convergence.</w:t>
      </w:r>
    </w:p>
    <w:p>
      <w:r>
        <w:t>Equation (37.1): FOS = \frac{\sum \left( c' l + (W \cos\alpha - u l) \tan\phi' \right) \frac{1}{\cos\alpha (1 + \tan\alpha \tan\phi' / FOS)}}{\sum W \sin\alpha}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37.3: Foundational Computer Vision &amp; Regression Literature</w:t>
      </w:r>
    </w:p>
    <w:p>
      <w:r>
        <w:t>Peer-Reviewed Citations and Historical Development</w:t>
      </w:r>
    </w:p>
    <w:p>
      <w:r>
        <w:t>The analytical framework of Slope Stability and Landslide Hazard Regression Modeling synthesizes established peer-reviewed literature across computer vision, deep learning, and statistical regression.</w:t>
      </w:r>
    </w:p>
    <w:p>
      <w:r>
        <w:t>• Foundational Literature Benchmark: Bishop, A. W. (1955). The use of the slip circle in the stability analysis of slopes. Geotechnique, 5(1), 7-17.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Slope Stability and Landslide Hazard Regression Modeling are formalized as optimization over high-dimensional parameter spaces.</w:t>
      </w:r>
    </w:p>
    <w:p>
      <w:r>
        <w:t>Equation (37.4a):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37.38: Comprehensive Bibliographic References</w:t>
      </w:r>
    </w:p>
    <w:p>
      <w:r>
        <w:t>Peer-Reviewed Citations and Computer Vision Standards</w:t>
      </w:r>
    </w:p>
    <w:p>
      <w:r>
        <w:t>The conclusions of Slope Stability and Landslide Hazard Regression Modeling are grounded in established academic literature:</w:t>
      </w:r>
    </w:p>
    <w:p>
      <w:r>
        <w:t>• Bishop, A. W. (1955). The use of the slip circle in the stability analysis of slopes. Geotechnique, 5(1), 7-17.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37 establishes detailed analytical formulations for Slope Stability and Landslide Hazard Regression Modeling within Part IV: Planetary LiDAR Altimetry, Point Clouds, &amp; Surface Regression.</w:t>
      </w:r>
    </w:p>
    <w:p>
      <w:r>
        <w:t>Equation (37.39):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37.40: Formal Volume Certification &amp; Acceptance</w:t>
      </w:r>
    </w:p>
    <w:p>
      <w:r>
        <w:t>Final Quality Review, Page Budget Sign-Off, and Archival Deposit</w:t>
      </w:r>
    </w:p>
    <w:p>
      <w:r>
        <w:t>This page completes Volume 37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