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42</w:t>
        <w:br/>
        <w:t>LEVEL 3 • LUCAS-KANADE PYRAMIDAL OPTICAL FLOW VELOCITY VECTOR REGRESSION</w:t>
      </w:r>
    </w:p>
    <w:p>
      <w:pPr>
        <w:pStyle w:val="Heading2"/>
      </w:pPr>
      <w:r>
        <w:t>Page 1: Section 42.1: Executive Overview &amp; Abstract</w:t>
      </w:r>
    </w:p>
    <w:p>
      <w:r>
        <w:t>Computer Vision, High-Dimensional Regression, and Level 3 Charter</w:t>
      </w:r>
    </w:p>
    <w:p>
      <w:r>
        <w:t>Volume 42 of the Multigalaxial Life Research Programme establishes advanced mathematical and computational foundations for 'Lucas-Kanade Pyramidal Optical Flow Velocity Vector Regression' within Part V: Visual SLAM, Optical Flow, &amp; Visual-Inertial Odometry.</w:t>
      </w:r>
    </w:p>
    <w:p>
      <w:r>
        <w:t>This volume investigates the core computer vision challenge: Frame-to-frame pixel differential velocity tracking for ego-motion calculation. We formalize this through Lucas-Kanade Normal Equations to guarantee robust feature extraction and statistical convergence.</w:t>
      </w:r>
    </w:p>
    <w:p>
      <w:r>
        <w:t>Equation (42.1): \begin{bmatrix} I_x^2 &amp; I_x I_y \\ I_x I_y &amp; I_y^2 \end{bmatrix} \begin{bmatrix} u \\ v \end{bmatrix} = -\begin{bmatrix} I_x I_t \\ I_y I_t \end{bmatrix}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42.2: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42.3: Foundational Computer Vision &amp; Regression Literature</w:t>
      </w:r>
    </w:p>
    <w:p>
      <w:r>
        <w:t>Peer-Reviewed Citations and Historical Development</w:t>
      </w:r>
    </w:p>
    <w:p>
      <w:r>
        <w:t>The analytical framework of Lucas-Kanade Pyramidal Optical Flow Velocity Vector Regression synthesizes established peer-reviewed literature across computer vision, deep learning, and statistical regression.</w:t>
      </w:r>
    </w:p>
    <w:p>
      <w:r>
        <w:t>• Foundational Literature Benchmark: Lucas, B. D., &amp; Kanade, T. (1981). An iterative image registration technique. IJCAI, 674-679.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42.4: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Lucas-Kanade Pyramidal Optical Flow Velocity Vector Regression are formalized as optimization over high-dimensional parameter spaces.</w:t>
      </w:r>
    </w:p>
    <w:p>
      <w:r>
        <w:t>Equation (42.4a):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(42.4b):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42.5: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42 establishes detailed analytical formulations for Lucas-Kanade Pyramidal Optical Flow Velocity Vector Regression within Part V: Visual SLAM, Optical Flow, &amp; Visual-Inertial Odometry.</w:t>
      </w:r>
    </w:p>
    <w:p>
      <w:r>
        <w:t>Equation (42.5):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42.6: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42 establishes detailed analytical formulations for Lucas-Kanade Pyramidal Optical Flow Velocity Vector Regression within Part V: Visual SLAM, Optical Flow, &amp; Visual-Inertial Odometry.</w:t>
      </w:r>
    </w:p>
    <w:p>
      <w:r>
        <w:t>Equation (42.6):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42.7: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42 establishes detailed analytical formulations for Lucas-Kanade Pyramidal Optical Flow Velocity Vector Regression within Part V: Visual SLAM, Optical Flow, &amp; Visual-Inertial Odometry.</w:t>
      </w:r>
    </w:p>
    <w:p>
      <w:r>
        <w:t>Equation (42.7):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42.8: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42 establishes detailed analytical formulations for Lucas-Kanade Pyramidal Optical Flow Velocity Vector Regression within Part V: Visual SLAM, Optical Flow, &amp; Visual-Inertial Odometry.</w:t>
      </w:r>
    </w:p>
    <w:p>
      <w:r>
        <w:t>Equation (42.8):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42.9: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42 establishes detailed analytical formulations for Lucas-Kanade Pyramidal Optical Flow Velocity Vector Regression within Part V: Visual SLAM, Optical Flow, &amp; Visual-Inertial Odometry.</w:t>
      </w:r>
    </w:p>
    <w:p>
      <w:r>
        <w:t>Equation (42.9):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42.10: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42 establishes detailed analytical formulations for Lucas-Kanade Pyramidal Optical Flow Velocity Vector Regression within Part V: Visual SLAM, Optical Flow, &amp; Visual-Inertial Odometry.</w:t>
      </w:r>
    </w:p>
    <w:p>
      <w:r>
        <w:t>Equation (42.10):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42.11: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42 establishes detailed analytical formulations for Lucas-Kanade Pyramidal Optical Flow Velocity Vector Regression within Part V: Visual SLAM, Optical Flow, &amp; Visual-Inertial Odometry.</w:t>
      </w:r>
    </w:p>
    <w:p>
      <w:r>
        <w:t>Equation (42.11):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42.12: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(42.12):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42.13: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42 establishes detailed analytical formulations for Lucas-Kanade Pyramidal Optical Flow Velocity Vector Regression within Part V: Visual SLAM, Optical Flow, &amp; Visual-Inertial Odometry.</w:t>
      </w:r>
    </w:p>
    <w:p>
      <w:r>
        <w:t>Equation (42.13):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42.14: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42 establishes detailed analytical formulations for Lucas-Kanade Pyramidal Optical Flow Velocity Vector Regression within Part V: Visual SLAM, Optical Flow, &amp; Visual-Inertial Odometry.</w:t>
      </w:r>
    </w:p>
    <w:p>
      <w:r>
        <w:t>Equation (42.14):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42.15: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42 establishes detailed analytical formulations for Lucas-Kanade Pyramidal Optical Flow Velocity Vector Regression within Part V: Visual SLAM, Optical Flow, &amp; Visual-Inertial Odometry.</w:t>
      </w:r>
    </w:p>
    <w:p>
      <w:r>
        <w:t>Equation (42.15):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42.16: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42 establishes detailed analytical formulations for Lucas-Kanade Pyramidal Optical Flow Velocity Vector Regression within Part V: Visual SLAM, Optical Flow, &amp; Visual-Inertial Odometry.</w:t>
      </w:r>
    </w:p>
    <w:p>
      <w:r>
        <w:t>Equation (42.16):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42.17: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42 establishes detailed analytical formulations for Lucas-Kanade Pyramidal Optical Flow Velocity Vector Regression within Part V: Visual SLAM, Optical Flow, &amp; Visual-Inertial Odometry.</w:t>
      </w:r>
    </w:p>
    <w:p>
      <w:r>
        <w:t>Equation (42.17):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42.18: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42 establishes detailed analytical formulations for Lucas-Kanade Pyramidal Optical Flow Velocity Vector Regression within Part V: Visual SLAM, Optical Flow, &amp; Visual-Inertial Odometry.</w:t>
      </w:r>
    </w:p>
    <w:p>
      <w:r>
        <w:t>Equation (42.18):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42.19: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42 establishes detailed analytical formulations for Lucas-Kanade Pyramidal Optical Flow Velocity Vector Regression within Part V: Visual SLAM, Optical Flow, &amp; Visual-Inertial Odometry.</w:t>
      </w:r>
    </w:p>
    <w:p>
      <w:r>
        <w:t>Equation (42.19):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42.20: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42 establishes detailed analytical formulations for Lucas-Kanade Pyramidal Optical Flow Velocity Vector Regression within Part V: Visual SLAM, Optical Flow, &amp; Visual-Inertial Odometry.</w:t>
      </w:r>
    </w:p>
    <w:p>
      <w:r>
        <w:t>Equation (42.20):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42.21: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42 establishes detailed analytical formulations for Lucas-Kanade Pyramidal Optical Flow Velocity Vector Regression within Part V: Visual SLAM, Optical Flow, &amp; Visual-Inertial Odometry.</w:t>
      </w:r>
    </w:p>
    <w:p>
      <w:r>
        <w:t>Equation (42.21):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42.22: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(42.22):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42.23: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42 establishes detailed analytical formulations for Lucas-Kanade Pyramidal Optical Flow Velocity Vector Regression within Part V: Visual SLAM, Optical Flow, &amp; Visual-Inertial Odometry.</w:t>
      </w:r>
    </w:p>
    <w:p>
      <w:r>
        <w:t>Equation (42.23):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42.24: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42 establishes detailed analytical formulations for Lucas-Kanade Pyramidal Optical Flow Velocity Vector Regression within Part V: Visual SLAM, Optical Flow, &amp; Visual-Inertial Odometry.</w:t>
      </w:r>
    </w:p>
    <w:p>
      <w:r>
        <w:t>Equation (42.24):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42.25: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42 establishes detailed analytical formulations for Lucas-Kanade Pyramidal Optical Flow Velocity Vector Regression within Part V: Visual SLAM, Optical Flow, &amp; Visual-Inertial Odometry.</w:t>
      </w:r>
    </w:p>
    <w:p>
      <w:r>
        <w:t>Equation (42.25):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42.26: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42 establishes detailed analytical formulations for Lucas-Kanade Pyramidal Optical Flow Velocity Vector Regression within Part V: Visual SLAM, Optical Flow, &amp; Visual-Inertial Odometry.</w:t>
      </w:r>
    </w:p>
    <w:p>
      <w:r>
        <w:t>Equation (42.26):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42.27: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42 establishes detailed analytical formulations for Lucas-Kanade Pyramidal Optical Flow Velocity Vector Regression within Part V: Visual SLAM, Optical Flow, &amp; Visual-Inertial Odometry.</w:t>
      </w:r>
    </w:p>
    <w:p>
      <w:r>
        <w:t>Equation (42.27):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42.28: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42 establishes detailed analytical formulations for Lucas-Kanade Pyramidal Optical Flow Velocity Vector Regression within Part V: Visual SLAM, Optical Flow, &amp; Visual-Inertial Odometry.</w:t>
      </w:r>
    </w:p>
    <w:p>
      <w:r>
        <w:t>Equation (42.28):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42.29: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42 establishes detailed analytical formulations for Lucas-Kanade Pyramidal Optical Flow Velocity Vector Regression within Part V: Visual SLAM, Optical Flow, &amp; Visual-Inertial Odometry.</w:t>
      </w:r>
    </w:p>
    <w:p>
      <w:r>
        <w:t>Equation (42.29):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42.30: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42 establishes detailed analytical formulations for Lucas-Kanade Pyramidal Optical Flow Velocity Vector Regression within Part V: Visual SLAM, Optical Flow, &amp; Visual-Inertial Odometry.</w:t>
      </w:r>
    </w:p>
    <w:p>
      <w:r>
        <w:t>Equation (42.30):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42.31: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42 establishes detailed analytical formulations for Lucas-Kanade Pyramidal Optical Flow Velocity Vector Regression within Part V: Visual SLAM, Optical Flow, &amp; Visual-Inertial Odometry.</w:t>
      </w:r>
    </w:p>
    <w:p>
      <w:r>
        <w:t>Equation (42.31):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42.32: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42 establishes detailed analytical formulations for Lucas-Kanade Pyramidal Optical Flow Velocity Vector Regression within Part V: Visual SLAM, Optical Flow, &amp; Visual-Inertial Odometry.</w:t>
      </w:r>
    </w:p>
    <w:p>
      <w:r>
        <w:t>Equation (42.32):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42.33: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42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42.34: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42 establishes detailed analytical formulations for Lucas-Kanade Pyramidal Optical Flow Velocity Vector Regression within Part V: Visual SLAM, Optical Flow, &amp; Visual-Inertial Odometry.</w:t>
      </w:r>
    </w:p>
    <w:p>
      <w:r>
        <w:t>Equation (42.34):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42.35: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42 establishes detailed analytical formulations for Lucas-Kanade Pyramidal Optical Flow Velocity Vector Regression within Part V: Visual SLAM, Optical Flow, &amp; Visual-Inertial Odometry.</w:t>
      </w:r>
    </w:p>
    <w:p>
      <w:r>
        <w:t>Equation (42.35):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42.36: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42 establishes detailed analytical formulations for Lucas-Kanade Pyramidal Optical Flow Velocity Vector Regression within Part V: Visual SLAM, Optical Flow, &amp; Visual-Inertial Odometry.</w:t>
      </w:r>
    </w:p>
    <w:p>
      <w:r>
        <w:t>Equation (42.36):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42.37: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42 establishes detailed analytical formulations for Lucas-Kanade Pyramidal Optical Flow Velocity Vector Regression within Part V: Visual SLAM, Optical Flow, &amp; Visual-Inertial Odometry.</w:t>
      </w:r>
    </w:p>
    <w:p>
      <w:r>
        <w:t>Equation (42.37):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42.38: Comprehensive Bibliographic References</w:t>
      </w:r>
    </w:p>
    <w:p>
      <w:r>
        <w:t>Peer-Reviewed Citations and Computer Vision Standards</w:t>
      </w:r>
    </w:p>
    <w:p>
      <w:r>
        <w:t>The conclusions of Lucas-Kanade Pyramidal Optical Flow Velocity Vector Regression are grounded in established academic literature:</w:t>
      </w:r>
    </w:p>
    <w:p>
      <w:r>
        <w:t>• Lucas, B. D., &amp; Kanade, T. (1981). An iterative image registration technique. IJCAI, 674-679.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42.39: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42 establishes detailed analytical formulations for Lucas-Kanade Pyramidal Optical Flow Velocity Vector Regression within Part V: Visual SLAM, Optical Flow, &amp; Visual-Inertial Odometry.</w:t>
      </w:r>
    </w:p>
    <w:p>
      <w:r>
        <w:t>Equation (42.39):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42.40: Formal Volume Certification &amp; Acceptance</w:t>
      </w:r>
    </w:p>
    <w:p>
      <w:r>
        <w:t>Final Quality Review, Page Budget Sign-Off, and Archival Deposit</w:t>
      </w:r>
    </w:p>
    <w:p>
      <w:r>
        <w:t>This page completes Volume 42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