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81</w:t>
        <w:br/>
        <w:t>LEVEL 3 • CONCENTRATION INDEX C: NON-LINEAR RADII REGRESSION ON CURVE-OF-GROWTH</w:t>
      </w:r>
    </w:p>
    <w:p>
      <w:pPr>
        <w:pStyle w:val="Heading2"/>
      </w:pPr>
      <w:r>
        <w:t>Page 1: Section 81.1: Executive Overview &amp; Abstract</w:t>
      </w:r>
    </w:p>
    <w:p>
      <w:r>
        <w:t>Computer Vision, High-Dimensional Regression, and Level 3 Charter</w:t>
      </w:r>
    </w:p>
    <w:p>
      <w:r>
        <w:t>Volume 81 of the Multigalaxial Life Research Programme establishes advanced mathematical and computational foundations for 'Concentration Index C: Non-Linear Radii Regression on Curve-of-Growth' within Part IX: Non-Parametric CAS Morphometrics &amp; Non-Linear Regression.</w:t>
      </w:r>
    </w:p>
    <w:p>
      <w:r>
        <w:t>This volume investigates the core computer vision challenge: Interpolation of 20% and 80% total flux radii from circular aperture growth curves. We formalize this through Conselice Concentration Definition to guarantee robust feature extraction and statistical convergence.</w:t>
      </w:r>
    </w:p>
    <w:p>
      <w:r>
        <w:t>Equation (81.1): C = 5 \log_{10}\left( \frac{r_{80}}{r_{20}} \right)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81.2: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81.3: Foundational Computer Vision &amp; Regression Literature</w:t>
      </w:r>
    </w:p>
    <w:p>
      <w:r>
        <w:t>Peer-Reviewed Citations and Historical Development</w:t>
      </w:r>
    </w:p>
    <w:p>
      <w:r>
        <w:t>The analytical framework of Concentration Index C: Non-Linear Radii Regression on Curve-of-Growth synthesizes established peer-reviewed literature across computer vision, deep learning, and statistical regression.</w:t>
      </w:r>
    </w:p>
    <w:p>
      <w:r>
        <w:t>• Foundational Literature Benchmark: Bershady, M. A., Jangren, A., &amp; Conselice, C. J. (2000). Structural parameters of galaxies. AJ, 119(6), 2645.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81.4: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Concentration Index C: Non-Linear Radii Regression on Curve-of-Growth are formalized as optimization over high-dimensional parameter spaces.</w:t>
      </w:r>
    </w:p>
    <w:p>
      <w:r>
        <w:t>Equation (81.4a):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(81.4b):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81.5: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81.6: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81.7: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81.8: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81.9: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81.10: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81.11: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81.12: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(81.12):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81.13: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81.14: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81.15: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81.16: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81.17: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81.18: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81.19: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81.20: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81.21: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81.22: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(81.22):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81.23: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81.24: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81.25: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81.26: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81.27: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81.28: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81.29: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81.30: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81.31: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81.32: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81.33: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81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81.34: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81.35: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81.36: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81.37: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81.38: Comprehensive Bibliographic References</w:t>
      </w:r>
    </w:p>
    <w:p>
      <w:r>
        <w:t>Peer-Reviewed Citations and Computer Vision Standards</w:t>
      </w:r>
    </w:p>
    <w:p>
      <w:r>
        <w:t>The conclusions of Concentration Index C: Non-Linear Radii Regression on Curve-of-Growth are grounded in established academic literature:</w:t>
      </w:r>
    </w:p>
    <w:p>
      <w:r>
        <w:t>• Bershady, M. A., Jangren, A., &amp; Conselice, C. J. (2000). Structural parameters of galaxies. AJ, 119(6), 2645.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81.39: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81 establishes detailed analytical formulations for Concentration Index C: Non-Linear Radii Regression on Curve-of-Growth within Part IX: Non-Parametric CAS Morphometrics &amp; Non-Linear Regression.</w:t>
      </w:r>
    </w:p>
    <w:p>
      <w:r>
        <w:t>Equation (81.39):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81.40: Formal Volume Certification &amp; Acceptance</w:t>
      </w:r>
    </w:p>
    <w:p>
      <w:r>
        <w:t>Final Quality Review, Page Budget Sign-Off, and Archival Deposit</w:t>
      </w:r>
    </w:p>
    <w:p>
      <w:r>
        <w:t>This page completes Volume 81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