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90</w:t>
        <w:br/>
        <w:t>LEVEL 3 • FALSIFICATION TESTING: REJECTION OF CATEGORY D ARTIFACTS VIA CAS BOUNDARIES</w:t>
      </w:r>
    </w:p>
    <w:p>
      <w:pPr>
        <w:pStyle w:val="Heading2"/>
      </w:pPr>
      <w:r>
        <w:t>Page 1: Section 90.1: Executive Overview &amp; Abstract</w:t>
      </w:r>
    </w:p>
    <w:p>
      <w:r>
        <w:t>Computer Vision, High-Dimensional Regression, and Level 3 Charter</w:t>
      </w:r>
    </w:p>
    <w:p>
      <w:r>
        <w:t>Volume 90 of the Multigalaxial Life Research Programme establishes advanced mathematical and computational foundations for 'Falsification Testing: Rejection of Category D Artifacts via CAS Boundaries' within Part IX: Non-Parametric CAS Morphometrics &amp; Non-Linear Regression.</w:t>
      </w:r>
    </w:p>
    <w:p>
      <w:r>
        <w:t>This volume investigates the core computer vision challenge: Strict empirical rejection of cosmic noise, sensor dead pixels, and synthetic artifacts. We formalize this through Conselice Merger Boundary Criterion to guarantee robust feature extraction and statistical convergence.</w:t>
      </w:r>
    </w:p>
    <w:p>
      <w:r>
        <w:t>Equation (90.1): \text{Anomaly Verified} \iff A &gt; 0.35 \land S &gt; 0.40 \land S/N &gt; 20.0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90.3: Foundational Computer Vision &amp; Regression Literature</w:t>
      </w:r>
    </w:p>
    <w:p>
      <w:r>
        <w:t>Peer-Reviewed Citations and Historical Development</w:t>
      </w:r>
    </w:p>
    <w:p>
      <w:r>
        <w:t>The analytical framework of Falsification Testing: Rejection of Category D Artifacts via CAS Boundaries synthesizes established peer-reviewed literature across computer vision, deep learning, and statistical regression.</w:t>
      </w:r>
    </w:p>
    <w:p>
      <w:r>
        <w:t>• Foundational Literature Benchmark: Conselice, C. J. (2014). The evolution of galaxy structure over cosmic time. ARA&amp;A, 52, 291-337.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Falsification Testing: Rejection of Category D Artifacts via CAS Boundaries are formalized as optimization over high-dimensional parameter spaces.</w:t>
      </w:r>
    </w:p>
    <w:p>
      <w:r>
        <w:t>Equation (90.4a):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90.38: Comprehensive Bibliographic References</w:t>
      </w:r>
    </w:p>
    <w:p>
      <w:r>
        <w:t>Peer-Reviewed Citations and Computer Vision Standards</w:t>
      </w:r>
    </w:p>
    <w:p>
      <w:r>
        <w:t>The conclusions of Falsification Testing: Rejection of Category D Artifacts via CAS Boundaries are grounded in established academic literature:</w:t>
      </w:r>
    </w:p>
    <w:p>
      <w:r>
        <w:t>• Conselice, C. J. (2014). The evolution of galaxy structure over cosmic time. ARA&amp;A, 52, 291-337.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90 establishes detailed analytical formulations for Falsification Testing: Rejection of Category D Artifacts via CAS Boundaries within Part IX: Non-Parametric CAS Morphometrics &amp; Non-Linear Regression.</w:t>
      </w:r>
    </w:p>
    <w:p>
      <w:r>
        <w:t>Equation (90.39):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90.40: Formal Volume Certification &amp; Acceptance</w:t>
      </w:r>
    </w:p>
    <w:p>
      <w:r>
        <w:t>Final Quality Review, Page Budget Sign-Off, and Archival Deposit</w:t>
      </w:r>
    </w:p>
    <w:p>
      <w:r>
        <w:t>This page completes Volume 90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