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  dbms revision + sql+aptitute+coding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22  dbms revision + sql+aptitute+coding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23  dbms revision + sql+aptitute+coding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24  dbms company questions + sql+aptitute+coding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25  dbms company questions + sql+aptitute+coding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26  dbms company questions + sql+aptitute+coding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27  os revision+aptitute+coding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28  os revision+aptitute+coding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29  os revision+aptitute+coding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30  os company questions+aptitute+coding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31  os company questions+aptitute+coding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JUNE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   os company questions+aptitute+coding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   coa revision+aptitute+coding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   coa revision+aptitute+coding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   coa revision+aptitute+coding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   coa company questions+aptitute+coding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    coa company questions+aptitute+coding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    coa company questions+aptitute+coding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    cn revision + socket programming+aptitute+coding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    cn revision + socket programming+aptitute+coding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  cn revision + socket programming+aptitute+coding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  cn company questions+ socket programming+aptitute+coding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  cn company questions+ socket programming+aptitute+coding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  cn company questions+ socket programming+aptitute+coding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14  oop revision+aptitute+coding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15  oop revision+aptitute+coding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16  oop revision+aptitute+coding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17  oop company questions+aptitute+coding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18  oop company questions+aptitute+coding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19  oop company questions+aptitute+coding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  compiler design revision+aptitute+coding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21  compiler design revision+aptitute+coding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22  compiler design revision+aptitute+coding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23  compiler design company questions+aptitute+coding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24  compiler design company questions+aptitute+coding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25  compiler design company questions+aptitute+coding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26  css practice+aptitute+coding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27  css practice+aptitute+coding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28  js practice+aptitute+coding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29  js practice+aptitute+coding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30  js practice+aptitute+coding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JULY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   js practice+aptitute+coding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    js practice+aptitute+coding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    react practice+aptitute+coding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  react practice+aptitute+coding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  react practice+aptitute+coding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  react practice+aptitute+coding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  react practice+aptitute+coding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  react practice+aptitute+coding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  react practice+aptitute+coding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 backend practice+aptitute+coding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  backend practice+aptitute+coding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 web dev company questions+aptitute+coding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13 web dev company questions+aptitute+coding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14 web dev company questions+aptitute+coding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15 web dev company questions+aptitute+coding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 system design+aptitute+coding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17 system design+aptitute+coding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18 system design+aptitute+coding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19 system design+aptitute+coding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 system design+aptitute+coding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