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Add pound, loaf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6FA6A8" w14:textId="77777777" w:rsidR="00470A20" w:rsidRDefault="00470A20" w:rsidP="00470A20">
      <w:pPr>
        <w:pStyle w:val="NormalWeb"/>
      </w:pPr>
    </w:p>
    <w:p w14:paraId="63A61FCD" w14:textId="77777777" w:rsidR="00470A20" w:rsidRDefault="00470A20" w:rsidP="00470A20">
      <w:pPr>
        <w:rPr>
          <w:b/>
          <w:bCs/>
          <w:color w:val="EE0000"/>
        </w:rPr>
      </w:pPr>
      <w:r>
        <w:rPr>
          <w:b/>
          <w:bCs/>
          <w:color w:val="EE0000"/>
        </w:rPr>
        <w:t>Incorporate the below requirements.</w:t>
      </w:r>
    </w:p>
    <w:p w14:paraId="771EDCBA" w14:textId="77777777" w:rsidR="00470A20" w:rsidRPr="005D45A1" w:rsidRDefault="00470A20" w:rsidP="00470A20">
      <w:pPr>
        <w:pStyle w:val="ListParagraph"/>
        <w:numPr>
          <w:ilvl w:val="0"/>
          <w:numId w:val="8"/>
        </w:numPr>
        <w:jc w:val="both"/>
        <w:rPr>
          <w:lang w:val="en-US"/>
        </w:rPr>
      </w:pPr>
      <w:r w:rsidRPr="005D45A1">
        <w:rPr>
          <w:lang w:val="en-US"/>
        </w:rPr>
        <w:t>Use Sequential thinking and other MCP as required to achieve the objective.</w:t>
      </w:r>
    </w:p>
    <w:p w14:paraId="7606C2EE" w14:textId="77777777" w:rsidR="00470A20" w:rsidRPr="005D45A1" w:rsidRDefault="00470A20" w:rsidP="00470A20">
      <w:pPr>
        <w:pStyle w:val="ListParagraph"/>
        <w:numPr>
          <w:ilvl w:val="0"/>
          <w:numId w:val="8"/>
        </w:numPr>
        <w:jc w:val="both"/>
        <w:rPr>
          <w:lang w:val="en-US"/>
        </w:rPr>
      </w:pPr>
      <w:r w:rsidRPr="005D45A1">
        <w:rPr>
          <w:lang w:val="en-US"/>
        </w:rPr>
        <w:t>The UI should be stunning and easy to use.</w:t>
      </w:r>
    </w:p>
    <w:p w14:paraId="7C710BEF" w14:textId="77777777" w:rsidR="00470A20" w:rsidRPr="0075666A" w:rsidRDefault="00470A20" w:rsidP="00470A20">
      <w:pPr>
        <w:pStyle w:val="ListParagraph"/>
        <w:numPr>
          <w:ilvl w:val="0"/>
          <w:numId w:val="8"/>
        </w:numPr>
        <w:jc w:val="both"/>
        <w:rPr>
          <w:b/>
          <w:bCs/>
          <w:color w:val="EE0000"/>
        </w:rPr>
      </w:pPr>
      <w:r w:rsidRPr="005D2BD2">
        <w:rPr>
          <w:lang w:val="en-US"/>
        </w:rPr>
        <w:t>Improvise as required, Fill the missing requirements or gaps.</w:t>
      </w:r>
    </w:p>
    <w:p w14:paraId="103BC08F" w14:textId="23F03989" w:rsidR="0043443B" w:rsidRDefault="0043443B" w:rsidP="0043443B">
      <w:pPr>
        <w:pStyle w:val="NormalWeb"/>
        <w:numPr>
          <w:ilvl w:val="0"/>
          <w:numId w:val="8"/>
        </w:numPr>
      </w:pPr>
      <w:r>
        <w:t xml:space="preserve">Currently, the </w:t>
      </w:r>
      <w:r w:rsidR="00C412CC">
        <w:t xml:space="preserve">List in </w:t>
      </w:r>
      <w:r>
        <w:rPr>
          <w:rStyle w:val="Strong"/>
          <w:rFonts w:eastAsiaTheme="majorEastAsia"/>
        </w:rPr>
        <w:t>List</w:t>
      </w:r>
      <w:r>
        <w:t xml:space="preserve"> screen has </w:t>
      </w:r>
      <w:r>
        <w:rPr>
          <w:rStyle w:val="Strong"/>
          <w:rFonts w:eastAsiaTheme="majorEastAsia"/>
        </w:rPr>
        <w:t>Edit</w:t>
      </w:r>
      <w:r>
        <w:t xml:space="preserve"> and </w:t>
      </w:r>
      <w:r>
        <w:rPr>
          <w:rStyle w:val="Strong"/>
          <w:rFonts w:eastAsiaTheme="majorEastAsia"/>
        </w:rPr>
        <w:t>Delete</w:t>
      </w:r>
      <w:r>
        <w:t xml:space="preserve"> options. Add a </w:t>
      </w:r>
      <w:r>
        <w:rPr>
          <w:rStyle w:val="Strong"/>
          <w:rFonts w:eastAsiaTheme="majorEastAsia"/>
        </w:rPr>
        <w:t>Copy</w:t>
      </w:r>
      <w:r>
        <w:t xml:space="preserve"> option as well.</w:t>
      </w:r>
    </w:p>
    <w:p w14:paraId="5F56FAAD" w14:textId="77777777" w:rsidR="0043443B" w:rsidRDefault="0043443B" w:rsidP="0043443B">
      <w:pPr>
        <w:pStyle w:val="NormalWeb"/>
        <w:numPr>
          <w:ilvl w:val="1"/>
          <w:numId w:val="8"/>
        </w:numPr>
      </w:pPr>
      <w:r>
        <w:t xml:space="preserve">When the user clicks the </w:t>
      </w:r>
      <w:r>
        <w:rPr>
          <w:rStyle w:val="Strong"/>
          <w:rFonts w:eastAsiaTheme="majorEastAsia"/>
        </w:rPr>
        <w:t>Copy</w:t>
      </w:r>
      <w:r>
        <w:t xml:space="preserve"> icon, open a form similar to the </w:t>
      </w:r>
      <w:r>
        <w:rPr>
          <w:rStyle w:val="Strong"/>
          <w:rFonts w:eastAsiaTheme="majorEastAsia"/>
        </w:rPr>
        <w:t>Add List</w:t>
      </w:r>
      <w:r>
        <w:t xml:space="preserve"> form and prompt the user to enter a new list name (all existing list name validations should apply).</w:t>
      </w:r>
    </w:p>
    <w:p w14:paraId="26DBAFB1" w14:textId="77777777" w:rsidR="0043443B" w:rsidRDefault="0043443B" w:rsidP="0043443B">
      <w:pPr>
        <w:pStyle w:val="NormalWeb"/>
        <w:numPr>
          <w:ilvl w:val="1"/>
          <w:numId w:val="8"/>
        </w:numPr>
      </w:pPr>
      <w:r>
        <w:t>If the original list has items, those items should also be copied into the new list.</w:t>
      </w:r>
    </w:p>
    <w:p w14:paraId="54EFE1E8" w14:textId="77777777" w:rsidR="0043443B" w:rsidRDefault="0043443B" w:rsidP="0043443B">
      <w:pPr>
        <w:pStyle w:val="NormalWeb"/>
        <w:numPr>
          <w:ilvl w:val="1"/>
          <w:numId w:val="8"/>
        </w:numPr>
      </w:pPr>
      <w:r>
        <w:t xml:space="preserve">Use a </w:t>
      </w:r>
      <w:r>
        <w:rPr>
          <w:rStyle w:val="Strong"/>
          <w:rFonts w:eastAsiaTheme="majorEastAsia"/>
        </w:rPr>
        <w:t>suitable Copy icon</w:t>
      </w:r>
      <w:r>
        <w:t>, consistent with the existing Edit and Delete icons.</w:t>
      </w:r>
    </w:p>
    <w:p w14:paraId="3CA4A9F4" w14:textId="77777777" w:rsidR="003605A4" w:rsidRDefault="003605A4" w:rsidP="003605A4">
      <w:pPr>
        <w:rPr>
          <w:b/>
          <w:bCs/>
          <w:color w:val="EE0000"/>
        </w:rPr>
      </w:pPr>
      <w:r>
        <w:rPr>
          <w:b/>
          <w:bCs/>
          <w:color w:val="EE0000"/>
        </w:rPr>
        <w:t>Incorporate the below requirements.</w:t>
      </w:r>
    </w:p>
    <w:p w14:paraId="1418BCFA" w14:textId="77777777" w:rsidR="003605A4" w:rsidRPr="005D45A1" w:rsidRDefault="003605A4" w:rsidP="003605A4">
      <w:pPr>
        <w:pStyle w:val="ListParagraph"/>
        <w:numPr>
          <w:ilvl w:val="0"/>
          <w:numId w:val="8"/>
        </w:numPr>
        <w:jc w:val="both"/>
        <w:rPr>
          <w:lang w:val="en-US"/>
        </w:rPr>
      </w:pPr>
      <w:r w:rsidRPr="005D45A1">
        <w:rPr>
          <w:lang w:val="en-US"/>
        </w:rPr>
        <w:t>Use Sequential thinking and other MCP as required to achieve the objective.</w:t>
      </w:r>
    </w:p>
    <w:p w14:paraId="1416734D" w14:textId="77777777" w:rsidR="003605A4" w:rsidRPr="005D45A1" w:rsidRDefault="003605A4" w:rsidP="003605A4">
      <w:pPr>
        <w:pStyle w:val="ListParagraph"/>
        <w:numPr>
          <w:ilvl w:val="0"/>
          <w:numId w:val="8"/>
        </w:numPr>
        <w:jc w:val="both"/>
        <w:rPr>
          <w:lang w:val="en-US"/>
        </w:rPr>
      </w:pPr>
      <w:r w:rsidRPr="005D45A1">
        <w:rPr>
          <w:lang w:val="en-US"/>
        </w:rPr>
        <w:t>The UI should be stunning and easy to use.</w:t>
      </w:r>
    </w:p>
    <w:p w14:paraId="3C521874" w14:textId="77777777" w:rsidR="003605A4" w:rsidRPr="0075666A" w:rsidRDefault="003605A4" w:rsidP="003605A4">
      <w:pPr>
        <w:pStyle w:val="ListParagraph"/>
        <w:numPr>
          <w:ilvl w:val="0"/>
          <w:numId w:val="8"/>
        </w:numPr>
        <w:jc w:val="both"/>
        <w:rPr>
          <w:b/>
          <w:bCs/>
          <w:color w:val="EE0000"/>
        </w:rPr>
      </w:pPr>
      <w:r w:rsidRPr="005D2BD2">
        <w:rPr>
          <w:lang w:val="en-US"/>
        </w:rPr>
        <w:t>Improvise as required, Fill the missing requirements or gaps.</w:t>
      </w:r>
    </w:p>
    <w:p w14:paraId="7325838D" w14:textId="2E500484" w:rsidR="0043443B" w:rsidRDefault="003605A4" w:rsidP="003605A4">
      <w:pPr>
        <w:pStyle w:val="NormalWeb"/>
        <w:numPr>
          <w:ilvl w:val="0"/>
          <w:numId w:val="23"/>
        </w:numPr>
      </w:pPr>
      <w:r w:rsidRPr="003605A4">
        <w:t>Currently</w:t>
      </w:r>
      <w:r w:rsidR="00CD1374">
        <w:t xml:space="preserve"> in Item screen</w:t>
      </w:r>
      <w:r w:rsidRPr="003605A4">
        <w:t>, when an Item is deleted or edited, the screen automatically scrolls back to the first item instead of staying at the same position. This causes inconvenience, as the user has to scroll down again to locate the item, especially when working with items in the middle or lower part of the list.</w:t>
      </w:r>
    </w:p>
    <w:p w14:paraId="1D5F149A" w14:textId="77777777" w:rsidR="00470A20" w:rsidRDefault="00470A20" w:rsidP="00470A20">
      <w:pPr>
        <w:pStyle w:val="NormalWeb"/>
      </w:pPr>
    </w:p>
    <w:p w14:paraId="549CFAC5" w14:textId="77777777" w:rsidR="00834632" w:rsidRDefault="00834632" w:rsidP="00834632">
      <w:pPr>
        <w:rPr>
          <w:b/>
          <w:bCs/>
          <w:color w:val="EE0000"/>
        </w:rPr>
      </w:pPr>
      <w:r>
        <w:rPr>
          <w:b/>
          <w:bCs/>
          <w:color w:val="EE0000"/>
        </w:rPr>
        <w:t>Incorporate the below requirements.</w:t>
      </w:r>
    </w:p>
    <w:p w14:paraId="254D2D23" w14:textId="77777777" w:rsidR="00834632" w:rsidRPr="005D45A1" w:rsidRDefault="00834632" w:rsidP="00834632">
      <w:pPr>
        <w:pStyle w:val="ListParagraph"/>
        <w:numPr>
          <w:ilvl w:val="0"/>
          <w:numId w:val="8"/>
        </w:numPr>
        <w:jc w:val="both"/>
        <w:rPr>
          <w:lang w:val="en-US"/>
        </w:rPr>
      </w:pPr>
      <w:r w:rsidRPr="005D45A1">
        <w:rPr>
          <w:lang w:val="en-US"/>
        </w:rPr>
        <w:t>Use Sequential thinking and other MCP as required to achieve the objective.</w:t>
      </w:r>
    </w:p>
    <w:p w14:paraId="1CC95BD4" w14:textId="77777777" w:rsidR="00834632" w:rsidRPr="005D45A1" w:rsidRDefault="00834632" w:rsidP="00834632">
      <w:pPr>
        <w:pStyle w:val="ListParagraph"/>
        <w:numPr>
          <w:ilvl w:val="0"/>
          <w:numId w:val="8"/>
        </w:numPr>
        <w:jc w:val="both"/>
        <w:rPr>
          <w:lang w:val="en-US"/>
        </w:rPr>
      </w:pPr>
      <w:r w:rsidRPr="005D45A1">
        <w:rPr>
          <w:lang w:val="en-US"/>
        </w:rPr>
        <w:t>The UI should be stunning and easy to use.</w:t>
      </w:r>
    </w:p>
    <w:p w14:paraId="73D48BC2" w14:textId="77777777" w:rsidR="00834632" w:rsidRPr="0075666A" w:rsidRDefault="00834632" w:rsidP="00834632">
      <w:pPr>
        <w:pStyle w:val="ListParagraph"/>
        <w:numPr>
          <w:ilvl w:val="0"/>
          <w:numId w:val="8"/>
        </w:numPr>
        <w:jc w:val="both"/>
        <w:rPr>
          <w:b/>
          <w:bCs/>
          <w:color w:val="EE0000"/>
        </w:rPr>
      </w:pPr>
      <w:r w:rsidRPr="005D2BD2">
        <w:rPr>
          <w:lang w:val="en-US"/>
        </w:rPr>
        <w:t>Improvise as required, Fill the missing requirements or gaps.</w:t>
      </w:r>
    </w:p>
    <w:p w14:paraId="64C0B077" w14:textId="2DA00F9B" w:rsidR="004973AA" w:rsidRDefault="004973AA" w:rsidP="004973AA">
      <w:pPr>
        <w:pStyle w:val="NormalWeb"/>
        <w:numPr>
          <w:ilvl w:val="0"/>
          <w:numId w:val="8"/>
        </w:numPr>
      </w:pPr>
      <w:r>
        <w:lastRenderedPageBreak/>
        <w:t xml:space="preserve">Add a new import mode called </w:t>
      </w:r>
      <w:r>
        <w:rPr>
          <w:rStyle w:val="Strong"/>
          <w:rFonts w:eastAsiaTheme="majorEastAsia"/>
        </w:rPr>
        <w:t>“Grocery Reference List (For 2A + 2C)”</w:t>
      </w:r>
      <w:r>
        <w:t>, which lets users import a predefined set of default items into a blank list.</w:t>
      </w:r>
    </w:p>
    <w:p w14:paraId="4F3EAC55" w14:textId="39AE6F8E" w:rsidR="004973AA" w:rsidRDefault="004973AA" w:rsidP="004973AA">
      <w:pPr>
        <w:pStyle w:val="NormalWeb"/>
        <w:numPr>
          <w:ilvl w:val="0"/>
          <w:numId w:val="8"/>
        </w:numPr>
      </w:pPr>
      <w:r>
        <w:t>This option should only work if the list is completely blank.</w:t>
      </w:r>
    </w:p>
    <w:p w14:paraId="32661052" w14:textId="6119B5FE" w:rsidR="004973AA" w:rsidRDefault="004973AA" w:rsidP="004973AA">
      <w:pPr>
        <w:pStyle w:val="NormalWeb"/>
        <w:numPr>
          <w:ilvl w:val="0"/>
          <w:numId w:val="8"/>
        </w:numPr>
      </w:pPr>
      <w:r>
        <w:t xml:space="preserve">If the list already contains items and the user attempts to use this mode, the system should </w:t>
      </w:r>
      <w:r>
        <w:rPr>
          <w:rStyle w:val="Strong"/>
          <w:rFonts w:eastAsiaTheme="majorEastAsia"/>
        </w:rPr>
        <w:t>show an error message</w:t>
      </w:r>
      <w:r>
        <w:t xml:space="preserve"> indicating that the import can only be done on a blank list.</w:t>
      </w:r>
    </w:p>
    <w:p w14:paraId="2C019076" w14:textId="73723838" w:rsidR="004973AA" w:rsidRDefault="004973AA" w:rsidP="004973AA">
      <w:pPr>
        <w:pStyle w:val="NormalWeb"/>
        <w:numPr>
          <w:ilvl w:val="0"/>
          <w:numId w:val="8"/>
        </w:numPr>
      </w:pPr>
      <w:r>
        <w:t xml:space="preserve">This option should be listed </w:t>
      </w:r>
      <w:r>
        <w:rPr>
          <w:rStyle w:val="Strong"/>
          <w:rFonts w:eastAsiaTheme="majorEastAsia"/>
        </w:rPr>
        <w:t>first</w:t>
      </w:r>
      <w:r>
        <w:t xml:space="preserve">, followed by </w:t>
      </w:r>
      <w:r>
        <w:rPr>
          <w:rStyle w:val="Strong"/>
          <w:rFonts w:eastAsiaTheme="majorEastAsia"/>
        </w:rPr>
        <w:t>“Merge with existing”</w:t>
      </w:r>
      <w:r>
        <w:t xml:space="preserve"> and then </w:t>
      </w:r>
      <w:r>
        <w:rPr>
          <w:rStyle w:val="Strong"/>
          <w:rFonts w:eastAsiaTheme="majorEastAsia"/>
        </w:rPr>
        <w:t>“Replace all”</w:t>
      </w:r>
      <w:r>
        <w:t>.</w:t>
      </w:r>
    </w:p>
    <w:p w14:paraId="530FCC91" w14:textId="31A57771" w:rsidR="004973AA" w:rsidRDefault="004973AA" w:rsidP="004973AA">
      <w:pPr>
        <w:pStyle w:val="NormalWeb"/>
        <w:numPr>
          <w:ilvl w:val="0"/>
          <w:numId w:val="8"/>
        </w:numPr>
      </w:pPr>
      <w:r>
        <w:t xml:space="preserve">Initially, the default items should be loaded from the file </w:t>
      </w:r>
      <w:r>
        <w:rPr>
          <w:rStyle w:val="Strong"/>
          <w:rFonts w:eastAsiaTheme="majorEastAsia"/>
        </w:rPr>
        <w:t>“</w:t>
      </w:r>
      <w:r w:rsidR="00F9792F" w:rsidRPr="00F9792F">
        <w:rPr>
          <w:rStyle w:val="Strong"/>
          <w:rFonts w:eastAsiaTheme="majorEastAsia"/>
        </w:rPr>
        <w:t>Grocery_Reference_List</w:t>
      </w:r>
      <w:r w:rsidR="00F9792F">
        <w:rPr>
          <w:rStyle w:val="Strong"/>
          <w:rFonts w:eastAsiaTheme="majorEastAsia"/>
        </w:rPr>
        <w:t>.csv</w:t>
      </w:r>
      <w:r>
        <w:rPr>
          <w:rStyle w:val="Strong"/>
          <w:rFonts w:eastAsiaTheme="majorEastAsia"/>
        </w:rPr>
        <w:t>”</w:t>
      </w:r>
      <w:r>
        <w:t xml:space="preserve"> in the current project. Once loaded, save them in the database in a separate table so that they can be reused for imports later without needing the file again.</w:t>
      </w:r>
    </w:p>
    <w:p w14:paraId="2027BE61" w14:textId="035C3D28" w:rsidR="004973AA" w:rsidRDefault="004973AA" w:rsidP="004973AA">
      <w:pPr>
        <w:pStyle w:val="NormalWeb"/>
        <w:numPr>
          <w:ilvl w:val="0"/>
          <w:numId w:val="8"/>
        </w:numPr>
      </w:pPr>
      <w:r>
        <w:t>Workflow: The user creates a blank list → selects this import option → the system populates the list with the default items → the user can then edit or customize these items as needed.</w:t>
      </w:r>
    </w:p>
    <w:p w14:paraId="379E4AC1" w14:textId="3B45D9E0" w:rsidR="000C69BE" w:rsidRDefault="00C23BEF" w:rsidP="00C23BEF">
      <w:pPr>
        <w:pStyle w:val="NormalWeb"/>
        <w:numPr>
          <w:ilvl w:val="0"/>
          <w:numId w:val="8"/>
        </w:numPr>
      </w:pPr>
      <w:r w:rsidRPr="00C23BEF">
        <w:t>Ensure this enhancement does not break any existing code or functionality.</w:t>
      </w:r>
    </w:p>
    <w:p w14:paraId="61AB78C4" w14:textId="77777777" w:rsidR="00C51E27" w:rsidRDefault="00C51E27" w:rsidP="00C51E27">
      <w:pPr>
        <w:pStyle w:val="NormalWeb"/>
      </w:pPr>
    </w:p>
    <w:p w14:paraId="3F9065F4" w14:textId="7BD9EF38" w:rsidR="00C51E27" w:rsidRPr="00C51E27" w:rsidRDefault="00C51E27" w:rsidP="00C51E27">
      <w:pPr>
        <w:pStyle w:val="NormalWeb"/>
        <w:numPr>
          <w:ilvl w:val="0"/>
          <w:numId w:val="8"/>
        </w:numPr>
      </w:pPr>
      <w:r w:rsidRPr="00C51E27">
        <w:t xml:space="preserve">Ensure the </w:t>
      </w:r>
      <w:r w:rsidRPr="00C51E27">
        <w:rPr>
          <w:b/>
          <w:bCs/>
        </w:rPr>
        <w:t>import mode name</w:t>
      </w:r>
      <w:r w:rsidRPr="00C51E27">
        <w:t xml:space="preserve"> and its </w:t>
      </w:r>
      <w:r w:rsidRPr="00C51E27">
        <w:rPr>
          <w:b/>
          <w:bCs/>
        </w:rPr>
        <w:t>explanatory text</w:t>
      </w:r>
      <w:r w:rsidRPr="00C51E27">
        <w:t xml:space="preserve"> are fully visible. If necessary, increase the container height to avoid truncation.</w:t>
      </w:r>
    </w:p>
    <w:p w14:paraId="21A41DCE" w14:textId="72BB3EA9" w:rsidR="00C51E27" w:rsidRPr="00C51E27" w:rsidRDefault="00C51E27" w:rsidP="00C51E27">
      <w:pPr>
        <w:pStyle w:val="NormalWeb"/>
        <w:numPr>
          <w:ilvl w:val="0"/>
          <w:numId w:val="8"/>
        </w:numPr>
      </w:pPr>
      <w:r w:rsidRPr="00C51E27">
        <w:t xml:space="preserve">The </w:t>
      </w:r>
      <w:r w:rsidRPr="00C51E27">
        <w:rPr>
          <w:b/>
          <w:bCs/>
        </w:rPr>
        <w:t>“Recommended” label</w:t>
      </w:r>
      <w:r w:rsidRPr="00C51E27">
        <w:t xml:space="preserve"> should be slightly smaller in size and positioned at the </w:t>
      </w:r>
      <w:r w:rsidRPr="00C51E27">
        <w:rPr>
          <w:b/>
          <w:bCs/>
        </w:rPr>
        <w:t>top-right corner</w:t>
      </w:r>
      <w:r w:rsidRPr="00C51E27">
        <w:t>, ensuring it does not overlap with other text.</w:t>
      </w:r>
    </w:p>
    <w:p w14:paraId="30182B59" w14:textId="145FDB66" w:rsidR="00C51E27" w:rsidRDefault="00C51E27" w:rsidP="00C51E27">
      <w:pPr>
        <w:pStyle w:val="NormalWeb"/>
        <w:numPr>
          <w:ilvl w:val="0"/>
          <w:numId w:val="8"/>
        </w:numPr>
      </w:pPr>
      <w:r w:rsidRPr="00C51E27">
        <w:t xml:space="preserve">Fix the issue where, upon selecting </w:t>
      </w:r>
      <w:r w:rsidRPr="00C51E27">
        <w:rPr>
          <w:b/>
          <w:bCs/>
        </w:rPr>
        <w:t>Export CSV Template</w:t>
      </w:r>
      <w:r w:rsidRPr="00C51E27">
        <w:t>, the button turns fully white, making the text unreadable. The button text should remain clearly visible at all times.</w:t>
      </w:r>
    </w:p>
    <w:p w14:paraId="61D1147C" w14:textId="77777777" w:rsidR="00A431E8" w:rsidRDefault="00A431E8" w:rsidP="00A431E8">
      <w:pPr>
        <w:pStyle w:val="NormalWeb"/>
      </w:pPr>
    </w:p>
    <w:p w14:paraId="3F76BE79" w14:textId="5298658F" w:rsidR="00A431E8" w:rsidRPr="00A431E8" w:rsidRDefault="00A431E8" w:rsidP="00A431E8">
      <w:pPr>
        <w:pStyle w:val="NormalWeb"/>
        <w:numPr>
          <w:ilvl w:val="0"/>
          <w:numId w:val="8"/>
        </w:numPr>
        <w:rPr>
          <w:rStyle w:val="Strong"/>
          <w:rFonts w:eastAsiaTheme="majorEastAsia"/>
        </w:rPr>
      </w:pPr>
      <w:r w:rsidRPr="00A431E8">
        <w:rPr>
          <w:rStyle w:val="Strong"/>
          <w:b w:val="0"/>
          <w:bCs w:val="0"/>
        </w:rPr>
        <w:t>Refer 1.png on below issues</w:t>
      </w:r>
      <w:r>
        <w:rPr>
          <w:rStyle w:val="Strong"/>
          <w:b w:val="0"/>
          <w:bCs w:val="0"/>
        </w:rPr>
        <w:t>.</w:t>
      </w:r>
    </w:p>
    <w:p w14:paraId="35EC72E6" w14:textId="0250CA65" w:rsidR="00A431E8" w:rsidRPr="00A431E8" w:rsidRDefault="00A431E8" w:rsidP="00A431E8">
      <w:pPr>
        <w:pStyle w:val="NormalWeb"/>
        <w:numPr>
          <w:ilvl w:val="0"/>
          <w:numId w:val="8"/>
        </w:numPr>
        <w:rPr>
          <w:rStyle w:val="Strong"/>
          <w:b w:val="0"/>
          <w:bCs w:val="0"/>
        </w:rPr>
      </w:pPr>
      <w:r>
        <w:rPr>
          <w:rStyle w:val="Strong"/>
          <w:rFonts w:eastAsiaTheme="majorEastAsia"/>
        </w:rPr>
        <w:t xml:space="preserve">Grocery Reference List text is showing vertical and recommended </w:t>
      </w:r>
      <w:proofErr w:type="spellStart"/>
      <w:r>
        <w:rPr>
          <w:rStyle w:val="Strong"/>
          <w:rFonts w:eastAsiaTheme="majorEastAsia"/>
        </w:rPr>
        <w:t>shouls</w:t>
      </w:r>
      <w:proofErr w:type="spellEnd"/>
      <w:r>
        <w:rPr>
          <w:rStyle w:val="Strong"/>
          <w:rFonts w:eastAsiaTheme="majorEastAsia"/>
        </w:rPr>
        <w:t xml:space="preserve"> slightly move right top also explain test is not fully visible.</w:t>
      </w:r>
    </w:p>
    <w:p w14:paraId="370F1C81" w14:textId="77777777" w:rsidR="00A431E8" w:rsidRPr="00A53D66" w:rsidRDefault="00A431E8" w:rsidP="00A431E8">
      <w:pPr>
        <w:pStyle w:val="NormalWeb"/>
        <w:numPr>
          <w:ilvl w:val="0"/>
          <w:numId w:val="8"/>
        </w:numPr>
        <w:rPr>
          <w:rStyle w:val="Strong"/>
          <w:b w:val="0"/>
          <w:bCs w:val="0"/>
        </w:rPr>
      </w:pPr>
      <w:r>
        <w:rPr>
          <w:rStyle w:val="Strong"/>
          <w:rFonts w:eastAsiaTheme="majorEastAsia"/>
        </w:rPr>
        <w:t>Replace all items explain test is not fully visible.</w:t>
      </w:r>
    </w:p>
    <w:p w14:paraId="76F6C68C" w14:textId="77777777" w:rsidR="00A53D66" w:rsidRDefault="00A53D66" w:rsidP="00A53D66">
      <w:pPr>
        <w:pStyle w:val="NormalWeb"/>
        <w:rPr>
          <w:rStyle w:val="Strong"/>
          <w:rFonts w:eastAsiaTheme="majorEastAsia"/>
        </w:rPr>
      </w:pPr>
    </w:p>
    <w:p w14:paraId="7E1CB925" w14:textId="68F115CD" w:rsidR="006C0393" w:rsidRPr="006C0393" w:rsidRDefault="006C0393" w:rsidP="006C0393">
      <w:pPr>
        <w:pStyle w:val="NormalWeb"/>
        <w:numPr>
          <w:ilvl w:val="0"/>
          <w:numId w:val="8"/>
        </w:numPr>
      </w:pPr>
      <w:r w:rsidRPr="006C0393">
        <w:t xml:space="preserve">Currently, the export file format is </w:t>
      </w:r>
      <w:r w:rsidRPr="006C0393">
        <w:rPr>
          <w:b/>
          <w:bCs/>
        </w:rPr>
        <w:t>ListName_DateTime.csv</w:t>
      </w:r>
      <w:r w:rsidRPr="006C0393">
        <w:t>.</w:t>
      </w:r>
    </w:p>
    <w:p w14:paraId="2EF7B016" w14:textId="03DE44B3" w:rsidR="006C0393" w:rsidRPr="006C0393" w:rsidRDefault="006C0393" w:rsidP="006C0393">
      <w:pPr>
        <w:pStyle w:val="NormalWeb"/>
        <w:numPr>
          <w:ilvl w:val="0"/>
          <w:numId w:val="8"/>
        </w:numPr>
      </w:pPr>
      <w:r w:rsidRPr="006C0393">
        <w:t xml:space="preserve">Update the format to include the applied filter type: </w:t>
      </w:r>
      <w:r w:rsidRPr="006C0393">
        <w:rPr>
          <w:b/>
          <w:bCs/>
        </w:rPr>
        <w:t>ListName_FilterType_DateTime.csv</w:t>
      </w:r>
      <w:r w:rsidRPr="006C0393">
        <w:t>.</w:t>
      </w:r>
    </w:p>
    <w:p w14:paraId="3E9265B9" w14:textId="77777777" w:rsidR="006C0393" w:rsidRDefault="006C0393" w:rsidP="006C0393">
      <w:pPr>
        <w:pStyle w:val="NormalWeb"/>
        <w:numPr>
          <w:ilvl w:val="0"/>
          <w:numId w:val="8"/>
        </w:numPr>
        <w:tabs>
          <w:tab w:val="num" w:pos="1080"/>
        </w:tabs>
        <w:ind w:left="1080"/>
      </w:pPr>
      <w:r w:rsidRPr="006C0393">
        <w:t>Examples:</w:t>
      </w:r>
    </w:p>
    <w:p w14:paraId="62A0E1AC" w14:textId="5049E992" w:rsidR="006C0393" w:rsidRPr="006C0393" w:rsidRDefault="006C0393" w:rsidP="006C0393">
      <w:pPr>
        <w:pStyle w:val="NormalWeb"/>
        <w:numPr>
          <w:ilvl w:val="1"/>
          <w:numId w:val="8"/>
        </w:numPr>
      </w:pPr>
      <w:r w:rsidRPr="006C0393">
        <w:t>MyList_All_29Aug2025_10_00AM.csv</w:t>
      </w:r>
    </w:p>
    <w:p w14:paraId="50FE5D53" w14:textId="77777777" w:rsidR="006C0393" w:rsidRPr="006C0393" w:rsidRDefault="006C0393" w:rsidP="006C0393">
      <w:pPr>
        <w:pStyle w:val="NormalWeb"/>
        <w:numPr>
          <w:ilvl w:val="1"/>
          <w:numId w:val="8"/>
        </w:numPr>
      </w:pPr>
      <w:r w:rsidRPr="006C0393">
        <w:t>MyList_Needed_29Aug2025_10_00AM.csv</w:t>
      </w:r>
    </w:p>
    <w:p w14:paraId="494F0AD3" w14:textId="77777777" w:rsidR="006C0393" w:rsidRDefault="006C0393" w:rsidP="006C0393">
      <w:pPr>
        <w:pStyle w:val="NormalWeb"/>
        <w:numPr>
          <w:ilvl w:val="1"/>
          <w:numId w:val="8"/>
        </w:numPr>
      </w:pPr>
      <w:r w:rsidRPr="006C0393">
        <w:t>MyList_NotNeeded_29Aug2025_10_00AM.csv</w:t>
      </w:r>
    </w:p>
    <w:p w14:paraId="662E38E6" w14:textId="77777777" w:rsidR="000E3DA0" w:rsidRDefault="000E3DA0" w:rsidP="000E3DA0">
      <w:pPr>
        <w:pStyle w:val="NormalWeb"/>
        <w:ind w:left="1080"/>
      </w:pPr>
    </w:p>
    <w:p w14:paraId="2A5259F4" w14:textId="2ED1E53C" w:rsidR="007878B7" w:rsidRPr="007878B7" w:rsidRDefault="007878B7" w:rsidP="007878B7">
      <w:pPr>
        <w:pStyle w:val="NormalWeb"/>
        <w:numPr>
          <w:ilvl w:val="0"/>
          <w:numId w:val="8"/>
        </w:numPr>
      </w:pPr>
      <w:r w:rsidRPr="007878B7">
        <w:t xml:space="preserve">Update the </w:t>
      </w:r>
      <w:r>
        <w:t>E</w:t>
      </w:r>
      <w:r w:rsidRPr="007878B7">
        <w:t>xport CSV template file naming format to:</w:t>
      </w:r>
      <w:r w:rsidRPr="007878B7">
        <w:br/>
      </w:r>
      <w:r w:rsidRPr="007878B7">
        <w:rPr>
          <w:b/>
          <w:bCs/>
        </w:rPr>
        <w:t>Grocery_List_CSV_Sample_Template_DateTime.csv</w:t>
      </w:r>
    </w:p>
    <w:p w14:paraId="3451AD33" w14:textId="39D26322" w:rsidR="007878B7" w:rsidRDefault="007878B7" w:rsidP="007878B7">
      <w:pPr>
        <w:pStyle w:val="NormalWeb"/>
        <w:numPr>
          <w:ilvl w:val="0"/>
          <w:numId w:val="8"/>
        </w:numPr>
      </w:pPr>
      <w:r w:rsidRPr="007878B7">
        <w:lastRenderedPageBreak/>
        <w:t>Example:</w:t>
      </w:r>
      <w:r w:rsidRPr="007878B7">
        <w:br/>
        <w:t>Grocery_List_CSV_Sample_Template_29Aug2025_10_00AM.csv</w:t>
      </w:r>
    </w:p>
    <w:p w14:paraId="45F80414" w14:textId="6CD49BB3" w:rsidR="00535665" w:rsidRDefault="00535665" w:rsidP="00535665">
      <w:pPr>
        <w:pStyle w:val="NormalWeb"/>
        <w:numPr>
          <w:ilvl w:val="0"/>
          <w:numId w:val="8"/>
        </w:numPr>
      </w:pPr>
      <w:r>
        <w:t xml:space="preserve">Use the contents of the file </w:t>
      </w:r>
      <w:r>
        <w:t>“</w:t>
      </w:r>
      <w:r>
        <w:rPr>
          <w:rStyle w:val="HTMLCode"/>
          <w:rFonts w:eastAsiaTheme="majorEastAsia"/>
          <w:b/>
          <w:bCs/>
        </w:rPr>
        <w:t>Grocery_List_CSV_Sample_Template.csv</w:t>
      </w:r>
      <w:r>
        <w:rPr>
          <w:rStyle w:val="HTMLCode"/>
          <w:rFonts w:eastAsiaTheme="majorEastAsia"/>
          <w:b/>
          <w:bCs/>
        </w:rPr>
        <w:t>”</w:t>
      </w:r>
      <w:r>
        <w:t xml:space="preserve"> located in the current project folder as the default sample data for the export CSV template.</w:t>
      </w:r>
    </w:p>
    <w:p w14:paraId="56C148D5" w14:textId="0CA250FB" w:rsidR="00535665" w:rsidRDefault="00535665" w:rsidP="00535665">
      <w:pPr>
        <w:pStyle w:val="NormalWeb"/>
        <w:numPr>
          <w:ilvl w:val="0"/>
          <w:numId w:val="8"/>
        </w:numPr>
      </w:pPr>
      <w:r>
        <w:t>This sample data should be shown to the user from now on whenever they export the CSV template.</w:t>
      </w:r>
    </w:p>
    <w:p w14:paraId="63FF42BB" w14:textId="77777777" w:rsidR="000E3DA0" w:rsidRPr="006C0393" w:rsidRDefault="000E3DA0" w:rsidP="000E3DA0">
      <w:pPr>
        <w:pStyle w:val="NormalWeb"/>
      </w:pPr>
    </w:p>
    <w:p w14:paraId="55286AA8" w14:textId="77777777" w:rsidR="00A53D66" w:rsidRPr="00A431E8" w:rsidRDefault="00A53D66" w:rsidP="006C0393">
      <w:pPr>
        <w:pStyle w:val="NormalWeb"/>
        <w:rPr>
          <w:rStyle w:val="Strong"/>
          <w:b w:val="0"/>
          <w:bCs w:val="0"/>
        </w:rPr>
      </w:pPr>
    </w:p>
    <w:p w14:paraId="7A380F88" w14:textId="59C54C64" w:rsidR="00A431E8" w:rsidRPr="00C51E27" w:rsidRDefault="00A431E8" w:rsidP="00A431E8">
      <w:pPr>
        <w:pStyle w:val="NormalWeb"/>
        <w:ind w:left="720"/>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1C4"/>
    <w:multiLevelType w:val="multilevel"/>
    <w:tmpl w:val="8F0C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E145F5"/>
    <w:multiLevelType w:val="hybridMultilevel"/>
    <w:tmpl w:val="F2568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C4997"/>
    <w:multiLevelType w:val="multilevel"/>
    <w:tmpl w:val="D4F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1D735C1"/>
    <w:multiLevelType w:val="hybridMultilevel"/>
    <w:tmpl w:val="D3B8B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9341D7"/>
    <w:multiLevelType w:val="hybridMultilevel"/>
    <w:tmpl w:val="500A0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5"/>
  </w:num>
  <w:num w:numId="2" w16cid:durableId="976297749">
    <w:abstractNumId w:val="10"/>
  </w:num>
  <w:num w:numId="3" w16cid:durableId="181164450">
    <w:abstractNumId w:val="1"/>
  </w:num>
  <w:num w:numId="4" w16cid:durableId="207184817">
    <w:abstractNumId w:val="22"/>
  </w:num>
  <w:num w:numId="5" w16cid:durableId="1745881263">
    <w:abstractNumId w:val="19"/>
  </w:num>
  <w:num w:numId="6" w16cid:durableId="1974674799">
    <w:abstractNumId w:val="14"/>
  </w:num>
  <w:num w:numId="7" w16cid:durableId="1605577592">
    <w:abstractNumId w:val="11"/>
  </w:num>
  <w:num w:numId="8" w16cid:durableId="1037925026">
    <w:abstractNumId w:val="20"/>
  </w:num>
  <w:num w:numId="9" w16cid:durableId="792287379">
    <w:abstractNumId w:val="15"/>
  </w:num>
  <w:num w:numId="10" w16cid:durableId="365832311">
    <w:abstractNumId w:val="18"/>
  </w:num>
  <w:num w:numId="11" w16cid:durableId="1398478458">
    <w:abstractNumId w:val="23"/>
  </w:num>
  <w:num w:numId="12" w16cid:durableId="1506356585">
    <w:abstractNumId w:val="0"/>
  </w:num>
  <w:num w:numId="13" w16cid:durableId="2042122827">
    <w:abstractNumId w:val="17"/>
  </w:num>
  <w:num w:numId="14" w16cid:durableId="1314529252">
    <w:abstractNumId w:val="16"/>
  </w:num>
  <w:num w:numId="15" w16cid:durableId="1535265218">
    <w:abstractNumId w:val="8"/>
  </w:num>
  <w:num w:numId="16" w16cid:durableId="947157581">
    <w:abstractNumId w:val="6"/>
  </w:num>
  <w:num w:numId="17" w16cid:durableId="849415907">
    <w:abstractNumId w:val="3"/>
  </w:num>
  <w:num w:numId="18" w16cid:durableId="753820864">
    <w:abstractNumId w:val="24"/>
  </w:num>
  <w:num w:numId="19" w16cid:durableId="1540163466">
    <w:abstractNumId w:val="12"/>
  </w:num>
  <w:num w:numId="20" w16cid:durableId="286087357">
    <w:abstractNumId w:val="2"/>
  </w:num>
  <w:num w:numId="21" w16cid:durableId="395857185">
    <w:abstractNumId w:val="7"/>
  </w:num>
  <w:num w:numId="22" w16cid:durableId="113721617">
    <w:abstractNumId w:val="4"/>
  </w:num>
  <w:num w:numId="23" w16cid:durableId="1192062718">
    <w:abstractNumId w:val="21"/>
  </w:num>
  <w:num w:numId="24" w16cid:durableId="1944067266">
    <w:abstractNumId w:val="13"/>
  </w:num>
  <w:num w:numId="25" w16cid:durableId="1553269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C69BE"/>
    <w:rsid w:val="000E3DA0"/>
    <w:rsid w:val="000F4974"/>
    <w:rsid w:val="0011013E"/>
    <w:rsid w:val="00127200"/>
    <w:rsid w:val="001350EF"/>
    <w:rsid w:val="00142C8F"/>
    <w:rsid w:val="00176B33"/>
    <w:rsid w:val="00177964"/>
    <w:rsid w:val="001957F0"/>
    <w:rsid w:val="001A3202"/>
    <w:rsid w:val="001D7C99"/>
    <w:rsid w:val="00217ECE"/>
    <w:rsid w:val="00245366"/>
    <w:rsid w:val="002B5112"/>
    <w:rsid w:val="00303700"/>
    <w:rsid w:val="00344C9D"/>
    <w:rsid w:val="003605A4"/>
    <w:rsid w:val="00363C52"/>
    <w:rsid w:val="00390652"/>
    <w:rsid w:val="003D2EB9"/>
    <w:rsid w:val="00416AA1"/>
    <w:rsid w:val="00427137"/>
    <w:rsid w:val="0043443B"/>
    <w:rsid w:val="00460531"/>
    <w:rsid w:val="00470A20"/>
    <w:rsid w:val="00476488"/>
    <w:rsid w:val="004973AA"/>
    <w:rsid w:val="004E0325"/>
    <w:rsid w:val="00512A91"/>
    <w:rsid w:val="00530E0C"/>
    <w:rsid w:val="00533F58"/>
    <w:rsid w:val="00535665"/>
    <w:rsid w:val="00540AF5"/>
    <w:rsid w:val="005566A5"/>
    <w:rsid w:val="005D2BD2"/>
    <w:rsid w:val="005D45A1"/>
    <w:rsid w:val="00625096"/>
    <w:rsid w:val="0062518D"/>
    <w:rsid w:val="00676656"/>
    <w:rsid w:val="006B0CB8"/>
    <w:rsid w:val="006C0393"/>
    <w:rsid w:val="006E32CD"/>
    <w:rsid w:val="00713042"/>
    <w:rsid w:val="00733CED"/>
    <w:rsid w:val="007466FF"/>
    <w:rsid w:val="00753BFB"/>
    <w:rsid w:val="0075666A"/>
    <w:rsid w:val="00765BA1"/>
    <w:rsid w:val="00777606"/>
    <w:rsid w:val="007878B7"/>
    <w:rsid w:val="007C37A7"/>
    <w:rsid w:val="007F003F"/>
    <w:rsid w:val="0080470B"/>
    <w:rsid w:val="008123DC"/>
    <w:rsid w:val="008205EE"/>
    <w:rsid w:val="00825605"/>
    <w:rsid w:val="00834632"/>
    <w:rsid w:val="00861FDC"/>
    <w:rsid w:val="008749A9"/>
    <w:rsid w:val="00893F1D"/>
    <w:rsid w:val="00897E1A"/>
    <w:rsid w:val="008C22E4"/>
    <w:rsid w:val="008D0C48"/>
    <w:rsid w:val="00972A1C"/>
    <w:rsid w:val="00986E95"/>
    <w:rsid w:val="009F0195"/>
    <w:rsid w:val="00A2017C"/>
    <w:rsid w:val="00A431E8"/>
    <w:rsid w:val="00A53D66"/>
    <w:rsid w:val="00A930F8"/>
    <w:rsid w:val="00AB0D0E"/>
    <w:rsid w:val="00AB4161"/>
    <w:rsid w:val="00AC3EFE"/>
    <w:rsid w:val="00AC72AC"/>
    <w:rsid w:val="00B27BB0"/>
    <w:rsid w:val="00B4784B"/>
    <w:rsid w:val="00B630AA"/>
    <w:rsid w:val="00BD20F3"/>
    <w:rsid w:val="00BF3F81"/>
    <w:rsid w:val="00C23BEF"/>
    <w:rsid w:val="00C3737C"/>
    <w:rsid w:val="00C412CC"/>
    <w:rsid w:val="00C51E27"/>
    <w:rsid w:val="00C63CE5"/>
    <w:rsid w:val="00CB1C3F"/>
    <w:rsid w:val="00CD1374"/>
    <w:rsid w:val="00D11331"/>
    <w:rsid w:val="00D40900"/>
    <w:rsid w:val="00D62814"/>
    <w:rsid w:val="00D662D6"/>
    <w:rsid w:val="00D7029D"/>
    <w:rsid w:val="00D9181E"/>
    <w:rsid w:val="00E662B9"/>
    <w:rsid w:val="00EA5E74"/>
    <w:rsid w:val="00ED1FFB"/>
    <w:rsid w:val="00EE2BF8"/>
    <w:rsid w:val="00F15604"/>
    <w:rsid w:val="00F2445F"/>
    <w:rsid w:val="00F32D68"/>
    <w:rsid w:val="00F84BD3"/>
    <w:rsid w:val="00F91809"/>
    <w:rsid w:val="00F9439E"/>
    <w:rsid w:val="00F9792F"/>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10</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80</cp:revision>
  <dcterms:created xsi:type="dcterms:W3CDTF">2025-08-19T04:24:00Z</dcterms:created>
  <dcterms:modified xsi:type="dcterms:W3CDTF">2025-08-29T05:13:00Z</dcterms:modified>
</cp:coreProperties>
</file>