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eastAsia="SimSun" w:cs="Times New Roman"/>
          <w:b/>
          <w:bCs/>
          <w:sz w:val="40"/>
          <w:szCs w:val="40"/>
          <w:u w:val="single"/>
        </w:rPr>
      </w:pPr>
      <w:r>
        <w:rPr>
          <w:rFonts w:hint="default" w:ascii="Times New Roman" w:hAnsi="Times New Roman" w:eastAsia="SimSun" w:cs="Times New Roman"/>
          <w:b/>
          <w:bCs/>
          <w:sz w:val="40"/>
          <w:szCs w:val="40"/>
          <w:u w:val="single"/>
          <w:lang w:val="en-IN"/>
        </w:rPr>
        <w:t xml:space="preserve">2 - </w:t>
      </w:r>
      <w:r>
        <w:rPr>
          <w:rFonts w:hint="default" w:ascii="Times New Roman" w:hAnsi="Times New Roman" w:eastAsia="SimSun" w:cs="Times New Roman"/>
          <w:b/>
          <w:bCs/>
          <w:sz w:val="40"/>
          <w:szCs w:val="40"/>
          <w:u w:val="single"/>
        </w:rPr>
        <w:t>ServiceNow Tutorial for Beginners | ServiceNow Full Course</w:t>
      </w:r>
    </w:p>
    <w:p>
      <w:pPr>
        <w:rPr>
          <w:rFonts w:hint="default" w:ascii="Times New Roman" w:hAnsi="Times New Roman" w:cs="Times New Roman"/>
          <w:b/>
          <w:bCs/>
          <w:sz w:val="30"/>
          <w:szCs w:val="30"/>
          <w:u w:val="single"/>
        </w:rPr>
      </w:pPr>
    </w:p>
    <w:p>
      <w:pPr>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What is ServiceNow</w:t>
      </w:r>
      <w:r>
        <w:rPr>
          <w:rFonts w:hint="default" w:ascii="Times New Roman" w:hAnsi="Times New Roman" w:cs="Times New Roman"/>
          <w:b/>
          <w:bCs/>
          <w:sz w:val="30"/>
          <w:szCs w:val="30"/>
          <w:u w:val="none"/>
          <w:lang w:val="en-IN"/>
        </w:rPr>
        <w:t xml:space="preserve"> - </w:t>
      </w:r>
      <w:r>
        <w:rPr>
          <w:rFonts w:hint="default" w:ascii="Times New Roman" w:hAnsi="Times New Roman" w:cs="Times New Roman"/>
          <w:b w:val="0"/>
          <w:bCs w:val="0"/>
          <w:sz w:val="30"/>
          <w:szCs w:val="30"/>
          <w:u w:val="none"/>
        </w:rPr>
        <w:t>ServiceNow is primarily a cloud-hosted platform that offers services to support IT operations and enterprise workflows. Like Gmail, which allows users to access their emails from anywhere without downloading software, ServiceNow is accessible from any device with an internet connection because it is hosted on the cloud. The platform provides a framework for developing custom applications and managing workflows. With ServiceNow, businesses can manage IT services, human resources, customer service, security operations, and much more without the need to write extensive code.</w:t>
      </w:r>
    </w:p>
    <w:p>
      <w:pPr>
        <w:rPr>
          <w:rFonts w:hint="default" w:ascii="Times New Roman" w:hAnsi="Times New Roman" w:cs="Times New Roman"/>
          <w:b w:val="0"/>
          <w:bCs w:val="0"/>
          <w:sz w:val="30"/>
          <w:szCs w:val="30"/>
          <w:u w:val="none"/>
        </w:rPr>
      </w:pPr>
    </w:p>
    <w:p>
      <w:pPr>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Services of ServiceNow</w:t>
      </w:r>
      <w:r>
        <w:rPr>
          <w:rFonts w:hint="default" w:ascii="Times New Roman" w:hAnsi="Times New Roman" w:cs="Times New Roman"/>
          <w:b/>
          <w:bCs/>
          <w:sz w:val="30"/>
          <w:szCs w:val="30"/>
          <w:u w:val="none"/>
          <w:lang w:val="en-IN"/>
        </w:rPr>
        <w:t xml:space="preserve"> - </w:t>
      </w:r>
      <w:r>
        <w:rPr>
          <w:rFonts w:hint="default" w:ascii="Times New Roman" w:hAnsi="Times New Roman" w:cs="Times New Roman"/>
          <w:b w:val="0"/>
          <w:bCs w:val="0"/>
          <w:sz w:val="30"/>
          <w:szCs w:val="30"/>
          <w:u w:val="none"/>
        </w:rPr>
        <w:t>ServiceNow's most crucial offering is IT Service Management (ITSM), the foundation of its platform. ITSM helps businesses manage IT services and includes key modules like Incident Management, Problem Management, and Change Management. Nearly all other ServiceNow services are built on top of the ITSM framework.</w:t>
      </w:r>
    </w:p>
    <w:p>
      <w:pPr>
        <w:ind w:left="720" w:left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Incident Management</w:t>
      </w:r>
      <w:r>
        <w:rPr>
          <w:rFonts w:hint="default" w:ascii="Times New Roman" w:hAnsi="Times New Roman" w:cs="Times New Roman"/>
          <w:b w:val="0"/>
          <w:bCs w:val="0"/>
          <w:sz w:val="30"/>
          <w:szCs w:val="30"/>
          <w:u w:val="none"/>
          <w:lang w:val="en-IN"/>
        </w:rPr>
        <w:t xml:space="preserve"> - </w:t>
      </w:r>
      <w:r>
        <w:rPr>
          <w:rFonts w:hint="default" w:ascii="Times New Roman" w:hAnsi="Times New Roman" w:cs="Times New Roman"/>
          <w:b w:val="0"/>
          <w:bCs w:val="0"/>
          <w:sz w:val="30"/>
          <w:szCs w:val="30"/>
          <w:u w:val="none"/>
        </w:rPr>
        <w:t xml:space="preserve">Manages unplanned interruptions to services, like network or system failures. </w:t>
      </w:r>
    </w:p>
    <w:p>
      <w:pPr>
        <w:ind w:firstLine="720" w:firstLine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Problem Management</w:t>
      </w:r>
      <w:r>
        <w:rPr>
          <w:rFonts w:hint="default" w:ascii="Times New Roman" w:hAnsi="Times New Roman" w:cs="Times New Roman"/>
          <w:b w:val="0"/>
          <w:bCs w:val="0"/>
          <w:sz w:val="30"/>
          <w:szCs w:val="30"/>
          <w:u w:val="none"/>
          <w:lang w:val="en-IN"/>
        </w:rPr>
        <w:t xml:space="preserve"> -</w:t>
      </w:r>
      <w:r>
        <w:rPr>
          <w:rFonts w:hint="default" w:ascii="Times New Roman" w:hAnsi="Times New Roman" w:cs="Times New Roman"/>
          <w:b w:val="0"/>
          <w:bCs w:val="0"/>
          <w:sz w:val="30"/>
          <w:szCs w:val="30"/>
          <w:u w:val="none"/>
        </w:rPr>
        <w:t xml:space="preserve"> Handles the root cause of recurring </w:t>
      </w:r>
      <w:r>
        <w:rPr>
          <w:rFonts w:hint="default" w:ascii="Times New Roman" w:hAnsi="Times New Roman" w:cs="Times New Roman"/>
          <w:b w:val="0"/>
          <w:bCs w:val="0"/>
          <w:sz w:val="30"/>
          <w:szCs w:val="30"/>
          <w:u w:val="none"/>
          <w:lang w:val="en-IN"/>
        </w:rPr>
        <w:tab/>
      </w:r>
      <w:r>
        <w:rPr>
          <w:rFonts w:hint="default" w:ascii="Times New Roman" w:hAnsi="Times New Roman" w:cs="Times New Roman"/>
          <w:b w:val="0"/>
          <w:bCs w:val="0"/>
          <w:sz w:val="30"/>
          <w:szCs w:val="30"/>
          <w:u w:val="none"/>
        </w:rPr>
        <w:t xml:space="preserve">incidents to prevent them from happening again. </w:t>
      </w:r>
    </w:p>
    <w:p>
      <w:pPr>
        <w:ind w:firstLine="720" w:firstLine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Change Management</w:t>
      </w:r>
      <w:r>
        <w:rPr>
          <w:rFonts w:hint="default" w:ascii="Times New Roman" w:hAnsi="Times New Roman" w:cs="Times New Roman"/>
          <w:b w:val="0"/>
          <w:bCs w:val="0"/>
          <w:sz w:val="30"/>
          <w:szCs w:val="30"/>
          <w:u w:val="none"/>
          <w:lang w:val="en-IN"/>
        </w:rPr>
        <w:t xml:space="preserve"> -</w:t>
      </w:r>
      <w:r>
        <w:rPr>
          <w:rFonts w:hint="default" w:ascii="Times New Roman" w:hAnsi="Times New Roman" w:cs="Times New Roman"/>
          <w:b w:val="0"/>
          <w:bCs w:val="0"/>
          <w:sz w:val="30"/>
          <w:szCs w:val="30"/>
          <w:u w:val="none"/>
        </w:rPr>
        <w:t xml:space="preserve"> Manages system updates or changes, </w:t>
      </w:r>
      <w:r>
        <w:rPr>
          <w:rFonts w:hint="default" w:ascii="Times New Roman" w:hAnsi="Times New Roman" w:cs="Times New Roman"/>
          <w:b w:val="0"/>
          <w:bCs w:val="0"/>
          <w:sz w:val="30"/>
          <w:szCs w:val="30"/>
          <w:u w:val="none"/>
          <w:lang w:val="en-IN"/>
        </w:rPr>
        <w:tab/>
      </w:r>
      <w:r>
        <w:rPr>
          <w:rFonts w:hint="default" w:ascii="Times New Roman" w:hAnsi="Times New Roman" w:cs="Times New Roman"/>
          <w:b w:val="0"/>
          <w:bCs w:val="0"/>
          <w:sz w:val="30"/>
          <w:szCs w:val="30"/>
          <w:u w:val="none"/>
        </w:rPr>
        <w:t>ensuring minimal disruption.</w:t>
      </w:r>
    </w:p>
    <w:p>
      <w:pPr>
        <w:rPr>
          <w:rFonts w:hint="default" w:ascii="Times New Roman" w:hAnsi="Times New Roman" w:cs="Times New Roman"/>
          <w:b w:val="0"/>
          <w:bCs w:val="0"/>
          <w:sz w:val="30"/>
          <w:szCs w:val="30"/>
          <w:u w:val="none"/>
        </w:rPr>
      </w:pPr>
    </w:p>
    <w:p>
      <w:pPr>
        <w:rPr>
          <w:rFonts w:hint="default" w:ascii="Times New Roman" w:hAnsi="Times New Roman" w:cs="Times New Roman"/>
          <w:b w:val="0"/>
          <w:bCs w:val="0"/>
          <w:sz w:val="30"/>
          <w:szCs w:val="30"/>
          <w:u w:val="none"/>
          <w:lang w:val="en-IN"/>
        </w:rPr>
      </w:pPr>
      <w:r>
        <w:rPr>
          <w:rFonts w:hint="default" w:ascii="Times New Roman" w:hAnsi="Times New Roman" w:cs="Times New Roman"/>
          <w:b w:val="0"/>
          <w:bCs w:val="0"/>
          <w:sz w:val="30"/>
          <w:szCs w:val="30"/>
          <w:u w:val="none"/>
        </w:rPr>
        <w:t>On top of ITSM, ServiceNow provides several other key services</w:t>
      </w:r>
      <w:r>
        <w:rPr>
          <w:rFonts w:hint="default" w:ascii="Times New Roman" w:hAnsi="Times New Roman" w:cs="Times New Roman"/>
          <w:b w:val="0"/>
          <w:bCs w:val="0"/>
          <w:sz w:val="30"/>
          <w:szCs w:val="30"/>
          <w:u w:val="none"/>
          <w:lang w:val="en-IN"/>
        </w:rPr>
        <w:t xml:space="preserve"> -</w:t>
      </w:r>
    </w:p>
    <w:p>
      <w:pPr>
        <w:ind w:firstLine="720" w:firstLine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HR Service Delivery (HRSD)</w:t>
      </w:r>
      <w:r>
        <w:rPr>
          <w:rFonts w:hint="default" w:ascii="Times New Roman" w:hAnsi="Times New Roman" w:cs="Times New Roman"/>
          <w:b w:val="0"/>
          <w:bCs w:val="0"/>
          <w:sz w:val="30"/>
          <w:szCs w:val="30"/>
          <w:u w:val="none"/>
          <w:lang w:val="en-IN"/>
        </w:rPr>
        <w:t xml:space="preserve"> -</w:t>
      </w:r>
      <w:r>
        <w:rPr>
          <w:rFonts w:hint="default" w:ascii="Times New Roman" w:hAnsi="Times New Roman" w:cs="Times New Roman"/>
          <w:b w:val="0"/>
          <w:bCs w:val="0"/>
          <w:sz w:val="30"/>
          <w:szCs w:val="30"/>
          <w:u w:val="none"/>
        </w:rPr>
        <w:t xml:space="preserve"> Helps manage employee </w:t>
      </w:r>
      <w:r>
        <w:rPr>
          <w:rFonts w:hint="default" w:ascii="Times New Roman" w:hAnsi="Times New Roman" w:cs="Times New Roman"/>
          <w:b w:val="0"/>
          <w:bCs w:val="0"/>
          <w:sz w:val="30"/>
          <w:szCs w:val="30"/>
          <w:u w:val="none"/>
          <w:lang w:val="en-IN"/>
        </w:rPr>
        <w:tab/>
      </w:r>
      <w:r>
        <w:rPr>
          <w:rFonts w:hint="default" w:ascii="Times New Roman" w:hAnsi="Times New Roman" w:cs="Times New Roman"/>
          <w:b w:val="0"/>
          <w:bCs w:val="0"/>
          <w:sz w:val="30"/>
          <w:szCs w:val="30"/>
          <w:u w:val="none"/>
          <w:lang w:val="en-IN"/>
        </w:rPr>
        <w:tab/>
      </w:r>
      <w:r>
        <w:rPr>
          <w:rFonts w:hint="default" w:ascii="Times New Roman" w:hAnsi="Times New Roman" w:cs="Times New Roman"/>
          <w:b w:val="0"/>
          <w:bCs w:val="0"/>
          <w:sz w:val="30"/>
          <w:szCs w:val="30"/>
          <w:u w:val="none"/>
          <w:lang w:val="en-IN"/>
        </w:rPr>
        <w:t>on-boarding</w:t>
      </w:r>
      <w:r>
        <w:rPr>
          <w:rFonts w:hint="default" w:ascii="Times New Roman" w:hAnsi="Times New Roman" w:cs="Times New Roman"/>
          <w:b w:val="0"/>
          <w:bCs w:val="0"/>
          <w:sz w:val="30"/>
          <w:szCs w:val="30"/>
          <w:u w:val="none"/>
        </w:rPr>
        <w:t xml:space="preserve">, </w:t>
      </w:r>
      <w:r>
        <w:rPr>
          <w:rFonts w:hint="default" w:ascii="Times New Roman" w:hAnsi="Times New Roman" w:cs="Times New Roman"/>
          <w:b w:val="0"/>
          <w:bCs w:val="0"/>
          <w:sz w:val="30"/>
          <w:szCs w:val="30"/>
          <w:u w:val="none"/>
          <w:lang w:val="en-IN"/>
        </w:rPr>
        <w:t>off-boarding</w:t>
      </w:r>
      <w:r>
        <w:rPr>
          <w:rFonts w:hint="default" w:ascii="Times New Roman" w:hAnsi="Times New Roman" w:cs="Times New Roman"/>
          <w:b w:val="0"/>
          <w:bCs w:val="0"/>
          <w:sz w:val="30"/>
          <w:szCs w:val="30"/>
          <w:u w:val="none"/>
        </w:rPr>
        <w:t>, and other HR-related tasks.</w:t>
      </w:r>
    </w:p>
    <w:p>
      <w:pPr>
        <w:ind w:firstLine="720" w:firstLine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Governance, Risk, and Compliance (GRC)</w:t>
      </w:r>
      <w:r>
        <w:rPr>
          <w:rFonts w:hint="default" w:ascii="Times New Roman" w:hAnsi="Times New Roman" w:cs="Times New Roman"/>
          <w:b/>
          <w:bCs/>
          <w:sz w:val="30"/>
          <w:szCs w:val="30"/>
          <w:u w:val="none"/>
          <w:lang w:val="en-IN"/>
        </w:rPr>
        <w:t xml:space="preserve"> -</w:t>
      </w:r>
      <w:r>
        <w:rPr>
          <w:rFonts w:hint="default" w:ascii="Times New Roman" w:hAnsi="Times New Roman" w:cs="Times New Roman"/>
          <w:b w:val="0"/>
          <w:bCs w:val="0"/>
          <w:sz w:val="30"/>
          <w:szCs w:val="30"/>
          <w:u w:val="none"/>
        </w:rPr>
        <w:t xml:space="preserve"> Primarily used </w:t>
      </w:r>
      <w:r>
        <w:rPr>
          <w:rFonts w:hint="default" w:ascii="Times New Roman" w:hAnsi="Times New Roman" w:cs="Times New Roman"/>
          <w:b w:val="0"/>
          <w:bCs w:val="0"/>
          <w:sz w:val="30"/>
          <w:szCs w:val="30"/>
          <w:u w:val="none"/>
          <w:lang w:val="en-IN"/>
        </w:rPr>
        <w:tab/>
      </w:r>
      <w:r>
        <w:rPr>
          <w:rFonts w:hint="default" w:ascii="Times New Roman" w:hAnsi="Times New Roman" w:cs="Times New Roman"/>
          <w:b w:val="0"/>
          <w:bCs w:val="0"/>
          <w:sz w:val="30"/>
          <w:szCs w:val="30"/>
          <w:u w:val="none"/>
        </w:rPr>
        <w:t xml:space="preserve">in sectors like banking, GRC helps manage compliance and </w:t>
      </w:r>
      <w:r>
        <w:rPr>
          <w:rFonts w:hint="default" w:ascii="Times New Roman" w:hAnsi="Times New Roman" w:cs="Times New Roman"/>
          <w:b w:val="0"/>
          <w:bCs w:val="0"/>
          <w:sz w:val="30"/>
          <w:szCs w:val="30"/>
          <w:u w:val="none"/>
          <w:lang w:val="en-IN"/>
        </w:rPr>
        <w:tab/>
      </w:r>
      <w:r>
        <w:rPr>
          <w:rFonts w:hint="default" w:ascii="Times New Roman" w:hAnsi="Times New Roman" w:cs="Times New Roman"/>
          <w:b w:val="0"/>
          <w:bCs w:val="0"/>
          <w:sz w:val="30"/>
          <w:szCs w:val="30"/>
          <w:u w:val="none"/>
        </w:rPr>
        <w:t xml:space="preserve">risk. </w:t>
      </w:r>
    </w:p>
    <w:p>
      <w:pPr>
        <w:ind w:firstLine="720" w:firstLine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IT Asset Management</w:t>
      </w:r>
      <w:r>
        <w:rPr>
          <w:rFonts w:hint="default" w:ascii="Times New Roman" w:hAnsi="Times New Roman" w:cs="Times New Roman"/>
          <w:b/>
          <w:bCs/>
          <w:sz w:val="30"/>
          <w:szCs w:val="30"/>
          <w:u w:val="none"/>
          <w:lang w:val="en-IN"/>
        </w:rPr>
        <w:t xml:space="preserve"> </w:t>
      </w:r>
      <w:r>
        <w:rPr>
          <w:rFonts w:hint="default" w:ascii="Times New Roman" w:hAnsi="Times New Roman" w:cs="Times New Roman"/>
          <w:b w:val="0"/>
          <w:bCs w:val="0"/>
          <w:sz w:val="30"/>
          <w:szCs w:val="30"/>
          <w:u w:val="none"/>
          <w:lang w:val="en-IN"/>
        </w:rPr>
        <w:t>-</w:t>
      </w:r>
      <w:r>
        <w:rPr>
          <w:rFonts w:hint="default" w:ascii="Times New Roman" w:hAnsi="Times New Roman" w:cs="Times New Roman"/>
          <w:b w:val="0"/>
          <w:bCs w:val="0"/>
          <w:sz w:val="30"/>
          <w:szCs w:val="30"/>
          <w:u w:val="none"/>
        </w:rPr>
        <w:t xml:space="preserve"> Manages an organization’s IT assets, </w:t>
      </w:r>
      <w:r>
        <w:rPr>
          <w:rFonts w:hint="default" w:ascii="Times New Roman" w:hAnsi="Times New Roman" w:cs="Times New Roman"/>
          <w:b w:val="0"/>
          <w:bCs w:val="0"/>
          <w:sz w:val="30"/>
          <w:szCs w:val="30"/>
          <w:u w:val="none"/>
          <w:lang w:val="en-IN"/>
        </w:rPr>
        <w:tab/>
      </w:r>
      <w:r>
        <w:rPr>
          <w:rFonts w:hint="default" w:ascii="Times New Roman" w:hAnsi="Times New Roman" w:cs="Times New Roman"/>
          <w:b w:val="0"/>
          <w:bCs w:val="0"/>
          <w:sz w:val="30"/>
          <w:szCs w:val="30"/>
          <w:u w:val="none"/>
        </w:rPr>
        <w:t xml:space="preserve">ensuring proper allocation and tracking of hardware and </w:t>
      </w:r>
      <w:r>
        <w:rPr>
          <w:rFonts w:hint="default" w:ascii="Times New Roman" w:hAnsi="Times New Roman" w:cs="Times New Roman"/>
          <w:b w:val="0"/>
          <w:bCs w:val="0"/>
          <w:sz w:val="30"/>
          <w:szCs w:val="30"/>
          <w:u w:val="none"/>
          <w:lang w:val="en-IN"/>
        </w:rPr>
        <w:tab/>
      </w:r>
      <w:r>
        <w:rPr>
          <w:rFonts w:hint="default" w:ascii="Times New Roman" w:hAnsi="Times New Roman" w:cs="Times New Roman"/>
          <w:b w:val="0"/>
          <w:bCs w:val="0"/>
          <w:sz w:val="30"/>
          <w:szCs w:val="30"/>
          <w:u w:val="none"/>
        </w:rPr>
        <w:t xml:space="preserve">software.These services are widely used across industries such </w:t>
      </w:r>
      <w:r>
        <w:rPr>
          <w:rFonts w:hint="default" w:ascii="Times New Roman" w:hAnsi="Times New Roman" w:cs="Times New Roman"/>
          <w:b w:val="0"/>
          <w:bCs w:val="0"/>
          <w:sz w:val="30"/>
          <w:szCs w:val="30"/>
          <w:u w:val="none"/>
          <w:lang w:val="en-IN"/>
        </w:rPr>
        <w:tab/>
      </w:r>
      <w:r>
        <w:rPr>
          <w:rFonts w:hint="default" w:ascii="Times New Roman" w:hAnsi="Times New Roman" w:cs="Times New Roman"/>
          <w:b w:val="0"/>
          <w:bCs w:val="0"/>
          <w:sz w:val="30"/>
          <w:szCs w:val="30"/>
          <w:u w:val="none"/>
        </w:rPr>
        <w:t>as IT,</w:t>
      </w:r>
      <w:r>
        <w:rPr>
          <w:rFonts w:hint="default" w:ascii="Times New Roman" w:hAnsi="Times New Roman" w:cs="Times New Roman"/>
          <w:b w:val="0"/>
          <w:bCs w:val="0"/>
          <w:sz w:val="30"/>
          <w:szCs w:val="30"/>
          <w:u w:val="none"/>
          <w:lang w:val="en-IN"/>
        </w:rPr>
        <w:t xml:space="preserve"> health care</w:t>
      </w:r>
      <w:r>
        <w:rPr>
          <w:rFonts w:hint="default" w:ascii="Times New Roman" w:hAnsi="Times New Roman" w:cs="Times New Roman"/>
          <w:b w:val="0"/>
          <w:bCs w:val="0"/>
          <w:sz w:val="30"/>
          <w:szCs w:val="30"/>
          <w:u w:val="none"/>
        </w:rPr>
        <w:t xml:space="preserve">, insurance, and government sectors. </w:t>
      </w:r>
    </w:p>
    <w:p>
      <w:pPr>
        <w:rPr>
          <w:rFonts w:hint="default" w:ascii="Times New Roman" w:hAnsi="Times New Roman" w:cs="Times New Roman"/>
          <w:b w:val="0"/>
          <w:bCs w:val="0"/>
          <w:sz w:val="30"/>
          <w:szCs w:val="30"/>
          <w:u w:val="none"/>
        </w:rPr>
      </w:pPr>
    </w:p>
    <w:p>
      <w:pPr>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How to Get Free ServiceNow Instances</w:t>
      </w:r>
      <w:r>
        <w:rPr>
          <w:rFonts w:hint="default" w:ascii="Times New Roman" w:hAnsi="Times New Roman" w:cs="Times New Roman"/>
          <w:b/>
          <w:bCs/>
          <w:sz w:val="30"/>
          <w:szCs w:val="30"/>
          <w:u w:val="none"/>
          <w:lang w:val="en-IN"/>
        </w:rPr>
        <w:t xml:space="preserve"> - </w:t>
      </w:r>
      <w:r>
        <w:rPr>
          <w:rFonts w:hint="default" w:ascii="Times New Roman" w:hAnsi="Times New Roman" w:cs="Times New Roman"/>
          <w:b w:val="0"/>
          <w:bCs w:val="0"/>
          <w:sz w:val="30"/>
          <w:szCs w:val="30"/>
          <w:u w:val="none"/>
        </w:rPr>
        <w:t>One of the key attractions for learners and developers is the ability to get free ServiceNow instances for practice and development. By signing up at [developer.servicenow.com](http://developer.servicenow.com), users can access a personal instance of the platform. This free instance allows individuals to explore ServiceNow's capabilities, create applications, and experiment with different workflows.</w:t>
      </w:r>
    </w:p>
    <w:p>
      <w:pPr>
        <w:rPr>
          <w:rFonts w:hint="default" w:ascii="Times New Roman" w:hAnsi="Times New Roman" w:cs="Times New Roman"/>
          <w:b w:val="0"/>
          <w:bCs w:val="0"/>
          <w:sz w:val="30"/>
          <w:szCs w:val="30"/>
          <w:u w:val="none"/>
        </w:rPr>
      </w:pPr>
      <w:r>
        <w:rPr>
          <w:rFonts w:hint="default" w:ascii="Times New Roman" w:hAnsi="Times New Roman" w:cs="Times New Roman"/>
          <w:b w:val="0"/>
          <w:bCs w:val="0"/>
          <w:sz w:val="30"/>
          <w:szCs w:val="30"/>
          <w:u w:val="none"/>
        </w:rPr>
        <w:t>However, it is important to note that these free instances are subject to inactivity rules. If an instance is not used for over 10 days, it goes into a dormant state, requiring the user to reclaim it. To avoid losing progress, it is recommended to log into the instance regularly.</w:t>
      </w:r>
    </w:p>
    <w:p>
      <w:pPr>
        <w:rPr>
          <w:rFonts w:hint="default" w:ascii="Times New Roman" w:hAnsi="Times New Roman" w:cs="Times New Roman"/>
          <w:b w:val="0"/>
          <w:bCs w:val="0"/>
          <w:sz w:val="30"/>
          <w:szCs w:val="30"/>
          <w:u w:val="none"/>
        </w:rPr>
      </w:pPr>
    </w:p>
    <w:p>
      <w:pPr>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Career &amp; Growth in ServiceNow</w:t>
      </w:r>
      <w:r>
        <w:rPr>
          <w:rFonts w:hint="default" w:ascii="Times New Roman" w:hAnsi="Times New Roman" w:cs="Times New Roman"/>
          <w:b/>
          <w:bCs/>
          <w:sz w:val="30"/>
          <w:szCs w:val="30"/>
          <w:u w:val="none"/>
          <w:lang w:val="en-IN"/>
        </w:rPr>
        <w:t xml:space="preserve"> - </w:t>
      </w:r>
      <w:r>
        <w:rPr>
          <w:rFonts w:hint="default" w:ascii="Times New Roman" w:hAnsi="Times New Roman" w:cs="Times New Roman"/>
          <w:b w:val="0"/>
          <w:bCs w:val="0"/>
          <w:sz w:val="30"/>
          <w:szCs w:val="30"/>
          <w:u w:val="none"/>
        </w:rPr>
        <w:t>ServiceNow offers excellent career prospects, especially with the increasing demand for cloud-based IT services. Since its introduction in 2004, ServiceNow has grown exponentially, especially after going public in 2011. Organizations are adopting ServiceNow rapidly due to its no-code and low-code environment, making it a highly sought-after skill in the job market.</w:t>
      </w:r>
    </w:p>
    <w:p>
      <w:pPr>
        <w:rPr>
          <w:rFonts w:hint="default" w:ascii="Times New Roman" w:hAnsi="Times New Roman" w:cs="Times New Roman"/>
          <w:b w:val="0"/>
          <w:bCs w:val="0"/>
          <w:sz w:val="30"/>
          <w:szCs w:val="30"/>
          <w:u w:val="none"/>
        </w:rPr>
      </w:pPr>
    </w:p>
    <w:p>
      <w:pPr>
        <w:rPr>
          <w:rFonts w:hint="default" w:ascii="Times New Roman" w:hAnsi="Times New Roman" w:cs="Times New Roman"/>
          <w:b w:val="0"/>
          <w:bCs w:val="0"/>
          <w:sz w:val="30"/>
          <w:szCs w:val="30"/>
          <w:u w:val="none"/>
        </w:rPr>
      </w:pPr>
      <w:r>
        <w:rPr>
          <w:rFonts w:hint="default" w:ascii="Times New Roman" w:hAnsi="Times New Roman" w:cs="Times New Roman"/>
          <w:b w:val="0"/>
          <w:bCs w:val="0"/>
          <w:sz w:val="30"/>
          <w:szCs w:val="30"/>
          <w:u w:val="none"/>
        </w:rPr>
        <w:t>Professionals skilled in ServiceNow can work in roles such as:</w:t>
      </w:r>
    </w:p>
    <w:p>
      <w:pPr>
        <w:ind w:left="720" w:left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ServiceNow Administrator</w:t>
      </w:r>
      <w:r>
        <w:rPr>
          <w:rFonts w:hint="default" w:ascii="Times New Roman" w:hAnsi="Times New Roman" w:cs="Times New Roman"/>
          <w:b/>
          <w:bCs/>
          <w:sz w:val="30"/>
          <w:szCs w:val="30"/>
          <w:u w:val="none"/>
          <w:lang w:val="en-IN"/>
        </w:rPr>
        <w:t xml:space="preserve"> -</w:t>
      </w:r>
      <w:r>
        <w:rPr>
          <w:rFonts w:hint="default" w:ascii="Times New Roman" w:hAnsi="Times New Roman" w:cs="Times New Roman"/>
          <w:b w:val="0"/>
          <w:bCs w:val="0"/>
          <w:sz w:val="30"/>
          <w:szCs w:val="30"/>
          <w:u w:val="none"/>
        </w:rPr>
        <w:t xml:space="preserve"> Manages instances, user access, and system configurations.</w:t>
      </w:r>
    </w:p>
    <w:p>
      <w:pPr>
        <w:ind w:left="720" w:left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ServiceNow Developer</w:t>
      </w:r>
      <w:r>
        <w:rPr>
          <w:rFonts w:hint="default" w:ascii="Times New Roman" w:hAnsi="Times New Roman" w:cs="Times New Roman"/>
          <w:b/>
          <w:bCs/>
          <w:sz w:val="30"/>
          <w:szCs w:val="30"/>
          <w:u w:val="none"/>
          <w:lang w:val="en-IN"/>
        </w:rPr>
        <w:t xml:space="preserve"> -</w:t>
      </w:r>
      <w:r>
        <w:rPr>
          <w:rFonts w:hint="default" w:ascii="Times New Roman" w:hAnsi="Times New Roman" w:cs="Times New Roman"/>
          <w:b w:val="0"/>
          <w:bCs w:val="0"/>
          <w:sz w:val="30"/>
          <w:szCs w:val="30"/>
          <w:u w:val="none"/>
        </w:rPr>
        <w:t xml:space="preserve"> Designs and develops workflows and applications on the platform.</w:t>
      </w:r>
    </w:p>
    <w:p>
      <w:pPr>
        <w:ind w:left="720" w:left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ServiceNow Architect</w:t>
      </w:r>
      <w:r>
        <w:rPr>
          <w:rFonts w:hint="default" w:ascii="Times New Roman" w:hAnsi="Times New Roman" w:cs="Times New Roman"/>
          <w:b/>
          <w:bCs/>
          <w:sz w:val="30"/>
          <w:szCs w:val="30"/>
          <w:u w:val="none"/>
          <w:lang w:val="en-IN"/>
        </w:rPr>
        <w:t xml:space="preserve"> -</w:t>
      </w:r>
      <w:r>
        <w:rPr>
          <w:rFonts w:hint="default" w:ascii="Times New Roman" w:hAnsi="Times New Roman" w:cs="Times New Roman"/>
          <w:b w:val="0"/>
          <w:bCs w:val="0"/>
          <w:sz w:val="30"/>
          <w:szCs w:val="30"/>
          <w:u w:val="none"/>
        </w:rPr>
        <w:t xml:space="preserve"> Oversees the overall design and implementation of ServiceNow solutions within an organization.</w:t>
      </w:r>
    </w:p>
    <w:p>
      <w:pPr>
        <w:rPr>
          <w:rFonts w:hint="default" w:ascii="Times New Roman" w:hAnsi="Times New Roman" w:cs="Times New Roman"/>
          <w:b w:val="0"/>
          <w:bCs w:val="0"/>
          <w:sz w:val="30"/>
          <w:szCs w:val="30"/>
          <w:u w:val="none"/>
        </w:rPr>
      </w:pPr>
      <w:r>
        <w:rPr>
          <w:rFonts w:hint="default" w:ascii="Times New Roman" w:hAnsi="Times New Roman" w:cs="Times New Roman"/>
          <w:b w:val="0"/>
          <w:bCs w:val="0"/>
          <w:sz w:val="30"/>
          <w:szCs w:val="30"/>
          <w:u w:val="none"/>
        </w:rPr>
        <w:t xml:space="preserve">With ServiceNow’s widespread adoption across industries, professionals with the right certifications and experience can expect a strong demand for their skills. Organizations, especially in IT, </w:t>
      </w:r>
      <w:r>
        <w:rPr>
          <w:rFonts w:hint="default" w:ascii="Times New Roman" w:hAnsi="Times New Roman" w:cs="Times New Roman"/>
          <w:b w:val="0"/>
          <w:bCs w:val="0"/>
          <w:sz w:val="30"/>
          <w:szCs w:val="30"/>
          <w:u w:val="none"/>
          <w:lang w:val="en-IN"/>
        </w:rPr>
        <w:t>health care</w:t>
      </w:r>
      <w:r>
        <w:rPr>
          <w:rFonts w:hint="default" w:ascii="Times New Roman" w:hAnsi="Times New Roman" w:cs="Times New Roman"/>
          <w:b w:val="0"/>
          <w:bCs w:val="0"/>
          <w:sz w:val="30"/>
          <w:szCs w:val="30"/>
          <w:u w:val="none"/>
        </w:rPr>
        <w:t>, and insurance, are looking for ServiceNow experts to streamline operations.</w:t>
      </w:r>
    </w:p>
    <w:p>
      <w:pPr>
        <w:rPr>
          <w:rFonts w:hint="default" w:ascii="Times New Roman" w:hAnsi="Times New Roman" w:cs="Times New Roman"/>
          <w:b w:val="0"/>
          <w:bCs w:val="0"/>
          <w:sz w:val="30"/>
          <w:szCs w:val="30"/>
          <w:u w:val="none"/>
        </w:rPr>
      </w:pPr>
    </w:p>
    <w:p>
      <w:pPr>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Becoming a ServiceNow Developer</w:t>
      </w:r>
      <w:r>
        <w:rPr>
          <w:rFonts w:hint="default" w:ascii="Times New Roman" w:hAnsi="Times New Roman" w:cs="Times New Roman"/>
          <w:b/>
          <w:bCs/>
          <w:sz w:val="30"/>
          <w:szCs w:val="30"/>
          <w:u w:val="none"/>
          <w:lang w:val="en-IN"/>
        </w:rPr>
        <w:t xml:space="preserve"> - </w:t>
      </w:r>
      <w:r>
        <w:rPr>
          <w:rFonts w:hint="default" w:ascii="Times New Roman" w:hAnsi="Times New Roman" w:cs="Times New Roman"/>
          <w:b w:val="0"/>
          <w:bCs w:val="0"/>
          <w:sz w:val="30"/>
          <w:szCs w:val="30"/>
          <w:u w:val="none"/>
        </w:rPr>
        <w:t>Becoming a ServiceNow developer is a promising career path. While a background in computer science (CS) or information technology (IT) is helpful, it is not mandatory. ServiceNow is designed to be accessible to both IT and non-IT professionals. Knowledge of basic JavaScript or other programming languages can be beneficial but is not a prerequisite.</w:t>
      </w:r>
    </w:p>
    <w:p>
      <w:pPr>
        <w:rPr>
          <w:rFonts w:hint="default" w:ascii="Times New Roman" w:hAnsi="Times New Roman" w:cs="Times New Roman"/>
          <w:b w:val="0"/>
          <w:bCs w:val="0"/>
          <w:sz w:val="30"/>
          <w:szCs w:val="30"/>
          <w:u w:val="none"/>
        </w:rPr>
      </w:pPr>
      <w:r>
        <w:rPr>
          <w:rFonts w:hint="default" w:ascii="Times New Roman" w:hAnsi="Times New Roman" w:cs="Times New Roman"/>
          <w:b w:val="0"/>
          <w:bCs w:val="0"/>
          <w:sz w:val="30"/>
          <w:szCs w:val="30"/>
          <w:u w:val="none"/>
        </w:rPr>
        <w:t xml:space="preserve">To become proficient, candidates should start with the </w:t>
      </w:r>
      <w:r>
        <w:rPr>
          <w:rFonts w:hint="default" w:ascii="Times New Roman" w:hAnsi="Times New Roman" w:cs="Times New Roman"/>
          <w:b w:val="0"/>
          <w:bCs w:val="0"/>
          <w:sz w:val="30"/>
          <w:szCs w:val="30"/>
          <w:u w:val="none"/>
          <w:lang w:val="en-IN"/>
        </w:rPr>
        <w:t>“</w:t>
      </w:r>
      <w:r>
        <w:rPr>
          <w:rFonts w:hint="default" w:ascii="Times New Roman" w:hAnsi="Times New Roman" w:cs="Times New Roman"/>
          <w:b w:val="0"/>
          <w:bCs w:val="0"/>
          <w:sz w:val="30"/>
          <w:szCs w:val="30"/>
          <w:u w:val="none"/>
        </w:rPr>
        <w:t>ServiceNow Fundamentals Course</w:t>
      </w:r>
      <w:r>
        <w:rPr>
          <w:rFonts w:hint="default" w:ascii="Times New Roman" w:hAnsi="Times New Roman" w:cs="Times New Roman"/>
          <w:b w:val="0"/>
          <w:bCs w:val="0"/>
          <w:sz w:val="30"/>
          <w:szCs w:val="30"/>
          <w:u w:val="none"/>
          <w:lang w:val="en-IN"/>
        </w:rPr>
        <w:t>”</w:t>
      </w:r>
      <w:r>
        <w:rPr>
          <w:rFonts w:hint="default" w:ascii="Times New Roman" w:hAnsi="Times New Roman" w:cs="Times New Roman"/>
          <w:b w:val="0"/>
          <w:bCs w:val="0"/>
          <w:sz w:val="30"/>
          <w:szCs w:val="30"/>
          <w:u w:val="none"/>
        </w:rPr>
        <w:t>, which covers the platform's basics, including its</w:t>
      </w:r>
      <w:bookmarkStart w:id="0" w:name="_GoBack"/>
      <w:bookmarkEnd w:id="0"/>
      <w:r>
        <w:rPr>
          <w:rFonts w:hint="default" w:ascii="Times New Roman" w:hAnsi="Times New Roman" w:cs="Times New Roman"/>
          <w:b w:val="0"/>
          <w:bCs w:val="0"/>
          <w:sz w:val="30"/>
          <w:szCs w:val="30"/>
          <w:u w:val="none"/>
        </w:rPr>
        <w:t xml:space="preserve"> key modules and functionalities. After completing the course, learners can pursue the </w:t>
      </w:r>
      <w:r>
        <w:rPr>
          <w:rFonts w:hint="default" w:ascii="Times New Roman" w:hAnsi="Times New Roman" w:cs="Times New Roman"/>
          <w:b w:val="0"/>
          <w:bCs w:val="0"/>
          <w:sz w:val="30"/>
          <w:szCs w:val="30"/>
          <w:u w:val="none"/>
          <w:lang w:val="en-IN"/>
        </w:rPr>
        <w:t>“</w:t>
      </w:r>
      <w:r>
        <w:rPr>
          <w:rFonts w:hint="default" w:ascii="Times New Roman" w:hAnsi="Times New Roman" w:cs="Times New Roman"/>
          <w:b w:val="0"/>
          <w:bCs w:val="0"/>
          <w:sz w:val="30"/>
          <w:szCs w:val="30"/>
          <w:u w:val="none"/>
        </w:rPr>
        <w:t>Certified System Administrator (CSA) certification</w:t>
      </w:r>
      <w:r>
        <w:rPr>
          <w:rFonts w:hint="default" w:ascii="Times New Roman" w:hAnsi="Times New Roman" w:cs="Times New Roman"/>
          <w:b w:val="0"/>
          <w:bCs w:val="0"/>
          <w:sz w:val="30"/>
          <w:szCs w:val="30"/>
          <w:u w:val="none"/>
          <w:lang w:val="en-IN"/>
        </w:rPr>
        <w:t>”</w:t>
      </w:r>
      <w:r>
        <w:rPr>
          <w:rFonts w:hint="default" w:ascii="Times New Roman" w:hAnsi="Times New Roman" w:cs="Times New Roman"/>
          <w:b w:val="0"/>
          <w:bCs w:val="0"/>
          <w:sz w:val="30"/>
          <w:szCs w:val="30"/>
          <w:u w:val="none"/>
        </w:rPr>
        <w:t>, which validates their knowledge and skills in managing ServiceNow instances.</w:t>
      </w:r>
    </w:p>
    <w:p>
      <w:pPr>
        <w:rPr>
          <w:rFonts w:hint="default" w:ascii="Times New Roman" w:hAnsi="Times New Roman" w:cs="Times New Roman"/>
          <w:b w:val="0"/>
          <w:bCs w:val="0"/>
          <w:sz w:val="30"/>
          <w:szCs w:val="30"/>
          <w:u w:val="none"/>
        </w:rPr>
      </w:pPr>
    </w:p>
    <w:p>
      <w:pPr>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ServiceNow Certification and Training</w:t>
      </w:r>
      <w:r>
        <w:rPr>
          <w:rFonts w:hint="default" w:ascii="Times New Roman" w:hAnsi="Times New Roman" w:cs="Times New Roman"/>
          <w:b/>
          <w:bCs/>
          <w:sz w:val="30"/>
          <w:szCs w:val="30"/>
          <w:u w:val="none"/>
          <w:lang w:val="en-IN"/>
        </w:rPr>
        <w:t xml:space="preserve"> - </w:t>
      </w:r>
      <w:r>
        <w:rPr>
          <w:rFonts w:hint="default" w:ascii="Times New Roman" w:hAnsi="Times New Roman" w:cs="Times New Roman"/>
          <w:b w:val="0"/>
          <w:bCs w:val="0"/>
          <w:sz w:val="30"/>
          <w:szCs w:val="30"/>
          <w:u w:val="none"/>
        </w:rPr>
        <w:t>Certification is an important aspect of a ServiceNow career. The CSA exam is the entry-level certification for professionals looking to build their expertise in ServiceNow. To prepare for the exam, learners can take the ServiceNow Fundamentals course, which is often available through ServiceNow’s Now Learning platform. After completing the course, ServiceNow offers voucher codes that allow candidates to take the certification exam for free.</w:t>
      </w:r>
    </w:p>
    <w:p>
      <w:pPr>
        <w:rPr>
          <w:rFonts w:hint="default" w:ascii="Times New Roman" w:hAnsi="Times New Roman" w:cs="Times New Roman"/>
          <w:b w:val="0"/>
          <w:bCs w:val="0"/>
          <w:sz w:val="30"/>
          <w:szCs w:val="30"/>
          <w:u w:val="none"/>
        </w:rPr>
      </w:pPr>
      <w:r>
        <w:rPr>
          <w:rFonts w:hint="default" w:ascii="Times New Roman" w:hAnsi="Times New Roman" w:cs="Times New Roman"/>
          <w:b w:val="0"/>
          <w:bCs w:val="0"/>
          <w:sz w:val="30"/>
          <w:szCs w:val="30"/>
          <w:u w:val="none"/>
        </w:rPr>
        <w:t xml:space="preserve">Other advanced certifications, like the </w:t>
      </w:r>
      <w:r>
        <w:rPr>
          <w:rFonts w:hint="default" w:ascii="Times New Roman" w:hAnsi="Times New Roman" w:cs="Times New Roman"/>
          <w:b w:val="0"/>
          <w:bCs w:val="0"/>
          <w:sz w:val="30"/>
          <w:szCs w:val="30"/>
          <w:u w:val="none"/>
          <w:lang w:val="en-IN"/>
        </w:rPr>
        <w:t>“</w:t>
      </w:r>
      <w:r>
        <w:rPr>
          <w:rFonts w:hint="default" w:ascii="Times New Roman" w:hAnsi="Times New Roman" w:cs="Times New Roman"/>
          <w:b w:val="0"/>
          <w:bCs w:val="0"/>
          <w:sz w:val="30"/>
          <w:szCs w:val="30"/>
          <w:u w:val="none"/>
        </w:rPr>
        <w:t>Certified Application Developer (CAD)</w:t>
      </w:r>
      <w:r>
        <w:rPr>
          <w:rFonts w:hint="default" w:ascii="Times New Roman" w:hAnsi="Times New Roman" w:cs="Times New Roman"/>
          <w:b w:val="0"/>
          <w:bCs w:val="0"/>
          <w:sz w:val="30"/>
          <w:szCs w:val="30"/>
          <w:u w:val="none"/>
          <w:lang w:val="en-IN"/>
        </w:rPr>
        <w:t>”</w:t>
      </w:r>
      <w:r>
        <w:rPr>
          <w:rFonts w:hint="default" w:ascii="Times New Roman" w:hAnsi="Times New Roman" w:cs="Times New Roman"/>
          <w:b w:val="0"/>
          <w:bCs w:val="0"/>
          <w:sz w:val="30"/>
          <w:szCs w:val="30"/>
          <w:u w:val="none"/>
        </w:rPr>
        <w:t>, are available for professionals looking to deepen their knowledge and specialize in specific areas of the platform.</w:t>
      </w:r>
    </w:p>
    <w:p>
      <w:pPr>
        <w:rPr>
          <w:rFonts w:hint="default" w:ascii="Times New Roman" w:hAnsi="Times New Roman" w:cs="Times New Roman"/>
          <w:b w:val="0"/>
          <w:bCs w:val="0"/>
          <w:sz w:val="30"/>
          <w:szCs w:val="30"/>
          <w:u w:val="none"/>
        </w:rPr>
      </w:pPr>
    </w:p>
    <w:p>
      <w:pPr>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ServiceNow UI Overview</w:t>
      </w:r>
      <w:r>
        <w:rPr>
          <w:rFonts w:hint="default" w:ascii="Times New Roman" w:hAnsi="Times New Roman" w:cs="Times New Roman"/>
          <w:b/>
          <w:bCs/>
          <w:sz w:val="30"/>
          <w:szCs w:val="30"/>
          <w:u w:val="none"/>
          <w:lang w:val="en-IN"/>
        </w:rPr>
        <w:t xml:space="preserve"> - </w:t>
      </w:r>
      <w:r>
        <w:rPr>
          <w:rFonts w:hint="default" w:ascii="Times New Roman" w:hAnsi="Times New Roman" w:cs="Times New Roman"/>
          <w:b w:val="0"/>
          <w:bCs w:val="0"/>
          <w:sz w:val="30"/>
          <w:szCs w:val="30"/>
          <w:u w:val="none"/>
        </w:rPr>
        <w:t>The ServiceNow user interface (UI) is designed to be intuitive and user-friendly. The platform uses a UI16 layout, which includes key elements such as the Navigation Pane, Banner Frame, Content Frame, and Application Picker. These components allow users to navigate the platform, customize their experience, and access different modules.</w:t>
      </w:r>
    </w:p>
    <w:p>
      <w:pPr>
        <w:rPr>
          <w:rFonts w:hint="default" w:ascii="Times New Roman" w:hAnsi="Times New Roman" w:cs="Times New Roman"/>
          <w:b w:val="0"/>
          <w:bCs w:val="0"/>
          <w:sz w:val="30"/>
          <w:szCs w:val="30"/>
          <w:u w:val="none"/>
        </w:rPr>
      </w:pPr>
    </w:p>
    <w:p>
      <w:pPr>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ServiceNow Components and Key Modules</w:t>
      </w:r>
      <w:r>
        <w:rPr>
          <w:rFonts w:hint="default" w:ascii="Times New Roman" w:hAnsi="Times New Roman" w:cs="Times New Roman"/>
          <w:b/>
          <w:bCs/>
          <w:sz w:val="30"/>
          <w:szCs w:val="30"/>
          <w:u w:val="none"/>
          <w:lang w:val="en-IN"/>
        </w:rPr>
        <w:t xml:space="preserve"> - </w:t>
      </w:r>
      <w:r>
        <w:rPr>
          <w:rFonts w:hint="default" w:ascii="Times New Roman" w:hAnsi="Times New Roman" w:cs="Times New Roman"/>
          <w:b w:val="0"/>
          <w:bCs w:val="0"/>
          <w:sz w:val="30"/>
          <w:szCs w:val="30"/>
          <w:u w:val="none"/>
        </w:rPr>
        <w:t>ServiceNow’s core functionality is built around its modules, with ITSM being the foundation. The three main modules within ITSM are:</w:t>
      </w:r>
    </w:p>
    <w:p>
      <w:pPr>
        <w:ind w:left="720" w:left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Incident Module</w:t>
      </w:r>
      <w:r>
        <w:rPr>
          <w:rFonts w:hint="default" w:ascii="Times New Roman" w:hAnsi="Times New Roman" w:cs="Times New Roman"/>
          <w:b w:val="0"/>
          <w:bCs w:val="0"/>
          <w:sz w:val="30"/>
          <w:szCs w:val="30"/>
          <w:u w:val="none"/>
          <w:lang w:val="en-IN"/>
        </w:rPr>
        <w:t xml:space="preserve"> -</w:t>
      </w:r>
      <w:r>
        <w:rPr>
          <w:rFonts w:hint="default" w:ascii="Times New Roman" w:hAnsi="Times New Roman" w:cs="Times New Roman"/>
          <w:b w:val="0"/>
          <w:bCs w:val="0"/>
          <w:sz w:val="30"/>
          <w:szCs w:val="30"/>
          <w:u w:val="none"/>
        </w:rPr>
        <w:t xml:space="preserve"> Manages unplanned disruptions in services.</w:t>
      </w:r>
    </w:p>
    <w:p>
      <w:pPr>
        <w:ind w:left="720" w:left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Problem Module</w:t>
      </w:r>
      <w:r>
        <w:rPr>
          <w:rFonts w:hint="default" w:ascii="Times New Roman" w:hAnsi="Times New Roman" w:cs="Times New Roman"/>
          <w:b w:val="0"/>
          <w:bCs w:val="0"/>
          <w:sz w:val="30"/>
          <w:szCs w:val="30"/>
          <w:u w:val="none"/>
          <w:lang w:val="en-IN"/>
        </w:rPr>
        <w:t xml:space="preserve"> -</w:t>
      </w:r>
      <w:r>
        <w:rPr>
          <w:rFonts w:hint="default" w:ascii="Times New Roman" w:hAnsi="Times New Roman" w:cs="Times New Roman"/>
          <w:b w:val="0"/>
          <w:bCs w:val="0"/>
          <w:sz w:val="30"/>
          <w:szCs w:val="30"/>
          <w:u w:val="none"/>
        </w:rPr>
        <w:t xml:space="preserve"> Focuses on identifying and addressing the root causes of recurring incidents.</w:t>
      </w:r>
    </w:p>
    <w:p>
      <w:pPr>
        <w:ind w:left="720" w:leftChars="0"/>
        <w:rPr>
          <w:rFonts w:hint="default" w:ascii="Times New Roman" w:hAnsi="Times New Roman" w:cs="Times New Roman"/>
          <w:b w:val="0"/>
          <w:bCs w:val="0"/>
          <w:sz w:val="30"/>
          <w:szCs w:val="30"/>
          <w:u w:val="none"/>
        </w:rPr>
      </w:pPr>
      <w:r>
        <w:rPr>
          <w:rFonts w:hint="default" w:ascii="Times New Roman" w:hAnsi="Times New Roman" w:cs="Times New Roman"/>
          <w:b/>
          <w:bCs/>
          <w:sz w:val="30"/>
          <w:szCs w:val="30"/>
          <w:u w:val="none"/>
        </w:rPr>
        <w:t>Change Module</w:t>
      </w:r>
      <w:r>
        <w:rPr>
          <w:rFonts w:hint="default" w:ascii="Times New Roman" w:hAnsi="Times New Roman" w:cs="Times New Roman"/>
          <w:b/>
          <w:bCs/>
          <w:sz w:val="30"/>
          <w:szCs w:val="30"/>
          <w:u w:val="none"/>
          <w:lang w:val="en-IN"/>
        </w:rPr>
        <w:t xml:space="preserve"> </w:t>
      </w:r>
      <w:r>
        <w:rPr>
          <w:rFonts w:hint="default" w:ascii="Times New Roman" w:hAnsi="Times New Roman" w:cs="Times New Roman"/>
          <w:b w:val="0"/>
          <w:bCs w:val="0"/>
          <w:sz w:val="30"/>
          <w:szCs w:val="30"/>
          <w:u w:val="none"/>
          <w:lang w:val="en-IN"/>
        </w:rPr>
        <w:t>-</w:t>
      </w:r>
      <w:r>
        <w:rPr>
          <w:rFonts w:hint="default" w:ascii="Times New Roman" w:hAnsi="Times New Roman" w:cs="Times New Roman"/>
          <w:b w:val="0"/>
          <w:bCs w:val="0"/>
          <w:sz w:val="30"/>
          <w:szCs w:val="30"/>
          <w:u w:val="none"/>
        </w:rPr>
        <w:t xml:space="preserve"> Handles requests for changes or updates to systems, ensuring proper approvals and minimal disruption.</w:t>
      </w:r>
    </w:p>
    <w:p>
      <w:pPr>
        <w:rPr>
          <w:rFonts w:hint="default" w:ascii="Times New Roman" w:hAnsi="Times New Roman" w:cs="Times New Roman"/>
          <w:b w:val="0"/>
          <w:bCs w:val="0"/>
          <w:sz w:val="30"/>
          <w:szCs w:val="30"/>
          <w:u w:val="none"/>
        </w:rPr>
      </w:pPr>
      <w:r>
        <w:rPr>
          <w:rFonts w:hint="default" w:ascii="Times New Roman" w:hAnsi="Times New Roman" w:cs="Times New Roman"/>
          <w:b w:val="0"/>
          <w:bCs w:val="0"/>
          <w:sz w:val="30"/>
          <w:szCs w:val="30"/>
          <w:u w:val="none"/>
        </w:rPr>
        <w:t>These modules, along with other features like Request Management, Asset Management, and Business Management, make ServiceNow a powerful tool for automating and improving business processes across different departments.</w:t>
      </w:r>
    </w:p>
    <w:p>
      <w:pPr>
        <w:rPr>
          <w:rFonts w:hint="default" w:ascii="Times New Roman" w:hAnsi="Times New Roman" w:cs="Times New Roman"/>
          <w:b w:val="0"/>
          <w:bCs w:val="0"/>
          <w:sz w:val="30"/>
          <w:szCs w:val="30"/>
          <w:u w:val="none"/>
        </w:rPr>
      </w:pPr>
    </w:p>
    <w:p>
      <w:pPr>
        <w:jc w:val="right"/>
        <w:rPr>
          <w:rFonts w:hint="default" w:ascii="Times New Roman" w:hAnsi="Times New Roman" w:cs="Times New Roman"/>
          <w:b w:val="0"/>
          <w:bCs w:val="0"/>
          <w:sz w:val="30"/>
          <w:szCs w:val="30"/>
          <w:u w:val="none"/>
          <w:lang w:val="en-IN"/>
        </w:rPr>
      </w:pPr>
      <w:r>
        <w:rPr>
          <w:rFonts w:hint="default" w:ascii="Times New Roman" w:hAnsi="Times New Roman" w:cs="Times New Roman"/>
          <w:b w:val="0"/>
          <w:bCs w:val="0"/>
          <w:sz w:val="30"/>
          <w:szCs w:val="30"/>
          <w:u w:val="none"/>
          <w:lang w:val="en-IN"/>
        </w:rPr>
        <w:t>ANANYA CHOUDHARY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D39F1"/>
    <w:rsid w:val="0DA23050"/>
    <w:rsid w:val="1E75180E"/>
    <w:rsid w:val="4BEB587D"/>
    <w:rsid w:val="530525A7"/>
    <w:rsid w:val="55FD39F1"/>
    <w:rsid w:val="6FDF7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2024-09-13T19:07:00Z</dcterms:created>
  <dc:creator>KIIT</dc:creator>
  <cp:lastModifiedBy>860 Ananya</cp:lastModifiedBy>
  <dcterms:modified xsi:type="dcterms:W3CDTF">2024-09-13T20:08:38Z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17549B7C661447178EC6F8914BBF14A4_11</vt:lpwstr>
  </property>
</Properties>
</file>