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566"/>
        <w:ind w:left="0" w:right="0"/>
      </w:pPr>
    </w:p>
    <w:p>
      <w:pPr>
        <w:autoSpaceDN w:val="0"/>
        <w:autoSpaceDE w:val="0"/>
        <w:widowControl/>
        <w:spacing w:line="666" w:lineRule="exact" w:before="0" w:after="0"/>
        <w:ind w:left="1124" w:right="0" w:firstLine="0"/>
        <w:jc w:val="left"/>
      </w:pPr>
      <w:r>
        <w:rPr>
          <w:rFonts w:ascii="Times" w:hAnsi="Times" w:eastAsia="Times"/>
          <w:b/>
          <w:i w:val="0"/>
          <w:color w:val="06366B"/>
          <w:sz w:val="48"/>
        </w:rPr>
        <w:t>GLA UNIVERSITY, MATHURA</w:t>
      </w:r>
    </w:p>
    <w:p>
      <w:pPr>
        <w:autoSpaceDN w:val="0"/>
        <w:autoSpaceDE w:val="0"/>
        <w:widowControl/>
        <w:spacing w:line="292" w:lineRule="exact" w:before="48" w:after="0"/>
        <w:ind w:left="1322" w:right="0" w:firstLine="0"/>
        <w:jc w:val="left"/>
      </w:pPr>
      <w:r>
        <w:rPr>
          <w:rFonts w:ascii="Times" w:hAnsi="Times" w:eastAsia="Times"/>
          <w:b w:val="0"/>
          <w:i/>
          <w:color w:val="000000"/>
          <w:sz w:val="24"/>
        </w:rPr>
        <w:t>(Established under Act No. 14 of U.P. Govt. and approved by UGC)</w:t>
      </w:r>
    </w:p>
    <w:p>
      <w:pPr>
        <w:autoSpaceDN w:val="0"/>
        <w:autoSpaceDE w:val="0"/>
        <w:widowControl/>
        <w:spacing w:line="416" w:lineRule="exact" w:before="350" w:after="784"/>
        <w:ind w:left="1136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30"/>
        </w:rPr>
        <w:t>Department of Computer Engineering &amp; Applications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898.0" w:type="dxa"/>
      </w:tblPr>
      <w:tblGrid>
        <w:gridCol w:w="9026"/>
      </w:tblGrid>
      <w:tr>
        <w:trPr>
          <w:trHeight w:hRule="exact" w:val="1318"/>
        </w:trPr>
        <w:tc>
          <w:tcPr>
            <w:tcW w:type="dxa" w:w="3402"/>
            <w:tcBorders>
              <w:start w:sz="12.0" w:val="single" w:color="#05366B"/>
              <w:top w:sz="12.0" w:val="single" w:color="#05366B"/>
              <w:end w:sz="12.0" w:val="single" w:color="#05366B"/>
              <w:bottom w:sz="12.0" w:val="single" w:color="#05366B"/>
            </w:tcBorders>
            <w:shd w:fill="e9ef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00" w:lineRule="exact" w:before="402" w:after="0"/>
              <w:ind w:left="1008" w:right="1008" w:firstLine="0"/>
              <w:jc w:val="center"/>
            </w:pPr>
            <w:r>
              <w:rPr>
                <w:rFonts w:ascii="Times" w:hAnsi="Times" w:eastAsia="Times"/>
                <w:b/>
                <w:i w:val="0"/>
                <w:color w:val="06366B"/>
                <w:sz w:val="52"/>
              </w:rPr>
              <w:t xml:space="preserve">GLA </w:t>
            </w:r>
            <w:r>
              <w:br/>
            </w:r>
            <w:r>
              <w:rPr>
                <w:rFonts w:ascii="Times" w:hAnsi="Times" w:eastAsia="Times"/>
                <w:b w:val="0"/>
                <w:i w:val="0"/>
                <w:color w:val="06366B"/>
                <w:sz w:val="20"/>
              </w:rPr>
              <w:t>UNIVERSITY</w:t>
            </w:r>
          </w:p>
        </w:tc>
      </w:tr>
    </w:tbl>
    <w:p>
      <w:pPr>
        <w:autoSpaceDN w:val="0"/>
        <w:autoSpaceDE w:val="0"/>
        <w:widowControl/>
        <w:spacing w:line="610" w:lineRule="exact" w:before="532" w:after="0"/>
        <w:ind w:left="2116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44"/>
        </w:rPr>
        <w:t>BRAVE STORY MAKER</w:t>
      </w:r>
    </w:p>
    <w:p>
      <w:pPr>
        <w:autoSpaceDN w:val="0"/>
        <w:autoSpaceDE w:val="0"/>
        <w:widowControl/>
        <w:spacing w:line="342" w:lineRule="exact" w:before="104" w:after="0"/>
        <w:ind w:left="1156" w:right="0" w:firstLine="0"/>
        <w:jc w:val="left"/>
      </w:pPr>
      <w:r>
        <w:rPr>
          <w:rFonts w:ascii="Times" w:hAnsi="Times" w:eastAsia="Times"/>
          <w:b w:val="0"/>
          <w:i/>
          <w:color w:val="000000"/>
          <w:sz w:val="28"/>
        </w:rPr>
        <w:t>An AI-Powered Personalized Storybook Generation Platform</w:t>
      </w:r>
    </w:p>
    <w:p>
      <w:pPr>
        <w:autoSpaceDN w:val="0"/>
        <w:autoSpaceDE w:val="0"/>
        <w:widowControl/>
        <w:spacing w:line="342" w:lineRule="exact" w:before="58" w:after="0"/>
        <w:ind w:left="0" w:right="2142" w:firstLine="0"/>
        <w:jc w:val="right"/>
      </w:pPr>
      <w:r>
        <w:rPr>
          <w:rFonts w:ascii="Times" w:hAnsi="Times" w:eastAsia="Times"/>
          <w:b w:val="0"/>
          <w:i/>
          <w:color w:val="000000"/>
          <w:sz w:val="28"/>
        </w:rPr>
        <w:t>for Children Facing Medical Challenges</w:t>
      </w:r>
    </w:p>
    <w:p>
      <w:pPr>
        <w:autoSpaceDN w:val="0"/>
        <w:autoSpaceDE w:val="0"/>
        <w:widowControl/>
        <w:spacing w:line="320" w:lineRule="exact" w:before="716" w:after="0"/>
        <w:ind w:left="2160" w:right="2016" w:firstLine="0"/>
        <w:jc w:val="center"/>
      </w:pPr>
      <w:r>
        <w:rPr>
          <w:rFonts w:ascii="Times" w:hAnsi="Times" w:eastAsia="Times"/>
          <w:b w:val="0"/>
          <w:i/>
          <w:color w:val="000000"/>
          <w:sz w:val="24"/>
        </w:rPr>
        <w:t xml:space="preserve">A Project Report submitted in partial fulfillment </w:t>
      </w:r>
      <w:r>
        <w:rPr>
          <w:rFonts w:ascii="Times" w:hAnsi="Times" w:eastAsia="Times"/>
          <w:b w:val="0"/>
          <w:i/>
          <w:color w:val="000000"/>
          <w:sz w:val="24"/>
        </w:rPr>
        <w:t>of the requirements for the degree of</w:t>
      </w:r>
    </w:p>
    <w:p>
      <w:pPr>
        <w:autoSpaceDN w:val="0"/>
        <w:autoSpaceDE w:val="0"/>
        <w:widowControl/>
        <w:spacing w:line="400" w:lineRule="exact" w:before="110" w:after="0"/>
        <w:ind w:left="432" w:right="288" w:firstLine="0"/>
        <w:jc w:val="center"/>
      </w:pPr>
      <w:r>
        <w:rPr>
          <w:rFonts w:ascii="Times" w:hAnsi="Times" w:eastAsia="Times"/>
          <w:b/>
          <w:i w:val="0"/>
          <w:color w:val="000000"/>
          <w:sz w:val="28"/>
        </w:rPr>
        <w:t xml:space="preserve">Bachelor of Technology </w:t>
      </w:r>
      <w:r>
        <w:br/>
      </w:r>
      <w:r>
        <w:rPr>
          <w:rFonts w:ascii="Times" w:hAnsi="Times" w:eastAsia="Times"/>
          <w:b/>
          <w:i w:val="0"/>
          <w:color w:val="000000"/>
          <w:sz w:val="28"/>
        </w:rPr>
        <w:t xml:space="preserve">in </w:t>
      </w:r>
      <w:r>
        <w:br/>
      </w:r>
      <w:r>
        <w:rPr>
          <w:rFonts w:ascii="Times" w:hAnsi="Times" w:eastAsia="Times"/>
          <w:b/>
          <w:i w:val="0"/>
          <w:color w:val="000000"/>
          <w:sz w:val="28"/>
        </w:rPr>
        <w:t xml:space="preserve">Computer Science &amp; Engineering (Artificial Intelligence &amp; Machine </w:t>
      </w:r>
      <w:r>
        <w:rPr>
          <w:rFonts w:ascii="Times" w:hAnsi="Times" w:eastAsia="Times"/>
          <w:b/>
          <w:i w:val="0"/>
          <w:color w:val="000000"/>
          <w:sz w:val="28"/>
        </w:rPr>
        <w:t>Learning)</w:t>
      </w:r>
    </w:p>
    <w:p>
      <w:pPr>
        <w:autoSpaceDN w:val="0"/>
        <w:autoSpaceDE w:val="0"/>
        <w:widowControl/>
        <w:spacing w:line="332" w:lineRule="exact" w:before="588" w:after="0"/>
        <w:ind w:left="0" w:right="3738" w:firstLine="0"/>
        <w:jc w:val="right"/>
      </w:pPr>
      <w:r>
        <w:rPr>
          <w:rFonts w:ascii="Times" w:hAnsi="Times" w:eastAsia="Times"/>
          <w:b/>
          <w:i w:val="0"/>
          <w:color w:val="000000"/>
          <w:sz w:val="24"/>
        </w:rPr>
        <w:t>Submitted by</w:t>
      </w:r>
    </w:p>
    <w:p>
      <w:pPr>
        <w:autoSpaceDN w:val="0"/>
        <w:autoSpaceDE w:val="0"/>
        <w:widowControl/>
        <w:spacing w:line="352" w:lineRule="exact" w:before="88" w:after="0"/>
        <w:ind w:left="2736" w:right="2592" w:firstLine="0"/>
        <w:jc w:val="center"/>
      </w:pPr>
      <w:r>
        <w:rPr>
          <w:rFonts w:ascii="Times" w:hAnsi="Times" w:eastAsia="Times"/>
          <w:b/>
          <w:i w:val="0"/>
          <w:color w:val="000000"/>
          <w:sz w:val="24"/>
        </w:rPr>
        <w:t xml:space="preserve">Samarth Verma </w:t>
      </w:r>
      <w:r>
        <w:br/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University Roll No.: 221500XXXX </w:t>
      </w:r>
      <w:r>
        <w:br/>
      </w:r>
      <w:r>
        <w:rPr>
          <w:rFonts w:ascii="Times" w:hAnsi="Times" w:eastAsia="Times"/>
          <w:b w:val="0"/>
          <w:i w:val="0"/>
          <w:color w:val="000000"/>
          <w:sz w:val="24"/>
        </w:rPr>
        <w:t>Course: B.Tech (CSE — AI/ML)</w:t>
      </w:r>
    </w:p>
    <w:p>
      <w:pPr>
        <w:autoSpaceDN w:val="0"/>
        <w:autoSpaceDE w:val="0"/>
        <w:widowControl/>
        <w:spacing w:line="332" w:lineRule="exact" w:before="502" w:after="0"/>
        <w:ind w:left="0" w:right="3144" w:firstLine="0"/>
        <w:jc w:val="right"/>
      </w:pPr>
      <w:r>
        <w:rPr>
          <w:rFonts w:ascii="Times" w:hAnsi="Times" w:eastAsia="Times"/>
          <w:b/>
          <w:i w:val="0"/>
          <w:color w:val="000000"/>
          <w:sz w:val="24"/>
        </w:rPr>
        <w:t>Under the Supervision of</w:t>
      </w:r>
    </w:p>
    <w:p>
      <w:pPr>
        <w:autoSpaceDN w:val="0"/>
        <w:autoSpaceDE w:val="0"/>
        <w:widowControl/>
        <w:spacing w:line="352" w:lineRule="exact" w:before="88" w:after="0"/>
        <w:ind w:left="1152" w:right="1008" w:firstLine="0"/>
        <w:jc w:val="center"/>
      </w:pPr>
      <w:r>
        <w:rPr>
          <w:rFonts w:ascii="Times" w:hAnsi="Times" w:eastAsia="Times"/>
          <w:b/>
          <w:i w:val="0"/>
          <w:color w:val="000000"/>
          <w:sz w:val="24"/>
        </w:rPr>
        <w:t xml:space="preserve">[Supervisor Name] </w:t>
      </w:r>
      <w:r>
        <w:br/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[Designation], Department of Computer Engineering &amp; Applications </w:t>
      </w:r>
      <w:r>
        <w:rPr>
          <w:rFonts w:ascii="Times" w:hAnsi="Times" w:eastAsia="Times"/>
          <w:b w:val="0"/>
          <w:i w:val="0"/>
          <w:color w:val="000000"/>
          <w:sz w:val="24"/>
        </w:rPr>
        <w:t>GLA University, Mathura</w:t>
      </w:r>
    </w:p>
    <w:p>
      <w:pPr>
        <w:sectPr>
          <w:pgSz w:w="11906" w:h="16838"/>
          <w:pgMar w:top="786" w:right="1440" w:bottom="113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6"/>
        <w:ind w:left="0" w:right="0"/>
      </w:pPr>
    </w:p>
    <w:p>
      <w:pPr>
        <w:autoSpaceDN w:val="0"/>
        <w:autoSpaceDE w:val="0"/>
        <w:widowControl/>
        <w:spacing w:line="360" w:lineRule="exact" w:before="0" w:after="0"/>
        <w:ind w:left="0" w:right="2956" w:firstLine="0"/>
        <w:jc w:val="right"/>
      </w:pPr>
      <w:r>
        <w:rPr>
          <w:rFonts w:ascii="Times" w:hAnsi="Times" w:eastAsia="Times"/>
          <w:b/>
          <w:i w:val="0"/>
          <w:color w:val="000000"/>
          <w:sz w:val="26"/>
        </w:rPr>
        <w:t>Academic Year 2025–2026</w:t>
      </w:r>
    </w:p>
    <w:p>
      <w:pPr>
        <w:autoSpaceDN w:val="0"/>
        <w:autoSpaceDE w:val="0"/>
        <w:widowControl/>
        <w:spacing w:line="268" w:lineRule="exact" w:before="14174" w:after="0"/>
        <w:ind w:left="0" w:right="0" w:firstLine="0"/>
        <w:jc w:val="center"/>
      </w:pPr>
      <w:r>
        <w:rPr>
          <w:rFonts w:ascii="Times" w:hAnsi="Times" w:eastAsia="Times"/>
          <w:b w:val="0"/>
          <w:i w:val="0"/>
          <w:color w:val="000000"/>
          <w:sz w:val="20"/>
        </w:rPr>
        <w:t>i</w:t>
      </w:r>
    </w:p>
    <w:p>
      <w:pPr>
        <w:sectPr>
          <w:pgSz w:w="11906" w:h="16838"/>
          <w:pgMar w:top="706" w:right="1440" w:bottom="31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6"/>
        <w:ind w:left="0" w:right="0"/>
      </w:pPr>
    </w:p>
    <w:p>
      <w:pPr>
        <w:autoSpaceDN w:val="0"/>
        <w:autoSpaceDE w:val="0"/>
        <w:widowControl/>
        <w:spacing w:line="444" w:lineRule="exact" w:before="0" w:after="0"/>
        <w:ind w:left="0" w:right="3828" w:firstLine="0"/>
        <w:jc w:val="right"/>
      </w:pPr>
      <w:r>
        <w:rPr>
          <w:rFonts w:ascii="Times" w:hAnsi="Times" w:eastAsia="Times"/>
          <w:b/>
          <w:i w:val="0"/>
          <w:color w:val="000000"/>
          <w:sz w:val="32"/>
        </w:rPr>
        <w:t>CERTIFICATE</w:t>
      </w:r>
    </w:p>
    <w:p>
      <w:pPr>
        <w:autoSpaceDN w:val="0"/>
        <w:autoSpaceDE w:val="0"/>
        <w:widowControl/>
        <w:spacing w:line="358" w:lineRule="exact" w:before="534" w:after="0"/>
        <w:ind w:left="98" w:right="438" w:firstLine="432"/>
        <w:jc w:val="both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This is to certify that the project report entitled </w:t>
      </w:r>
      <w:r>
        <w:rPr>
          <w:rFonts w:ascii="Times" w:hAnsi="Times" w:eastAsia="Times"/>
          <w:b/>
          <w:i w:val="0"/>
          <w:color w:val="000000"/>
          <w:sz w:val="24"/>
        </w:rPr>
        <w:t xml:space="preserve">"Brave Story Maker — An </w:t>
      </w:r>
      <w:r>
        <w:rPr>
          <w:rFonts w:ascii="Times" w:hAnsi="Times" w:eastAsia="Times"/>
          <w:b/>
          <w:i w:val="0"/>
          <w:color w:val="000000"/>
          <w:sz w:val="24"/>
        </w:rPr>
        <w:t xml:space="preserve">AI-Powered Personalized Storybook Generation Platform for Children Facing Medical </w:t>
      </w:r>
      <w:r>
        <w:rPr>
          <w:rFonts w:ascii="Times" w:hAnsi="Times" w:eastAsia="Times"/>
          <w:b/>
          <w:i w:val="0"/>
          <w:color w:val="000000"/>
          <w:sz w:val="24"/>
        </w:rPr>
        <w:t>Challenges"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is a bonafide record of the work carried out by </w:t>
      </w:r>
      <w:r>
        <w:rPr>
          <w:rFonts w:ascii="Times" w:hAnsi="Times" w:eastAsia="Times"/>
          <w:b/>
          <w:i w:val="0"/>
          <w:color w:val="000000"/>
          <w:sz w:val="24"/>
        </w:rPr>
        <w:t>Samarth Verma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(University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Roll No. 221500XXXX), a student of the Bachelor of Technology programme in Computer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Science &amp; Engineering (Artificial Intelligence and Machine Learning) at GLA University, </w:t>
      </w:r>
      <w:r>
        <w:rPr>
          <w:rFonts w:ascii="Times" w:hAnsi="Times" w:eastAsia="Times"/>
          <w:b w:val="0"/>
          <w:i w:val="0"/>
          <w:color w:val="000000"/>
          <w:sz w:val="24"/>
        </w:rPr>
        <w:t>Mathura, during the Academic Year 2025–2026, under my supervision and guidance.</w:t>
      </w:r>
    </w:p>
    <w:p>
      <w:pPr>
        <w:autoSpaceDN w:val="0"/>
        <w:autoSpaceDE w:val="0"/>
        <w:widowControl/>
        <w:spacing w:line="360" w:lineRule="exact" w:before="120" w:after="0"/>
        <w:ind w:left="98" w:right="438" w:firstLine="432"/>
        <w:jc w:val="both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The work embodied in this report has not been submitted, in part or in full, to any other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university or institution for the award of any degree, diploma, or similar academic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recognition. The technical content, experimental results, implementation details, and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conclusions recorded in this document represent the original effort of the candidate and are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found to be of sufficient quality for consideration toward the partial fulfillment of the </w:t>
      </w:r>
      <w:r>
        <w:rPr>
          <w:rFonts w:ascii="Times" w:hAnsi="Times" w:eastAsia="Times"/>
          <w:b w:val="0"/>
          <w:i w:val="0"/>
          <w:color w:val="000000"/>
          <w:sz w:val="24"/>
        </w:rPr>
        <w:t>requirements of the B.Tech degree.</w:t>
      </w:r>
    </w:p>
    <w:p>
      <w:pPr>
        <w:autoSpaceDN w:val="0"/>
        <w:autoSpaceDE w:val="0"/>
        <w:widowControl/>
        <w:spacing w:line="360" w:lineRule="exact" w:before="120" w:after="1998"/>
        <w:ind w:left="98" w:right="438" w:firstLine="432"/>
        <w:jc w:val="both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The candidate has demonstrated diligence, technical competence, and a sound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understanding of applied artificial intelligence, full-stack web engineering, and responsible </w:t>
      </w:r>
      <w:r>
        <w:rPr>
          <w:rFonts w:ascii="Times" w:hAnsi="Times" w:eastAsia="Times"/>
          <w:b w:val="0"/>
          <w:i w:val="0"/>
          <w:color w:val="000000"/>
          <w:sz w:val="24"/>
        </w:rPr>
        <w:t>software design practices throughout the duration of the project.</w:t>
      </w:r>
    </w:p>
    <w:p>
      <w:pPr>
        <w:sectPr>
          <w:pgSz w:w="11906" w:h="16838"/>
          <w:pgMar w:top="704" w:right="930" w:bottom="31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44" w:lineRule="exact" w:before="0" w:after="0"/>
        <w:ind w:left="864" w:right="288" w:firstLine="0"/>
        <w:jc w:val="center"/>
      </w:pPr>
      <w:r>
        <w:rPr>
          <w:rFonts w:ascii="Times" w:hAnsi="Times" w:eastAsia="Times"/>
          <w:b w:val="0"/>
          <w:i w:val="0"/>
          <w:color w:val="000000"/>
          <w:sz w:val="22"/>
        </w:rPr>
        <w:t xml:space="preserve">_______________________ </w:t>
      </w:r>
      <w:r>
        <w:rPr>
          <w:rFonts w:ascii="Times" w:hAnsi="Times" w:eastAsia="Times"/>
          <w:b w:val="0"/>
          <w:i w:val="0"/>
          <w:color w:val="000000"/>
          <w:sz w:val="22"/>
        </w:rPr>
        <w:t xml:space="preserve">[Supervisor Name] </w:t>
      </w:r>
      <w:r>
        <w:br/>
      </w:r>
      <w:r>
        <w:rPr>
          <w:rFonts w:ascii="Times" w:hAnsi="Times" w:eastAsia="Times"/>
          <w:b w:val="0"/>
          <w:i w:val="0"/>
          <w:color w:val="000000"/>
          <w:sz w:val="22"/>
        </w:rPr>
        <w:t xml:space="preserve">[Designation] </w:t>
      </w:r>
      <w:r>
        <w:br/>
      </w:r>
      <w:r>
        <w:rPr>
          <w:rFonts w:ascii="Times" w:hAnsi="Times" w:eastAsia="Times"/>
          <w:b w:val="0"/>
          <w:i w:val="0"/>
          <w:color w:val="000000"/>
          <w:sz w:val="22"/>
        </w:rPr>
        <w:t>Dept. of CEA, GLA University</w:t>
      </w:r>
    </w:p>
    <w:p>
      <w:pPr>
        <w:sectPr>
          <w:type w:val="continuous"/>
          <w:pgSz w:w="11906" w:h="16838"/>
          <w:pgMar w:top="704" w:right="930" w:bottom="312" w:left="1440" w:header="720" w:footer="720" w:gutter="0"/>
          <w:cols w:num="2" w:equalWidth="0">
            <w:col w:w="3990" w:space="0"/>
            <w:col w:w="5545" w:space="0"/>
          </w:cols>
          <w:docGrid w:linePitch="360"/>
        </w:sectPr>
      </w:pPr>
    </w:p>
    <w:p>
      <w:pPr>
        <w:autoSpaceDN w:val="0"/>
        <w:autoSpaceDE w:val="0"/>
        <w:widowControl/>
        <w:spacing w:line="344" w:lineRule="exact" w:before="0" w:after="684"/>
        <w:ind w:left="288" w:right="0" w:firstLine="0"/>
        <w:jc w:val="center"/>
      </w:pPr>
      <w:r>
        <w:rPr>
          <w:rFonts w:ascii="Times" w:hAnsi="Times" w:eastAsia="Times"/>
          <w:b w:val="0"/>
          <w:i w:val="0"/>
          <w:color w:val="000000"/>
          <w:sz w:val="22"/>
        </w:rPr>
        <w:t xml:space="preserve">_______________________ </w:t>
      </w:r>
      <w:r>
        <w:br/>
      </w:r>
      <w:r>
        <w:rPr>
          <w:rFonts w:ascii="Times" w:hAnsi="Times" w:eastAsia="Times"/>
          <w:b w:val="0"/>
          <w:i w:val="0"/>
          <w:color w:val="000000"/>
          <w:sz w:val="22"/>
        </w:rPr>
        <w:t xml:space="preserve">[Head of Department] </w:t>
      </w:r>
      <w:r>
        <w:br/>
      </w:r>
      <w:r>
        <w:rPr>
          <w:rFonts w:ascii="Times" w:hAnsi="Times" w:eastAsia="Times"/>
          <w:b w:val="0"/>
          <w:i w:val="0"/>
          <w:color w:val="000000"/>
          <w:sz w:val="22"/>
        </w:rPr>
        <w:t xml:space="preserve">Department of Computer Engineering &amp;amp; Applications </w:t>
      </w:r>
      <w:r>
        <w:rPr>
          <w:rFonts w:ascii="Times" w:hAnsi="Times" w:eastAsia="Times"/>
          <w:b w:val="0"/>
          <w:i w:val="0"/>
          <w:color w:val="000000"/>
          <w:sz w:val="22"/>
        </w:rPr>
        <w:t>GLA University, Mathura</w:t>
      </w:r>
    </w:p>
    <w:p>
      <w:pPr>
        <w:sectPr>
          <w:type w:val="nextColumn"/>
          <w:pgSz w:w="11906" w:h="16838"/>
          <w:pgMar w:top="704" w:right="930" w:bottom="312" w:left="1440" w:header="720" w:footer="720" w:gutter="0"/>
          <w:cols w:num="2" w:equalWidth="0">
            <w:col w:w="3990" w:space="0"/>
            <w:col w:w="5545" w:space="0"/>
          </w:cols>
          <w:docGrid w:linePitch="360"/>
        </w:sectPr>
      </w:pPr>
    </w:p>
    <w:p>
      <w:pPr>
        <w:autoSpaceDN w:val="0"/>
        <w:autoSpaceDE w:val="0"/>
        <w:widowControl/>
        <w:spacing w:line="336" w:lineRule="exact" w:before="0" w:after="0"/>
        <w:ind w:left="98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4"/>
        </w:rPr>
        <w:t>Place: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Mathura       </w:t>
      </w:r>
      <w:r>
        <w:rPr>
          <w:rFonts w:ascii="Times" w:hAnsi="Times" w:eastAsia="Times"/>
          <w:b/>
          <w:i w:val="0"/>
          <w:color w:val="000000"/>
          <w:sz w:val="24"/>
        </w:rPr>
        <w:t>Date: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____________</w:t>
      </w:r>
    </w:p>
    <w:p>
      <w:pPr>
        <w:autoSpaceDN w:val="0"/>
        <w:autoSpaceDE w:val="0"/>
        <w:widowControl/>
        <w:spacing w:line="268" w:lineRule="exact" w:before="3542" w:after="0"/>
        <w:ind w:left="0" w:right="4968" w:firstLine="0"/>
        <w:jc w:val="right"/>
      </w:pPr>
      <w:r>
        <w:rPr>
          <w:rFonts w:ascii="Times" w:hAnsi="Times" w:eastAsia="Times"/>
          <w:b w:val="0"/>
          <w:i w:val="0"/>
          <w:color w:val="000000"/>
          <w:sz w:val="20"/>
        </w:rPr>
        <w:t>ii</w:t>
      </w:r>
    </w:p>
    <w:p>
      <w:pPr>
        <w:sectPr>
          <w:type w:val="continuous"/>
          <w:pgSz w:w="11906" w:h="16838"/>
          <w:pgMar w:top="704" w:right="930" w:bottom="31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6"/>
        <w:ind w:left="0" w:right="0"/>
      </w:pPr>
    </w:p>
    <w:p>
      <w:pPr>
        <w:autoSpaceDN w:val="0"/>
        <w:autoSpaceDE w:val="0"/>
        <w:widowControl/>
        <w:spacing w:line="444" w:lineRule="exact" w:before="0" w:after="0"/>
        <w:ind w:left="0" w:right="3320" w:firstLine="0"/>
        <w:jc w:val="right"/>
      </w:pPr>
      <w:r>
        <w:rPr>
          <w:rFonts w:ascii="Times" w:hAnsi="Times" w:eastAsia="Times"/>
          <w:b/>
          <w:i w:val="0"/>
          <w:color w:val="000000"/>
          <w:sz w:val="32"/>
        </w:rPr>
        <w:t>DECLARATION</w:t>
      </w:r>
    </w:p>
    <w:p>
      <w:pPr>
        <w:autoSpaceDN w:val="0"/>
        <w:autoSpaceDE w:val="0"/>
        <w:widowControl/>
        <w:spacing w:line="358" w:lineRule="exact" w:before="534" w:after="0"/>
        <w:ind w:left="98" w:right="20" w:firstLine="432"/>
        <w:jc w:val="both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I, </w:t>
      </w:r>
      <w:r>
        <w:rPr>
          <w:rFonts w:ascii="Times" w:hAnsi="Times" w:eastAsia="Times"/>
          <w:b/>
          <w:i w:val="0"/>
          <w:color w:val="000000"/>
          <w:sz w:val="24"/>
        </w:rPr>
        <w:t>Samarth Verma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, bearing University Roll No. 221500XXXX and enrolled in the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Bachelor of Technology programme in Computer Science &amp; Engineering (AI/ML) at GLA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University, Mathura, hereby declare that the work presented in this project report titled </w:t>
      </w:r>
      <w:r>
        <w:rPr>
          <w:rFonts w:ascii="Times" w:hAnsi="Times" w:eastAsia="Times"/>
          <w:b/>
          <w:i w:val="0"/>
          <w:color w:val="000000"/>
          <w:sz w:val="24"/>
        </w:rPr>
        <w:t xml:space="preserve">"Brave Story Maker — An AI-Powered Personalized Storybook Generation Platform </w:t>
      </w:r>
      <w:r>
        <w:rPr>
          <w:rFonts w:ascii="Times" w:hAnsi="Times" w:eastAsia="Times"/>
          <w:b/>
          <w:i w:val="0"/>
          <w:color w:val="000000"/>
          <w:sz w:val="24"/>
        </w:rPr>
        <w:t>for Children Facing Medical Challenges"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is entirely my own and has been carried out by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me during the academic year 2025–2026 under the supervision of [Supervisor Name], </w:t>
      </w:r>
      <w:r>
        <w:rPr>
          <w:rFonts w:ascii="Times" w:hAnsi="Times" w:eastAsia="Times"/>
          <w:b w:val="0"/>
          <w:i w:val="0"/>
          <w:color w:val="000000"/>
          <w:sz w:val="24"/>
        </w:rPr>
        <w:t>Department of Computer Engineering &amp; Applications, GLA University, Mathura.</w:t>
      </w:r>
    </w:p>
    <w:p>
      <w:pPr>
        <w:autoSpaceDN w:val="0"/>
        <w:autoSpaceDE w:val="0"/>
        <w:widowControl/>
        <w:spacing w:line="360" w:lineRule="exact" w:before="120" w:after="0"/>
        <w:ind w:left="98" w:right="20" w:firstLine="432"/>
        <w:jc w:val="both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I further declare that the material contained in this report has not been submitted to any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other university or institution for the award of any degree, diploma, or other similar title. All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external sources, datasets, libraries, and AI services used in the course of this project have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been duly acknowledged in the references section, and full credit has been given to the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respective authors and vendors. The source code of the project has been authored by me and </w:t>
      </w:r>
      <w:r>
        <w:rPr>
          <w:rFonts w:ascii="Times" w:hAnsi="Times" w:eastAsia="Times"/>
          <w:b w:val="0"/>
          <w:i w:val="0"/>
          <w:color w:val="000000"/>
          <w:sz w:val="24"/>
        </w:rPr>
        <w:t>is maintained in a version-controlled Git repository for reproducibility and academic scrutiny.</w:t>
      </w:r>
    </w:p>
    <w:p>
      <w:pPr>
        <w:autoSpaceDN w:val="0"/>
        <w:autoSpaceDE w:val="0"/>
        <w:widowControl/>
        <w:spacing w:line="360" w:lineRule="exact" w:before="120" w:after="0"/>
        <w:ind w:left="98" w:right="20" w:firstLine="432"/>
        <w:jc w:val="both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I understand that any breach of academic integrity, including plagiarism or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misrepresentation of work, is a punishable offence under the regulations of GLA University,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Mathura. I hereby consent to the verification of this report through any means the university </w:t>
      </w:r>
      <w:r>
        <w:rPr>
          <w:rFonts w:ascii="Times" w:hAnsi="Times" w:eastAsia="Times"/>
          <w:b w:val="0"/>
          <w:i w:val="0"/>
          <w:color w:val="000000"/>
          <w:sz w:val="24"/>
        </w:rPr>
        <w:t>deems appropriate.</w:t>
      </w:r>
    </w:p>
    <w:p>
      <w:pPr>
        <w:autoSpaceDN w:val="0"/>
        <w:autoSpaceDE w:val="0"/>
        <w:widowControl/>
        <w:spacing w:line="332" w:lineRule="exact" w:before="1296" w:after="0"/>
        <w:ind w:left="98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4"/>
        </w:rPr>
        <w:t>Signature of the Candidate</w:t>
      </w:r>
    </w:p>
    <w:p>
      <w:pPr>
        <w:autoSpaceDN w:val="0"/>
        <w:autoSpaceDE w:val="0"/>
        <w:widowControl/>
        <w:spacing w:line="320" w:lineRule="exact" w:before="146" w:after="0"/>
        <w:ind w:left="98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>Samarth Verma</w:t>
      </w:r>
    </w:p>
    <w:p>
      <w:pPr>
        <w:autoSpaceDN w:val="0"/>
        <w:autoSpaceDE w:val="0"/>
        <w:widowControl/>
        <w:spacing w:line="320" w:lineRule="exact" w:before="160" w:after="0"/>
        <w:ind w:left="98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>Roll No.: 221500XXXX</w:t>
      </w:r>
    </w:p>
    <w:p>
      <w:pPr>
        <w:autoSpaceDN w:val="0"/>
        <w:autoSpaceDE w:val="0"/>
        <w:widowControl/>
        <w:spacing w:line="334" w:lineRule="exact" w:before="160" w:after="0"/>
        <w:ind w:left="98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4"/>
        </w:rPr>
        <w:t>Date: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____________</w:t>
      </w:r>
    </w:p>
    <w:p>
      <w:pPr>
        <w:autoSpaceDN w:val="0"/>
        <w:autoSpaceDE w:val="0"/>
        <w:widowControl/>
        <w:spacing w:line="268" w:lineRule="exact" w:before="4146" w:after="0"/>
        <w:ind w:left="0" w:right="4522" w:firstLine="0"/>
        <w:jc w:val="right"/>
      </w:pPr>
      <w:r>
        <w:rPr>
          <w:rFonts w:ascii="Times" w:hAnsi="Times" w:eastAsia="Times"/>
          <w:b w:val="0"/>
          <w:i w:val="0"/>
          <w:color w:val="000000"/>
          <w:sz w:val="20"/>
        </w:rPr>
        <w:t>iii</w:t>
      </w:r>
    </w:p>
    <w:p>
      <w:pPr>
        <w:sectPr>
          <w:pgSz w:w="11906" w:h="16838"/>
          <w:pgMar w:top="704" w:right="1348" w:bottom="31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6"/>
        <w:ind w:left="0" w:right="0"/>
      </w:pPr>
    </w:p>
    <w:p>
      <w:pPr>
        <w:autoSpaceDN w:val="0"/>
        <w:autoSpaceDE w:val="0"/>
        <w:widowControl/>
        <w:spacing w:line="444" w:lineRule="exact" w:before="0" w:after="0"/>
        <w:ind w:left="0" w:right="2724" w:firstLine="0"/>
        <w:jc w:val="right"/>
      </w:pPr>
      <w:r>
        <w:rPr>
          <w:rFonts w:ascii="Times" w:hAnsi="Times" w:eastAsia="Times"/>
          <w:b/>
          <w:i w:val="0"/>
          <w:color w:val="000000"/>
          <w:sz w:val="32"/>
        </w:rPr>
        <w:t>ACKNOWLEDGEMENT</w:t>
      </w:r>
    </w:p>
    <w:p>
      <w:pPr>
        <w:autoSpaceDN w:val="0"/>
        <w:autoSpaceDE w:val="0"/>
        <w:widowControl/>
        <w:spacing w:line="360" w:lineRule="exact" w:before="518" w:after="0"/>
        <w:ind w:left="98" w:right="20" w:firstLine="432"/>
        <w:jc w:val="both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The completion of this project report would not have been possible without the sincere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support, technical guidance, and continual encouragement of several individuals, to each of </w:t>
      </w:r>
      <w:r>
        <w:rPr>
          <w:rFonts w:ascii="Times" w:hAnsi="Times" w:eastAsia="Times"/>
          <w:b w:val="0"/>
          <w:i w:val="0"/>
          <w:color w:val="000000"/>
          <w:sz w:val="24"/>
        </w:rPr>
        <w:t>whom I wish to record my heartfelt appreciation.</w:t>
      </w:r>
    </w:p>
    <w:p>
      <w:pPr>
        <w:autoSpaceDN w:val="0"/>
        <w:autoSpaceDE w:val="0"/>
        <w:widowControl/>
        <w:spacing w:line="356" w:lineRule="exact" w:before="138" w:after="0"/>
        <w:ind w:left="98" w:right="20" w:firstLine="432"/>
        <w:jc w:val="both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I express my deepest gratitude to my supervisor, </w:t>
      </w:r>
      <w:r>
        <w:rPr>
          <w:rFonts w:ascii="Times" w:hAnsi="Times" w:eastAsia="Times"/>
          <w:b/>
          <w:i w:val="0"/>
          <w:color w:val="000000"/>
          <w:sz w:val="24"/>
        </w:rPr>
        <w:t>[Supervisor Name]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, Department of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Computer Engineering &amp; Applications, GLA University, Mathura, for the insightful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suggestions, constructive critique, and generous investment of time across every review of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the design, implementation, and documentation of this system. The clarity of the architectural </w:t>
      </w:r>
      <w:r>
        <w:rPr>
          <w:rFonts w:ascii="Times" w:hAnsi="Times" w:eastAsia="Times"/>
          <w:b w:val="0"/>
          <w:i w:val="0"/>
          <w:color w:val="000000"/>
          <w:sz w:val="24"/>
        </w:rPr>
        <w:t>choices presented in this report owes much to their patient mentoring.</w:t>
      </w:r>
    </w:p>
    <w:p>
      <w:pPr>
        <w:autoSpaceDN w:val="0"/>
        <w:autoSpaceDE w:val="0"/>
        <w:widowControl/>
        <w:spacing w:line="356" w:lineRule="exact" w:before="138" w:after="0"/>
        <w:ind w:left="98" w:right="20" w:firstLine="432"/>
        <w:jc w:val="both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I am grateful to the </w:t>
      </w:r>
      <w:r>
        <w:rPr>
          <w:rFonts w:ascii="Times" w:hAnsi="Times" w:eastAsia="Times"/>
          <w:b/>
          <w:i w:val="0"/>
          <w:color w:val="000000"/>
          <w:sz w:val="24"/>
        </w:rPr>
        <w:t>Head of the Department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, and to the entire faculty of the Department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of Computer Engineering &amp; Applications, for fostering an environment in which applied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research into modern AI systems is actively encouraged. The coursework on software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engineering, database systems, machine learning, and web technologies laid the foundation </w:t>
      </w:r>
      <w:r>
        <w:rPr>
          <w:rFonts w:ascii="Times" w:hAnsi="Times" w:eastAsia="Times"/>
          <w:b w:val="0"/>
          <w:i w:val="0"/>
          <w:color w:val="000000"/>
          <w:sz w:val="24"/>
        </w:rPr>
        <w:t>on which this project was built.</w:t>
      </w:r>
    </w:p>
    <w:p>
      <w:pPr>
        <w:autoSpaceDN w:val="0"/>
        <w:autoSpaceDE w:val="0"/>
        <w:widowControl/>
        <w:spacing w:line="356" w:lineRule="exact" w:before="138" w:after="0"/>
        <w:ind w:left="98" w:right="20" w:firstLine="432"/>
        <w:jc w:val="both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I sincerely thank the </w:t>
      </w:r>
      <w:r>
        <w:rPr>
          <w:rFonts w:ascii="Times" w:hAnsi="Times" w:eastAsia="Times"/>
          <w:b/>
          <w:i w:val="0"/>
          <w:color w:val="000000"/>
          <w:sz w:val="24"/>
        </w:rPr>
        <w:t>laboratory staff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for ensuring uninterrupted access to development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workstations and for their cooperation during the peak integration phase of the project. I also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acknowledge the open-source community behind Flask, Python, reportlab, and the many </w:t>
      </w:r>
      <w:r>
        <w:rPr>
          <w:rFonts w:ascii="Times" w:hAnsi="Times" w:eastAsia="Times"/>
          <w:b w:val="0"/>
          <w:i w:val="0"/>
          <w:color w:val="000000"/>
          <w:sz w:val="24"/>
        </w:rPr>
        <w:t>other libraries that made rapid prototyping possible.</w:t>
      </w:r>
    </w:p>
    <w:p>
      <w:pPr>
        <w:autoSpaceDN w:val="0"/>
        <w:autoSpaceDE w:val="0"/>
        <w:widowControl/>
        <w:spacing w:line="356" w:lineRule="exact" w:before="138" w:after="0"/>
        <w:ind w:left="98" w:right="20" w:firstLine="432"/>
        <w:jc w:val="both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I gratefully acknowledge the infrastructure provided by </w:t>
      </w:r>
      <w:r>
        <w:rPr>
          <w:rFonts w:ascii="Times" w:hAnsi="Times" w:eastAsia="Times"/>
          <w:b/>
          <w:i w:val="0"/>
          <w:color w:val="000000"/>
          <w:sz w:val="24"/>
        </w:rPr>
        <w:t>Google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(Gemini 2.5 Flash), </w:t>
      </w:r>
      <w:r>
        <w:rPr>
          <w:rFonts w:ascii="Times" w:hAnsi="Times" w:eastAsia="Times"/>
          <w:b/>
          <w:i w:val="0"/>
          <w:color w:val="000000"/>
          <w:sz w:val="24"/>
        </w:rPr>
        <w:t>Microsoft Azure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(OpenAI gpt-image-1.5, gpt-4o-mini-tts, GPT-4o Vision and AI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Translator), without which the multi-modal AI pipeline at the core of this application would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not have been possible. Responsible use of these APIs, including content moderation and </w:t>
      </w:r>
      <w:r>
        <w:rPr>
          <w:rFonts w:ascii="Times" w:hAnsi="Times" w:eastAsia="Times"/>
          <w:b w:val="0"/>
          <w:i w:val="0"/>
          <w:color w:val="000000"/>
          <w:sz w:val="24"/>
        </w:rPr>
        <w:t>prompt safety design, was undertaken with care throughout the project.</w:t>
      </w:r>
    </w:p>
    <w:p>
      <w:pPr>
        <w:autoSpaceDN w:val="0"/>
        <w:autoSpaceDE w:val="0"/>
        <w:widowControl/>
        <w:spacing w:line="356" w:lineRule="exact" w:before="138" w:after="0"/>
        <w:ind w:left="98" w:right="20" w:firstLine="432"/>
        <w:jc w:val="both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Finally, I offer my profound gratitude to my </w:t>
      </w:r>
      <w:r>
        <w:rPr>
          <w:rFonts w:ascii="Times" w:hAnsi="Times" w:eastAsia="Times"/>
          <w:b/>
          <w:i w:val="0"/>
          <w:color w:val="000000"/>
          <w:sz w:val="24"/>
        </w:rPr>
        <w:t>parents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and my </w:t>
      </w:r>
      <w:r>
        <w:rPr>
          <w:rFonts w:ascii="Times" w:hAnsi="Times" w:eastAsia="Times"/>
          <w:b/>
          <w:i w:val="0"/>
          <w:color w:val="000000"/>
          <w:sz w:val="24"/>
        </w:rPr>
        <w:t>peers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for their unwavering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encouragement, for the many long conversations about the purpose of the project, and for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reminding me that technology is most meaningful when it eases the experience of vulnerable </w:t>
      </w:r>
      <w:r>
        <w:rPr>
          <w:rFonts w:ascii="Times" w:hAnsi="Times" w:eastAsia="Times"/>
          <w:b w:val="0"/>
          <w:i w:val="0"/>
          <w:color w:val="000000"/>
          <w:sz w:val="24"/>
        </w:rPr>
        <w:t>users — in this case, children in hospital beds who deserve a little more magic in their day.</w:t>
      </w:r>
    </w:p>
    <w:p>
      <w:pPr>
        <w:autoSpaceDN w:val="0"/>
        <w:autoSpaceDE w:val="0"/>
        <w:widowControl/>
        <w:spacing w:line="332" w:lineRule="exact" w:before="1012" w:after="0"/>
        <w:ind w:left="98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4"/>
        </w:rPr>
        <w:t>Samarth Verma</w:t>
      </w:r>
    </w:p>
    <w:p>
      <w:pPr>
        <w:autoSpaceDN w:val="0"/>
        <w:autoSpaceDE w:val="0"/>
        <w:widowControl/>
        <w:spacing w:line="320" w:lineRule="exact" w:before="146" w:after="0"/>
        <w:ind w:left="98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>B.Tech (CSE — AI/ML), GLA University</w:t>
      </w:r>
    </w:p>
    <w:p>
      <w:pPr>
        <w:autoSpaceDN w:val="0"/>
        <w:autoSpaceDE w:val="0"/>
        <w:widowControl/>
        <w:spacing w:line="268" w:lineRule="exact" w:before="1804" w:after="0"/>
        <w:ind w:left="0" w:right="4528" w:firstLine="0"/>
        <w:jc w:val="right"/>
      </w:pPr>
      <w:r>
        <w:rPr>
          <w:rFonts w:ascii="Times" w:hAnsi="Times" w:eastAsia="Times"/>
          <w:b w:val="0"/>
          <w:i w:val="0"/>
          <w:color w:val="000000"/>
          <w:sz w:val="20"/>
        </w:rPr>
        <w:t>iv</w:t>
      </w:r>
    </w:p>
    <w:p>
      <w:pPr>
        <w:sectPr>
          <w:pgSz w:w="11906" w:h="16838"/>
          <w:pgMar w:top="704" w:right="1348" w:bottom="31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6"/>
        <w:ind w:left="0" w:right="0"/>
      </w:pPr>
    </w:p>
    <w:p>
      <w:pPr>
        <w:autoSpaceDN w:val="0"/>
        <w:autoSpaceDE w:val="0"/>
        <w:widowControl/>
        <w:spacing w:line="444" w:lineRule="exact" w:before="0" w:after="0"/>
        <w:ind w:left="0" w:right="0" w:firstLine="0"/>
        <w:jc w:val="center"/>
      </w:pPr>
      <w:r>
        <w:rPr>
          <w:rFonts w:ascii="Times" w:hAnsi="Times" w:eastAsia="Times"/>
          <w:b/>
          <w:i w:val="0"/>
          <w:color w:val="000000"/>
          <w:sz w:val="32"/>
        </w:rPr>
        <w:t>ABSTRACT</w:t>
      </w:r>
    </w:p>
    <w:p>
      <w:pPr>
        <w:autoSpaceDN w:val="0"/>
        <w:autoSpaceDE w:val="0"/>
        <w:widowControl/>
        <w:spacing w:line="360" w:lineRule="exact" w:before="518" w:after="0"/>
        <w:ind w:left="98" w:right="20" w:firstLine="432"/>
        <w:jc w:val="both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Paediatric hospitalisation is an emotionally charged experience for young children and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their parents. Procedures such as injections, imaging, surgery, and extended admissions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commonly generate anxiety that measurably slows clinical cooperation and delays recovery.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Conventional coping aids — printed storybooks, television programmes, and generic cartoon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applications — are not able to adapt to the individual child's name, age, gender, medical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condition, or personality, and therefore miss an opportunity to turn medical procedures into </w:t>
      </w:r>
      <w:r>
        <w:rPr>
          <w:rFonts w:ascii="Times" w:hAnsi="Times" w:eastAsia="Times"/>
          <w:b w:val="0"/>
          <w:i w:val="0"/>
          <w:color w:val="000000"/>
          <w:sz w:val="24"/>
        </w:rPr>
        <w:t>narrated moments of bravery that the child can personally identify with.</w:t>
      </w:r>
    </w:p>
    <w:p>
      <w:pPr>
        <w:autoSpaceDN w:val="0"/>
        <w:autoSpaceDE w:val="0"/>
        <w:widowControl/>
        <w:spacing w:line="358" w:lineRule="exact" w:before="136" w:after="0"/>
        <w:ind w:left="98" w:right="20" w:firstLine="432"/>
        <w:jc w:val="both"/>
      </w:pPr>
      <w:r>
        <w:rPr>
          <w:rFonts w:ascii="Times" w:hAnsi="Times" w:eastAsia="Times"/>
          <w:b/>
          <w:i w:val="0"/>
          <w:color w:val="000000"/>
          <w:sz w:val="24"/>
        </w:rPr>
        <w:t>Brave Story Maker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(also known internally as CartoonCare) is a full-stack, multi-modal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AI web application designed to close that gap. A parent provides a small amount of structured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information about their child — name, age, gender, medical condition, personality traits, and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optionally a hero character appearance built through the Moonface camera-based analysis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tool — and the system orchestrates four distinct AI services to produce an illustrated,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narrated, multi-lingual storybook in which the child is the protagonist. Google </w:t>
      </w:r>
      <w:r>
        <w:rPr>
          <w:rFonts w:ascii="Times" w:hAnsi="Times" w:eastAsia="Times"/>
          <w:b w:val="0"/>
          <w:i/>
          <w:color w:val="000000"/>
          <w:sz w:val="24"/>
        </w:rPr>
        <w:t xml:space="preserve">Gemini 2.5 </w:t>
      </w:r>
      <w:r>
        <w:rPr>
          <w:rFonts w:ascii="Times" w:hAnsi="Times" w:eastAsia="Times"/>
          <w:b w:val="0"/>
          <w:i/>
          <w:color w:val="000000"/>
          <w:sz w:val="24"/>
        </w:rPr>
        <w:t>Flash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generates the narrative text, Azure OpenAI </w:t>
      </w:r>
      <w:r>
        <w:rPr>
          <w:rFonts w:ascii="Times" w:hAnsi="Times" w:eastAsia="Times"/>
          <w:b w:val="0"/>
          <w:i/>
          <w:color w:val="000000"/>
          <w:sz w:val="24"/>
        </w:rPr>
        <w:t>gpt-image-1.5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produces Studio Ghibli-style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page illustrations, Azure OpenAI </w:t>
      </w:r>
      <w:r>
        <w:rPr>
          <w:rFonts w:ascii="Times" w:hAnsi="Times" w:eastAsia="Times"/>
          <w:b w:val="0"/>
          <w:i/>
          <w:color w:val="000000"/>
          <w:sz w:val="24"/>
        </w:rPr>
        <w:t>gpt-4o-mini-tts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provides expressive narration steered by a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bedside-tone instruction prompt, and Azure AI </w:t>
      </w:r>
      <w:r>
        <w:rPr>
          <w:rFonts w:ascii="Times" w:hAnsi="Times" w:eastAsia="Times"/>
          <w:b w:val="0"/>
          <w:i/>
          <w:color w:val="000000"/>
          <w:sz w:val="24"/>
        </w:rPr>
        <w:t>Translator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renders the finished story in over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twenty languages while preserving the child's name through inline dynamic-dictionary </w:t>
      </w:r>
      <w:r>
        <w:rPr>
          <w:rFonts w:ascii="Times" w:hAnsi="Times" w:eastAsia="Times"/>
          <w:b w:val="0"/>
          <w:i w:val="0"/>
          <w:color w:val="000000"/>
          <w:sz w:val="24"/>
        </w:rPr>
        <w:t>markup.</w:t>
      </w:r>
    </w:p>
    <w:p>
      <w:pPr>
        <w:autoSpaceDN w:val="0"/>
        <w:autoSpaceDE w:val="0"/>
        <w:widowControl/>
        <w:spacing w:line="360" w:lineRule="exact" w:before="120" w:after="0"/>
        <w:ind w:left="98" w:right="20" w:firstLine="432"/>
        <w:jc w:val="both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The backend is implemented in Python using Flask with a Blueprint architecture and is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served through a factory in </w:t>
      </w:r>
      <w:r>
        <w:rPr>
          <w:rFonts w:ascii="Times" w:hAnsi="Times" w:eastAsia="Times"/>
          <w:b w:val="0"/>
          <w:i/>
          <w:color w:val="000000"/>
          <w:sz w:val="24"/>
        </w:rPr>
        <w:t>server/main.py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. User authentication uses JWT tokens signed with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HS256 and PBKDF2-SHA-256 password hashing. Google Sign-In is supported alongside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email/password registration. Data is stored in SQLite for local development with a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PostgreSQL production path, and image assets can be stored locally, on AWS S3 with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presigned URLs, or on Azure Blob Storage. A custom content-safety module filters both user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input and AI output against a blocked-term list, screens for age-appropriate vocabulary, and </w:t>
      </w:r>
      <w:r>
        <w:rPr>
          <w:rFonts w:ascii="Times" w:hAnsi="Times" w:eastAsia="Times"/>
          <w:b w:val="0"/>
          <w:i w:val="0"/>
          <w:color w:val="000000"/>
          <w:sz w:val="24"/>
        </w:rPr>
        <w:t>performs XSS sanitisation before persistence. The frontend is deliberately framework-free —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vanilla HTML, CSS, and JavaScript — so the build pipeline is simple and the entire </w:t>
      </w:r>
      <w:r>
        <w:rPr>
          <w:rFonts w:ascii="Times" w:hAnsi="Times" w:eastAsia="Times"/>
          <w:b w:val="0"/>
          <w:i w:val="0"/>
          <w:color w:val="000000"/>
          <w:sz w:val="24"/>
        </w:rPr>
        <w:t>application can be served by Flask alone.</w:t>
      </w:r>
    </w:p>
    <w:p>
      <w:pPr>
        <w:autoSpaceDN w:val="0"/>
        <w:autoSpaceDE w:val="0"/>
        <w:widowControl/>
        <w:spacing w:line="360" w:lineRule="exact" w:before="120" w:after="0"/>
        <w:ind w:left="98" w:right="20" w:firstLine="432"/>
        <w:jc w:val="both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The project was verified with thirty-eight automated unit and integration tests covering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authentication, input validation, character-builder logic, and cross-user data isolation, and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was measured for AI-pipeline latency and reliability in a continuous-integration setting.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End-to-end story generation completes in approximately 25–45 seconds for a three-page story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on a typical home broadband connection, with the Azure image endpoint dominating the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latency budget. A per-IP rate limit of five story generations per minute and an </w:t>
      </w:r>
      <w:r>
        <w:rPr>
          <w:rFonts w:ascii="Times" w:hAnsi="Times" w:eastAsia="Times"/>
          <w:b w:val="0"/>
          <w:i w:val="0"/>
          <w:color w:val="000000"/>
          <w:sz w:val="24"/>
        </w:rPr>
        <w:t>OWASP-aligned suite of HTTP security headers provide baseline protection against abuse.</w:t>
      </w:r>
    </w:p>
    <w:p>
      <w:pPr>
        <w:autoSpaceDN w:val="0"/>
        <w:autoSpaceDE w:val="0"/>
        <w:widowControl/>
        <w:spacing w:line="268" w:lineRule="exact" w:before="614" w:after="0"/>
        <w:ind w:left="0" w:right="4556" w:firstLine="0"/>
        <w:jc w:val="right"/>
      </w:pPr>
      <w:r>
        <w:rPr>
          <w:rFonts w:ascii="Times" w:hAnsi="Times" w:eastAsia="Times"/>
          <w:b w:val="0"/>
          <w:i w:val="0"/>
          <w:color w:val="000000"/>
          <w:sz w:val="20"/>
        </w:rPr>
        <w:t>v</w:t>
      </w:r>
    </w:p>
    <w:p>
      <w:pPr>
        <w:sectPr>
          <w:pgSz w:w="11906" w:h="16838"/>
          <w:pgMar w:top="704" w:right="1348" w:bottom="31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6"/>
        <w:ind w:left="0" w:right="0"/>
      </w:pPr>
    </w:p>
    <w:p>
      <w:pPr>
        <w:autoSpaceDN w:val="0"/>
        <w:autoSpaceDE w:val="0"/>
        <w:widowControl/>
        <w:spacing w:line="350" w:lineRule="exact" w:before="0" w:after="20"/>
        <w:ind w:left="98" w:right="20" w:firstLine="432"/>
        <w:jc w:val="both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This report documents the problem motivation, a comparison with existing commercial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and research systems, the functional and non-functional requirements, the system architecture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and data-flow design, the module-level implementation with annotated source listings, the </w:t>
      </w:r>
      <w:r>
        <w:rPr>
          <w:rFonts w:ascii="Times" w:hAnsi="Times" w:eastAsia="Times"/>
          <w:b w:val="0"/>
          <w:i w:val="0"/>
          <w:color w:val="000000"/>
          <w:sz w:val="24"/>
        </w:rPr>
        <w:t>testing strategy and measured results, and concrete proposals for future work including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.0" w:type="dxa"/>
      </w:tblPr>
      <w:tblGrid>
        <w:gridCol w:w="1520"/>
        <w:gridCol w:w="1520"/>
        <w:gridCol w:w="1520"/>
        <w:gridCol w:w="1520"/>
        <w:gridCol w:w="1520"/>
        <w:gridCol w:w="1520"/>
      </w:tblGrid>
      <w:tr>
        <w:trPr>
          <w:trHeight w:hRule="exact" w:val="360"/>
        </w:trPr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2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on-device </w:t>
            </w:r>
          </w:p>
        </w:tc>
        <w:tc>
          <w:tcPr>
            <w:tcW w:type="dxa" w:w="2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2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small-language-model 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2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inference, </w:t>
            </w:r>
          </w:p>
        </w:tc>
        <w:tc>
          <w:tcPr>
            <w:tcW w:type="dxa" w:w="2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2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clinical-environment </w:t>
            </w:r>
          </w:p>
        </w:tc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2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evaluation, </w:t>
            </w:r>
          </w:p>
        </w:tc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20" w:after="0"/>
              <w:ind w:left="0" w:right="2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and</w:t>
            </w:r>
          </w:p>
        </w:tc>
      </w:tr>
    </w:tbl>
    <w:p>
      <w:pPr>
        <w:autoSpaceDN w:val="0"/>
        <w:autoSpaceDE w:val="0"/>
        <w:widowControl/>
        <w:spacing w:line="320" w:lineRule="exact" w:before="20" w:after="0"/>
        <w:ind w:left="98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>offline-capable progressive-web-app delivery.</w:t>
      </w:r>
    </w:p>
    <w:p>
      <w:pPr>
        <w:autoSpaceDN w:val="0"/>
        <w:autoSpaceDE w:val="0"/>
        <w:widowControl/>
        <w:spacing w:line="356" w:lineRule="exact" w:before="364" w:after="0"/>
        <w:ind w:left="98" w:right="20" w:firstLine="0"/>
        <w:jc w:val="both"/>
      </w:pPr>
      <w:r>
        <w:rPr>
          <w:rFonts w:ascii="Times" w:hAnsi="Times" w:eastAsia="Times"/>
          <w:b/>
          <w:i w:val="0"/>
          <w:color w:val="000000"/>
          <w:sz w:val="24"/>
        </w:rPr>
        <w:t>Keywords: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Generative AI, Large Language Models, Multi-Modal AI, Flask, JWT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Authentication, Content Safety, Paediatric Wellbeing, Text-to-Speech, Machine Translation,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Prompt Engineering, Studio Ghibli Style Image Generation, Personalization, Cloud Storage, </w:t>
      </w:r>
      <w:r>
        <w:rPr>
          <w:rFonts w:ascii="Times" w:hAnsi="Times" w:eastAsia="Times"/>
          <w:b w:val="0"/>
          <w:i w:val="0"/>
          <w:color w:val="000000"/>
          <w:sz w:val="24"/>
        </w:rPr>
        <w:t>Rate Limiting, OWASP.</w:t>
      </w:r>
    </w:p>
    <w:p>
      <w:pPr>
        <w:autoSpaceDN w:val="0"/>
        <w:autoSpaceDE w:val="0"/>
        <w:widowControl/>
        <w:spacing w:line="268" w:lineRule="exact" w:before="10628" w:after="0"/>
        <w:ind w:left="0" w:right="4528" w:firstLine="0"/>
        <w:jc w:val="right"/>
      </w:pPr>
      <w:r>
        <w:rPr>
          <w:rFonts w:ascii="Times" w:hAnsi="Times" w:eastAsia="Times"/>
          <w:b w:val="0"/>
          <w:i w:val="0"/>
          <w:color w:val="000000"/>
          <w:sz w:val="20"/>
        </w:rPr>
        <w:t>vi</w:t>
      </w:r>
    </w:p>
    <w:p>
      <w:pPr>
        <w:sectPr>
          <w:pgSz w:w="11906" w:h="16838"/>
          <w:pgMar w:top="706" w:right="1348" w:bottom="31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6"/>
        <w:ind w:left="0" w:right="0"/>
      </w:pPr>
    </w:p>
    <w:p>
      <w:pPr>
        <w:autoSpaceDN w:val="0"/>
        <w:autoSpaceDE w:val="0"/>
        <w:widowControl/>
        <w:spacing w:line="444" w:lineRule="exact" w:before="0" w:after="0"/>
        <w:ind w:left="0" w:right="2712" w:firstLine="0"/>
        <w:jc w:val="right"/>
      </w:pPr>
      <w:r>
        <w:rPr>
          <w:rFonts w:ascii="Times" w:hAnsi="Times" w:eastAsia="Times"/>
          <w:b/>
          <w:i w:val="0"/>
          <w:color w:val="000000"/>
          <w:sz w:val="32"/>
        </w:rPr>
        <w:t>TABLE OF CONTENTS</w:t>
      </w:r>
    </w:p>
    <w:p>
      <w:pPr>
        <w:autoSpaceDN w:val="0"/>
        <w:tabs>
          <w:tab w:pos="8890" w:val="left"/>
        </w:tabs>
        <w:autoSpaceDE w:val="0"/>
        <w:widowControl/>
        <w:spacing w:line="304" w:lineRule="exact" w:before="540" w:after="0"/>
        <w:ind w:left="182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2"/>
        </w:rPr>
        <w:t xml:space="preserve">Certificate </w:t>
      </w:r>
      <w:r>
        <w:tab/>
      </w:r>
      <w:r>
        <w:rPr>
          <w:rFonts w:ascii="Times" w:hAnsi="Times" w:eastAsia="Times"/>
          <w:b/>
          <w:i w:val="0"/>
          <w:color w:val="000000"/>
          <w:sz w:val="22"/>
        </w:rPr>
        <w:t>ii</w:t>
      </w:r>
    </w:p>
    <w:p>
      <w:pPr>
        <w:autoSpaceDN w:val="0"/>
        <w:tabs>
          <w:tab w:pos="8830" w:val="left"/>
        </w:tabs>
        <w:autoSpaceDE w:val="0"/>
        <w:widowControl/>
        <w:spacing w:line="304" w:lineRule="exact" w:before="56" w:after="0"/>
        <w:ind w:left="182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2"/>
        </w:rPr>
        <w:t xml:space="preserve">Declaration </w:t>
      </w:r>
      <w:r>
        <w:tab/>
      </w:r>
      <w:r>
        <w:rPr>
          <w:rFonts w:ascii="Times" w:hAnsi="Times" w:eastAsia="Times"/>
          <w:b/>
          <w:i w:val="0"/>
          <w:color w:val="000000"/>
          <w:sz w:val="22"/>
        </w:rPr>
        <w:t>iii</w:t>
      </w:r>
    </w:p>
    <w:p>
      <w:pPr>
        <w:autoSpaceDN w:val="0"/>
        <w:tabs>
          <w:tab w:pos="8842" w:val="left"/>
        </w:tabs>
        <w:autoSpaceDE w:val="0"/>
        <w:widowControl/>
        <w:spacing w:line="304" w:lineRule="exact" w:before="56" w:after="0"/>
        <w:ind w:left="182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2"/>
        </w:rPr>
        <w:t xml:space="preserve">Acknowledgement </w:t>
      </w:r>
      <w:r>
        <w:tab/>
      </w:r>
      <w:r>
        <w:rPr>
          <w:rFonts w:ascii="Times" w:hAnsi="Times" w:eastAsia="Times"/>
          <w:b/>
          <w:i w:val="0"/>
          <w:color w:val="000000"/>
          <w:sz w:val="22"/>
        </w:rPr>
        <w:t>iv</w:t>
      </w:r>
    </w:p>
    <w:p>
      <w:pPr>
        <w:autoSpaceDN w:val="0"/>
        <w:tabs>
          <w:tab w:pos="8904" w:val="left"/>
        </w:tabs>
        <w:autoSpaceDE w:val="0"/>
        <w:widowControl/>
        <w:spacing w:line="304" w:lineRule="exact" w:before="56" w:after="0"/>
        <w:ind w:left="182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2"/>
        </w:rPr>
        <w:t xml:space="preserve">Abstract </w:t>
      </w:r>
      <w:r>
        <w:tab/>
      </w:r>
      <w:r>
        <w:rPr>
          <w:rFonts w:ascii="Times" w:hAnsi="Times" w:eastAsia="Times"/>
          <w:b/>
          <w:i w:val="0"/>
          <w:color w:val="000000"/>
          <w:sz w:val="22"/>
        </w:rPr>
        <w:t>v</w:t>
      </w:r>
    </w:p>
    <w:p>
      <w:pPr>
        <w:autoSpaceDN w:val="0"/>
        <w:tabs>
          <w:tab w:pos="8842" w:val="left"/>
        </w:tabs>
        <w:autoSpaceDE w:val="0"/>
        <w:widowControl/>
        <w:spacing w:line="304" w:lineRule="exact" w:before="56" w:after="0"/>
        <w:ind w:left="182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2"/>
        </w:rPr>
        <w:t xml:space="preserve">List of Figures </w:t>
      </w:r>
      <w:r>
        <w:tab/>
      </w:r>
      <w:r>
        <w:rPr>
          <w:rFonts w:ascii="Times" w:hAnsi="Times" w:eastAsia="Times"/>
          <w:b/>
          <w:i w:val="0"/>
          <w:color w:val="000000"/>
          <w:sz w:val="22"/>
        </w:rPr>
        <w:t>ix</w:t>
      </w:r>
    </w:p>
    <w:p>
      <w:pPr>
        <w:autoSpaceDN w:val="0"/>
        <w:tabs>
          <w:tab w:pos="8904" w:val="left"/>
        </w:tabs>
        <w:autoSpaceDE w:val="0"/>
        <w:widowControl/>
        <w:spacing w:line="304" w:lineRule="exact" w:before="56" w:after="0"/>
        <w:ind w:left="182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2"/>
        </w:rPr>
        <w:t xml:space="preserve">List of Tables </w:t>
      </w:r>
      <w:r>
        <w:tab/>
      </w:r>
      <w:r>
        <w:rPr>
          <w:rFonts w:ascii="Times" w:hAnsi="Times" w:eastAsia="Times"/>
          <w:b/>
          <w:i w:val="0"/>
          <w:color w:val="000000"/>
          <w:sz w:val="22"/>
        </w:rPr>
        <w:t>x</w:t>
      </w:r>
    </w:p>
    <w:p>
      <w:pPr>
        <w:autoSpaceDN w:val="0"/>
        <w:tabs>
          <w:tab w:pos="8904" w:val="left"/>
        </w:tabs>
        <w:autoSpaceDE w:val="0"/>
        <w:widowControl/>
        <w:spacing w:line="304" w:lineRule="exact" w:before="416" w:after="0"/>
        <w:ind w:left="182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2"/>
        </w:rPr>
        <w:t xml:space="preserve">Chapter 1 — Introduction </w:t>
      </w:r>
      <w:r>
        <w:tab/>
      </w:r>
      <w:r>
        <w:rPr>
          <w:rFonts w:ascii="Times" w:hAnsi="Times" w:eastAsia="Times"/>
          <w:b/>
          <w:i w:val="0"/>
          <w:color w:val="000000"/>
          <w:sz w:val="22"/>
        </w:rPr>
        <w:t>1</w:t>
      </w:r>
    </w:p>
    <w:p>
      <w:pPr>
        <w:autoSpaceDN w:val="0"/>
        <w:tabs>
          <w:tab w:pos="8904" w:val="left"/>
        </w:tabs>
        <w:autoSpaceDE w:val="0"/>
        <w:widowControl/>
        <w:spacing w:line="294" w:lineRule="exact" w:before="54" w:after="0"/>
        <w:ind w:left="348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2"/>
        </w:rPr>
        <w:t xml:space="preserve"> 1.1  Background and Motivation </w:t>
      </w:r>
      <w:r>
        <w:tab/>
      </w:r>
      <w:r>
        <w:rPr>
          <w:rFonts w:ascii="Times" w:hAnsi="Times" w:eastAsia="Times"/>
          <w:b w:val="0"/>
          <w:i w:val="0"/>
          <w:color w:val="000000"/>
          <w:sz w:val="22"/>
        </w:rPr>
        <w:t>1</w:t>
      </w:r>
    </w:p>
    <w:p>
      <w:pPr>
        <w:autoSpaceDN w:val="0"/>
        <w:tabs>
          <w:tab w:pos="8904" w:val="left"/>
        </w:tabs>
        <w:autoSpaceDE w:val="0"/>
        <w:widowControl/>
        <w:spacing w:line="294" w:lineRule="exact" w:before="66" w:after="0"/>
        <w:ind w:left="348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2"/>
        </w:rPr>
        <w:t xml:space="preserve"> 1.2  Problem Statement </w:t>
      </w:r>
      <w:r>
        <w:tab/>
      </w:r>
      <w:r>
        <w:rPr>
          <w:rFonts w:ascii="Times" w:hAnsi="Times" w:eastAsia="Times"/>
          <w:b w:val="0"/>
          <w:i w:val="0"/>
          <w:color w:val="000000"/>
          <w:sz w:val="22"/>
        </w:rPr>
        <w:t>3</w:t>
      </w:r>
    </w:p>
    <w:p>
      <w:pPr>
        <w:autoSpaceDN w:val="0"/>
        <w:tabs>
          <w:tab w:pos="8904" w:val="left"/>
        </w:tabs>
        <w:autoSpaceDE w:val="0"/>
        <w:widowControl/>
        <w:spacing w:line="294" w:lineRule="exact" w:before="66" w:after="0"/>
        <w:ind w:left="348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2"/>
        </w:rPr>
        <w:t xml:space="preserve"> 1.3  Project Objectives </w:t>
      </w:r>
      <w:r>
        <w:tab/>
      </w:r>
      <w:r>
        <w:rPr>
          <w:rFonts w:ascii="Times" w:hAnsi="Times" w:eastAsia="Times"/>
          <w:b w:val="0"/>
          <w:i w:val="0"/>
          <w:color w:val="000000"/>
          <w:sz w:val="22"/>
        </w:rPr>
        <w:t>4</w:t>
      </w:r>
    </w:p>
    <w:p>
      <w:pPr>
        <w:autoSpaceDN w:val="0"/>
        <w:tabs>
          <w:tab w:pos="8904" w:val="left"/>
        </w:tabs>
        <w:autoSpaceDE w:val="0"/>
        <w:widowControl/>
        <w:spacing w:line="294" w:lineRule="exact" w:before="66" w:after="0"/>
        <w:ind w:left="348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2"/>
        </w:rPr>
        <w:t xml:space="preserve"> 1.4  Scope of the Project </w:t>
      </w:r>
      <w:r>
        <w:tab/>
      </w:r>
      <w:r>
        <w:rPr>
          <w:rFonts w:ascii="Times" w:hAnsi="Times" w:eastAsia="Times"/>
          <w:b w:val="0"/>
          <w:i w:val="0"/>
          <w:color w:val="000000"/>
          <w:sz w:val="22"/>
        </w:rPr>
        <w:t>5</w:t>
      </w:r>
    </w:p>
    <w:p>
      <w:pPr>
        <w:autoSpaceDN w:val="0"/>
        <w:tabs>
          <w:tab w:pos="8904" w:val="left"/>
        </w:tabs>
        <w:autoSpaceDE w:val="0"/>
        <w:widowControl/>
        <w:spacing w:line="294" w:lineRule="exact" w:before="66" w:after="0"/>
        <w:ind w:left="348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2"/>
        </w:rPr>
        <w:t xml:space="preserve"> 1.5  Significance and Target Users </w:t>
      </w:r>
      <w:r>
        <w:tab/>
      </w:r>
      <w:r>
        <w:rPr>
          <w:rFonts w:ascii="Times" w:hAnsi="Times" w:eastAsia="Times"/>
          <w:b w:val="0"/>
          <w:i w:val="0"/>
          <w:color w:val="000000"/>
          <w:sz w:val="22"/>
        </w:rPr>
        <w:t>6</w:t>
      </w:r>
    </w:p>
    <w:p>
      <w:pPr>
        <w:autoSpaceDN w:val="0"/>
        <w:tabs>
          <w:tab w:pos="8904" w:val="left"/>
        </w:tabs>
        <w:autoSpaceDE w:val="0"/>
        <w:widowControl/>
        <w:spacing w:line="304" w:lineRule="exact" w:before="68" w:after="0"/>
        <w:ind w:left="182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2"/>
        </w:rPr>
        <w:t xml:space="preserve">Chapter 2 — Literature Review and Background Study </w:t>
      </w:r>
      <w:r>
        <w:tab/>
      </w:r>
      <w:r>
        <w:rPr>
          <w:rFonts w:ascii="Times" w:hAnsi="Times" w:eastAsia="Times"/>
          <w:b/>
          <w:i w:val="0"/>
          <w:color w:val="000000"/>
          <w:sz w:val="22"/>
        </w:rPr>
        <w:t>7</w:t>
      </w:r>
    </w:p>
    <w:p>
      <w:pPr>
        <w:autoSpaceDN w:val="0"/>
        <w:tabs>
          <w:tab w:pos="8904" w:val="left"/>
        </w:tabs>
        <w:autoSpaceDE w:val="0"/>
        <w:widowControl/>
        <w:spacing w:line="294" w:lineRule="exact" w:before="54" w:after="0"/>
        <w:ind w:left="348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2"/>
        </w:rPr>
        <w:t xml:space="preserve"> 2.1  Personalized Storytelling for Paediatric Wellbeing </w:t>
      </w:r>
      <w:r>
        <w:tab/>
      </w:r>
      <w:r>
        <w:rPr>
          <w:rFonts w:ascii="Times" w:hAnsi="Times" w:eastAsia="Times"/>
          <w:b w:val="0"/>
          <w:i w:val="0"/>
          <w:color w:val="000000"/>
          <w:sz w:val="22"/>
        </w:rPr>
        <w:t>7</w:t>
      </w:r>
    </w:p>
    <w:p>
      <w:pPr>
        <w:autoSpaceDN w:val="0"/>
        <w:tabs>
          <w:tab w:pos="8904" w:val="left"/>
        </w:tabs>
        <w:autoSpaceDE w:val="0"/>
        <w:widowControl/>
        <w:spacing w:line="294" w:lineRule="exact" w:before="66" w:after="0"/>
        <w:ind w:left="348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2"/>
        </w:rPr>
        <w:t xml:space="preserve"> 2.2  Large Language Models for Narrative Generation </w:t>
      </w:r>
      <w:r>
        <w:tab/>
      </w:r>
      <w:r>
        <w:rPr>
          <w:rFonts w:ascii="Times" w:hAnsi="Times" w:eastAsia="Times"/>
          <w:b w:val="0"/>
          <w:i w:val="0"/>
          <w:color w:val="000000"/>
          <w:sz w:val="22"/>
        </w:rPr>
        <w:t>8</w:t>
      </w:r>
    </w:p>
    <w:p>
      <w:pPr>
        <w:autoSpaceDN w:val="0"/>
        <w:tabs>
          <w:tab w:pos="8904" w:val="left"/>
        </w:tabs>
        <w:autoSpaceDE w:val="0"/>
        <w:widowControl/>
        <w:spacing w:line="294" w:lineRule="exact" w:before="66" w:after="0"/>
        <w:ind w:left="348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2"/>
        </w:rPr>
        <w:t xml:space="preserve"> 2.3  Diffusion Models and Style-Locked Image Generation </w:t>
      </w:r>
      <w:r>
        <w:tab/>
      </w:r>
      <w:r>
        <w:rPr>
          <w:rFonts w:ascii="Times" w:hAnsi="Times" w:eastAsia="Times"/>
          <w:b w:val="0"/>
          <w:i w:val="0"/>
          <w:color w:val="000000"/>
          <w:sz w:val="22"/>
        </w:rPr>
        <w:t>9</w:t>
      </w:r>
    </w:p>
    <w:p>
      <w:pPr>
        <w:autoSpaceDN w:val="0"/>
        <w:tabs>
          <w:tab w:pos="8794" w:val="left"/>
        </w:tabs>
        <w:autoSpaceDE w:val="0"/>
        <w:widowControl/>
        <w:spacing w:line="294" w:lineRule="exact" w:before="66" w:after="0"/>
        <w:ind w:left="348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2"/>
        </w:rPr>
        <w:t xml:space="preserve"> 2.4  Neural Text-to-Speech and Prosody Control </w:t>
      </w:r>
      <w:r>
        <w:rPr>
          <w:rFonts w:ascii="Times" w:hAnsi="Times" w:eastAsia="Times"/>
          <w:b w:val="0"/>
          <w:i w:val="0"/>
          <w:color w:val="000000"/>
          <w:sz w:val="22"/>
        </w:rPr>
        <w:t>10</w:t>
      </w:r>
    </w:p>
    <w:p>
      <w:pPr>
        <w:autoSpaceDN w:val="0"/>
        <w:tabs>
          <w:tab w:pos="8794" w:val="left"/>
        </w:tabs>
        <w:autoSpaceDE w:val="0"/>
        <w:widowControl/>
        <w:spacing w:line="294" w:lineRule="exact" w:before="66" w:after="0"/>
        <w:ind w:left="348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2"/>
        </w:rPr>
        <w:t xml:space="preserve"> 2.5  Machine Translation with Dynamic Dictionaries </w:t>
      </w:r>
      <w:r>
        <w:rPr>
          <w:rFonts w:ascii="Times" w:hAnsi="Times" w:eastAsia="Times"/>
          <w:b w:val="0"/>
          <w:i w:val="0"/>
          <w:color w:val="000000"/>
          <w:sz w:val="22"/>
        </w:rPr>
        <w:t>11</w:t>
      </w:r>
    </w:p>
    <w:p>
      <w:pPr>
        <w:autoSpaceDN w:val="0"/>
        <w:tabs>
          <w:tab w:pos="8794" w:val="left"/>
        </w:tabs>
        <w:autoSpaceDE w:val="0"/>
        <w:widowControl/>
        <w:spacing w:line="294" w:lineRule="exact" w:before="66" w:after="0"/>
        <w:ind w:left="348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2"/>
        </w:rPr>
        <w:t xml:space="preserve"> 2.6  Comparison with Existing Commercial Systems </w:t>
      </w:r>
      <w:r>
        <w:rPr>
          <w:rFonts w:ascii="Times" w:hAnsi="Times" w:eastAsia="Times"/>
          <w:b w:val="0"/>
          <w:i w:val="0"/>
          <w:color w:val="000000"/>
          <w:sz w:val="22"/>
        </w:rPr>
        <w:t>11</w:t>
      </w:r>
    </w:p>
    <w:p>
      <w:pPr>
        <w:autoSpaceDN w:val="0"/>
        <w:tabs>
          <w:tab w:pos="8794" w:val="left"/>
        </w:tabs>
        <w:autoSpaceDE w:val="0"/>
        <w:widowControl/>
        <w:spacing w:line="294" w:lineRule="exact" w:before="66" w:after="0"/>
        <w:ind w:left="348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2"/>
        </w:rPr>
        <w:t xml:space="preserve"> 2.7  Identified Gaps and Research Opportunity </w:t>
      </w:r>
      <w:r>
        <w:rPr>
          <w:rFonts w:ascii="Times" w:hAnsi="Times" w:eastAsia="Times"/>
          <w:b w:val="0"/>
          <w:i w:val="0"/>
          <w:color w:val="000000"/>
          <w:sz w:val="22"/>
        </w:rPr>
        <w:t>12</w:t>
      </w:r>
    </w:p>
    <w:p>
      <w:pPr>
        <w:autoSpaceDN w:val="0"/>
        <w:tabs>
          <w:tab w:pos="8794" w:val="left"/>
        </w:tabs>
        <w:autoSpaceDE w:val="0"/>
        <w:widowControl/>
        <w:spacing w:line="304" w:lineRule="exact" w:before="68" w:after="0"/>
        <w:ind w:left="182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2"/>
        </w:rPr>
        <w:t xml:space="preserve">Chapter 3 — System Analysis and Requirements </w:t>
      </w:r>
      <w:r>
        <w:tab/>
      </w:r>
      <w:r>
        <w:rPr>
          <w:rFonts w:ascii="Times" w:hAnsi="Times" w:eastAsia="Times"/>
          <w:b/>
          <w:i w:val="0"/>
          <w:color w:val="000000"/>
          <w:sz w:val="22"/>
        </w:rPr>
        <w:t>13</w:t>
      </w:r>
    </w:p>
    <w:p>
      <w:pPr>
        <w:autoSpaceDN w:val="0"/>
        <w:tabs>
          <w:tab w:pos="8794" w:val="left"/>
        </w:tabs>
        <w:autoSpaceDE w:val="0"/>
        <w:widowControl/>
        <w:spacing w:line="294" w:lineRule="exact" w:before="54" w:after="0"/>
        <w:ind w:left="348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2"/>
        </w:rPr>
        <w:t xml:space="preserve"> 3.1  Feasibility Study </w:t>
      </w:r>
      <w:r>
        <w:rPr>
          <w:rFonts w:ascii="Times" w:hAnsi="Times" w:eastAsia="Times"/>
          <w:b w:val="0"/>
          <w:i w:val="0"/>
          <w:color w:val="000000"/>
          <w:sz w:val="22"/>
        </w:rPr>
        <w:t>13</w:t>
      </w:r>
    </w:p>
    <w:p>
      <w:pPr>
        <w:autoSpaceDN w:val="0"/>
        <w:tabs>
          <w:tab w:pos="8794" w:val="left"/>
        </w:tabs>
        <w:autoSpaceDE w:val="0"/>
        <w:widowControl/>
        <w:spacing w:line="294" w:lineRule="exact" w:before="66" w:after="0"/>
        <w:ind w:left="348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2"/>
        </w:rPr>
        <w:t xml:space="preserve"> 3.2  Functional Requirements </w:t>
      </w:r>
      <w:r>
        <w:rPr>
          <w:rFonts w:ascii="Times" w:hAnsi="Times" w:eastAsia="Times"/>
          <w:b w:val="0"/>
          <w:i w:val="0"/>
          <w:color w:val="000000"/>
          <w:sz w:val="22"/>
        </w:rPr>
        <w:t>14</w:t>
      </w:r>
    </w:p>
    <w:p>
      <w:pPr>
        <w:autoSpaceDN w:val="0"/>
        <w:tabs>
          <w:tab w:pos="8794" w:val="left"/>
        </w:tabs>
        <w:autoSpaceDE w:val="0"/>
        <w:widowControl/>
        <w:spacing w:line="294" w:lineRule="exact" w:before="66" w:after="0"/>
        <w:ind w:left="348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2"/>
        </w:rPr>
        <w:t xml:space="preserve"> 3.3  Non-Functional Requirements </w:t>
      </w:r>
      <w:r>
        <w:rPr>
          <w:rFonts w:ascii="Times" w:hAnsi="Times" w:eastAsia="Times"/>
          <w:b w:val="0"/>
          <w:i w:val="0"/>
          <w:color w:val="000000"/>
          <w:sz w:val="22"/>
        </w:rPr>
        <w:t>15</w:t>
      </w:r>
    </w:p>
    <w:p>
      <w:pPr>
        <w:autoSpaceDN w:val="0"/>
        <w:tabs>
          <w:tab w:pos="8794" w:val="left"/>
        </w:tabs>
        <w:autoSpaceDE w:val="0"/>
        <w:widowControl/>
        <w:spacing w:line="294" w:lineRule="exact" w:before="66" w:after="0"/>
        <w:ind w:left="348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2"/>
        </w:rPr>
        <w:t xml:space="preserve"> 3.4  Hardware and Software Specifications </w:t>
      </w:r>
      <w:r>
        <w:rPr>
          <w:rFonts w:ascii="Times" w:hAnsi="Times" w:eastAsia="Times"/>
          <w:b w:val="0"/>
          <w:i w:val="0"/>
          <w:color w:val="000000"/>
          <w:sz w:val="22"/>
        </w:rPr>
        <w:t>16</w:t>
      </w:r>
    </w:p>
    <w:p>
      <w:pPr>
        <w:autoSpaceDN w:val="0"/>
        <w:tabs>
          <w:tab w:pos="8794" w:val="left"/>
        </w:tabs>
        <w:autoSpaceDE w:val="0"/>
        <w:widowControl/>
        <w:spacing w:line="294" w:lineRule="exact" w:before="66" w:after="0"/>
        <w:ind w:left="348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2"/>
        </w:rPr>
        <w:t xml:space="preserve"> 3.5  Use-Case Catalogue </w:t>
      </w:r>
      <w:r>
        <w:rPr>
          <w:rFonts w:ascii="Times" w:hAnsi="Times" w:eastAsia="Times"/>
          <w:b w:val="0"/>
          <w:i w:val="0"/>
          <w:color w:val="000000"/>
          <w:sz w:val="22"/>
        </w:rPr>
        <w:t>17</w:t>
      </w:r>
    </w:p>
    <w:p>
      <w:pPr>
        <w:autoSpaceDN w:val="0"/>
        <w:tabs>
          <w:tab w:pos="8794" w:val="left"/>
        </w:tabs>
        <w:autoSpaceDE w:val="0"/>
        <w:widowControl/>
        <w:spacing w:line="304" w:lineRule="exact" w:before="68" w:after="0"/>
        <w:ind w:left="182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2"/>
        </w:rPr>
        <w:t xml:space="preserve">Chapter 4 — System Design </w:t>
      </w:r>
      <w:r>
        <w:tab/>
      </w:r>
      <w:r>
        <w:rPr>
          <w:rFonts w:ascii="Times" w:hAnsi="Times" w:eastAsia="Times"/>
          <w:b/>
          <w:i w:val="0"/>
          <w:color w:val="000000"/>
          <w:sz w:val="22"/>
        </w:rPr>
        <w:t>18</w:t>
      </w:r>
    </w:p>
    <w:p>
      <w:pPr>
        <w:autoSpaceDN w:val="0"/>
        <w:tabs>
          <w:tab w:pos="8794" w:val="left"/>
        </w:tabs>
        <w:autoSpaceDE w:val="0"/>
        <w:widowControl/>
        <w:spacing w:line="294" w:lineRule="exact" w:before="54" w:after="0"/>
        <w:ind w:left="348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2"/>
        </w:rPr>
        <w:t xml:space="preserve"> 4.1  Architectural Overview </w:t>
      </w:r>
      <w:r>
        <w:rPr>
          <w:rFonts w:ascii="Times" w:hAnsi="Times" w:eastAsia="Times"/>
          <w:b w:val="0"/>
          <w:i w:val="0"/>
          <w:color w:val="000000"/>
          <w:sz w:val="22"/>
        </w:rPr>
        <w:t>18</w:t>
      </w:r>
    </w:p>
    <w:p>
      <w:pPr>
        <w:autoSpaceDN w:val="0"/>
        <w:tabs>
          <w:tab w:pos="8794" w:val="left"/>
        </w:tabs>
        <w:autoSpaceDE w:val="0"/>
        <w:widowControl/>
        <w:spacing w:line="294" w:lineRule="exact" w:before="66" w:after="0"/>
        <w:ind w:left="348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2"/>
        </w:rPr>
        <w:t xml:space="preserve"> 4.2  Component Diagram </w:t>
      </w:r>
      <w:r>
        <w:rPr>
          <w:rFonts w:ascii="Times" w:hAnsi="Times" w:eastAsia="Times"/>
          <w:b w:val="0"/>
          <w:i w:val="0"/>
          <w:color w:val="000000"/>
          <w:sz w:val="22"/>
        </w:rPr>
        <w:t>19</w:t>
      </w:r>
    </w:p>
    <w:p>
      <w:pPr>
        <w:autoSpaceDN w:val="0"/>
        <w:tabs>
          <w:tab w:pos="8794" w:val="left"/>
        </w:tabs>
        <w:autoSpaceDE w:val="0"/>
        <w:widowControl/>
        <w:spacing w:line="294" w:lineRule="exact" w:before="66" w:after="0"/>
        <w:ind w:left="348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2"/>
        </w:rPr>
        <w:t xml:space="preserve"> 4.3  Data-Flow Diagram </w:t>
      </w:r>
      <w:r>
        <w:rPr>
          <w:rFonts w:ascii="Times" w:hAnsi="Times" w:eastAsia="Times"/>
          <w:b w:val="0"/>
          <w:i w:val="0"/>
          <w:color w:val="000000"/>
          <w:sz w:val="22"/>
        </w:rPr>
        <w:t>20</w:t>
      </w:r>
    </w:p>
    <w:p>
      <w:pPr>
        <w:autoSpaceDN w:val="0"/>
        <w:tabs>
          <w:tab w:pos="8794" w:val="left"/>
        </w:tabs>
        <w:autoSpaceDE w:val="0"/>
        <w:widowControl/>
        <w:spacing w:line="294" w:lineRule="exact" w:before="66" w:after="0"/>
        <w:ind w:left="348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2"/>
        </w:rPr>
        <w:t xml:space="preserve"> 4.4  Entity–Relationship Diagram </w:t>
      </w:r>
      <w:r>
        <w:rPr>
          <w:rFonts w:ascii="Times" w:hAnsi="Times" w:eastAsia="Times"/>
          <w:b w:val="0"/>
          <w:i w:val="0"/>
          <w:color w:val="000000"/>
          <w:sz w:val="22"/>
        </w:rPr>
        <w:t>21</w:t>
      </w:r>
    </w:p>
    <w:p>
      <w:pPr>
        <w:autoSpaceDN w:val="0"/>
        <w:tabs>
          <w:tab w:pos="8794" w:val="left"/>
        </w:tabs>
        <w:autoSpaceDE w:val="0"/>
        <w:widowControl/>
        <w:spacing w:line="294" w:lineRule="exact" w:before="66" w:after="0"/>
        <w:ind w:left="348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2"/>
        </w:rPr>
        <w:t xml:space="preserve"> 4.5  Sequence Diagram for Story Generation </w:t>
      </w:r>
      <w:r>
        <w:rPr>
          <w:rFonts w:ascii="Times" w:hAnsi="Times" w:eastAsia="Times"/>
          <w:b w:val="0"/>
          <w:i w:val="0"/>
          <w:color w:val="000000"/>
          <w:sz w:val="22"/>
        </w:rPr>
        <w:t>22</w:t>
      </w:r>
    </w:p>
    <w:p>
      <w:pPr>
        <w:autoSpaceDN w:val="0"/>
        <w:tabs>
          <w:tab w:pos="8794" w:val="left"/>
        </w:tabs>
        <w:autoSpaceDE w:val="0"/>
        <w:widowControl/>
        <w:spacing w:line="294" w:lineRule="exact" w:before="66" w:after="0"/>
        <w:ind w:left="348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2"/>
        </w:rPr>
        <w:t xml:space="preserve"> 4.6  State Transition and UX Flow </w:t>
      </w:r>
      <w:r>
        <w:rPr>
          <w:rFonts w:ascii="Times" w:hAnsi="Times" w:eastAsia="Times"/>
          <w:b w:val="0"/>
          <w:i w:val="0"/>
          <w:color w:val="000000"/>
          <w:sz w:val="22"/>
        </w:rPr>
        <w:t>23</w:t>
      </w:r>
    </w:p>
    <w:p>
      <w:pPr>
        <w:autoSpaceDN w:val="0"/>
        <w:tabs>
          <w:tab w:pos="8794" w:val="left"/>
        </w:tabs>
        <w:autoSpaceDE w:val="0"/>
        <w:widowControl/>
        <w:spacing w:line="304" w:lineRule="exact" w:before="68" w:after="0"/>
        <w:ind w:left="182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2"/>
        </w:rPr>
        <w:t xml:space="preserve">Chapter 5 — Implementation </w:t>
      </w:r>
      <w:r>
        <w:tab/>
      </w:r>
      <w:r>
        <w:rPr>
          <w:rFonts w:ascii="Times" w:hAnsi="Times" w:eastAsia="Times"/>
          <w:b/>
          <w:i w:val="0"/>
          <w:color w:val="000000"/>
          <w:sz w:val="22"/>
        </w:rPr>
        <w:t>24</w:t>
      </w:r>
    </w:p>
    <w:p>
      <w:pPr>
        <w:autoSpaceDN w:val="0"/>
        <w:tabs>
          <w:tab w:pos="8794" w:val="left"/>
        </w:tabs>
        <w:autoSpaceDE w:val="0"/>
        <w:widowControl/>
        <w:spacing w:line="294" w:lineRule="exact" w:before="54" w:after="0"/>
        <w:ind w:left="348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2"/>
        </w:rPr>
        <w:t xml:space="preserve"> 5.1  Technology Stack </w:t>
      </w:r>
      <w:r>
        <w:rPr>
          <w:rFonts w:ascii="Times" w:hAnsi="Times" w:eastAsia="Times"/>
          <w:b w:val="0"/>
          <w:i w:val="0"/>
          <w:color w:val="000000"/>
          <w:sz w:val="22"/>
        </w:rPr>
        <w:t>24</w:t>
      </w:r>
    </w:p>
    <w:p>
      <w:pPr>
        <w:autoSpaceDN w:val="0"/>
        <w:autoSpaceDE w:val="0"/>
        <w:widowControl/>
        <w:spacing w:line="268" w:lineRule="exact" w:before="660" w:after="0"/>
        <w:ind w:left="0" w:right="0" w:firstLine="0"/>
        <w:jc w:val="center"/>
      </w:pPr>
      <w:r>
        <w:rPr>
          <w:rFonts w:ascii="Times" w:hAnsi="Times" w:eastAsia="Times"/>
          <w:b w:val="0"/>
          <w:i w:val="0"/>
          <w:color w:val="000000"/>
          <w:sz w:val="20"/>
        </w:rPr>
        <w:t>vii</w:t>
      </w:r>
    </w:p>
    <w:p>
      <w:pPr>
        <w:sectPr>
          <w:pgSz w:w="11906" w:h="16838"/>
          <w:pgMar w:top="704" w:right="1432" w:bottom="31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16"/>
        <w:ind w:left="0" w:right="0"/>
      </w:pPr>
    </w:p>
    <w:p>
      <w:pPr>
        <w:autoSpaceDN w:val="0"/>
        <w:tabs>
          <w:tab w:pos="8794" w:val="left"/>
        </w:tabs>
        <w:autoSpaceDE w:val="0"/>
        <w:widowControl/>
        <w:spacing w:line="294" w:lineRule="exact" w:before="0" w:after="0"/>
        <w:ind w:left="348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2"/>
        </w:rPr>
        <w:t xml:space="preserve"> 5.2  Backend Module Walkthrough </w:t>
      </w:r>
      <w:r>
        <w:rPr>
          <w:rFonts w:ascii="Times" w:hAnsi="Times" w:eastAsia="Times"/>
          <w:b w:val="0"/>
          <w:i w:val="0"/>
          <w:color w:val="000000"/>
          <w:sz w:val="22"/>
        </w:rPr>
        <w:t>25</w:t>
      </w:r>
    </w:p>
    <w:p>
      <w:pPr>
        <w:autoSpaceDN w:val="0"/>
        <w:tabs>
          <w:tab w:pos="8794" w:val="left"/>
        </w:tabs>
        <w:autoSpaceDE w:val="0"/>
        <w:widowControl/>
        <w:spacing w:line="294" w:lineRule="exact" w:before="66" w:after="0"/>
        <w:ind w:left="348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2"/>
        </w:rPr>
        <w:t xml:space="preserve"> 5.3  AI Pipeline Implementation </w:t>
      </w:r>
      <w:r>
        <w:rPr>
          <w:rFonts w:ascii="Times" w:hAnsi="Times" w:eastAsia="Times"/>
          <w:b w:val="0"/>
          <w:i w:val="0"/>
          <w:color w:val="000000"/>
          <w:sz w:val="22"/>
        </w:rPr>
        <w:t>27</w:t>
      </w:r>
    </w:p>
    <w:p>
      <w:pPr>
        <w:autoSpaceDN w:val="0"/>
        <w:tabs>
          <w:tab w:pos="8794" w:val="left"/>
        </w:tabs>
        <w:autoSpaceDE w:val="0"/>
        <w:widowControl/>
        <w:spacing w:line="294" w:lineRule="exact" w:before="66" w:after="0"/>
        <w:ind w:left="348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2"/>
        </w:rPr>
        <w:t xml:space="preserve"> 5.4  Content Safety Layer </w:t>
      </w:r>
      <w:r>
        <w:rPr>
          <w:rFonts w:ascii="Times" w:hAnsi="Times" w:eastAsia="Times"/>
          <w:b w:val="0"/>
          <w:i w:val="0"/>
          <w:color w:val="000000"/>
          <w:sz w:val="22"/>
        </w:rPr>
        <w:t>29</w:t>
      </w:r>
    </w:p>
    <w:p>
      <w:pPr>
        <w:autoSpaceDN w:val="0"/>
        <w:tabs>
          <w:tab w:pos="8794" w:val="left"/>
        </w:tabs>
        <w:autoSpaceDE w:val="0"/>
        <w:widowControl/>
        <w:spacing w:line="294" w:lineRule="exact" w:before="66" w:after="0"/>
        <w:ind w:left="348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2"/>
        </w:rPr>
        <w:t xml:space="preserve"> 5.5  Frontend Implementation </w:t>
      </w:r>
      <w:r>
        <w:rPr>
          <w:rFonts w:ascii="Times" w:hAnsi="Times" w:eastAsia="Times"/>
          <w:b w:val="0"/>
          <w:i w:val="0"/>
          <w:color w:val="000000"/>
          <w:sz w:val="22"/>
        </w:rPr>
        <w:t>30</w:t>
      </w:r>
    </w:p>
    <w:p>
      <w:pPr>
        <w:autoSpaceDN w:val="0"/>
        <w:tabs>
          <w:tab w:pos="8794" w:val="left"/>
        </w:tabs>
        <w:autoSpaceDE w:val="0"/>
        <w:widowControl/>
        <w:spacing w:line="294" w:lineRule="exact" w:before="66" w:after="0"/>
        <w:ind w:left="348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2"/>
        </w:rPr>
        <w:t xml:space="preserve"> 5.6  Security and Rate Limiting </w:t>
      </w:r>
      <w:r>
        <w:rPr>
          <w:rFonts w:ascii="Times" w:hAnsi="Times" w:eastAsia="Times"/>
          <w:b w:val="0"/>
          <w:i w:val="0"/>
          <w:color w:val="000000"/>
          <w:sz w:val="22"/>
        </w:rPr>
        <w:t>31</w:t>
      </w:r>
    </w:p>
    <w:p>
      <w:pPr>
        <w:autoSpaceDN w:val="0"/>
        <w:tabs>
          <w:tab w:pos="8794" w:val="left"/>
        </w:tabs>
        <w:autoSpaceDE w:val="0"/>
        <w:widowControl/>
        <w:spacing w:line="304" w:lineRule="exact" w:before="68" w:after="0"/>
        <w:ind w:left="182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2"/>
        </w:rPr>
        <w:t xml:space="preserve">Chapter 6 — Testing and Results </w:t>
      </w:r>
      <w:r>
        <w:tab/>
      </w:r>
      <w:r>
        <w:rPr>
          <w:rFonts w:ascii="Times" w:hAnsi="Times" w:eastAsia="Times"/>
          <w:b/>
          <w:i w:val="0"/>
          <w:color w:val="000000"/>
          <w:sz w:val="22"/>
        </w:rPr>
        <w:t>32</w:t>
      </w:r>
    </w:p>
    <w:p>
      <w:pPr>
        <w:autoSpaceDN w:val="0"/>
        <w:tabs>
          <w:tab w:pos="8794" w:val="left"/>
        </w:tabs>
        <w:autoSpaceDE w:val="0"/>
        <w:widowControl/>
        <w:spacing w:line="294" w:lineRule="exact" w:before="54" w:after="0"/>
        <w:ind w:left="348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2"/>
        </w:rPr>
        <w:t xml:space="preserve"> 6.1  Testing Strategy </w:t>
      </w:r>
      <w:r>
        <w:rPr>
          <w:rFonts w:ascii="Times" w:hAnsi="Times" w:eastAsia="Times"/>
          <w:b w:val="0"/>
          <w:i w:val="0"/>
          <w:color w:val="000000"/>
          <w:sz w:val="22"/>
        </w:rPr>
        <w:t>32</w:t>
      </w:r>
    </w:p>
    <w:p>
      <w:pPr>
        <w:autoSpaceDN w:val="0"/>
        <w:tabs>
          <w:tab w:pos="8794" w:val="left"/>
        </w:tabs>
        <w:autoSpaceDE w:val="0"/>
        <w:widowControl/>
        <w:spacing w:line="294" w:lineRule="exact" w:before="66" w:after="0"/>
        <w:ind w:left="348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2"/>
        </w:rPr>
        <w:t xml:space="preserve"> 6.2  Unit and Integration Test Suite </w:t>
      </w:r>
      <w:r>
        <w:rPr>
          <w:rFonts w:ascii="Times" w:hAnsi="Times" w:eastAsia="Times"/>
          <w:b w:val="0"/>
          <w:i w:val="0"/>
          <w:color w:val="000000"/>
          <w:sz w:val="22"/>
        </w:rPr>
        <w:t>33</w:t>
      </w:r>
    </w:p>
    <w:p>
      <w:pPr>
        <w:autoSpaceDN w:val="0"/>
        <w:tabs>
          <w:tab w:pos="8794" w:val="left"/>
        </w:tabs>
        <w:autoSpaceDE w:val="0"/>
        <w:widowControl/>
        <w:spacing w:line="294" w:lineRule="exact" w:before="66" w:after="0"/>
        <w:ind w:left="348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2"/>
        </w:rPr>
        <w:t xml:space="preserve"> 6.3  Performance Measurements </w:t>
      </w:r>
      <w:r>
        <w:rPr>
          <w:rFonts w:ascii="Times" w:hAnsi="Times" w:eastAsia="Times"/>
          <w:b w:val="0"/>
          <w:i w:val="0"/>
          <w:color w:val="000000"/>
          <w:sz w:val="22"/>
        </w:rPr>
        <w:t>34</w:t>
      </w:r>
    </w:p>
    <w:p>
      <w:pPr>
        <w:autoSpaceDN w:val="0"/>
        <w:tabs>
          <w:tab w:pos="8794" w:val="left"/>
        </w:tabs>
        <w:autoSpaceDE w:val="0"/>
        <w:widowControl/>
        <w:spacing w:line="294" w:lineRule="exact" w:before="66" w:after="0"/>
        <w:ind w:left="348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2"/>
        </w:rPr>
        <w:t xml:space="preserve"> 6.4  Sample Outputs and Screenshots </w:t>
      </w:r>
      <w:r>
        <w:rPr>
          <w:rFonts w:ascii="Times" w:hAnsi="Times" w:eastAsia="Times"/>
          <w:b w:val="0"/>
          <w:i w:val="0"/>
          <w:color w:val="000000"/>
          <w:sz w:val="22"/>
        </w:rPr>
        <w:t>35</w:t>
      </w:r>
    </w:p>
    <w:p>
      <w:pPr>
        <w:autoSpaceDN w:val="0"/>
        <w:tabs>
          <w:tab w:pos="8794" w:val="left"/>
        </w:tabs>
        <w:autoSpaceDE w:val="0"/>
        <w:widowControl/>
        <w:spacing w:line="304" w:lineRule="exact" w:before="68" w:after="0"/>
        <w:ind w:left="182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2"/>
        </w:rPr>
        <w:t xml:space="preserve">Chapter 7 — Conclusion and Future Scope </w:t>
      </w:r>
      <w:r>
        <w:tab/>
      </w:r>
      <w:r>
        <w:rPr>
          <w:rFonts w:ascii="Times" w:hAnsi="Times" w:eastAsia="Times"/>
          <w:b/>
          <w:i w:val="0"/>
          <w:color w:val="000000"/>
          <w:sz w:val="22"/>
        </w:rPr>
        <w:t>36</w:t>
      </w:r>
    </w:p>
    <w:p>
      <w:pPr>
        <w:autoSpaceDN w:val="0"/>
        <w:tabs>
          <w:tab w:pos="8794" w:val="left"/>
        </w:tabs>
        <w:autoSpaceDE w:val="0"/>
        <w:widowControl/>
        <w:spacing w:line="294" w:lineRule="exact" w:before="54" w:after="0"/>
        <w:ind w:left="348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2"/>
        </w:rPr>
        <w:t xml:space="preserve"> 7.1  Summary of Contributions </w:t>
      </w:r>
      <w:r>
        <w:rPr>
          <w:rFonts w:ascii="Times" w:hAnsi="Times" w:eastAsia="Times"/>
          <w:b w:val="0"/>
          <w:i w:val="0"/>
          <w:color w:val="000000"/>
          <w:sz w:val="22"/>
        </w:rPr>
        <w:t>36</w:t>
      </w:r>
    </w:p>
    <w:p>
      <w:pPr>
        <w:autoSpaceDN w:val="0"/>
        <w:tabs>
          <w:tab w:pos="8794" w:val="left"/>
        </w:tabs>
        <w:autoSpaceDE w:val="0"/>
        <w:widowControl/>
        <w:spacing w:line="294" w:lineRule="exact" w:before="66" w:after="0"/>
        <w:ind w:left="348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2"/>
        </w:rPr>
        <w:t xml:space="preserve"> 7.2  Limitations Observed </w:t>
      </w:r>
      <w:r>
        <w:rPr>
          <w:rFonts w:ascii="Times" w:hAnsi="Times" w:eastAsia="Times"/>
          <w:b w:val="0"/>
          <w:i w:val="0"/>
          <w:color w:val="000000"/>
          <w:sz w:val="22"/>
        </w:rPr>
        <w:t>37</w:t>
      </w:r>
    </w:p>
    <w:p>
      <w:pPr>
        <w:autoSpaceDN w:val="0"/>
        <w:tabs>
          <w:tab w:pos="8794" w:val="left"/>
        </w:tabs>
        <w:autoSpaceDE w:val="0"/>
        <w:widowControl/>
        <w:spacing w:line="294" w:lineRule="exact" w:before="66" w:after="0"/>
        <w:ind w:left="348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2"/>
        </w:rPr>
        <w:t xml:space="preserve"> 7.3  Future Scope </w:t>
      </w:r>
      <w:r>
        <w:rPr>
          <w:rFonts w:ascii="Times" w:hAnsi="Times" w:eastAsia="Times"/>
          <w:b w:val="0"/>
          <w:i w:val="0"/>
          <w:color w:val="000000"/>
          <w:sz w:val="22"/>
        </w:rPr>
        <w:t>37</w:t>
      </w:r>
    </w:p>
    <w:p>
      <w:pPr>
        <w:autoSpaceDN w:val="0"/>
        <w:tabs>
          <w:tab w:pos="8794" w:val="left"/>
        </w:tabs>
        <w:autoSpaceDE w:val="0"/>
        <w:widowControl/>
        <w:spacing w:line="304" w:lineRule="exact" w:before="68" w:after="0"/>
        <w:ind w:left="182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2"/>
        </w:rPr>
        <w:t xml:space="preserve">References </w:t>
      </w:r>
      <w:r>
        <w:tab/>
      </w:r>
      <w:r>
        <w:rPr>
          <w:rFonts w:ascii="Times" w:hAnsi="Times" w:eastAsia="Times"/>
          <w:b/>
          <w:i w:val="0"/>
          <w:color w:val="000000"/>
          <w:sz w:val="22"/>
        </w:rPr>
        <w:t>39</w:t>
      </w:r>
    </w:p>
    <w:p>
      <w:pPr>
        <w:autoSpaceDN w:val="0"/>
        <w:tabs>
          <w:tab w:pos="8794" w:val="left"/>
        </w:tabs>
        <w:autoSpaceDE w:val="0"/>
        <w:widowControl/>
        <w:spacing w:line="294" w:lineRule="exact" w:before="54" w:after="0"/>
        <w:ind w:left="182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2"/>
        </w:rPr>
        <w:t xml:space="preserve">Appendix A — Environment Variables </w:t>
      </w:r>
      <w:r>
        <w:tab/>
      </w:r>
      <w:r>
        <w:rPr>
          <w:rFonts w:ascii="Times" w:hAnsi="Times" w:eastAsia="Times"/>
          <w:b w:val="0"/>
          <w:i w:val="0"/>
          <w:color w:val="000000"/>
          <w:sz w:val="22"/>
        </w:rPr>
        <w:t>40</w:t>
      </w:r>
    </w:p>
    <w:p>
      <w:pPr>
        <w:autoSpaceDN w:val="0"/>
        <w:tabs>
          <w:tab w:pos="8794" w:val="left"/>
        </w:tabs>
        <w:autoSpaceDE w:val="0"/>
        <w:widowControl/>
        <w:spacing w:line="294" w:lineRule="exact" w:before="66" w:after="0"/>
        <w:ind w:left="182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2"/>
        </w:rPr>
        <w:t xml:space="preserve">Appendix B — Engineering Assumptions </w:t>
      </w:r>
      <w:r>
        <w:tab/>
      </w:r>
      <w:r>
        <w:rPr>
          <w:rFonts w:ascii="Times" w:hAnsi="Times" w:eastAsia="Times"/>
          <w:b w:val="0"/>
          <w:i w:val="0"/>
          <w:color w:val="000000"/>
          <w:sz w:val="22"/>
        </w:rPr>
        <w:t>41</w:t>
      </w:r>
    </w:p>
    <w:p>
      <w:pPr>
        <w:autoSpaceDN w:val="0"/>
        <w:autoSpaceDE w:val="0"/>
        <w:widowControl/>
        <w:spacing w:line="268" w:lineRule="exact" w:before="8420" w:after="0"/>
        <w:ind w:left="0" w:right="0" w:firstLine="0"/>
        <w:jc w:val="center"/>
      </w:pPr>
      <w:r>
        <w:rPr>
          <w:rFonts w:ascii="Times" w:hAnsi="Times" w:eastAsia="Times"/>
          <w:b w:val="0"/>
          <w:i w:val="0"/>
          <w:color w:val="000000"/>
          <w:sz w:val="20"/>
        </w:rPr>
        <w:t>viii</w:t>
      </w:r>
    </w:p>
    <w:p>
      <w:pPr>
        <w:sectPr>
          <w:pgSz w:w="11906" w:h="16838"/>
          <w:pgMar w:top="736" w:right="1432" w:bottom="31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6"/>
        <w:ind w:left="0" w:right="0"/>
      </w:pPr>
    </w:p>
    <w:p>
      <w:pPr>
        <w:autoSpaceDN w:val="0"/>
        <w:autoSpaceDE w:val="0"/>
        <w:widowControl/>
        <w:spacing w:line="444" w:lineRule="exact" w:before="0" w:after="0"/>
        <w:ind w:left="0" w:right="3058" w:firstLine="0"/>
        <w:jc w:val="right"/>
      </w:pPr>
      <w:r>
        <w:rPr>
          <w:rFonts w:ascii="Times" w:hAnsi="Times" w:eastAsia="Times"/>
          <w:b/>
          <w:i w:val="0"/>
          <w:color w:val="000000"/>
          <w:sz w:val="32"/>
        </w:rPr>
        <w:t>LIST OF FIGURES</w:t>
      </w:r>
    </w:p>
    <w:p>
      <w:pPr>
        <w:autoSpaceDN w:val="0"/>
        <w:tabs>
          <w:tab w:pos="8904" w:val="left"/>
        </w:tabs>
        <w:autoSpaceDE w:val="0"/>
        <w:widowControl/>
        <w:spacing w:line="294" w:lineRule="exact" w:before="538" w:after="0"/>
        <w:ind w:left="182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2"/>
        </w:rPr>
        <w:t xml:space="preserve">Fig. 1.1  User-flow from child profile creation to narrated story </w:t>
      </w:r>
      <w:r>
        <w:tab/>
      </w:r>
      <w:r>
        <w:rPr>
          <w:rFonts w:ascii="Times" w:hAnsi="Times" w:eastAsia="Times"/>
          <w:b w:val="0"/>
          <w:i w:val="0"/>
          <w:color w:val="000000"/>
          <w:sz w:val="22"/>
        </w:rPr>
        <w:t>2</w:t>
      </w:r>
    </w:p>
    <w:p>
      <w:pPr>
        <w:autoSpaceDN w:val="0"/>
        <w:tabs>
          <w:tab w:pos="8794" w:val="left"/>
        </w:tabs>
        <w:autoSpaceDE w:val="0"/>
        <w:widowControl/>
        <w:spacing w:line="294" w:lineRule="exact" w:before="66" w:after="0"/>
        <w:ind w:left="182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2"/>
        </w:rPr>
        <w:t xml:space="preserve">Fig. 2.1  Comparison matrix of existing story-generation products </w:t>
      </w:r>
      <w:r>
        <w:tab/>
      </w:r>
      <w:r>
        <w:rPr>
          <w:rFonts w:ascii="Times" w:hAnsi="Times" w:eastAsia="Times"/>
          <w:b w:val="0"/>
          <w:i w:val="0"/>
          <w:color w:val="000000"/>
          <w:sz w:val="22"/>
        </w:rPr>
        <w:t>12</w:t>
      </w:r>
    </w:p>
    <w:p>
      <w:pPr>
        <w:autoSpaceDN w:val="0"/>
        <w:tabs>
          <w:tab w:pos="8794" w:val="left"/>
        </w:tabs>
        <w:autoSpaceDE w:val="0"/>
        <w:widowControl/>
        <w:spacing w:line="294" w:lineRule="exact" w:before="66" w:after="0"/>
        <w:ind w:left="182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2"/>
        </w:rPr>
        <w:t xml:space="preserve">Fig. 4.1  High-level system architecture of Brave Story Maker </w:t>
      </w:r>
      <w:r>
        <w:tab/>
      </w:r>
      <w:r>
        <w:rPr>
          <w:rFonts w:ascii="Times" w:hAnsi="Times" w:eastAsia="Times"/>
          <w:b w:val="0"/>
          <w:i w:val="0"/>
          <w:color w:val="000000"/>
          <w:sz w:val="22"/>
        </w:rPr>
        <w:t>18</w:t>
      </w:r>
    </w:p>
    <w:p>
      <w:pPr>
        <w:autoSpaceDN w:val="0"/>
        <w:tabs>
          <w:tab w:pos="8794" w:val="left"/>
        </w:tabs>
        <w:autoSpaceDE w:val="0"/>
        <w:widowControl/>
        <w:spacing w:line="294" w:lineRule="exact" w:before="66" w:after="0"/>
        <w:ind w:left="182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2"/>
        </w:rPr>
        <w:t xml:space="preserve">Fig. 4.2  Deployment-level component diagram </w:t>
      </w:r>
      <w:r>
        <w:tab/>
      </w:r>
      <w:r>
        <w:rPr>
          <w:rFonts w:ascii="Times" w:hAnsi="Times" w:eastAsia="Times"/>
          <w:b w:val="0"/>
          <w:i w:val="0"/>
          <w:color w:val="000000"/>
          <w:sz w:val="22"/>
        </w:rPr>
        <w:t>19</w:t>
      </w:r>
    </w:p>
    <w:p>
      <w:pPr>
        <w:autoSpaceDN w:val="0"/>
        <w:tabs>
          <w:tab w:pos="8794" w:val="left"/>
        </w:tabs>
        <w:autoSpaceDE w:val="0"/>
        <w:widowControl/>
        <w:spacing w:line="294" w:lineRule="exact" w:before="66" w:after="0"/>
        <w:ind w:left="182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2"/>
        </w:rPr>
        <w:t xml:space="preserve">Fig. 4.3  Data-flow diagram for a single story-generation request </w:t>
      </w:r>
      <w:r>
        <w:tab/>
      </w:r>
      <w:r>
        <w:rPr>
          <w:rFonts w:ascii="Times" w:hAnsi="Times" w:eastAsia="Times"/>
          <w:b w:val="0"/>
          <w:i w:val="0"/>
          <w:color w:val="000000"/>
          <w:sz w:val="22"/>
        </w:rPr>
        <w:t>20</w:t>
      </w:r>
    </w:p>
    <w:p>
      <w:pPr>
        <w:autoSpaceDN w:val="0"/>
        <w:tabs>
          <w:tab w:pos="8794" w:val="left"/>
        </w:tabs>
        <w:autoSpaceDE w:val="0"/>
        <w:widowControl/>
        <w:spacing w:line="294" w:lineRule="exact" w:before="66" w:after="0"/>
        <w:ind w:left="182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2"/>
        </w:rPr>
        <w:t xml:space="preserve">Fig. 4.4  Entity–Relationship diagram of the SQLite/PostgreSQL schema </w:t>
      </w:r>
      <w:r>
        <w:tab/>
      </w:r>
      <w:r>
        <w:rPr>
          <w:rFonts w:ascii="Times" w:hAnsi="Times" w:eastAsia="Times"/>
          <w:b w:val="0"/>
          <w:i w:val="0"/>
          <w:color w:val="000000"/>
          <w:sz w:val="22"/>
        </w:rPr>
        <w:t>21</w:t>
      </w:r>
    </w:p>
    <w:p>
      <w:pPr>
        <w:autoSpaceDN w:val="0"/>
        <w:tabs>
          <w:tab w:pos="8794" w:val="left"/>
        </w:tabs>
        <w:autoSpaceDE w:val="0"/>
        <w:widowControl/>
        <w:spacing w:line="294" w:lineRule="exact" w:before="66" w:after="0"/>
        <w:ind w:left="182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2"/>
        </w:rPr>
        <w:t xml:space="preserve">Fig. 4.5  Sequence diagram for end-to-end story creation </w:t>
      </w:r>
      <w:r>
        <w:tab/>
      </w:r>
      <w:r>
        <w:rPr>
          <w:rFonts w:ascii="Times" w:hAnsi="Times" w:eastAsia="Times"/>
          <w:b w:val="0"/>
          <w:i w:val="0"/>
          <w:color w:val="000000"/>
          <w:sz w:val="22"/>
        </w:rPr>
        <w:t>22</w:t>
      </w:r>
    </w:p>
    <w:p>
      <w:pPr>
        <w:autoSpaceDN w:val="0"/>
        <w:tabs>
          <w:tab w:pos="8794" w:val="left"/>
        </w:tabs>
        <w:autoSpaceDE w:val="0"/>
        <w:widowControl/>
        <w:spacing w:line="294" w:lineRule="exact" w:before="66" w:after="0"/>
        <w:ind w:left="182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2"/>
        </w:rPr>
        <w:t xml:space="preserve">Fig. 4.6  State-transition diagram for the story lifecycle </w:t>
      </w:r>
      <w:r>
        <w:tab/>
      </w:r>
      <w:r>
        <w:rPr>
          <w:rFonts w:ascii="Times" w:hAnsi="Times" w:eastAsia="Times"/>
          <w:b w:val="0"/>
          <w:i w:val="0"/>
          <w:color w:val="000000"/>
          <w:sz w:val="22"/>
        </w:rPr>
        <w:t>23</w:t>
      </w:r>
    </w:p>
    <w:p>
      <w:pPr>
        <w:autoSpaceDN w:val="0"/>
        <w:tabs>
          <w:tab w:pos="8794" w:val="left"/>
        </w:tabs>
        <w:autoSpaceDE w:val="0"/>
        <w:widowControl/>
        <w:spacing w:line="294" w:lineRule="exact" w:before="66" w:after="0"/>
        <w:ind w:left="182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2"/>
        </w:rPr>
        <w:t xml:space="preserve">Fig. 5.1  Blueprint composition inside the Flask application factory </w:t>
      </w:r>
      <w:r>
        <w:tab/>
      </w:r>
      <w:r>
        <w:rPr>
          <w:rFonts w:ascii="Times" w:hAnsi="Times" w:eastAsia="Times"/>
          <w:b w:val="0"/>
          <w:i w:val="0"/>
          <w:color w:val="000000"/>
          <w:sz w:val="22"/>
        </w:rPr>
        <w:t>26</w:t>
      </w:r>
    </w:p>
    <w:p>
      <w:pPr>
        <w:autoSpaceDN w:val="0"/>
        <w:tabs>
          <w:tab w:pos="8794" w:val="left"/>
        </w:tabs>
        <w:autoSpaceDE w:val="0"/>
        <w:widowControl/>
        <w:spacing w:line="294" w:lineRule="exact" w:before="66" w:after="0"/>
        <w:ind w:left="182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2"/>
        </w:rPr>
        <w:t xml:space="preserve">Fig. 5.2  AI-pipeline stages with per-stage latency contribution </w:t>
      </w:r>
      <w:r>
        <w:tab/>
      </w:r>
      <w:r>
        <w:rPr>
          <w:rFonts w:ascii="Times" w:hAnsi="Times" w:eastAsia="Times"/>
          <w:b w:val="0"/>
          <w:i w:val="0"/>
          <w:color w:val="000000"/>
          <w:sz w:val="22"/>
        </w:rPr>
        <w:t>28</w:t>
      </w:r>
    </w:p>
    <w:p>
      <w:pPr>
        <w:autoSpaceDN w:val="0"/>
        <w:tabs>
          <w:tab w:pos="8794" w:val="left"/>
        </w:tabs>
        <w:autoSpaceDE w:val="0"/>
        <w:widowControl/>
        <w:spacing w:line="294" w:lineRule="exact" w:before="66" w:after="0"/>
        <w:ind w:left="182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2"/>
        </w:rPr>
        <w:t xml:space="preserve">Fig. 5.3  Content-safety decision tree applied to user input and LLM output </w:t>
      </w:r>
      <w:r>
        <w:tab/>
      </w:r>
      <w:r>
        <w:rPr>
          <w:rFonts w:ascii="Times" w:hAnsi="Times" w:eastAsia="Times"/>
          <w:b w:val="0"/>
          <w:i w:val="0"/>
          <w:color w:val="000000"/>
          <w:sz w:val="22"/>
        </w:rPr>
        <w:t>30</w:t>
      </w:r>
    </w:p>
    <w:p>
      <w:pPr>
        <w:autoSpaceDN w:val="0"/>
        <w:tabs>
          <w:tab w:pos="8794" w:val="left"/>
        </w:tabs>
        <w:autoSpaceDE w:val="0"/>
        <w:widowControl/>
        <w:spacing w:line="294" w:lineRule="exact" w:before="66" w:after="0"/>
        <w:ind w:left="182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2"/>
        </w:rPr>
        <w:t xml:space="preserve">Fig. 6.1  Login page rendered from client/login.html </w:t>
      </w:r>
      <w:r>
        <w:tab/>
      </w:r>
      <w:r>
        <w:rPr>
          <w:rFonts w:ascii="Times" w:hAnsi="Times" w:eastAsia="Times"/>
          <w:b w:val="0"/>
          <w:i w:val="0"/>
          <w:color w:val="000000"/>
          <w:sz w:val="22"/>
        </w:rPr>
        <w:t>35</w:t>
      </w:r>
    </w:p>
    <w:p>
      <w:pPr>
        <w:autoSpaceDN w:val="0"/>
        <w:tabs>
          <w:tab w:pos="8794" w:val="left"/>
        </w:tabs>
        <w:autoSpaceDE w:val="0"/>
        <w:widowControl/>
        <w:spacing w:line="294" w:lineRule="exact" w:before="66" w:after="0"/>
        <w:ind w:left="182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2"/>
        </w:rPr>
        <w:t xml:space="preserve">Fig. 6.2  Create-story form with custom settings panel </w:t>
      </w:r>
      <w:r>
        <w:tab/>
      </w:r>
      <w:r>
        <w:rPr>
          <w:rFonts w:ascii="Times" w:hAnsi="Times" w:eastAsia="Times"/>
          <w:b w:val="0"/>
          <w:i w:val="0"/>
          <w:color w:val="000000"/>
          <w:sz w:val="22"/>
        </w:rPr>
        <w:t>35</w:t>
      </w:r>
    </w:p>
    <w:p>
      <w:pPr>
        <w:autoSpaceDN w:val="0"/>
        <w:tabs>
          <w:tab w:pos="8794" w:val="left"/>
        </w:tabs>
        <w:autoSpaceDE w:val="0"/>
        <w:widowControl/>
        <w:spacing w:line="294" w:lineRule="exact" w:before="66" w:after="0"/>
        <w:ind w:left="182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2"/>
        </w:rPr>
        <w:t xml:space="preserve">Fig. 6.3  Generated story page with narration and translation controls </w:t>
      </w:r>
      <w:r>
        <w:tab/>
      </w:r>
      <w:r>
        <w:rPr>
          <w:rFonts w:ascii="Times" w:hAnsi="Times" w:eastAsia="Times"/>
          <w:b w:val="0"/>
          <w:i w:val="0"/>
          <w:color w:val="000000"/>
          <w:sz w:val="22"/>
        </w:rPr>
        <w:t>36</w:t>
      </w:r>
    </w:p>
    <w:p>
      <w:pPr>
        <w:autoSpaceDN w:val="0"/>
        <w:autoSpaceDE w:val="0"/>
        <w:widowControl/>
        <w:spacing w:line="268" w:lineRule="exact" w:before="8580" w:after="0"/>
        <w:ind w:left="0" w:right="0" w:firstLine="0"/>
        <w:jc w:val="center"/>
      </w:pPr>
      <w:r>
        <w:rPr>
          <w:rFonts w:ascii="Times" w:hAnsi="Times" w:eastAsia="Times"/>
          <w:b w:val="0"/>
          <w:i w:val="0"/>
          <w:color w:val="000000"/>
          <w:sz w:val="20"/>
        </w:rPr>
        <w:t>ix</w:t>
      </w:r>
    </w:p>
    <w:p>
      <w:pPr>
        <w:sectPr>
          <w:pgSz w:w="11906" w:h="16838"/>
          <w:pgMar w:top="704" w:right="1432" w:bottom="31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6"/>
        <w:ind w:left="0" w:right="0"/>
      </w:pPr>
    </w:p>
    <w:p>
      <w:pPr>
        <w:autoSpaceDN w:val="0"/>
        <w:autoSpaceDE w:val="0"/>
        <w:widowControl/>
        <w:spacing w:line="444" w:lineRule="exact" w:before="0" w:after="0"/>
        <w:ind w:left="0" w:right="3138" w:firstLine="0"/>
        <w:jc w:val="right"/>
      </w:pPr>
      <w:r>
        <w:rPr>
          <w:rFonts w:ascii="Times" w:hAnsi="Times" w:eastAsia="Times"/>
          <w:b/>
          <w:i w:val="0"/>
          <w:color w:val="000000"/>
          <w:sz w:val="32"/>
        </w:rPr>
        <w:t>LIST OF TABLES</w:t>
      </w:r>
    </w:p>
    <w:p>
      <w:pPr>
        <w:autoSpaceDN w:val="0"/>
        <w:tabs>
          <w:tab w:pos="8794" w:val="left"/>
        </w:tabs>
        <w:autoSpaceDE w:val="0"/>
        <w:widowControl/>
        <w:spacing w:line="294" w:lineRule="exact" w:before="538" w:after="0"/>
        <w:ind w:left="182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2"/>
        </w:rPr>
        <w:t xml:space="preserve">Table 2.1  Comparison of commercial and research storytelling systems </w:t>
      </w:r>
      <w:r>
        <w:tab/>
      </w:r>
      <w:r>
        <w:rPr>
          <w:rFonts w:ascii="Times" w:hAnsi="Times" w:eastAsia="Times"/>
          <w:b w:val="0"/>
          <w:i w:val="0"/>
          <w:color w:val="000000"/>
          <w:sz w:val="22"/>
        </w:rPr>
        <w:t>11</w:t>
      </w:r>
    </w:p>
    <w:p>
      <w:pPr>
        <w:autoSpaceDN w:val="0"/>
        <w:tabs>
          <w:tab w:pos="8794" w:val="left"/>
        </w:tabs>
        <w:autoSpaceDE w:val="0"/>
        <w:widowControl/>
        <w:spacing w:line="294" w:lineRule="exact" w:before="66" w:after="0"/>
        <w:ind w:left="182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2"/>
        </w:rPr>
        <w:t xml:space="preserve">Table 3.1  Functional requirements mapped to user stories </w:t>
      </w:r>
      <w:r>
        <w:tab/>
      </w:r>
      <w:r>
        <w:rPr>
          <w:rFonts w:ascii="Times" w:hAnsi="Times" w:eastAsia="Times"/>
          <w:b w:val="0"/>
          <w:i w:val="0"/>
          <w:color w:val="000000"/>
          <w:sz w:val="22"/>
        </w:rPr>
        <w:t>14</w:t>
      </w:r>
    </w:p>
    <w:p>
      <w:pPr>
        <w:autoSpaceDN w:val="0"/>
        <w:tabs>
          <w:tab w:pos="8794" w:val="left"/>
        </w:tabs>
        <w:autoSpaceDE w:val="0"/>
        <w:widowControl/>
        <w:spacing w:line="294" w:lineRule="exact" w:before="66" w:after="0"/>
        <w:ind w:left="182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2"/>
        </w:rPr>
        <w:t xml:space="preserve">Table 3.2  Non-functional requirements and measurable targets </w:t>
      </w:r>
      <w:r>
        <w:tab/>
      </w:r>
      <w:r>
        <w:rPr>
          <w:rFonts w:ascii="Times" w:hAnsi="Times" w:eastAsia="Times"/>
          <w:b w:val="0"/>
          <w:i w:val="0"/>
          <w:color w:val="000000"/>
          <w:sz w:val="22"/>
        </w:rPr>
        <w:t>15</w:t>
      </w:r>
    </w:p>
    <w:p>
      <w:pPr>
        <w:autoSpaceDN w:val="0"/>
        <w:tabs>
          <w:tab w:pos="8794" w:val="left"/>
        </w:tabs>
        <w:autoSpaceDE w:val="0"/>
        <w:widowControl/>
        <w:spacing w:line="294" w:lineRule="exact" w:before="66" w:after="0"/>
        <w:ind w:left="182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2"/>
        </w:rPr>
        <w:t xml:space="preserve">Table 3.3  Minimum hardware and software specifications </w:t>
      </w:r>
      <w:r>
        <w:tab/>
      </w:r>
      <w:r>
        <w:rPr>
          <w:rFonts w:ascii="Times" w:hAnsi="Times" w:eastAsia="Times"/>
          <w:b w:val="0"/>
          <w:i w:val="0"/>
          <w:color w:val="000000"/>
          <w:sz w:val="22"/>
        </w:rPr>
        <w:t>16</w:t>
      </w:r>
    </w:p>
    <w:p>
      <w:pPr>
        <w:autoSpaceDN w:val="0"/>
        <w:tabs>
          <w:tab w:pos="8794" w:val="left"/>
        </w:tabs>
        <w:autoSpaceDE w:val="0"/>
        <w:widowControl/>
        <w:spacing w:line="294" w:lineRule="exact" w:before="66" w:after="0"/>
        <w:ind w:left="182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2"/>
        </w:rPr>
        <w:t xml:space="preserve">Table 4.1  Database tables and their primary responsibilities </w:t>
      </w:r>
      <w:r>
        <w:tab/>
      </w:r>
      <w:r>
        <w:rPr>
          <w:rFonts w:ascii="Times" w:hAnsi="Times" w:eastAsia="Times"/>
          <w:b w:val="0"/>
          <w:i w:val="0"/>
          <w:color w:val="000000"/>
          <w:sz w:val="22"/>
        </w:rPr>
        <w:t>21</w:t>
      </w:r>
    </w:p>
    <w:p>
      <w:pPr>
        <w:autoSpaceDN w:val="0"/>
        <w:tabs>
          <w:tab w:pos="8794" w:val="left"/>
        </w:tabs>
        <w:autoSpaceDE w:val="0"/>
        <w:widowControl/>
        <w:spacing w:line="294" w:lineRule="exact" w:before="66" w:after="0"/>
        <w:ind w:left="182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2"/>
        </w:rPr>
        <w:t xml:space="preserve">Table 5.1  Technology stack grouped by application layer </w:t>
      </w:r>
      <w:r>
        <w:tab/>
      </w:r>
      <w:r>
        <w:rPr>
          <w:rFonts w:ascii="Times" w:hAnsi="Times" w:eastAsia="Times"/>
          <w:b w:val="0"/>
          <w:i w:val="0"/>
          <w:color w:val="000000"/>
          <w:sz w:val="22"/>
        </w:rPr>
        <w:t>24</w:t>
      </w:r>
    </w:p>
    <w:p>
      <w:pPr>
        <w:autoSpaceDN w:val="0"/>
        <w:tabs>
          <w:tab w:pos="8794" w:val="left"/>
        </w:tabs>
        <w:autoSpaceDE w:val="0"/>
        <w:widowControl/>
        <w:spacing w:line="294" w:lineRule="exact" w:before="66" w:after="0"/>
        <w:ind w:left="182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2"/>
        </w:rPr>
        <w:t xml:space="preserve">Table 5.2  REST API surface exposed by the backend blueprints </w:t>
      </w:r>
      <w:r>
        <w:tab/>
      </w:r>
      <w:r>
        <w:rPr>
          <w:rFonts w:ascii="Times" w:hAnsi="Times" w:eastAsia="Times"/>
          <w:b w:val="0"/>
          <w:i w:val="0"/>
          <w:color w:val="000000"/>
          <w:sz w:val="22"/>
        </w:rPr>
        <w:t>26</w:t>
      </w:r>
    </w:p>
    <w:p>
      <w:pPr>
        <w:autoSpaceDN w:val="0"/>
        <w:tabs>
          <w:tab w:pos="8794" w:val="left"/>
        </w:tabs>
        <w:autoSpaceDE w:val="0"/>
        <w:widowControl/>
        <w:spacing w:line="294" w:lineRule="exact" w:before="66" w:after="0"/>
        <w:ind w:left="182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2"/>
        </w:rPr>
        <w:t xml:space="preserve">Table 5.3  Allowed voice identifiers for the Azure TTS integration </w:t>
      </w:r>
      <w:r>
        <w:tab/>
      </w:r>
      <w:r>
        <w:rPr>
          <w:rFonts w:ascii="Times" w:hAnsi="Times" w:eastAsia="Times"/>
          <w:b w:val="0"/>
          <w:i w:val="0"/>
          <w:color w:val="000000"/>
          <w:sz w:val="22"/>
        </w:rPr>
        <w:t>29</w:t>
      </w:r>
    </w:p>
    <w:p>
      <w:pPr>
        <w:autoSpaceDN w:val="0"/>
        <w:tabs>
          <w:tab w:pos="8794" w:val="left"/>
        </w:tabs>
        <w:autoSpaceDE w:val="0"/>
        <w:widowControl/>
        <w:spacing w:line="294" w:lineRule="exact" w:before="66" w:after="0"/>
        <w:ind w:left="182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2"/>
        </w:rPr>
        <w:t xml:space="preserve">Table 5.4  OWASP-aligned HTTP response headers emitted by the server </w:t>
      </w:r>
      <w:r>
        <w:tab/>
      </w:r>
      <w:r>
        <w:rPr>
          <w:rFonts w:ascii="Times" w:hAnsi="Times" w:eastAsia="Times"/>
          <w:b w:val="0"/>
          <w:i w:val="0"/>
          <w:color w:val="000000"/>
          <w:sz w:val="22"/>
        </w:rPr>
        <w:t>31</w:t>
      </w:r>
    </w:p>
    <w:p>
      <w:pPr>
        <w:autoSpaceDN w:val="0"/>
        <w:tabs>
          <w:tab w:pos="8794" w:val="left"/>
        </w:tabs>
        <w:autoSpaceDE w:val="0"/>
        <w:widowControl/>
        <w:spacing w:line="294" w:lineRule="exact" w:before="66" w:after="0"/>
        <w:ind w:left="182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2"/>
        </w:rPr>
        <w:t xml:space="preserve">Table 6.1  Automated test suites and their coverage scope </w:t>
      </w:r>
      <w:r>
        <w:tab/>
      </w:r>
      <w:r>
        <w:rPr>
          <w:rFonts w:ascii="Times" w:hAnsi="Times" w:eastAsia="Times"/>
          <w:b w:val="0"/>
          <w:i w:val="0"/>
          <w:color w:val="000000"/>
          <w:sz w:val="22"/>
        </w:rPr>
        <w:t>33</w:t>
      </w:r>
    </w:p>
    <w:p>
      <w:pPr>
        <w:autoSpaceDN w:val="0"/>
        <w:tabs>
          <w:tab w:pos="8794" w:val="left"/>
        </w:tabs>
        <w:autoSpaceDE w:val="0"/>
        <w:widowControl/>
        <w:spacing w:line="294" w:lineRule="exact" w:before="66" w:after="0"/>
        <w:ind w:left="182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2"/>
        </w:rPr>
        <w:t xml:space="preserve">Table 6.2  Measured latency contributions per AI stage </w:t>
      </w:r>
      <w:r>
        <w:tab/>
      </w:r>
      <w:r>
        <w:rPr>
          <w:rFonts w:ascii="Times" w:hAnsi="Times" w:eastAsia="Times"/>
          <w:b w:val="0"/>
          <w:i w:val="0"/>
          <w:color w:val="000000"/>
          <w:sz w:val="22"/>
        </w:rPr>
        <w:t>34</w:t>
      </w:r>
    </w:p>
    <w:p>
      <w:pPr>
        <w:autoSpaceDN w:val="0"/>
        <w:autoSpaceDE w:val="0"/>
        <w:widowControl/>
        <w:spacing w:line="268" w:lineRule="exact" w:before="9660" w:after="0"/>
        <w:ind w:left="0" w:right="0" w:firstLine="0"/>
        <w:jc w:val="center"/>
      </w:pPr>
      <w:r>
        <w:rPr>
          <w:rFonts w:ascii="Times" w:hAnsi="Times" w:eastAsia="Times"/>
          <w:b w:val="0"/>
          <w:i w:val="0"/>
          <w:color w:val="000000"/>
          <w:sz w:val="20"/>
        </w:rPr>
        <w:t>x</w:t>
      </w:r>
    </w:p>
    <w:p>
      <w:pPr>
        <w:sectPr>
          <w:pgSz w:w="11906" w:h="16838"/>
          <w:pgMar w:top="704" w:right="1432" w:bottom="31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6"/>
        <w:ind w:left="0" w:right="0"/>
      </w:pPr>
    </w:p>
    <w:p>
      <w:pPr>
        <w:autoSpaceDN w:val="0"/>
        <w:autoSpaceDE w:val="0"/>
        <w:widowControl/>
        <w:spacing w:line="444" w:lineRule="exact" w:before="0" w:after="0"/>
        <w:ind w:left="0" w:right="0" w:firstLine="0"/>
        <w:jc w:val="center"/>
      </w:pPr>
      <w:r>
        <w:rPr>
          <w:rFonts w:ascii="Times" w:hAnsi="Times" w:eastAsia="Times"/>
          <w:b/>
          <w:i w:val="0"/>
          <w:color w:val="000000"/>
          <w:sz w:val="32"/>
        </w:rPr>
        <w:t>Chapter 1</w:t>
      </w:r>
    </w:p>
    <w:p>
      <w:pPr>
        <w:autoSpaceDN w:val="0"/>
        <w:autoSpaceDE w:val="0"/>
        <w:widowControl/>
        <w:spacing w:line="444" w:lineRule="exact" w:before="116" w:after="0"/>
        <w:ind w:left="0" w:right="0" w:firstLine="0"/>
        <w:jc w:val="center"/>
      </w:pPr>
      <w:r>
        <w:rPr>
          <w:rFonts w:ascii="Times" w:hAnsi="Times" w:eastAsia="Times"/>
          <w:b/>
          <w:i w:val="0"/>
          <w:color w:val="000000"/>
          <w:sz w:val="32"/>
        </w:rPr>
        <w:t>Introduction</w:t>
      </w:r>
    </w:p>
    <w:p>
      <w:pPr>
        <w:autoSpaceDN w:val="0"/>
        <w:autoSpaceDE w:val="0"/>
        <w:widowControl/>
        <w:spacing w:line="388" w:lineRule="exact" w:before="478" w:after="0"/>
        <w:ind w:left="98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8"/>
        </w:rPr>
        <w:t>1.1 Background and Motivation</w:t>
      </w:r>
    </w:p>
    <w:p>
      <w:pPr>
        <w:autoSpaceDN w:val="0"/>
        <w:autoSpaceDE w:val="0"/>
        <w:widowControl/>
        <w:spacing w:line="360" w:lineRule="exact" w:before="92" w:after="0"/>
        <w:ind w:left="98" w:right="20" w:firstLine="432"/>
        <w:jc w:val="both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A paediatric hospital admission is an emotionally disorienting experience for a child.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Between unfamiliar equipment, unfamiliar people in white coats, repeated blood draws, and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the isolation of long wait periods, children aged four through ten report elevated levels of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anxiety during medical procedures. Clinical literature consistently shows that this anxiety has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measurable downstream costs: reduced cooperation with clinicians, increased need for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sedation, longer recovery windows, and a lasting dislike of healthcare settings that can </w:t>
      </w:r>
      <w:r>
        <w:rPr>
          <w:rFonts w:ascii="Times" w:hAnsi="Times" w:eastAsia="Times"/>
          <w:b w:val="0"/>
          <w:i w:val="0"/>
          <w:color w:val="000000"/>
          <w:sz w:val="24"/>
        </w:rPr>
        <w:t>continue into adulthood.</w:t>
      </w:r>
    </w:p>
    <w:p>
      <w:pPr>
        <w:autoSpaceDN w:val="0"/>
        <w:autoSpaceDE w:val="0"/>
        <w:widowControl/>
        <w:spacing w:line="360" w:lineRule="exact" w:before="120" w:after="0"/>
        <w:ind w:left="98" w:right="20" w:firstLine="432"/>
        <w:jc w:val="both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Non-pharmacological interventions designed to ease paediatric anxiety have existed for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decades and include clown doctors, therapy animals, play therapy, printed storybooks, and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more recently, cartoon streaming applications in waiting rooms. Each of these is valuable, yet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each suffers from the same limitation: none of them know the child. A printed storybook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bought from a hospital gift shop cannot address the child by name, cannot reference the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specific procedure they are about to undergo, and cannot adapt to the child's personality. A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generic cartoon on the waiting-room television is watched passively; it does not cast the child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as the hero of the narrative. The result is an opportunity cost — emotional support is </w:t>
      </w:r>
      <w:r>
        <w:rPr>
          <w:rFonts w:ascii="Times" w:hAnsi="Times" w:eastAsia="Times"/>
          <w:b w:val="0"/>
          <w:i w:val="0"/>
          <w:color w:val="000000"/>
          <w:sz w:val="24"/>
        </w:rPr>
        <w:t>delivered in a generic form when a personalised form is now technically feasible.</w:t>
      </w:r>
    </w:p>
    <w:p>
      <w:pPr>
        <w:autoSpaceDN w:val="0"/>
        <w:autoSpaceDE w:val="0"/>
        <w:widowControl/>
        <w:spacing w:line="360" w:lineRule="exact" w:before="120" w:after="0"/>
        <w:ind w:left="98" w:right="20" w:firstLine="432"/>
        <w:jc w:val="both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Over the past three years the economics of this problem have changed. Three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simultaneous advances in applied artificial intelligence have made it realistic for a single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developer to assemble, in a single application, a pipeline that was formerly the province of </w:t>
      </w:r>
      <w:r>
        <w:rPr>
          <w:rFonts w:ascii="Times" w:hAnsi="Times" w:eastAsia="Times"/>
          <w:b w:val="0"/>
          <w:i w:val="0"/>
          <w:color w:val="000000"/>
          <w:sz w:val="24"/>
        </w:rPr>
        <w:t>large studio teams:</w:t>
      </w:r>
    </w:p>
    <w:p>
      <w:pPr>
        <w:autoSpaceDN w:val="0"/>
        <w:autoSpaceDE w:val="0"/>
        <w:widowControl/>
        <w:spacing w:line="354" w:lineRule="exact" w:before="140" w:after="0"/>
        <w:ind w:left="674" w:right="20" w:firstLine="0"/>
        <w:jc w:val="both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•   </w:t>
      </w:r>
      <w:r>
        <w:rPr>
          <w:rFonts w:ascii="Times" w:hAnsi="Times" w:eastAsia="Times"/>
          <w:b/>
          <w:i w:val="0"/>
          <w:color w:val="000000"/>
          <w:sz w:val="24"/>
        </w:rPr>
        <w:t>Large language models such as Google Gemini 2.5 Flash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can produce narrative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prose, dialogue, structured JSON output, and page-level image descriptions from a </w:t>
      </w:r>
      <w:r>
        <w:rPr>
          <w:rFonts w:ascii="Times" w:hAnsi="Times" w:eastAsia="Times"/>
          <w:b w:val="0"/>
          <w:i w:val="0"/>
          <w:color w:val="000000"/>
          <w:sz w:val="24"/>
        </w:rPr>
        <w:t>single prompt, in under five seconds.</w:t>
      </w:r>
    </w:p>
    <w:p>
      <w:pPr>
        <w:autoSpaceDN w:val="0"/>
        <w:autoSpaceDE w:val="0"/>
        <w:widowControl/>
        <w:spacing w:line="354" w:lineRule="exact" w:before="80" w:after="0"/>
        <w:ind w:left="674" w:right="20" w:firstLine="0"/>
        <w:jc w:val="both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•   </w:t>
      </w:r>
      <w:r>
        <w:rPr>
          <w:rFonts w:ascii="Times" w:hAnsi="Times" w:eastAsia="Times"/>
          <w:b/>
          <w:i w:val="0"/>
          <w:color w:val="000000"/>
          <w:sz w:val="24"/>
        </w:rPr>
        <w:t>Text-to-image diffusion models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, in particular Azure OpenAI's gpt-image-1.5,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produce coherent, style-consistent illustrations from natural-language prompts without </w:t>
      </w:r>
      <w:r>
        <w:rPr>
          <w:rFonts w:ascii="Times" w:hAnsi="Times" w:eastAsia="Times"/>
          <w:b w:val="0"/>
          <w:i w:val="0"/>
          <w:color w:val="000000"/>
          <w:sz w:val="24"/>
        </w:rPr>
        <w:t>a manual artist in the loop.</w:t>
      </w:r>
    </w:p>
    <w:p>
      <w:pPr>
        <w:autoSpaceDN w:val="0"/>
        <w:autoSpaceDE w:val="0"/>
        <w:widowControl/>
        <w:spacing w:line="354" w:lineRule="exact" w:before="80" w:after="0"/>
        <w:ind w:left="674" w:right="20" w:firstLine="0"/>
        <w:jc w:val="both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•   </w:t>
      </w:r>
      <w:r>
        <w:rPr>
          <w:rFonts w:ascii="Times" w:hAnsi="Times" w:eastAsia="Times"/>
          <w:b/>
          <w:i w:val="0"/>
          <w:color w:val="000000"/>
          <w:sz w:val="24"/>
        </w:rPr>
        <w:t>Expressive neural TTS such as gpt-4o-mini-tts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accepts a natural-language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"instructions" field that controls pace, warmth, and prosody — allowing a developer to </w:t>
      </w:r>
      <w:r>
        <w:rPr>
          <w:rFonts w:ascii="Times" w:hAnsi="Times" w:eastAsia="Times"/>
          <w:b w:val="0"/>
          <w:i w:val="0"/>
          <w:color w:val="000000"/>
          <w:sz w:val="24"/>
        </w:rPr>
        <w:t>ask for a "gentle parent reading at a bedside" rather than a neutral dictation voice.</w:t>
      </w:r>
    </w:p>
    <w:p>
      <w:pPr>
        <w:autoSpaceDN w:val="0"/>
        <w:autoSpaceDE w:val="0"/>
        <w:widowControl/>
        <w:spacing w:line="360" w:lineRule="exact" w:before="60" w:after="0"/>
        <w:ind w:left="98" w:right="0" w:firstLine="432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The central motivation of this project is that these three capabilities, when combined </w:t>
      </w:r>
      <w:r>
        <w:rPr>
          <w:rFonts w:ascii="Times" w:hAnsi="Times" w:eastAsia="Times"/>
          <w:b w:val="0"/>
          <w:i w:val="0"/>
          <w:color w:val="000000"/>
          <w:sz w:val="24"/>
        </w:rPr>
        <w:t>behind a deliberately small and safety-conscious user interface, can give a parent the ability</w:t>
      </w:r>
    </w:p>
    <w:p>
      <w:pPr>
        <w:autoSpaceDN w:val="0"/>
        <w:autoSpaceDE w:val="0"/>
        <w:widowControl/>
        <w:spacing w:line="268" w:lineRule="exact" w:before="874" w:after="0"/>
        <w:ind w:left="0" w:right="4528" w:firstLine="0"/>
        <w:jc w:val="right"/>
      </w:pPr>
      <w:r>
        <w:rPr>
          <w:rFonts w:ascii="Times" w:hAnsi="Times" w:eastAsia="Times"/>
          <w:b w:val="0"/>
          <w:i w:val="0"/>
          <w:color w:val="000000"/>
          <w:sz w:val="20"/>
        </w:rPr>
        <w:t>xi</w:t>
      </w:r>
    </w:p>
    <w:p>
      <w:pPr>
        <w:sectPr>
          <w:pgSz w:w="11906" w:h="16838"/>
          <w:pgMar w:top="704" w:right="1348" w:bottom="31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6"/>
        <w:ind w:left="0" w:right="0"/>
      </w:pPr>
    </w:p>
    <w:p>
      <w:pPr>
        <w:autoSpaceDN w:val="0"/>
        <w:autoSpaceDE w:val="0"/>
        <w:widowControl/>
        <w:spacing w:line="350" w:lineRule="exact" w:before="0" w:after="0"/>
        <w:ind w:left="98" w:right="20" w:firstLine="0"/>
        <w:jc w:val="both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to generate, in under a minute, a short, beautifully illustrated, spoken story in which their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child is the hero who overcomes exactly the medical challenge they face in the real world.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The motivation is not commercial spectacle; it is emotional scaffolding during a medically </w:t>
      </w:r>
      <w:r>
        <w:rPr>
          <w:rFonts w:ascii="Times" w:hAnsi="Times" w:eastAsia="Times"/>
          <w:b w:val="0"/>
          <w:i w:val="0"/>
          <w:color w:val="000000"/>
          <w:sz w:val="24"/>
        </w:rPr>
        <w:t>stressful window of a child's life.</w:t>
      </w:r>
    </w:p>
    <w:p>
      <w:pPr>
        <w:autoSpaceDN w:val="0"/>
        <w:autoSpaceDE w:val="0"/>
        <w:widowControl/>
        <w:spacing w:line="388" w:lineRule="exact" w:before="320" w:after="0"/>
        <w:ind w:left="98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8"/>
        </w:rPr>
        <w:t>1.2 Problem Statement</w:t>
      </w:r>
    </w:p>
    <w:p>
      <w:pPr>
        <w:autoSpaceDN w:val="0"/>
        <w:autoSpaceDE w:val="0"/>
        <w:widowControl/>
        <w:spacing w:line="360" w:lineRule="exact" w:before="92" w:after="0"/>
        <w:ind w:left="98" w:right="20" w:firstLine="432"/>
        <w:jc w:val="both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Parents and paediatric caregivers lack a low-friction tool that produces a medically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appropriate, emotionally comforting, personalised storybook for a specific child in a specific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clinical situation. Existing products either offer generic storybooks (no personalisation),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accept only a child's name (no condition-awareness, no medical-sensitivity safeguards), or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require the user to assemble multiple unrelated tools themselves (an LLM chat app, an image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generator, a text-to-speech service). The required workflow is beyond the time and technical </w:t>
      </w:r>
      <w:r>
        <w:rPr>
          <w:rFonts w:ascii="Times" w:hAnsi="Times" w:eastAsia="Times"/>
          <w:b w:val="0"/>
          <w:i w:val="0"/>
          <w:color w:val="000000"/>
          <w:sz w:val="24"/>
        </w:rPr>
        <w:t>comfort level of a parent sitting in a waiting room.</w:t>
      </w:r>
    </w:p>
    <w:p>
      <w:pPr>
        <w:autoSpaceDN w:val="0"/>
        <w:autoSpaceDE w:val="0"/>
        <w:widowControl/>
        <w:spacing w:line="360" w:lineRule="exact" w:before="120" w:after="0"/>
        <w:ind w:left="98" w:right="20" w:firstLine="432"/>
        <w:jc w:val="both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Furthermore, a naive integration of modern LLMs into a paediatric product introduces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three specific risks: the model can emit medically unsafe content (for example, advice to stop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taking medication), it can emit frightening or age-inappropriate vocabulary, and it can leak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one child's information into another parent's session if data isolation is not rigorously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enforced. A production-grade solution must therefore couple the AI pipeline with explicit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input validation, blocked-term filtering of both input and output, and JWT-protected </w:t>
      </w:r>
      <w:r>
        <w:rPr>
          <w:rFonts w:ascii="Times" w:hAnsi="Times" w:eastAsia="Times"/>
          <w:b w:val="0"/>
          <w:i w:val="0"/>
          <w:color w:val="000000"/>
          <w:sz w:val="24"/>
        </w:rPr>
        <w:t>ownership checks on every data path.</w:t>
      </w:r>
    </w:p>
    <w:p>
      <w:pPr>
        <w:autoSpaceDN w:val="0"/>
        <w:autoSpaceDE w:val="0"/>
        <w:widowControl/>
        <w:spacing w:line="388" w:lineRule="exact" w:before="320" w:after="0"/>
        <w:ind w:left="98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8"/>
        </w:rPr>
        <w:t>1.3 Project Objectives</w:t>
      </w:r>
    </w:p>
    <w:p>
      <w:pPr>
        <w:autoSpaceDN w:val="0"/>
        <w:tabs>
          <w:tab w:pos="530" w:val="left"/>
        </w:tabs>
        <w:autoSpaceDE w:val="0"/>
        <w:widowControl/>
        <w:spacing w:line="360" w:lineRule="exact" w:before="92" w:after="0"/>
        <w:ind w:left="98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The project sets out to achieve the following objectives, each of which is measurable </w:t>
      </w:r>
      <w:r>
        <w:rPr>
          <w:rFonts w:ascii="Times" w:hAnsi="Times" w:eastAsia="Times"/>
          <w:b w:val="0"/>
          <w:i w:val="0"/>
          <w:color w:val="000000"/>
          <w:sz w:val="24"/>
        </w:rPr>
        <w:t>against the implementation described in Chapter 5 and the tests in Chapter 6:</w:t>
      </w:r>
    </w:p>
    <w:p>
      <w:pPr>
        <w:autoSpaceDN w:val="0"/>
        <w:autoSpaceDE w:val="0"/>
        <w:widowControl/>
        <w:spacing w:line="354" w:lineRule="exact" w:before="140" w:after="0"/>
        <w:ind w:left="674" w:right="20" w:firstLine="0"/>
        <w:jc w:val="both"/>
      </w:pPr>
      <w:r>
        <w:rPr>
          <w:rFonts w:ascii="Times" w:hAnsi="Times" w:eastAsia="Times"/>
          <w:b/>
          <w:i w:val="0"/>
          <w:color w:val="000000"/>
          <w:sz w:val="24"/>
        </w:rPr>
        <w:t>O1.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 Deliver an authenticated, web-based application that generates a three-page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personalised story — text, illustration, and narration — from a structured child profile </w:t>
      </w:r>
      <w:r>
        <w:rPr>
          <w:rFonts w:ascii="Times" w:hAnsi="Times" w:eastAsia="Times"/>
          <w:b w:val="0"/>
          <w:i w:val="0"/>
          <w:color w:val="000000"/>
          <w:sz w:val="24"/>
        </w:rPr>
        <w:t>in under one minute on a typical broadband connection.</w:t>
      </w:r>
    </w:p>
    <w:p>
      <w:pPr>
        <w:autoSpaceDN w:val="0"/>
        <w:autoSpaceDE w:val="0"/>
        <w:widowControl/>
        <w:spacing w:line="354" w:lineRule="exact" w:before="80" w:after="0"/>
        <w:ind w:left="674" w:right="20" w:firstLine="0"/>
        <w:jc w:val="both"/>
      </w:pPr>
      <w:r>
        <w:rPr>
          <w:rFonts w:ascii="Times" w:hAnsi="Times" w:eastAsia="Times"/>
          <w:b/>
          <w:i w:val="0"/>
          <w:color w:val="000000"/>
          <w:sz w:val="24"/>
        </w:rPr>
        <w:t>O2.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 Design and implement a content-safety layer that validates every user input and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moderates every LLM output against an explicit blocked-term list before the content </w:t>
      </w:r>
      <w:r>
        <w:rPr>
          <w:rFonts w:ascii="Times" w:hAnsi="Times" w:eastAsia="Times"/>
          <w:b w:val="0"/>
          <w:i w:val="0"/>
          <w:color w:val="000000"/>
          <w:sz w:val="24"/>
        </w:rPr>
        <w:t>reaches the database or the browser.</w:t>
      </w:r>
    </w:p>
    <w:p>
      <w:pPr>
        <w:autoSpaceDN w:val="0"/>
        <w:autoSpaceDE w:val="0"/>
        <w:widowControl/>
        <w:spacing w:line="354" w:lineRule="exact" w:before="80" w:after="0"/>
        <w:ind w:left="674" w:right="20" w:firstLine="0"/>
        <w:jc w:val="both"/>
      </w:pPr>
      <w:r>
        <w:rPr>
          <w:rFonts w:ascii="Times" w:hAnsi="Times" w:eastAsia="Times"/>
          <w:b/>
          <w:i w:val="0"/>
          <w:color w:val="000000"/>
          <w:sz w:val="24"/>
        </w:rPr>
        <w:t>O3.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 Enforce per-user data isolation so that every story, child profile, and feedback row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is scoped by the authenticated user_id extracted from a signed JWT, and verified by </w:t>
      </w:r>
      <w:r>
        <w:rPr>
          <w:rFonts w:ascii="Times" w:hAnsi="Times" w:eastAsia="Times"/>
          <w:b w:val="0"/>
          <w:i w:val="0"/>
          <w:color w:val="000000"/>
          <w:sz w:val="24"/>
        </w:rPr>
        <w:t>automated tests against cross-account leakage.</w:t>
      </w:r>
    </w:p>
    <w:p>
      <w:pPr>
        <w:autoSpaceDN w:val="0"/>
        <w:autoSpaceDE w:val="0"/>
        <w:widowControl/>
        <w:spacing w:line="354" w:lineRule="exact" w:before="80" w:after="0"/>
        <w:ind w:left="674" w:right="20" w:firstLine="0"/>
        <w:jc w:val="both"/>
      </w:pPr>
      <w:r>
        <w:rPr>
          <w:rFonts w:ascii="Times" w:hAnsi="Times" w:eastAsia="Times"/>
          <w:b/>
          <w:i w:val="0"/>
          <w:color w:val="000000"/>
          <w:sz w:val="24"/>
        </w:rPr>
        <w:t>O4.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 Integrate multi-modal AI services (Gemini 2.5 Flash, Azure gpt-image-1.5,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gpt-4o-mini-tts, Azure Translator, GPT-4o Vision) through a clean server-side proxy </w:t>
      </w:r>
      <w:r>
        <w:rPr>
          <w:rFonts w:ascii="Times" w:hAnsi="Times" w:eastAsia="Times"/>
          <w:b w:val="0"/>
          <w:i w:val="0"/>
          <w:color w:val="000000"/>
          <w:sz w:val="24"/>
        </w:rPr>
        <w:t>layer, never exposing vendor API keys to the frontend.</w:t>
      </w:r>
    </w:p>
    <w:p>
      <w:pPr>
        <w:autoSpaceDN w:val="0"/>
        <w:autoSpaceDE w:val="0"/>
        <w:widowControl/>
        <w:spacing w:line="268" w:lineRule="exact" w:before="1034" w:after="0"/>
        <w:ind w:left="0" w:right="4556" w:firstLine="0"/>
        <w:jc w:val="right"/>
      </w:pPr>
      <w:r>
        <w:rPr>
          <w:rFonts w:ascii="Times" w:hAnsi="Times" w:eastAsia="Times"/>
          <w:b w:val="0"/>
          <w:i w:val="0"/>
          <w:color w:val="000000"/>
          <w:sz w:val="20"/>
        </w:rPr>
        <w:t>1</w:t>
      </w:r>
    </w:p>
    <w:p>
      <w:pPr>
        <w:sectPr>
          <w:pgSz w:w="11906" w:h="16838"/>
          <w:pgMar w:top="706" w:right="1348" w:bottom="31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6"/>
        <w:ind w:left="0" w:right="0"/>
      </w:pPr>
    </w:p>
    <w:p>
      <w:pPr>
        <w:autoSpaceDN w:val="0"/>
        <w:autoSpaceDE w:val="0"/>
        <w:widowControl/>
        <w:spacing w:line="340" w:lineRule="exact" w:before="0" w:after="0"/>
        <w:ind w:left="674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4"/>
        </w:rPr>
        <w:t>O5.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 Provide localisation into at least fifteen languages — including four RTL-correct </w:t>
      </w:r>
      <w:r>
        <w:rPr>
          <w:rFonts w:ascii="Times" w:hAnsi="Times" w:eastAsia="Times"/>
          <w:b w:val="0"/>
          <w:i w:val="0"/>
          <w:color w:val="000000"/>
          <w:sz w:val="24"/>
        </w:rPr>
        <w:t>scripts — while protecting the child's name from being mistranslated.</w:t>
      </w:r>
    </w:p>
    <w:p>
      <w:pPr>
        <w:autoSpaceDN w:val="0"/>
        <w:autoSpaceDE w:val="0"/>
        <w:widowControl/>
        <w:spacing w:line="352" w:lineRule="exact" w:before="82" w:after="0"/>
        <w:ind w:left="674" w:right="20" w:firstLine="0"/>
        <w:jc w:val="both"/>
      </w:pPr>
      <w:r>
        <w:rPr>
          <w:rFonts w:ascii="Times" w:hAnsi="Times" w:eastAsia="Times"/>
          <w:b/>
          <w:i w:val="0"/>
          <w:color w:val="000000"/>
          <w:sz w:val="24"/>
        </w:rPr>
        <w:t>O6.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 Ship with an automated test suite (</w:t>
      </w:r>
      <w:r>
        <w:rPr>
          <w:rFonts w:ascii="Symbol" w:hAnsi="Symbol" w:eastAsia="Symbol"/>
          <w:b w:val="0"/>
          <w:i w:val="0"/>
          <w:color w:val="000000"/>
          <w:sz w:val="24"/>
        </w:rPr>
        <w:t>≥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30 tests) covering password hashing, JWT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validity, input/output moderation, character builder logic, and data isolation, runnable </w:t>
      </w:r>
      <w:r>
        <w:rPr>
          <w:rFonts w:ascii="Times" w:hAnsi="Times" w:eastAsia="Times"/>
          <w:b w:val="0"/>
          <w:i w:val="0"/>
          <w:color w:val="000000"/>
          <w:sz w:val="24"/>
        </w:rPr>
        <w:t>under pytest in continuous integration.</w:t>
      </w:r>
    </w:p>
    <w:p>
      <w:pPr>
        <w:autoSpaceDN w:val="0"/>
        <w:autoSpaceDE w:val="0"/>
        <w:widowControl/>
        <w:spacing w:line="388" w:lineRule="exact" w:before="320" w:after="0"/>
        <w:ind w:left="98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8"/>
        </w:rPr>
        <w:t>1.4 Scope of the Project</w:t>
      </w:r>
    </w:p>
    <w:p>
      <w:pPr>
        <w:autoSpaceDN w:val="0"/>
        <w:autoSpaceDE w:val="0"/>
        <w:widowControl/>
        <w:spacing w:line="360" w:lineRule="exact" w:before="92" w:after="0"/>
        <w:ind w:left="98" w:right="20" w:firstLine="432"/>
        <w:jc w:val="both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The project scope is deliberately bounded to a single-tenant, self-hosted web application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aimed at parents and paediatric caregivers. In scope are user authentication (including Google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Sign-In), child profile management (up to ten children per parent), story generation and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reading, narration, translation into 20+ languages, a camera-based hero-builder (Moonface),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story library management, ratings and feedback, an admin dashboard, credit tracking, and a </w:t>
      </w:r>
      <w:r>
        <w:rPr>
          <w:rFonts w:ascii="Times" w:hAnsi="Times" w:eastAsia="Times"/>
          <w:b w:val="0"/>
          <w:i w:val="0"/>
          <w:color w:val="000000"/>
          <w:sz w:val="24"/>
        </w:rPr>
        <w:t>hardened security header stack.</w:t>
      </w:r>
    </w:p>
    <w:p>
      <w:pPr>
        <w:autoSpaceDN w:val="0"/>
        <w:autoSpaceDE w:val="0"/>
        <w:widowControl/>
        <w:spacing w:line="360" w:lineRule="exact" w:before="120" w:after="0"/>
        <w:ind w:left="98" w:right="20" w:firstLine="432"/>
        <w:jc w:val="both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Explicitly out of scope are: direct integration with hospital electronic health record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systems; native mobile applications (the responsive web interface is the only client surface);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any medical decision-support capability (the system is an emotional support tool, not a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diagnostic tool); real-time voice conversations (the TTS path is one-directional audio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rendering); and end-to-end encryption of stored stories (stories are considered low-sensitivity </w:t>
      </w:r>
      <w:r>
        <w:rPr>
          <w:rFonts w:ascii="Times" w:hAnsi="Times" w:eastAsia="Times"/>
          <w:b w:val="0"/>
          <w:i w:val="0"/>
          <w:color w:val="000000"/>
          <w:sz w:val="24"/>
        </w:rPr>
        <w:t>creative content).</w:t>
      </w:r>
    </w:p>
    <w:p>
      <w:pPr>
        <w:autoSpaceDN w:val="0"/>
        <w:autoSpaceDE w:val="0"/>
        <w:widowControl/>
        <w:spacing w:line="388" w:lineRule="exact" w:before="320" w:after="0"/>
        <w:ind w:left="98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8"/>
        </w:rPr>
        <w:t>1.5 Significance and Target Users</w:t>
      </w:r>
    </w:p>
    <w:p>
      <w:pPr>
        <w:autoSpaceDN w:val="0"/>
        <w:autoSpaceDE w:val="0"/>
        <w:widowControl/>
        <w:spacing w:line="356" w:lineRule="exact" w:before="110" w:after="0"/>
        <w:ind w:left="98" w:right="20" w:firstLine="432"/>
        <w:jc w:val="both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The primary target users are </w:t>
      </w:r>
      <w:r>
        <w:rPr>
          <w:rFonts w:ascii="Times" w:hAnsi="Times" w:eastAsia="Times"/>
          <w:b/>
          <w:i w:val="0"/>
          <w:color w:val="000000"/>
          <w:sz w:val="24"/>
        </w:rPr>
        <w:t>parents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of hospitalised or chronically-ill children aged 4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through 10. Secondary users include </w:t>
      </w:r>
      <w:r>
        <w:rPr>
          <w:rFonts w:ascii="Times" w:hAnsi="Times" w:eastAsia="Times"/>
          <w:b/>
          <w:i w:val="0"/>
          <w:color w:val="000000"/>
          <w:sz w:val="24"/>
        </w:rPr>
        <w:t>child-life specialists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and </w:t>
      </w:r>
      <w:r>
        <w:rPr>
          <w:rFonts w:ascii="Times" w:hAnsi="Times" w:eastAsia="Times"/>
          <w:b/>
          <w:i w:val="0"/>
          <w:color w:val="000000"/>
          <w:sz w:val="24"/>
        </w:rPr>
        <w:t>paediatric nurses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who may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use the tool at the bedside to distract and reassure a child before a procedure, and </w:t>
      </w:r>
      <w:r>
        <w:rPr>
          <w:rFonts w:ascii="Times" w:hAnsi="Times" w:eastAsia="Times"/>
          <w:b/>
          <w:i w:val="0"/>
          <w:color w:val="000000"/>
          <w:sz w:val="24"/>
        </w:rPr>
        <w:t xml:space="preserve">teachers in </w:t>
      </w:r>
      <w:r>
        <w:rPr>
          <w:rFonts w:ascii="Times" w:hAnsi="Times" w:eastAsia="Times"/>
          <w:b/>
          <w:i w:val="0"/>
          <w:color w:val="000000"/>
          <w:sz w:val="24"/>
        </w:rPr>
        <w:t>hospital classrooms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who wish to produce bespoke reading material for convalescing </w:t>
      </w:r>
      <w:r>
        <w:rPr>
          <w:rFonts w:ascii="Times" w:hAnsi="Times" w:eastAsia="Times"/>
          <w:b w:val="0"/>
          <w:i w:val="0"/>
          <w:color w:val="000000"/>
          <w:sz w:val="24"/>
        </w:rPr>
        <w:t>students.</w:t>
      </w:r>
    </w:p>
    <w:p>
      <w:pPr>
        <w:autoSpaceDN w:val="0"/>
        <w:autoSpaceDE w:val="0"/>
        <w:widowControl/>
        <w:spacing w:line="360" w:lineRule="exact" w:before="120" w:after="0"/>
        <w:ind w:left="98" w:right="20" w:firstLine="432"/>
        <w:jc w:val="both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The significance of the project lies in treating multi-modal AI as a care-scaffolding tool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rather than a novelty generator. Each illustrated page that arrives on the parent's screen carries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a deliberately chosen visual language — soft Studio Ghibli cel-animation — that research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literature associates with warmth and emotional safety, and every spoken word carries an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explicit instruction to the TTS model to deliver the line as if the child were heard from across </w:t>
      </w:r>
      <w:r>
        <w:rPr>
          <w:rFonts w:ascii="Times" w:hAnsi="Times" w:eastAsia="Times"/>
          <w:b w:val="0"/>
          <w:i w:val="0"/>
          <w:color w:val="000000"/>
          <w:sz w:val="24"/>
        </w:rPr>
        <w:t>a bedside rather than from a loudspeaker.</w:t>
      </w:r>
    </w:p>
    <w:p>
      <w:pPr>
        <w:autoSpaceDN w:val="0"/>
        <w:autoSpaceDE w:val="0"/>
        <w:widowControl/>
        <w:spacing w:line="268" w:lineRule="exact" w:before="2594" w:after="0"/>
        <w:ind w:left="0" w:right="4556" w:firstLine="0"/>
        <w:jc w:val="right"/>
      </w:pPr>
      <w:r>
        <w:rPr>
          <w:rFonts w:ascii="Times" w:hAnsi="Times" w:eastAsia="Times"/>
          <w:b w:val="0"/>
          <w:i w:val="0"/>
          <w:color w:val="000000"/>
          <w:sz w:val="20"/>
        </w:rPr>
        <w:t>2</w:t>
      </w:r>
    </w:p>
    <w:p>
      <w:pPr>
        <w:sectPr>
          <w:pgSz w:w="11906" w:h="16838"/>
          <w:pgMar w:top="706" w:right="1348" w:bottom="31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6"/>
        <w:ind w:left="0" w:right="0"/>
      </w:pPr>
    </w:p>
    <w:p>
      <w:pPr>
        <w:autoSpaceDN w:val="0"/>
        <w:autoSpaceDE w:val="0"/>
        <w:widowControl/>
        <w:spacing w:line="444" w:lineRule="exact" w:before="0" w:after="0"/>
        <w:ind w:left="0" w:right="0" w:firstLine="0"/>
        <w:jc w:val="center"/>
      </w:pPr>
      <w:r>
        <w:rPr>
          <w:rFonts w:ascii="Times" w:hAnsi="Times" w:eastAsia="Times"/>
          <w:b/>
          <w:i w:val="0"/>
          <w:color w:val="000000"/>
          <w:sz w:val="32"/>
        </w:rPr>
        <w:t>Chapter 2</w:t>
      </w:r>
    </w:p>
    <w:p>
      <w:pPr>
        <w:autoSpaceDN w:val="0"/>
        <w:autoSpaceDE w:val="0"/>
        <w:widowControl/>
        <w:spacing w:line="444" w:lineRule="exact" w:before="116" w:after="0"/>
        <w:ind w:left="0" w:right="0" w:firstLine="0"/>
        <w:jc w:val="center"/>
      </w:pPr>
      <w:r>
        <w:rPr>
          <w:rFonts w:ascii="Times" w:hAnsi="Times" w:eastAsia="Times"/>
          <w:b/>
          <w:i w:val="0"/>
          <w:color w:val="000000"/>
          <w:sz w:val="32"/>
        </w:rPr>
        <w:t>Literature Review and Background Study</w:t>
      </w:r>
    </w:p>
    <w:p>
      <w:pPr>
        <w:autoSpaceDN w:val="0"/>
        <w:autoSpaceDE w:val="0"/>
        <w:widowControl/>
        <w:spacing w:line="388" w:lineRule="exact" w:before="478" w:after="0"/>
        <w:ind w:left="98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8"/>
        </w:rPr>
        <w:t>2.1 Personalized Storytelling for Paediatric Wellbeing</w:t>
      </w:r>
    </w:p>
    <w:p>
      <w:pPr>
        <w:autoSpaceDN w:val="0"/>
        <w:autoSpaceDE w:val="0"/>
        <w:widowControl/>
        <w:spacing w:line="360" w:lineRule="exact" w:before="92" w:after="0"/>
        <w:ind w:left="98" w:right="20" w:firstLine="432"/>
        <w:jc w:val="both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A growing body of child-life research identifies personalised narrative as one of the most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effective non-pharmacological interventions for procedural anxiety in children. Bauchner and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colleagues, writing in </w:t>
      </w:r>
      <w:r>
        <w:rPr>
          <w:rFonts w:ascii="Times" w:hAnsi="Times" w:eastAsia="Times"/>
          <w:b w:val="0"/>
          <w:i/>
          <w:color w:val="000000"/>
          <w:sz w:val="24"/>
        </w:rPr>
        <w:t>Paediatrics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, reported that structured narrative interventions — where a </w:t>
      </w:r>
      <w:r>
        <w:rPr>
          <w:rFonts w:ascii="Times" w:hAnsi="Times" w:eastAsia="Times"/>
          <w:b w:val="0"/>
          <w:i w:val="0"/>
          <w:color w:val="000000"/>
          <w:sz w:val="24"/>
        </w:rPr>
        <w:t>child is cast as the central figure in a short story about a procedure they are about to undergo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— reduced self-reported anxiety scores by up to 25 % compared with a generic distraction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baseline. The catch, noted consistently across these studies, is that the narrative needs to be </w:t>
      </w:r>
      <w:r>
        <w:rPr>
          <w:rFonts w:ascii="Times" w:hAnsi="Times" w:eastAsia="Times"/>
          <w:b w:val="0"/>
          <w:i/>
          <w:color w:val="000000"/>
          <w:sz w:val="24"/>
        </w:rPr>
        <w:t>personal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to the child; a generic piece of distraction media does not reliably elicit the same </w:t>
      </w:r>
      <w:r>
        <w:rPr>
          <w:rFonts w:ascii="Times" w:hAnsi="Times" w:eastAsia="Times"/>
          <w:b w:val="0"/>
          <w:i w:val="0"/>
          <w:color w:val="000000"/>
          <w:sz w:val="24"/>
        </w:rPr>
        <w:t>effect.</w:t>
      </w:r>
    </w:p>
    <w:p>
      <w:pPr>
        <w:autoSpaceDN w:val="0"/>
        <w:autoSpaceDE w:val="0"/>
        <w:widowControl/>
        <w:spacing w:line="360" w:lineRule="exact" w:before="120" w:after="0"/>
        <w:ind w:left="98" w:right="20" w:firstLine="432"/>
        <w:jc w:val="both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Traditional child-life programmes depend on a trained specialist creating bespoke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narratives on paper or with felt puppets. This scales poorly. The present project hypothesises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that modern LLM and diffusion pipelines can produce narratives of comparable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personalisation depth while requiring only a smartphone-accessible web interface on the </w:t>
      </w:r>
      <w:r>
        <w:rPr>
          <w:rFonts w:ascii="Times" w:hAnsi="Times" w:eastAsia="Times"/>
          <w:b w:val="0"/>
          <w:i w:val="0"/>
          <w:color w:val="000000"/>
          <w:sz w:val="24"/>
        </w:rPr>
        <w:t>parent's side.</w:t>
      </w:r>
    </w:p>
    <w:p>
      <w:pPr>
        <w:autoSpaceDN w:val="0"/>
        <w:autoSpaceDE w:val="0"/>
        <w:widowControl/>
        <w:spacing w:line="388" w:lineRule="exact" w:before="320" w:after="0"/>
        <w:ind w:left="98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8"/>
        </w:rPr>
        <w:t>2.2 Large Language Models for Narrative Generation</w:t>
      </w:r>
    </w:p>
    <w:p>
      <w:pPr>
        <w:autoSpaceDN w:val="0"/>
        <w:autoSpaceDE w:val="0"/>
        <w:widowControl/>
        <w:spacing w:line="360" w:lineRule="exact" w:before="92" w:after="0"/>
        <w:ind w:left="98" w:right="20" w:firstLine="432"/>
        <w:jc w:val="both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The past three generations of instruction-tuned language models (GPT-3.5, GPT-4 and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its successors, Claude 3.x, and Google's Gemini family) all demonstrate strong narrative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generation capability when guided by a structured system prompt and a small number of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contextual slots. Gemini 2.5 Flash is particularly well suited to the present project because its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cost profile is significantly lower than frontier models, its latency at short-to-medium prompt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lengths is below four seconds per call, and its safety tuning aggressively refuses unsafe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paediatric content without additional developer scaffolding. Pedagogically relevant research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such as Su et al. (2023), </w:t>
      </w:r>
      <w:r>
        <w:rPr>
          <w:rFonts w:ascii="Times" w:hAnsi="Times" w:eastAsia="Times"/>
          <w:b w:val="0"/>
          <w:i/>
          <w:color w:val="000000"/>
          <w:sz w:val="24"/>
        </w:rPr>
        <w:t>Storify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, and </w:t>
      </w:r>
      <w:r>
        <w:rPr>
          <w:rFonts w:ascii="Times" w:hAnsi="Times" w:eastAsia="Times"/>
          <w:b w:val="0"/>
          <w:i/>
          <w:color w:val="000000"/>
          <w:sz w:val="24"/>
        </w:rPr>
        <w:t>Fairytailor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each show that structured output (JSON with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title, theme, and a pages array) is both reliable and predictable with an appropriately </w:t>
      </w:r>
      <w:r>
        <w:rPr>
          <w:rFonts w:ascii="Times" w:hAnsi="Times" w:eastAsia="Times"/>
          <w:b w:val="0"/>
          <w:i w:val="0"/>
          <w:color w:val="000000"/>
          <w:sz w:val="24"/>
        </w:rPr>
        <w:t>formatted prompt.</w:t>
      </w:r>
    </w:p>
    <w:p>
      <w:pPr>
        <w:autoSpaceDN w:val="0"/>
        <w:autoSpaceDE w:val="0"/>
        <w:widowControl/>
        <w:spacing w:line="360" w:lineRule="exact" w:before="120" w:after="0"/>
        <w:ind w:left="98" w:right="20" w:firstLine="432"/>
        <w:jc w:val="both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The risk that warrants discussion in a report of this kind is </w:t>
      </w:r>
      <w:r>
        <w:rPr>
          <w:rFonts w:ascii="Times" w:hAnsi="Times" w:eastAsia="Times"/>
          <w:b w:val="0"/>
          <w:i/>
          <w:color w:val="000000"/>
          <w:sz w:val="24"/>
        </w:rPr>
        <w:t>prompt-injection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— where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user-provided content embedded in the final prompt overrides the system's instructions.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Brave Story Maker mitigates this risk by sanitising every user-supplied field (name,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condition, traits) through the </w:t>
      </w:r>
      <w:r>
        <w:rPr>
          <w:rFonts w:ascii="Times" w:hAnsi="Times" w:eastAsia="Times"/>
          <w:b w:val="0"/>
          <w:i/>
          <w:color w:val="000000"/>
          <w:sz w:val="24"/>
        </w:rPr>
        <w:t>content_safety.sanitize_html()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helper before the string is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interpolated into the Gemini prompt, and by screening the LLM output a second time through </w:t>
      </w:r>
      <w:r>
        <w:rPr>
          <w:rFonts w:ascii="Times" w:hAnsi="Times" w:eastAsia="Times"/>
          <w:b w:val="0"/>
          <w:i/>
          <w:color w:val="000000"/>
          <w:sz w:val="24"/>
        </w:rPr>
        <w:t>moderate_output()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before persistence.</w:t>
      </w:r>
    </w:p>
    <w:p>
      <w:pPr>
        <w:autoSpaceDN w:val="0"/>
        <w:autoSpaceDE w:val="0"/>
        <w:widowControl/>
        <w:spacing w:line="268" w:lineRule="exact" w:before="1094" w:after="0"/>
        <w:ind w:left="0" w:right="4556" w:firstLine="0"/>
        <w:jc w:val="right"/>
      </w:pPr>
      <w:r>
        <w:rPr>
          <w:rFonts w:ascii="Times" w:hAnsi="Times" w:eastAsia="Times"/>
          <w:b w:val="0"/>
          <w:i w:val="0"/>
          <w:color w:val="000000"/>
          <w:sz w:val="20"/>
        </w:rPr>
        <w:t>3</w:t>
      </w:r>
    </w:p>
    <w:p>
      <w:pPr>
        <w:sectPr>
          <w:pgSz w:w="11906" w:h="16838"/>
          <w:pgMar w:top="704" w:right="1348" w:bottom="31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6"/>
        <w:ind w:left="0" w:right="0"/>
      </w:pPr>
    </w:p>
    <w:p>
      <w:pPr>
        <w:autoSpaceDN w:val="0"/>
        <w:autoSpaceDE w:val="0"/>
        <w:widowControl/>
        <w:spacing w:line="388" w:lineRule="exact" w:before="0" w:after="0"/>
        <w:ind w:left="154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8"/>
        </w:rPr>
        <w:t>2.3 Diffusion Models and Style-Locked Image Generation</w:t>
      </w:r>
    </w:p>
    <w:p>
      <w:pPr>
        <w:autoSpaceDN w:val="0"/>
        <w:autoSpaceDE w:val="0"/>
        <w:widowControl/>
        <w:spacing w:line="360" w:lineRule="exact" w:before="92" w:after="0"/>
        <w:ind w:left="154" w:right="172" w:firstLine="432"/>
        <w:jc w:val="both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Diffusion-based text-to-image models have advanced from academic curiosities to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production-grade commercial services in less than five years. The Azure OpenAI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gpt-image-1.5 service used in this project is itself an evolution of the DALL-E family and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accepts a structured natural-language prompt along with an output resolution and a response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format (base64 JSON here, to simplify cloud-storage uploads). A recurring weakness of these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services, documented in Chakraborty et al. (2024), is that separate invocations produce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stylistically inconsistent images even when the same subject is described each time. The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present project mitigates this by prepending a shared </w:t>
      </w:r>
      <w:r>
        <w:rPr>
          <w:rFonts w:ascii="Times" w:hAnsi="Times" w:eastAsia="Times"/>
          <w:b w:val="0"/>
          <w:i/>
          <w:color w:val="000000"/>
          <w:sz w:val="24"/>
        </w:rPr>
        <w:t>Studio Ghibli style preamble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(see </w:t>
      </w:r>
      <w:r>
        <w:rPr>
          <w:rFonts w:ascii="Times" w:hAnsi="Times" w:eastAsia="Times"/>
          <w:b w:val="0"/>
          <w:i/>
          <w:color w:val="000000"/>
          <w:sz w:val="24"/>
        </w:rPr>
        <w:t>server/prompt_manager.py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) to every image prompt, including rules on palette, line weight, </w:t>
      </w:r>
      <w:r>
        <w:rPr>
          <w:rFonts w:ascii="Times" w:hAnsi="Times" w:eastAsia="Times"/>
          <w:b w:val="0"/>
          <w:i w:val="0"/>
          <w:color w:val="000000"/>
          <w:sz w:val="24"/>
        </w:rPr>
        <w:t>and anatomy. This keeps all pages of a single story visually consistent.</w:t>
      </w:r>
    </w:p>
    <w:p>
      <w:pPr>
        <w:autoSpaceDN w:val="0"/>
        <w:autoSpaceDE w:val="0"/>
        <w:widowControl/>
        <w:spacing w:line="388" w:lineRule="exact" w:before="320" w:after="0"/>
        <w:ind w:left="154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8"/>
        </w:rPr>
        <w:t>2.4 Neural Text-to-Speech and Prosody Control</w:t>
      </w:r>
    </w:p>
    <w:p>
      <w:pPr>
        <w:autoSpaceDN w:val="0"/>
        <w:autoSpaceDE w:val="0"/>
        <w:widowControl/>
        <w:spacing w:line="360" w:lineRule="exact" w:before="92" w:after="0"/>
        <w:ind w:left="154" w:right="172" w:firstLine="432"/>
        <w:jc w:val="both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Neural TTS has moved away from SSML markup toward natural-language steering.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OpenAI's gpt-4o-mini-tts (available through Azure) accepts an </w:t>
      </w:r>
      <w:r>
        <w:rPr>
          <w:rFonts w:ascii="Times" w:hAnsi="Times" w:eastAsia="Times"/>
          <w:b w:val="0"/>
          <w:i/>
          <w:color w:val="000000"/>
          <w:sz w:val="24"/>
        </w:rPr>
        <w:t>instructions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field that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describes </w:t>
      </w:r>
      <w:r>
        <w:rPr>
          <w:rFonts w:ascii="Times" w:hAnsi="Times" w:eastAsia="Times"/>
          <w:b w:val="0"/>
          <w:i/>
          <w:color w:val="000000"/>
          <w:sz w:val="24"/>
        </w:rPr>
        <w:t>how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the voice should sound rather than </w:t>
      </w:r>
      <w:r>
        <w:rPr>
          <w:rFonts w:ascii="Times" w:hAnsi="Times" w:eastAsia="Times"/>
          <w:b w:val="0"/>
          <w:i/>
          <w:color w:val="000000"/>
          <w:sz w:val="24"/>
        </w:rPr>
        <w:t>what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the voice should say. This allows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non-linguistically-trained developers to ask for tonality that matches a domain rather than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composing SSML phoneme tables. For a child-audience product, this capability is important: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the narration must sound warm, unhurried, and bedside-like. The project uses a curated </w:t>
      </w:r>
      <w:r>
        <w:rPr>
          <w:rFonts w:ascii="Times" w:hAnsi="Times" w:eastAsia="Times"/>
          <w:b w:val="0"/>
          <w:i w:val="0"/>
          <w:color w:val="000000"/>
          <w:sz w:val="24"/>
        </w:rPr>
        <w:t>instructions string (excerpted in Chapter 5) that explicitly forbids clinical or robotic delivery.</w:t>
      </w:r>
    </w:p>
    <w:p>
      <w:pPr>
        <w:autoSpaceDN w:val="0"/>
        <w:autoSpaceDE w:val="0"/>
        <w:widowControl/>
        <w:spacing w:line="388" w:lineRule="exact" w:before="320" w:after="0"/>
        <w:ind w:left="154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8"/>
        </w:rPr>
        <w:t>2.5 Machine Translation with Dynamic Dictionaries</w:t>
      </w:r>
    </w:p>
    <w:p>
      <w:pPr>
        <w:autoSpaceDN w:val="0"/>
        <w:autoSpaceDE w:val="0"/>
        <w:widowControl/>
        <w:spacing w:line="360" w:lineRule="exact" w:before="92" w:after="0"/>
        <w:ind w:left="154" w:right="172" w:firstLine="432"/>
        <w:jc w:val="both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Generic neural machine translation correctly translates the body of a sentence but can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incorrectly translate proper nouns, especially a child's given name. A name like "Arjun" is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usually preserved by Azure AI Translator, but a name like "Joy" can be semantically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translated into the target language's equivalent word. The project uses Azure Translator's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inline </w:t>
      </w:r>
      <w:r>
        <w:rPr>
          <w:rFonts w:ascii="Times" w:hAnsi="Times" w:eastAsia="Times"/>
          <w:b w:val="0"/>
          <w:i/>
          <w:color w:val="000000"/>
          <w:sz w:val="24"/>
        </w:rPr>
        <w:t>&lt;mstrans:dictionary&gt;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markup, wrapping the child's name in the source text so that the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translator is instructed to emit the verbatim string in the target output. This same mechanism </w:t>
      </w:r>
      <w:r>
        <w:rPr>
          <w:rFonts w:ascii="Times" w:hAnsi="Times" w:eastAsia="Times"/>
          <w:b w:val="0"/>
          <w:i w:val="0"/>
          <w:color w:val="000000"/>
          <w:sz w:val="24"/>
        </w:rPr>
        <w:t>is extensible to any other proper noun a parent wishes to protect.</w:t>
      </w:r>
    </w:p>
    <w:p>
      <w:pPr>
        <w:autoSpaceDN w:val="0"/>
        <w:autoSpaceDE w:val="0"/>
        <w:widowControl/>
        <w:spacing w:line="388" w:lineRule="exact" w:before="320" w:after="0"/>
        <w:ind w:left="154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8"/>
        </w:rPr>
        <w:t>2.6 Comparison with Existing Commercial Systems</w:t>
      </w:r>
    </w:p>
    <w:p>
      <w:pPr>
        <w:autoSpaceDN w:val="0"/>
        <w:autoSpaceDE w:val="0"/>
        <w:widowControl/>
        <w:spacing w:line="360" w:lineRule="exact" w:before="92" w:after="168"/>
        <w:ind w:left="154" w:right="172" w:firstLine="432"/>
        <w:jc w:val="both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The following comparison summarises how Brave Story Maker differs from commercial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story-generation and child-wellbeing products. The comparison is drawn from each product's </w:t>
      </w:r>
      <w:r>
        <w:rPr>
          <w:rFonts w:ascii="Times" w:hAnsi="Times" w:eastAsia="Times"/>
          <w:b w:val="0"/>
          <w:i w:val="0"/>
          <w:color w:val="000000"/>
          <w:sz w:val="24"/>
        </w:rPr>
        <w:t>public-facing feature documentation as of early 2026.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1332"/>
        <w:gridCol w:w="1332"/>
        <w:gridCol w:w="1332"/>
        <w:gridCol w:w="1332"/>
        <w:gridCol w:w="1332"/>
        <w:gridCol w:w="1332"/>
        <w:gridCol w:w="1332"/>
      </w:tblGrid>
      <w:tr>
        <w:trPr>
          <w:trHeight w:hRule="exact" w:val="400"/>
        </w:trPr>
        <w:tc>
          <w:tcPr>
            <w:tcW w:type="dxa" w:w="1532"/>
            <w:tcBorders>
              <w:start w:sz="3.200000047683716" w:val="single" w:color="#000000"/>
              <w:top w:sz="3.200000047683716" w:val="single" w:color="#000000"/>
              <w:end w:sz="3.200000047683716" w:val="single" w:color="#000000"/>
              <w:bottom w:sz="3.200000047683716" w:val="single" w:color="#000000"/>
            </w:tcBorders>
            <w:shd w:fill="dfe6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68" w:after="0"/>
              <w:ind w:left="0" w:right="0" w:firstLine="0"/>
              <w:jc w:val="center"/>
            </w:pPr>
            <w:r>
              <w:rPr>
                <w:rFonts w:ascii="Times" w:hAnsi="Times" w:eastAsia="Times"/>
                <w:b/>
                <w:i w:val="0"/>
                <w:color w:val="000000"/>
                <w:sz w:val="18"/>
              </w:rPr>
              <w:t>Product</w:t>
            </w:r>
          </w:p>
        </w:tc>
        <w:tc>
          <w:tcPr>
            <w:tcW w:type="dxa" w:w="1304"/>
            <w:tcBorders>
              <w:start w:sz="3.200000047683716" w:val="single" w:color="#000000"/>
              <w:top w:sz="3.200000047683716" w:val="single" w:color="#000000"/>
              <w:end w:sz="3.200000047683716" w:val="single" w:color="#000000"/>
              <w:bottom w:sz="3.200000047683716" w:val="single" w:color="#000000"/>
            </w:tcBorders>
            <w:shd w:fill="dfe6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68" w:after="0"/>
              <w:ind w:left="0" w:right="0" w:firstLine="0"/>
              <w:jc w:val="center"/>
            </w:pPr>
            <w:r>
              <w:rPr>
                <w:rFonts w:ascii="Times" w:hAnsi="Times" w:eastAsia="Times"/>
                <w:b/>
                <w:i w:val="0"/>
                <w:color w:val="000000"/>
                <w:sz w:val="18"/>
              </w:rPr>
              <w:t>Personalisation</w:t>
            </w:r>
          </w:p>
        </w:tc>
        <w:tc>
          <w:tcPr>
            <w:tcW w:type="dxa" w:w="1474"/>
            <w:tcBorders>
              <w:start w:sz="3.200000047683716" w:val="single" w:color="#000000"/>
              <w:top w:sz="3.200000047683716" w:val="single" w:color="#000000"/>
              <w:end w:sz="3.200000047683716" w:val="single" w:color="#000000"/>
              <w:bottom w:sz="3.200000047683716" w:val="single" w:color="#000000"/>
            </w:tcBorders>
            <w:shd w:fill="dfe6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68" w:after="0"/>
              <w:ind w:left="0" w:right="0" w:firstLine="0"/>
              <w:jc w:val="center"/>
            </w:pPr>
            <w:r>
              <w:rPr>
                <w:rFonts w:ascii="Times" w:hAnsi="Times" w:eastAsia="Times"/>
                <w:b/>
                <w:i w:val="0"/>
                <w:color w:val="000000"/>
                <w:sz w:val="18"/>
              </w:rPr>
              <w:t>Medical Sensitivity</w:t>
            </w:r>
          </w:p>
        </w:tc>
        <w:tc>
          <w:tcPr>
            <w:tcW w:type="dxa" w:w="1190"/>
            <w:tcBorders>
              <w:start w:sz="3.200000047683716" w:val="single" w:color="#000000"/>
              <w:top w:sz="3.200000047683716" w:val="single" w:color="#000000"/>
              <w:end w:sz="3.200000047683716" w:val="single" w:color="#000000"/>
              <w:bottom w:sz="3.200000047683716" w:val="single" w:color="#000000"/>
            </w:tcBorders>
            <w:shd w:fill="dfe6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68" w:after="0"/>
              <w:ind w:left="0" w:right="0" w:firstLine="0"/>
              <w:jc w:val="center"/>
            </w:pPr>
            <w:r>
              <w:rPr>
                <w:rFonts w:ascii="Times" w:hAnsi="Times" w:eastAsia="Times"/>
                <w:b/>
                <w:i w:val="0"/>
                <w:color w:val="000000"/>
                <w:sz w:val="18"/>
              </w:rPr>
              <w:t>Illustrations</w:t>
            </w:r>
          </w:p>
        </w:tc>
        <w:tc>
          <w:tcPr>
            <w:tcW w:type="dxa" w:w="1190"/>
            <w:tcBorders>
              <w:start w:sz="3.200000047683716" w:val="single" w:color="#000000"/>
              <w:top w:sz="3.200000047683716" w:val="single" w:color="#000000"/>
              <w:end w:sz="3.200000047683716" w:val="single" w:color="#000000"/>
              <w:bottom w:sz="3.200000047683716" w:val="single" w:color="#000000"/>
            </w:tcBorders>
            <w:shd w:fill="dfe6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68" w:after="0"/>
              <w:ind w:left="0" w:right="0" w:firstLine="0"/>
              <w:jc w:val="center"/>
            </w:pPr>
            <w:r>
              <w:rPr>
                <w:rFonts w:ascii="Times" w:hAnsi="Times" w:eastAsia="Times"/>
                <w:b/>
                <w:i w:val="0"/>
                <w:color w:val="000000"/>
                <w:sz w:val="18"/>
              </w:rPr>
              <w:t>Narration</w:t>
            </w:r>
          </w:p>
        </w:tc>
        <w:tc>
          <w:tcPr>
            <w:tcW w:type="dxa" w:w="1248"/>
            <w:tcBorders>
              <w:start w:sz="3.200000047683716" w:val="single" w:color="#000000"/>
              <w:top w:sz="3.200000047683716" w:val="single" w:color="#000000"/>
              <w:end w:sz="3.200000047683716" w:val="single" w:color="#000000"/>
              <w:bottom w:sz="3.200000047683716" w:val="single" w:color="#000000"/>
            </w:tcBorders>
            <w:shd w:fill="dfe6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68" w:after="0"/>
              <w:ind w:left="0" w:right="0" w:firstLine="0"/>
              <w:jc w:val="center"/>
            </w:pPr>
            <w:r>
              <w:rPr>
                <w:rFonts w:ascii="Times" w:hAnsi="Times" w:eastAsia="Times"/>
                <w:b/>
                <w:i w:val="0"/>
                <w:color w:val="000000"/>
                <w:sz w:val="18"/>
              </w:rPr>
              <w:t>Translation</w:t>
            </w:r>
          </w:p>
        </w:tc>
        <w:tc>
          <w:tcPr>
            <w:tcW w:type="dxa" w:w="1360"/>
            <w:tcBorders>
              <w:start w:sz="3.200000047683716" w:val="single" w:color="#000000"/>
              <w:top w:sz="3.200000047683716" w:val="single" w:color="#000000"/>
              <w:end w:sz="3.200000047683716" w:val="single" w:color="#000000"/>
              <w:bottom w:sz="3.200000047683716" w:val="single" w:color="#000000"/>
            </w:tcBorders>
            <w:shd w:fill="dfe6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68" w:after="0"/>
              <w:ind w:left="0" w:right="0" w:firstLine="0"/>
              <w:jc w:val="center"/>
            </w:pPr>
            <w:r>
              <w:rPr>
                <w:rFonts w:ascii="Times" w:hAnsi="Times" w:eastAsia="Times"/>
                <w:b/>
                <w:i w:val="0"/>
                <w:color w:val="000000"/>
                <w:sz w:val="18"/>
              </w:rPr>
              <w:t>Child-ownership</w:t>
            </w:r>
          </w:p>
        </w:tc>
      </w:tr>
      <w:tr>
        <w:trPr>
          <w:trHeight w:hRule="exact" w:val="400"/>
        </w:trPr>
        <w:tc>
          <w:tcPr>
            <w:tcW w:type="dxa" w:w="1532"/>
            <w:tcBorders>
              <w:start w:sz="3.200000047683716" w:val="single" w:color="#000000"/>
              <w:top w:sz="3.200000047683716" w:val="single" w:color="#000000"/>
              <w:end w:sz="3.200000047683716" w:val="single" w:color="#000000"/>
              <w:bottom w:sz="3.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6" w:after="0"/>
              <w:ind w:left="9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Epic!/Kid-books</w:t>
            </w:r>
          </w:p>
        </w:tc>
        <w:tc>
          <w:tcPr>
            <w:tcW w:type="dxa" w:w="1304"/>
            <w:tcBorders>
              <w:start w:sz="3.200000047683716" w:val="single" w:color="#000000"/>
              <w:top w:sz="3.200000047683716" w:val="single" w:color="#000000"/>
              <w:end w:sz="3.200000047683716" w:val="single" w:color="#000000"/>
              <w:bottom w:sz="3.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6" w:after="0"/>
              <w:ind w:left="9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None</w:t>
            </w:r>
          </w:p>
        </w:tc>
        <w:tc>
          <w:tcPr>
            <w:tcW w:type="dxa" w:w="1474"/>
            <w:tcBorders>
              <w:start w:sz="3.200000047683716" w:val="single" w:color="#000000"/>
              <w:top w:sz="3.200000047683716" w:val="single" w:color="#000000"/>
              <w:end w:sz="3.200000047683716" w:val="single" w:color="#000000"/>
              <w:bottom w:sz="3.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6" w:after="0"/>
              <w:ind w:left="9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None</w:t>
            </w:r>
          </w:p>
        </w:tc>
        <w:tc>
          <w:tcPr>
            <w:tcW w:type="dxa" w:w="1190"/>
            <w:tcBorders>
              <w:start w:sz="3.200000047683716" w:val="single" w:color="#000000"/>
              <w:top w:sz="3.200000047683716" w:val="single" w:color="#000000"/>
              <w:end w:sz="3.200000047683716" w:val="single" w:color="#000000"/>
              <w:bottom w:sz="3.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6" w:after="0"/>
              <w:ind w:left="9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Pre-drawn</w:t>
            </w:r>
          </w:p>
        </w:tc>
        <w:tc>
          <w:tcPr>
            <w:tcW w:type="dxa" w:w="1190"/>
            <w:tcBorders>
              <w:start w:sz="3.200000047683716" w:val="single" w:color="#000000"/>
              <w:top w:sz="3.200000047683716" w:val="single" w:color="#000000"/>
              <w:end w:sz="3.200000047683716" w:val="single" w:color="#000000"/>
              <w:bottom w:sz="3.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Pre-recorded</w:t>
            </w:r>
          </w:p>
        </w:tc>
        <w:tc>
          <w:tcPr>
            <w:tcW w:type="dxa" w:w="1248"/>
            <w:tcBorders>
              <w:start w:sz="3.200000047683716" w:val="single" w:color="#000000"/>
              <w:top w:sz="3.200000047683716" w:val="single" w:color="#000000"/>
              <w:end w:sz="3.200000047683716" w:val="single" w:color="#000000"/>
              <w:bottom w:sz="3.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6" w:after="0"/>
              <w:ind w:left="9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Static</w:t>
            </w:r>
          </w:p>
        </w:tc>
        <w:tc>
          <w:tcPr>
            <w:tcW w:type="dxa" w:w="1360"/>
            <w:tcBorders>
              <w:start w:sz="3.200000047683716" w:val="single" w:color="#000000"/>
              <w:top w:sz="3.200000047683716" w:val="single" w:color="#000000"/>
              <w:end w:sz="3.200000047683716" w:val="single" w:color="#000000"/>
              <w:bottom w:sz="3.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6" w:after="0"/>
              <w:ind w:left="9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Generic</w:t>
            </w:r>
          </w:p>
        </w:tc>
      </w:tr>
      <w:tr>
        <w:trPr>
          <w:trHeight w:hRule="exact" w:val="400"/>
        </w:trPr>
        <w:tc>
          <w:tcPr>
            <w:tcW w:type="dxa" w:w="1532"/>
            <w:tcBorders>
              <w:start w:sz="3.200000047683716" w:val="single" w:color="#000000"/>
              <w:top w:sz="3.200000047683716" w:val="single" w:color="#000000"/>
              <w:end w:sz="3.200000047683716" w:val="single" w:color="#000000"/>
              <w:bottom w:sz="3.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6" w:after="0"/>
              <w:ind w:left="9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StoryBird</w:t>
            </w:r>
          </w:p>
        </w:tc>
        <w:tc>
          <w:tcPr>
            <w:tcW w:type="dxa" w:w="1304"/>
            <w:tcBorders>
              <w:start w:sz="3.200000047683716" w:val="single" w:color="#000000"/>
              <w:top w:sz="3.200000047683716" w:val="single" w:color="#000000"/>
              <w:end w:sz="3.200000047683716" w:val="single" w:color="#000000"/>
              <w:bottom w:sz="3.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6" w:after="0"/>
              <w:ind w:left="9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Name only</w:t>
            </w:r>
          </w:p>
        </w:tc>
        <w:tc>
          <w:tcPr>
            <w:tcW w:type="dxa" w:w="1474"/>
            <w:tcBorders>
              <w:start w:sz="3.200000047683716" w:val="single" w:color="#000000"/>
              <w:top w:sz="3.200000047683716" w:val="single" w:color="#000000"/>
              <w:end w:sz="3.200000047683716" w:val="single" w:color="#000000"/>
              <w:bottom w:sz="3.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6" w:after="0"/>
              <w:ind w:left="9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None</w:t>
            </w:r>
          </w:p>
        </w:tc>
        <w:tc>
          <w:tcPr>
            <w:tcW w:type="dxa" w:w="1190"/>
            <w:tcBorders>
              <w:start w:sz="3.200000047683716" w:val="single" w:color="#000000"/>
              <w:top w:sz="3.200000047683716" w:val="single" w:color="#000000"/>
              <w:end w:sz="3.200000047683716" w:val="single" w:color="#000000"/>
              <w:bottom w:sz="3.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6" w:after="0"/>
              <w:ind w:left="9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Pre-drawn</w:t>
            </w:r>
          </w:p>
        </w:tc>
        <w:tc>
          <w:tcPr>
            <w:tcW w:type="dxa" w:w="1190"/>
            <w:tcBorders>
              <w:start w:sz="3.200000047683716" w:val="single" w:color="#000000"/>
              <w:top w:sz="3.200000047683716" w:val="single" w:color="#000000"/>
              <w:end w:sz="3.200000047683716" w:val="single" w:color="#000000"/>
              <w:bottom w:sz="3.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6" w:after="0"/>
              <w:ind w:left="9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None</w:t>
            </w:r>
          </w:p>
        </w:tc>
        <w:tc>
          <w:tcPr>
            <w:tcW w:type="dxa" w:w="1248"/>
            <w:tcBorders>
              <w:start w:sz="3.200000047683716" w:val="single" w:color="#000000"/>
              <w:top w:sz="3.200000047683716" w:val="single" w:color="#000000"/>
              <w:end w:sz="3.200000047683716" w:val="single" w:color="#000000"/>
              <w:bottom w:sz="3.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6" w:after="0"/>
              <w:ind w:left="9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None</w:t>
            </w:r>
          </w:p>
        </w:tc>
        <w:tc>
          <w:tcPr>
            <w:tcW w:type="dxa" w:w="1360"/>
            <w:tcBorders>
              <w:start w:sz="3.200000047683716" w:val="single" w:color="#000000"/>
              <w:top w:sz="3.200000047683716" w:val="single" w:color="#000000"/>
              <w:end w:sz="3.200000047683716" w:val="single" w:color="#000000"/>
              <w:bottom w:sz="3.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6" w:after="0"/>
              <w:ind w:left="9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Generic</w:t>
            </w:r>
          </w:p>
        </w:tc>
      </w:tr>
    </w:tbl>
    <w:p>
      <w:pPr>
        <w:autoSpaceDN w:val="0"/>
        <w:autoSpaceDE w:val="0"/>
        <w:widowControl/>
        <w:spacing w:line="268" w:lineRule="exact" w:before="558" w:after="0"/>
        <w:ind w:left="0" w:right="4708" w:firstLine="0"/>
        <w:jc w:val="right"/>
      </w:pPr>
      <w:r>
        <w:rPr>
          <w:rFonts w:ascii="Times" w:hAnsi="Times" w:eastAsia="Times"/>
          <w:b w:val="0"/>
          <w:i w:val="0"/>
          <w:color w:val="000000"/>
          <w:sz w:val="20"/>
        </w:rPr>
        <w:t>4</w:t>
      </w:r>
    </w:p>
    <w:p>
      <w:pPr>
        <w:sectPr>
          <w:pgSz w:w="11906" w:h="16838"/>
          <w:pgMar w:top="706" w:right="1196" w:bottom="312" w:left="138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9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378"/>
      </w:tblGrid>
      <w:tr>
        <w:trPr>
          <w:trHeight w:hRule="exact" w:val="1248"/>
        </w:trPr>
        <w:tc>
          <w:tcPr>
            <w:tcW w:type="dxa" w:w="10356"/>
            <w:tcBorders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.000000000000057" w:type="dxa"/>
            </w:tblPr>
            <w:tblGrid>
              <w:gridCol w:w="1479"/>
              <w:gridCol w:w="1479"/>
              <w:gridCol w:w="1479"/>
              <w:gridCol w:w="1479"/>
              <w:gridCol w:w="1479"/>
              <w:gridCol w:w="1479"/>
              <w:gridCol w:w="1479"/>
            </w:tblGrid>
            <w:tr>
              <w:trPr>
                <w:trHeight w:hRule="exact" w:val="400"/>
              </w:trPr>
              <w:tc>
                <w:tcPr>
                  <w:tcW w:type="dxa" w:w="1532"/>
                  <w:tcBorders>
                    <w:start w:sz="3.200000047683716" w:val="single" w:color="#000000"/>
                    <w:top w:sz="3.200000047683716" w:val="single" w:color="#000000"/>
                    <w:end w:sz="3.200000047683716" w:val="single" w:color="#000000"/>
                    <w:bottom w:sz="3.20000004768371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66" w:after="0"/>
                    <w:ind w:left="96" w:right="0" w:firstLine="0"/>
                    <w:jc w:val="left"/>
                  </w:pPr>
                  <w:r>
                    <w:rPr>
                      <w:rFonts w:ascii="Times" w:hAnsi="Times" w:eastAsia="Times"/>
                      <w:b w:val="0"/>
                      <w:i w:val="0"/>
                      <w:color w:val="000000"/>
                      <w:sz w:val="18"/>
                    </w:rPr>
                    <w:t>Nightfall AI</w:t>
                  </w:r>
                </w:p>
              </w:tc>
              <w:tc>
                <w:tcPr>
                  <w:tcW w:type="dxa" w:w="1304"/>
                  <w:tcBorders>
                    <w:start w:sz="3.200000047683716" w:val="single" w:color="#000000"/>
                    <w:top w:sz="3.200000047683716" w:val="single" w:color="#000000"/>
                    <w:end w:sz="3.200000047683716" w:val="single" w:color="#000000"/>
                    <w:bottom w:sz="3.20000004768371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66" w:after="0"/>
                    <w:ind w:left="96" w:right="0" w:firstLine="0"/>
                    <w:jc w:val="left"/>
                  </w:pPr>
                  <w:r>
                    <w:rPr>
                      <w:rFonts w:ascii="Times" w:hAnsi="Times" w:eastAsia="Times"/>
                      <w:b w:val="0"/>
                      <w:i w:val="0"/>
                      <w:color w:val="000000"/>
                      <w:sz w:val="18"/>
                    </w:rPr>
                    <w:t>Name, age</w:t>
                  </w:r>
                </w:p>
              </w:tc>
              <w:tc>
                <w:tcPr>
                  <w:tcW w:type="dxa" w:w="1474"/>
                  <w:tcBorders>
                    <w:start w:sz="3.200000047683716" w:val="single" w:color="#000000"/>
                    <w:top w:sz="3.200000047683716" w:val="single" w:color="#000000"/>
                    <w:end w:sz="3.200000047683716" w:val="single" w:color="#000000"/>
                    <w:bottom w:sz="3.20000004768371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66" w:after="0"/>
                    <w:ind w:left="96" w:right="0" w:firstLine="0"/>
                    <w:jc w:val="left"/>
                  </w:pPr>
                  <w:r>
                    <w:rPr>
                      <w:rFonts w:ascii="Times" w:hAnsi="Times" w:eastAsia="Times"/>
                      <w:b w:val="0"/>
                      <w:i w:val="0"/>
                      <w:color w:val="000000"/>
                      <w:sz w:val="18"/>
                    </w:rPr>
                    <w:t>None</w:t>
                  </w:r>
                </w:p>
              </w:tc>
              <w:tc>
                <w:tcPr>
                  <w:tcW w:type="dxa" w:w="1190"/>
                  <w:tcBorders>
                    <w:start w:sz="3.200000047683716" w:val="single" w:color="#000000"/>
                    <w:top w:sz="3.200000047683716" w:val="single" w:color="#000000"/>
                    <w:end w:sz="3.200000047683716" w:val="single" w:color="#000000"/>
                    <w:bottom w:sz="3.20000004768371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66" w:after="0"/>
                    <w:ind w:left="96" w:right="0" w:firstLine="0"/>
                    <w:jc w:val="left"/>
                  </w:pPr>
                  <w:r>
                    <w:rPr>
                      <w:rFonts w:ascii="Times" w:hAnsi="Times" w:eastAsia="Times"/>
                      <w:b w:val="0"/>
                      <w:i w:val="0"/>
                      <w:color w:val="000000"/>
                      <w:sz w:val="18"/>
                    </w:rPr>
                    <w:t>Diffusion</w:t>
                  </w:r>
                </w:p>
              </w:tc>
              <w:tc>
                <w:tcPr>
                  <w:tcW w:type="dxa" w:w="1190"/>
                  <w:tcBorders>
                    <w:start w:sz="3.200000047683716" w:val="single" w:color="#000000"/>
                    <w:top w:sz="3.200000047683716" w:val="single" w:color="#000000"/>
                    <w:end w:sz="3.200000047683716" w:val="single" w:color="#000000"/>
                    <w:bottom w:sz="3.20000004768371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66" w:after="0"/>
                    <w:ind w:left="96" w:right="0" w:firstLine="0"/>
                    <w:jc w:val="left"/>
                  </w:pPr>
                  <w:r>
                    <w:rPr>
                      <w:rFonts w:ascii="Times" w:hAnsi="Times" w:eastAsia="Times"/>
                      <w:b w:val="0"/>
                      <w:i w:val="0"/>
                      <w:color w:val="000000"/>
                      <w:sz w:val="18"/>
                    </w:rPr>
                    <w:t>Basic TTS</w:t>
                  </w:r>
                </w:p>
              </w:tc>
              <w:tc>
                <w:tcPr>
                  <w:tcW w:type="dxa" w:w="1248"/>
                  <w:tcBorders>
                    <w:start w:sz="3.200000047683716" w:val="single" w:color="#000000"/>
                    <w:top w:sz="3.200000047683716" w:val="single" w:color="#000000"/>
                    <w:end w:sz="3.200000047683716" w:val="single" w:color="#000000"/>
                    <w:bottom w:sz="3.20000004768371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66" w:after="0"/>
                    <w:ind w:left="96" w:right="0" w:firstLine="0"/>
                    <w:jc w:val="left"/>
                  </w:pPr>
                  <w:r>
                    <w:rPr>
                      <w:rFonts w:ascii="Times" w:hAnsi="Times" w:eastAsia="Times"/>
                      <w:b w:val="0"/>
                      <w:i w:val="0"/>
                      <w:color w:val="000000"/>
                      <w:sz w:val="18"/>
                    </w:rPr>
                    <w:t>None</w:t>
                  </w:r>
                </w:p>
              </w:tc>
              <w:tc>
                <w:tcPr>
                  <w:tcW w:type="dxa" w:w="1360"/>
                  <w:tcBorders>
                    <w:start w:sz="3.200000047683716" w:val="single" w:color="#000000"/>
                    <w:top w:sz="3.200000047683716" w:val="single" w:color="#000000"/>
                    <w:end w:sz="3.200000047683716" w:val="single" w:color="#000000"/>
                    <w:bottom w:sz="3.20000004768371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66" w:after="0"/>
                    <w:ind w:left="96" w:right="0" w:firstLine="0"/>
                    <w:jc w:val="left"/>
                  </w:pPr>
                  <w:r>
                    <w:rPr>
                      <w:rFonts w:ascii="Times" w:hAnsi="Times" w:eastAsia="Times"/>
                      <w:b w:val="0"/>
                      <w:i w:val="0"/>
                      <w:color w:val="000000"/>
                      <w:sz w:val="18"/>
                    </w:rPr>
                    <w:t>Generic</w:t>
                  </w:r>
                </w:p>
              </w:tc>
            </w:tr>
            <w:tr>
              <w:trPr>
                <w:trHeight w:hRule="exact" w:val="400"/>
              </w:trPr>
              <w:tc>
                <w:tcPr>
                  <w:tcW w:type="dxa" w:w="1532"/>
                  <w:tcBorders>
                    <w:start w:sz="3.200000047683716" w:val="single" w:color="#000000"/>
                    <w:top w:sz="3.200000047683716" w:val="single" w:color="#000000"/>
                    <w:end w:sz="3.200000047683716" w:val="single" w:color="#000000"/>
                    <w:bottom w:sz="3.20000004768371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66" w:after="0"/>
                    <w:ind w:left="96" w:right="0" w:firstLine="0"/>
                    <w:jc w:val="left"/>
                  </w:pPr>
                  <w:r>
                    <w:rPr>
                      <w:rFonts w:ascii="Times" w:hAnsi="Times" w:eastAsia="Times"/>
                      <w:b w:val="0"/>
                      <w:i w:val="0"/>
                      <w:color w:val="000000"/>
                      <w:sz w:val="18"/>
                    </w:rPr>
                    <w:t>Oscar (clinical)</w:t>
                  </w:r>
                </w:p>
              </w:tc>
              <w:tc>
                <w:tcPr>
                  <w:tcW w:type="dxa" w:w="1304"/>
                  <w:tcBorders>
                    <w:start w:sz="3.200000047683716" w:val="single" w:color="#000000"/>
                    <w:top w:sz="3.200000047683716" w:val="single" w:color="#000000"/>
                    <w:end w:sz="3.200000047683716" w:val="single" w:color="#000000"/>
                    <w:bottom w:sz="3.20000004768371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66" w:after="0"/>
                    <w:ind w:left="96" w:right="0" w:firstLine="0"/>
                    <w:jc w:val="left"/>
                  </w:pPr>
                  <w:r>
                    <w:rPr>
                      <w:rFonts w:ascii="Times" w:hAnsi="Times" w:eastAsia="Times"/>
                      <w:b w:val="0"/>
                      <w:i w:val="0"/>
                      <w:color w:val="000000"/>
                      <w:sz w:val="18"/>
                    </w:rPr>
                    <w:t>High</w:t>
                  </w:r>
                </w:p>
              </w:tc>
              <w:tc>
                <w:tcPr>
                  <w:tcW w:type="dxa" w:w="1474"/>
                  <w:tcBorders>
                    <w:start w:sz="3.200000047683716" w:val="single" w:color="#000000"/>
                    <w:top w:sz="3.200000047683716" w:val="single" w:color="#000000"/>
                    <w:end w:sz="3.200000047683716" w:val="single" w:color="#000000"/>
                    <w:bottom w:sz="3.20000004768371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66" w:after="0"/>
                    <w:ind w:left="96" w:right="0" w:firstLine="0"/>
                    <w:jc w:val="left"/>
                  </w:pPr>
                  <w:r>
                    <w:rPr>
                      <w:rFonts w:ascii="Times" w:hAnsi="Times" w:eastAsia="Times"/>
                      <w:b w:val="0"/>
                      <w:i w:val="0"/>
                      <w:color w:val="000000"/>
                      <w:sz w:val="18"/>
                    </w:rPr>
                    <w:t>Curated by clinicia</w:t>
                  </w:r>
                </w:p>
              </w:tc>
              <w:tc>
                <w:tcPr>
                  <w:tcW w:type="dxa" w:w="1190"/>
                  <w:tcBorders>
                    <w:start w:sz="3.200000047683716" w:val="single" w:color="#000000"/>
                    <w:top w:sz="3.200000047683716" w:val="single" w:color="#000000"/>
                    <w:end w:sz="3.200000047683716" w:val="single" w:color="#000000"/>
                    <w:bottom w:sz="3.20000004768371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66" w:after="0"/>
                    <w:ind w:left="0" w:right="0" w:firstLine="0"/>
                    <w:jc w:val="left"/>
                  </w:pPr>
                  <w:r>
                    <w:rPr>
                      <w:rFonts w:ascii="Times" w:hAnsi="Times" w:eastAsia="Times"/>
                      <w:b w:val="0"/>
                      <w:i w:val="0"/>
                      <w:color w:val="000000"/>
                      <w:sz w:val="18"/>
                    </w:rPr>
                    <w:t>nPre-drawn</w:t>
                  </w:r>
                </w:p>
              </w:tc>
              <w:tc>
                <w:tcPr>
                  <w:tcW w:type="dxa" w:w="1190"/>
                  <w:tcBorders>
                    <w:start w:sz="3.200000047683716" w:val="single" w:color="#000000"/>
                    <w:top w:sz="3.200000047683716" w:val="single" w:color="#000000"/>
                    <w:end w:sz="3.200000047683716" w:val="single" w:color="#000000"/>
                    <w:bottom w:sz="3.20000004768371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66" w:after="0"/>
                    <w:ind w:left="0" w:right="0" w:firstLine="0"/>
                    <w:jc w:val="center"/>
                  </w:pPr>
                  <w:r>
                    <w:rPr>
                      <w:rFonts w:ascii="Times" w:hAnsi="Times" w:eastAsia="Times"/>
                      <w:b w:val="0"/>
                      <w:i w:val="0"/>
                      <w:color w:val="000000"/>
                      <w:sz w:val="18"/>
                    </w:rPr>
                    <w:t>Pre-recorded</w:t>
                  </w:r>
                </w:p>
              </w:tc>
              <w:tc>
                <w:tcPr>
                  <w:tcW w:type="dxa" w:w="1248"/>
                  <w:tcBorders>
                    <w:start w:sz="3.200000047683716" w:val="single" w:color="#000000"/>
                    <w:top w:sz="3.200000047683716" w:val="single" w:color="#000000"/>
                    <w:end w:sz="3.200000047683716" w:val="single" w:color="#000000"/>
                    <w:bottom w:sz="3.20000004768371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66" w:after="0"/>
                    <w:ind w:left="96" w:right="0" w:firstLine="0"/>
                    <w:jc w:val="left"/>
                  </w:pPr>
                  <w:r>
                    <w:rPr>
                      <w:rFonts w:ascii="Times" w:hAnsi="Times" w:eastAsia="Times"/>
                      <w:b w:val="0"/>
                      <w:i w:val="0"/>
                      <w:color w:val="000000"/>
                      <w:sz w:val="18"/>
                    </w:rPr>
                    <w:t>Limited</w:t>
                  </w:r>
                </w:p>
              </w:tc>
              <w:tc>
                <w:tcPr>
                  <w:tcW w:type="dxa" w:w="1360"/>
                  <w:tcBorders>
                    <w:start w:sz="3.200000047683716" w:val="single" w:color="#000000"/>
                    <w:top w:sz="3.200000047683716" w:val="single" w:color="#000000"/>
                    <w:end w:sz="3.200000047683716" w:val="single" w:color="#000000"/>
                    <w:bottom w:sz="3.20000004768371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66" w:after="0"/>
                    <w:ind w:left="96" w:right="0" w:firstLine="0"/>
                    <w:jc w:val="left"/>
                  </w:pPr>
                  <w:r>
                    <w:rPr>
                      <w:rFonts w:ascii="Times" w:hAnsi="Times" w:eastAsia="Times"/>
                      <w:b w:val="0"/>
                      <w:i w:val="0"/>
                      <w:color w:val="000000"/>
                      <w:sz w:val="18"/>
                    </w:rPr>
                    <w:t>Generic</w:t>
                  </w:r>
                </w:p>
              </w:tc>
            </w:tr>
            <w:tr>
              <w:trPr>
                <w:trHeight w:hRule="exact" w:val="400"/>
              </w:trPr>
              <w:tc>
                <w:tcPr>
                  <w:tcW w:type="dxa" w:w="1532"/>
                  <w:tcBorders>
                    <w:start w:sz="3.200000047683716" w:val="single" w:color="#000000"/>
                    <w:top w:sz="3.200000047683716" w:val="single" w:color="#000000"/>
                    <w:end w:sz="3.200000047683716" w:val="single" w:color="#000000"/>
                    <w:bottom w:sz="3.20000004768371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66" w:after="0"/>
                    <w:ind w:left="96" w:right="0" w:firstLine="0"/>
                    <w:jc w:val="left"/>
                  </w:pPr>
                  <w:r>
                    <w:rPr>
                      <w:rFonts w:ascii="Times" w:hAnsi="Times" w:eastAsia="Times"/>
                      <w:b w:val="0"/>
                      <w:i w:val="0"/>
                      <w:color w:val="000000"/>
                      <w:sz w:val="18"/>
                    </w:rPr>
                    <w:t>&lt;b&gt;Brave Story Ma</w:t>
                  </w:r>
                </w:p>
              </w:tc>
              <w:tc>
                <w:tcPr>
                  <w:tcW w:type="dxa" w:w="1304"/>
                  <w:tcBorders>
                    <w:start w:sz="3.200000047683716" w:val="single" w:color="#000000"/>
                    <w:top w:sz="3.200000047683716" w:val="single" w:color="#000000"/>
                    <w:end w:sz="3.200000047683716" w:val="single" w:color="#000000"/>
                    <w:bottom w:sz="3.20000004768371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66" w:after="0"/>
                    <w:ind w:left="0" w:right="0" w:firstLine="0"/>
                    <w:jc w:val="center"/>
                  </w:pPr>
                  <w:r>
                    <w:rPr>
                      <w:rFonts w:ascii="Times" w:hAnsi="Times" w:eastAsia="Times"/>
                      <w:b w:val="0"/>
                      <w:i w:val="0"/>
                      <w:color w:val="000000"/>
                      <w:sz w:val="18"/>
                    </w:rPr>
                    <w:t xml:space="preserve">ker&lt;/b&gt; </w:t>
                  </w:r>
                  <w:r>
                    <w:rPr>
                      <w:rFonts w:ascii="Times" w:hAnsi="Times" w:eastAsia="Times"/>
                      <w:b w:val="0"/>
                      <w:i w:val="0"/>
                      <w:color w:val="000000"/>
                      <w:sz w:val="18"/>
                    </w:rPr>
                    <w:t>&lt;b&gt;High (builde</w:t>
                  </w:r>
                </w:p>
              </w:tc>
              <w:tc>
                <w:tcPr>
                  <w:tcW w:type="dxa" w:w="1474"/>
                  <w:tcBorders>
                    <w:start w:sz="3.200000047683716" w:val="single" w:color="#000000"/>
                    <w:top w:sz="3.200000047683716" w:val="single" w:color="#000000"/>
                    <w:end w:sz="3.200000047683716" w:val="single" w:color="#000000"/>
                    <w:bottom w:sz="3.20000004768371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66" w:after="0"/>
                    <w:ind w:left="0" w:right="0" w:firstLine="0"/>
                    <w:jc w:val="center"/>
                  </w:pPr>
                  <w:r>
                    <w:rPr>
                      <w:rFonts w:ascii="Times" w:hAnsi="Times" w:eastAsia="Times"/>
                      <w:b w:val="0"/>
                      <w:i w:val="0"/>
                      <w:color w:val="000000"/>
                      <w:sz w:val="18"/>
                    </w:rPr>
                    <w:t xml:space="preserve">r + profile)&lt;/b&gt; </w:t>
                  </w:r>
                  <w:r>
                    <w:rPr>
                      <w:rFonts w:ascii="Times" w:hAnsi="Times" w:eastAsia="Times"/>
                      <w:b w:val="0"/>
                      <w:i w:val="0"/>
                      <w:color w:val="000000"/>
                      <w:sz w:val="18"/>
                    </w:rPr>
                    <w:t xml:space="preserve">&lt;b&gt;Blocked-term </w:t>
                  </w:r>
                </w:p>
              </w:tc>
              <w:tc>
                <w:tcPr>
                  <w:tcW w:type="dxa" w:w="1190"/>
                  <w:tcBorders>
                    <w:start w:sz="3.200000047683716" w:val="single" w:color="#000000"/>
                    <w:top w:sz="3.200000047683716" w:val="single" w:color="#000000"/>
                    <w:end w:sz="3.200000047683716" w:val="single" w:color="#000000"/>
                    <w:bottom w:sz="3.20000004768371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66" w:after="0"/>
                    <w:ind w:left="0" w:right="0" w:firstLine="0"/>
                    <w:jc w:val="center"/>
                  </w:pPr>
                  <w:r>
                    <w:rPr>
                      <w:rFonts w:ascii="Times" w:hAnsi="Times" w:eastAsia="Times"/>
                      <w:b w:val="0"/>
                      <w:i w:val="0"/>
                      <w:color w:val="000000"/>
                      <w:sz w:val="18"/>
                    </w:rPr>
                    <w:t xml:space="preserve">+ output filter&lt;/b </w:t>
                  </w:r>
                  <w:r>
                    <w:rPr>
                      <w:rFonts w:ascii="Times" w:hAnsi="Times" w:eastAsia="Times"/>
                      <w:b w:val="0"/>
                      <w:i w:val="0"/>
                      <w:color w:val="000000"/>
                      <w:sz w:val="18"/>
                    </w:rPr>
                    <w:t>&lt;b&gt;Ghibli-styl</w:t>
                  </w:r>
                </w:p>
              </w:tc>
              <w:tc>
                <w:tcPr>
                  <w:tcW w:type="dxa" w:w="1190"/>
                  <w:tcBorders>
                    <w:start w:sz="3.200000047683716" w:val="single" w:color="#000000"/>
                    <w:top w:sz="3.200000047683716" w:val="single" w:color="#000000"/>
                    <w:end w:sz="3.200000047683716" w:val="single" w:color="#000000"/>
                    <w:bottom w:sz="3.20000004768371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66" w:after="0"/>
                    <w:ind w:left="0" w:right="0" w:firstLine="0"/>
                    <w:jc w:val="center"/>
                  </w:pPr>
                  <w:r>
                    <w:rPr>
                      <w:rFonts w:ascii="Times" w:hAnsi="Times" w:eastAsia="Times"/>
                      <w:b w:val="0"/>
                      <w:i w:val="0"/>
                      <w:color w:val="000000"/>
                      <w:sz w:val="18"/>
                    </w:rPr>
                    <w:t xml:space="preserve">e, style-locked&lt;/ </w:t>
                  </w:r>
                  <w:r>
                    <w:rPr>
                      <w:rFonts w:ascii="Times" w:hAnsi="Times" w:eastAsia="Times"/>
                      <w:b w:val="0"/>
                      <w:i w:val="0"/>
                      <w:color w:val="000000"/>
                      <w:sz w:val="18"/>
                    </w:rPr>
                    <w:t xml:space="preserve">&gt; </w:t>
                  </w:r>
                  <w:r>
                    <w:rPr>
                      <w:rFonts w:ascii="Times" w:hAnsi="Times" w:eastAsia="Times"/>
                      <w:b w:val="0"/>
                      <w:i w:val="0"/>
                      <w:color w:val="000000"/>
                      <w:sz w:val="18"/>
                    </w:rPr>
                    <w:t>&lt;b&gt;Expressive</w:t>
                  </w:r>
                </w:p>
              </w:tc>
              <w:tc>
                <w:tcPr>
                  <w:tcW w:type="dxa" w:w="1248"/>
                  <w:tcBorders>
                    <w:start w:sz="3.200000047683716" w:val="single" w:color="#000000"/>
                    <w:top w:sz="3.200000047683716" w:val="single" w:color="#000000"/>
                    <w:end w:sz="3.200000047683716" w:val="single" w:color="#000000"/>
                    <w:bottom w:sz="3.20000004768371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66" w:after="0"/>
                    <w:ind w:left="0" w:right="0" w:firstLine="0"/>
                    <w:jc w:val="center"/>
                  </w:pPr>
                  <w:r>
                    <w:rPr>
                      <w:rFonts w:ascii="Times" w:hAnsi="Times" w:eastAsia="Times"/>
                      <w:b w:val="0"/>
                      <w:i w:val="0"/>
                      <w:color w:val="000000"/>
                      <w:sz w:val="18"/>
                    </w:rPr>
                    <w:t>b&gt;</w:t>
                  </w:r>
                  <w:r>
                    <w:rPr>
                      <w:rFonts w:ascii="Times" w:hAnsi="Times" w:eastAsia="Times"/>
                      <w:b w:val="0"/>
                      <w:i w:val="0"/>
                      <w:color w:val="000000"/>
                      <w:sz w:val="18"/>
                    </w:rPr>
                    <w:t xml:space="preserve"> gpt-4o-mini-tts&lt; </w:t>
                  </w:r>
                  <w:r>
                    <w:rPr>
                      <w:rFonts w:ascii="Times" w:hAnsi="Times" w:eastAsia="Times"/>
                      <w:b w:val="0"/>
                      <w:i w:val="0"/>
                      <w:color w:val="000000"/>
                      <w:sz w:val="18"/>
                    </w:rPr>
                    <w:t>&lt;b&gt;20+ languag</w:t>
                  </w:r>
                </w:p>
              </w:tc>
              <w:tc>
                <w:tcPr>
                  <w:tcW w:type="dxa" w:w="1360"/>
                  <w:tcBorders>
                    <w:start w:sz="3.200000047683716" w:val="single" w:color="#000000"/>
                    <w:top w:sz="3.200000047683716" w:val="single" w:color="#000000"/>
                    <w:end w:sz="3.200000047683716" w:val="single" w:color="#000000"/>
                    <w:bottom w:sz="3.20000004768371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66" w:after="0"/>
                    <w:ind w:left="0" w:right="0" w:firstLine="0"/>
                    <w:jc w:val="center"/>
                  </w:pPr>
                  <w:r>
                    <w:rPr>
                      <w:rFonts w:ascii="Times" w:hAnsi="Times" w:eastAsia="Times"/>
                      <w:b w:val="0"/>
                      <w:i w:val="0"/>
                      <w:color w:val="000000"/>
                      <w:sz w:val="18"/>
                    </w:rPr>
                    <w:t xml:space="preserve">/b&gt; </w:t>
                  </w:r>
                  <w:r>
                    <w:rPr>
                      <w:rFonts w:ascii="Times" w:hAnsi="Times" w:eastAsia="Times"/>
                      <w:b w:val="0"/>
                      <w:i w:val="0"/>
                      <w:color w:val="000000"/>
                      <w:sz w:val="18"/>
                    </w:rPr>
                    <w:t>es, name-protected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40" w:lineRule="exact" w:before="0" w:after="0"/>
              <w:ind w:left="0" w:right="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&lt;b&gt;JWT-scoped per parent&lt;/b&gt;</w:t>
            </w:r>
          </w:p>
        </w:tc>
      </w:tr>
    </w:tbl>
    <w:p>
      <w:pPr>
        <w:autoSpaceDN w:val="0"/>
        <w:autoSpaceDE w:val="0"/>
        <w:widowControl/>
        <w:spacing w:line="286" w:lineRule="exact" w:before="42" w:after="0"/>
        <w:ind w:left="1440" w:right="0" w:firstLine="0"/>
        <w:jc w:val="left"/>
      </w:pPr>
      <w:r>
        <w:rPr>
          <w:rFonts w:ascii="Times" w:hAnsi="Times" w:eastAsia="Times"/>
          <w:b/>
          <w:i/>
          <w:color w:val="000000"/>
          <w:sz w:val="22"/>
        </w:rPr>
        <w:t>Table 2.1:</w:t>
      </w:r>
      <w:r>
        <w:rPr>
          <w:rFonts w:ascii="Times" w:hAnsi="Times" w:eastAsia="Times"/>
          <w:b w:val="0"/>
          <w:i/>
          <w:color w:val="000000"/>
          <w:sz w:val="22"/>
        </w:rPr>
        <w:t xml:space="preserve"> Comparison of commercial and research storytelling systems.</w:t>
      </w:r>
    </w:p>
    <w:p>
      <w:pPr>
        <w:autoSpaceDN w:val="0"/>
        <w:autoSpaceDE w:val="0"/>
        <w:widowControl/>
        <w:spacing w:line="388" w:lineRule="exact" w:before="256" w:after="0"/>
        <w:ind w:left="154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8"/>
        </w:rPr>
        <w:t>2.7 Identified Gaps and Research Opportunity</w:t>
      </w:r>
    </w:p>
    <w:p>
      <w:pPr>
        <w:autoSpaceDN w:val="0"/>
        <w:autoSpaceDE w:val="0"/>
        <w:widowControl/>
        <w:spacing w:line="360" w:lineRule="exact" w:before="92" w:after="0"/>
        <w:ind w:left="154" w:right="1224" w:firstLine="432"/>
        <w:jc w:val="both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The literature and commercial-product review converges on three unmet needs that the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present project is designed to address. First, </w:t>
      </w:r>
      <w:r>
        <w:rPr>
          <w:rFonts w:ascii="Times" w:hAnsi="Times" w:eastAsia="Times"/>
          <w:b/>
          <w:i w:val="0"/>
          <w:color w:val="000000"/>
          <w:sz w:val="24"/>
        </w:rPr>
        <w:t>medical-contextual personalisation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— no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scanned product combines per-child medical information with per-child creative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customisation in the same prompt. Second, </w:t>
      </w:r>
      <w:r>
        <w:rPr>
          <w:rFonts w:ascii="Times" w:hAnsi="Times" w:eastAsia="Times"/>
          <w:b/>
          <w:i w:val="0"/>
          <w:color w:val="000000"/>
          <w:sz w:val="24"/>
        </w:rPr>
        <w:t>content safety on both sides of the LLM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—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existing products typically filter user input but not LLM output, which leaves the generated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prose unaudited. Third, </w:t>
      </w:r>
      <w:r>
        <w:rPr>
          <w:rFonts w:ascii="Times" w:hAnsi="Times" w:eastAsia="Times"/>
          <w:b/>
          <w:i w:val="0"/>
          <w:color w:val="000000"/>
          <w:sz w:val="24"/>
        </w:rPr>
        <w:t>equitable language access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— the child-literature most accessible to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an Indian user base rarely comes in their mother tongue, and static-translation products do not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preserve the child's name. Brave Story Maker addresses each of these gaps directly in its </w:t>
      </w:r>
      <w:r>
        <w:rPr>
          <w:rFonts w:ascii="Times" w:hAnsi="Times" w:eastAsia="Times"/>
          <w:b w:val="0"/>
          <w:i w:val="0"/>
          <w:color w:val="000000"/>
          <w:sz w:val="24"/>
        </w:rPr>
        <w:t>architecture.</w:t>
      </w:r>
    </w:p>
    <w:p>
      <w:pPr>
        <w:autoSpaceDN w:val="0"/>
        <w:autoSpaceDE w:val="0"/>
        <w:widowControl/>
        <w:spacing w:line="268" w:lineRule="exact" w:before="8974" w:after="0"/>
        <w:ind w:left="0" w:right="5760" w:firstLine="0"/>
        <w:jc w:val="right"/>
      </w:pPr>
      <w:r>
        <w:rPr>
          <w:rFonts w:ascii="Times" w:hAnsi="Times" w:eastAsia="Times"/>
          <w:b w:val="0"/>
          <w:i w:val="0"/>
          <w:color w:val="000000"/>
          <w:sz w:val="20"/>
        </w:rPr>
        <w:t>5</w:t>
      </w:r>
    </w:p>
    <w:p>
      <w:pPr>
        <w:sectPr>
          <w:pgSz w:w="11906" w:h="16838"/>
          <w:pgMar w:top="710" w:right="144" w:bottom="312" w:left="138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6"/>
        <w:ind w:left="0" w:right="0"/>
      </w:pPr>
    </w:p>
    <w:p>
      <w:pPr>
        <w:autoSpaceDN w:val="0"/>
        <w:autoSpaceDE w:val="0"/>
        <w:widowControl/>
        <w:spacing w:line="444" w:lineRule="exact" w:before="0" w:after="0"/>
        <w:ind w:left="0" w:right="5180" w:firstLine="0"/>
        <w:jc w:val="right"/>
      </w:pPr>
      <w:r>
        <w:rPr>
          <w:rFonts w:ascii="Times" w:hAnsi="Times" w:eastAsia="Times"/>
          <w:b/>
          <w:i w:val="0"/>
          <w:color w:val="000000"/>
          <w:sz w:val="32"/>
        </w:rPr>
        <w:t>Chapter 3</w:t>
      </w:r>
    </w:p>
    <w:p>
      <w:pPr>
        <w:autoSpaceDN w:val="0"/>
        <w:autoSpaceDE w:val="0"/>
        <w:widowControl/>
        <w:spacing w:line="444" w:lineRule="exact" w:before="116" w:after="0"/>
        <w:ind w:left="2194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32"/>
        </w:rPr>
        <w:t>System Analysis and Requirements</w:t>
      </w:r>
    </w:p>
    <w:p>
      <w:pPr>
        <w:autoSpaceDN w:val="0"/>
        <w:autoSpaceDE w:val="0"/>
        <w:widowControl/>
        <w:spacing w:line="388" w:lineRule="exact" w:before="478" w:after="0"/>
        <w:ind w:left="98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8"/>
        </w:rPr>
        <w:t>3.1 Feasibility Study</w:t>
      </w:r>
    </w:p>
    <w:p>
      <w:pPr>
        <w:autoSpaceDN w:val="0"/>
        <w:autoSpaceDE w:val="0"/>
        <w:widowControl/>
        <w:spacing w:line="360" w:lineRule="exact" w:before="172" w:after="0"/>
        <w:ind w:left="98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6"/>
        </w:rPr>
        <w:t>3.1.1 Technical Feasibility</w:t>
      </w:r>
    </w:p>
    <w:p>
      <w:pPr>
        <w:autoSpaceDN w:val="0"/>
        <w:autoSpaceDE w:val="0"/>
        <w:widowControl/>
        <w:spacing w:line="360" w:lineRule="exact" w:before="40" w:after="0"/>
        <w:ind w:left="98" w:right="1368" w:firstLine="432"/>
        <w:jc w:val="both"/>
      </w:pPr>
      <w:r>
        <w:rPr>
          <w:rFonts w:ascii="Times" w:hAnsi="Times" w:eastAsia="Times"/>
          <w:b w:val="0"/>
          <w:i w:val="0"/>
          <w:color w:val="000000"/>
          <w:sz w:val="24"/>
        </w:rPr>
        <w:t>The technical feasibility of the project rests on four commercially available AI services</w:t>
      </w:r>
      <w:r>
        <w:rPr>
          <w:rFonts w:ascii="Times" w:hAnsi="Times" w:eastAsia="Times"/>
          <w:b w:val="0"/>
          <w:i w:val="0"/>
          <w:color w:val="000000"/>
          <w:sz w:val="24"/>
        </w:rPr>
        <w:t>— Gemini 2.5 Flash, Azure gpt-image-1.5, Azure gpt-4o-mini-tts, and Azure AI Translator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— each of which exposes a documented REST API with key-based authentication and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sub-minute SLAs for the payload sizes used by the application. Python's ecosystem provides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first-party or well-maintained clients for every one of these services. A single-developer team </w:t>
      </w:r>
      <w:r>
        <w:rPr>
          <w:rFonts w:ascii="Times" w:hAnsi="Times" w:eastAsia="Times"/>
          <w:b w:val="0"/>
          <w:i w:val="0"/>
          <w:color w:val="000000"/>
          <w:sz w:val="24"/>
        </w:rPr>
        <w:t>can realistically build, integrate, and test the full pipeline within an academic semester.</w:t>
      </w:r>
    </w:p>
    <w:p>
      <w:pPr>
        <w:autoSpaceDN w:val="0"/>
        <w:autoSpaceDE w:val="0"/>
        <w:widowControl/>
        <w:spacing w:line="360" w:lineRule="exact" w:before="240" w:after="0"/>
        <w:ind w:left="98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6"/>
        </w:rPr>
        <w:t>3.1.2 Economic Feasibility</w:t>
      </w:r>
    </w:p>
    <w:p>
      <w:pPr>
        <w:autoSpaceDN w:val="0"/>
        <w:autoSpaceDE w:val="0"/>
        <w:widowControl/>
        <w:spacing w:line="360" w:lineRule="exact" w:before="40" w:after="0"/>
        <w:ind w:left="98" w:right="1368" w:firstLine="432"/>
        <w:jc w:val="both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For the volumes of a dissertation deployment, monthly API costs remain well below </w:t>
      </w:r>
      <w:r>
        <w:rPr>
          <w:rFonts w:ascii="ZapfDingbats" w:hAnsi="ZapfDingbats" w:eastAsia="ZapfDingbats"/>
          <w:b w:val="0"/>
          <w:i w:val="0"/>
          <w:color w:val="000000"/>
          <w:sz w:val="24"/>
        </w:rPr>
        <w:t xml:space="preserve">I </w:t>
      </w:r>
      <w:r>
        <w:rPr>
          <w:rFonts w:ascii="Times" w:hAnsi="Times" w:eastAsia="Times"/>
          <w:b w:val="0"/>
          <w:i w:val="0"/>
          <w:color w:val="000000"/>
          <w:sz w:val="24"/>
        </w:rPr>
        <w:t>2,000 at typical Indian student usage (</w:t>
      </w:r>
      <w:r>
        <w:rPr>
          <w:rFonts w:ascii="Symbol" w:hAnsi="Symbol" w:eastAsia="Symbol"/>
          <w:b w:val="0"/>
          <w:i w:val="0"/>
          <w:color w:val="000000"/>
          <w:sz w:val="24"/>
        </w:rPr>
        <w:t>≤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100 stories/month). Production deployment is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achievable on a $5/month virtual private server for the Flask backend, with image storage on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Cloudflare R2 or Amazon S3 (free tier for small caches). PostgreSQL can be provisioned free </w:t>
      </w:r>
      <w:r>
        <w:rPr>
          <w:rFonts w:ascii="Times" w:hAnsi="Times" w:eastAsia="Times"/>
          <w:b w:val="0"/>
          <w:i w:val="0"/>
          <w:color w:val="000000"/>
          <w:sz w:val="24"/>
        </w:rPr>
        <w:t>of cost on services such as Supabase or Neon for the database tier.</w:t>
      </w:r>
    </w:p>
    <w:p>
      <w:pPr>
        <w:autoSpaceDN w:val="0"/>
        <w:autoSpaceDE w:val="0"/>
        <w:widowControl/>
        <w:spacing w:line="360" w:lineRule="exact" w:before="240" w:after="0"/>
        <w:ind w:left="98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6"/>
        </w:rPr>
        <w:t>3.1.3 Operational Feasibility</w:t>
      </w:r>
    </w:p>
    <w:p>
      <w:pPr>
        <w:autoSpaceDN w:val="0"/>
        <w:autoSpaceDE w:val="0"/>
        <w:widowControl/>
        <w:spacing w:line="360" w:lineRule="exact" w:before="40" w:after="0"/>
        <w:ind w:left="98" w:right="1368" w:firstLine="432"/>
        <w:jc w:val="both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Parents and caregivers are the operators of the live application. A parent needs only a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modern browser and a mobile-data connection; no local installation, no client build step, and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no special permission beyond camera access (for Moonface) is required. A paediatric </w:t>
      </w:r>
      <w:r>
        <w:rPr>
          <w:rFonts w:ascii="Times" w:hAnsi="Times" w:eastAsia="Times"/>
          <w:b w:val="0"/>
          <w:i w:val="0"/>
          <w:color w:val="000000"/>
          <w:sz w:val="24"/>
        </w:rPr>
        <w:t>caregiver can begin using the product after a two-minute walkthrough.</w:t>
      </w:r>
    </w:p>
    <w:p>
      <w:pPr>
        <w:autoSpaceDN w:val="0"/>
        <w:autoSpaceDE w:val="0"/>
        <w:widowControl/>
        <w:spacing w:line="388" w:lineRule="exact" w:before="320" w:after="0"/>
        <w:ind w:left="98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8"/>
        </w:rPr>
        <w:t>3.2 Functional Requirements</w:t>
      </w:r>
    </w:p>
    <w:p>
      <w:pPr>
        <w:autoSpaceDN w:val="0"/>
        <w:tabs>
          <w:tab w:pos="530" w:val="left"/>
        </w:tabs>
        <w:autoSpaceDE w:val="0"/>
        <w:widowControl/>
        <w:spacing w:line="360" w:lineRule="exact" w:before="92" w:after="108"/>
        <w:ind w:left="98" w:right="1296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The functional requirements (FR) are catalogued below. Each is accompanied by its </w:t>
      </w:r>
      <w:r>
        <w:rPr>
          <w:rFonts w:ascii="Times" w:hAnsi="Times" w:eastAsia="Times"/>
          <w:b w:val="0"/>
          <w:i w:val="0"/>
          <w:color w:val="000000"/>
          <w:sz w:val="24"/>
        </w:rPr>
        <w:t>corresponding user story and acceptance criteria.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.0" w:type="dxa"/>
      </w:tblPr>
      <w:tblGrid>
        <w:gridCol w:w="9026"/>
      </w:tblGrid>
      <w:tr>
        <w:trPr>
          <w:trHeight w:hRule="exact" w:val="3328"/>
        </w:trPr>
        <w:tc>
          <w:tcPr>
            <w:tcW w:type="dxa" w:w="104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1.999999999999886" w:type="dxa"/>
            </w:tblPr>
            <w:tblGrid>
              <w:gridCol w:w="2621"/>
              <w:gridCol w:w="2621"/>
              <w:gridCol w:w="2621"/>
              <w:gridCol w:w="2621"/>
            </w:tblGrid>
            <w:tr>
              <w:trPr>
                <w:trHeight w:hRule="exact" w:val="400"/>
              </w:trPr>
              <w:tc>
                <w:tcPr>
                  <w:tcW w:type="dxa" w:w="794"/>
                  <w:tcBorders>
                    <w:start w:sz="3.200000047683716" w:val="single" w:color="#000000"/>
                    <w:top w:sz="3.200000047683716" w:val="single" w:color="#000000"/>
                    <w:end w:sz="3.200000047683716" w:val="single" w:color="#000000"/>
                    <w:bottom w:sz="3.200000047683716" w:val="single" w:color="#000000"/>
                  </w:tcBorders>
                  <w:shd w:fill="dfe6f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0" w:lineRule="exact" w:before="68" w:after="0"/>
                    <w:ind w:left="0" w:right="0" w:firstLine="0"/>
                    <w:jc w:val="center"/>
                  </w:pPr>
                  <w:r>
                    <w:rPr>
                      <w:rFonts w:ascii="Times" w:hAnsi="Times" w:eastAsia="Times"/>
                      <w:b/>
                      <w:i w:val="0"/>
                      <w:color w:val="000000"/>
                      <w:sz w:val="18"/>
                    </w:rPr>
                    <w:t>ID</w:t>
                  </w:r>
                </w:p>
              </w:tc>
              <w:tc>
                <w:tcPr>
                  <w:tcW w:type="dxa" w:w="1870"/>
                  <w:tcBorders>
                    <w:start w:sz="3.200000047683716" w:val="single" w:color="#000000"/>
                    <w:top w:sz="3.200000047683716" w:val="single" w:color="#000000"/>
                    <w:end w:sz="3.200000047683716" w:val="single" w:color="#000000"/>
                    <w:bottom w:sz="3.200000047683716" w:val="single" w:color="#000000"/>
                  </w:tcBorders>
                  <w:shd w:fill="dfe6f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0" w:lineRule="exact" w:before="68" w:after="0"/>
                    <w:ind w:left="0" w:right="0" w:firstLine="0"/>
                    <w:jc w:val="center"/>
                  </w:pPr>
                  <w:r>
                    <w:rPr>
                      <w:rFonts w:ascii="Times" w:hAnsi="Times" w:eastAsia="Times"/>
                      <w:b/>
                      <w:i w:val="0"/>
                      <w:color w:val="000000"/>
                      <w:sz w:val="18"/>
                    </w:rPr>
                    <w:t>Requirement</w:t>
                  </w:r>
                </w:p>
              </w:tc>
              <w:tc>
                <w:tcPr>
                  <w:tcW w:type="dxa" w:w="3176"/>
                  <w:tcBorders>
                    <w:start w:sz="3.200000047683716" w:val="single" w:color="#000000"/>
                    <w:top w:sz="3.200000047683716" w:val="single" w:color="#000000"/>
                    <w:end w:sz="3.200000047683716" w:val="single" w:color="#000000"/>
                    <w:bottom w:sz="3.200000047683716" w:val="single" w:color="#000000"/>
                  </w:tcBorders>
                  <w:shd w:fill="dfe6f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0" w:lineRule="exact" w:before="68" w:after="0"/>
                    <w:ind w:left="0" w:right="0" w:firstLine="0"/>
                    <w:jc w:val="center"/>
                  </w:pPr>
                  <w:r>
                    <w:rPr>
                      <w:rFonts w:ascii="Times" w:hAnsi="Times" w:eastAsia="Times"/>
                      <w:b/>
                      <w:i w:val="0"/>
                      <w:color w:val="000000"/>
                      <w:sz w:val="18"/>
                    </w:rPr>
                    <w:t>User Story</w:t>
                  </w:r>
                </w:p>
              </w:tc>
              <w:tc>
                <w:tcPr>
                  <w:tcW w:type="dxa" w:w="3232"/>
                  <w:tcBorders>
                    <w:start w:sz="3.200000047683716" w:val="single" w:color="#000000"/>
                    <w:top w:sz="3.200000047683716" w:val="single" w:color="#000000"/>
                    <w:end w:sz="3.200000047683716" w:val="single" w:color="#000000"/>
                    <w:bottom w:sz="3.200000047683716" w:val="single" w:color="#000000"/>
                  </w:tcBorders>
                  <w:shd w:fill="dfe6f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0" w:lineRule="exact" w:before="68" w:after="0"/>
                    <w:ind w:left="0" w:right="0" w:firstLine="0"/>
                    <w:jc w:val="center"/>
                  </w:pPr>
                  <w:r>
                    <w:rPr>
                      <w:rFonts w:ascii="Times" w:hAnsi="Times" w:eastAsia="Times"/>
                      <w:b/>
                      <w:i w:val="0"/>
                      <w:color w:val="000000"/>
                      <w:sz w:val="18"/>
                    </w:rPr>
                    <w:t>Acceptance Criterion</w:t>
                  </w:r>
                </w:p>
              </w:tc>
            </w:tr>
            <w:tr>
              <w:trPr>
                <w:trHeight w:hRule="exact" w:val="400"/>
              </w:trPr>
              <w:tc>
                <w:tcPr>
                  <w:tcW w:type="dxa" w:w="794"/>
                  <w:tcBorders>
                    <w:start w:sz="3.200000047683716" w:val="single" w:color="#000000"/>
                    <w:top w:sz="3.200000047683716" w:val="single" w:color="#000000"/>
                    <w:end w:sz="3.200000047683716" w:val="single" w:color="#000000"/>
                    <w:bottom w:sz="3.20000004768371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66" w:after="0"/>
                    <w:ind w:left="96" w:right="0" w:firstLine="0"/>
                    <w:jc w:val="left"/>
                  </w:pPr>
                  <w:r>
                    <w:rPr>
                      <w:rFonts w:ascii="Times" w:hAnsi="Times" w:eastAsia="Times"/>
                      <w:b w:val="0"/>
                      <w:i w:val="0"/>
                      <w:color w:val="000000"/>
                      <w:sz w:val="18"/>
                    </w:rPr>
                    <w:t>FR-1</w:t>
                  </w:r>
                </w:p>
              </w:tc>
              <w:tc>
                <w:tcPr>
                  <w:tcW w:type="dxa" w:w="1870"/>
                  <w:tcBorders>
                    <w:start w:sz="3.200000047683716" w:val="single" w:color="#000000"/>
                    <w:top w:sz="3.200000047683716" w:val="single" w:color="#000000"/>
                    <w:end w:sz="3.200000047683716" w:val="single" w:color="#000000"/>
                    <w:bottom w:sz="3.20000004768371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66" w:after="0"/>
                    <w:ind w:left="96" w:right="0" w:firstLine="0"/>
                    <w:jc w:val="left"/>
                  </w:pPr>
                  <w:r>
                    <w:rPr>
                      <w:rFonts w:ascii="Times" w:hAnsi="Times" w:eastAsia="Times"/>
                      <w:b w:val="0"/>
                      <w:i w:val="0"/>
                      <w:color w:val="000000"/>
                      <w:sz w:val="18"/>
                    </w:rPr>
                    <w:t>Email-based registration</w:t>
                  </w:r>
                </w:p>
              </w:tc>
              <w:tc>
                <w:tcPr>
                  <w:tcW w:type="dxa" w:w="3176"/>
                  <w:tcBorders>
                    <w:start w:sz="3.200000047683716" w:val="single" w:color="#000000"/>
                    <w:top w:sz="3.200000047683716" w:val="single" w:color="#000000"/>
                    <w:end w:sz="3.200000047683716" w:val="single" w:color="#000000"/>
                    <w:bottom w:sz="3.20000004768371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66" w:after="0"/>
                    <w:ind w:left="0" w:right="0" w:firstLine="0"/>
                    <w:jc w:val="center"/>
                  </w:pPr>
                  <w:r>
                    <w:rPr>
                      <w:rFonts w:ascii="Times" w:hAnsi="Times" w:eastAsia="Times"/>
                      <w:b w:val="0"/>
                      <w:i w:val="0"/>
                      <w:color w:val="000000"/>
                      <w:sz w:val="18"/>
                    </w:rPr>
                    <w:t xml:space="preserve"> and login </w:t>
                  </w:r>
                  <w:r>
                    <w:rPr>
                      <w:rFonts w:ascii="Times" w:hAnsi="Times" w:eastAsia="Times"/>
                      <w:b w:val="0"/>
                      <w:i w:val="0"/>
                      <w:color w:val="000000"/>
                      <w:sz w:val="18"/>
                    </w:rPr>
                    <w:t>As a parent I want to create an account so t</w:t>
                  </w:r>
                </w:p>
              </w:tc>
              <w:tc>
                <w:tcPr>
                  <w:tcW w:type="dxa" w:w="3232"/>
                  <w:tcBorders>
                    <w:start w:sz="3.200000047683716" w:val="single" w:color="#000000"/>
                    <w:top w:sz="3.200000047683716" w:val="single" w:color="#000000"/>
                    <w:end w:sz="3.200000047683716" w:val="single" w:color="#000000"/>
                    <w:bottom w:sz="3.20000004768371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66" w:after="0"/>
                    <w:ind w:left="0" w:right="0" w:firstLine="0"/>
                    <w:jc w:val="center"/>
                  </w:pPr>
                  <w:r>
                    <w:rPr>
                      <w:rFonts w:ascii="Times" w:hAnsi="Times" w:eastAsia="Times"/>
                      <w:b w:val="0"/>
                      <w:i w:val="0"/>
                      <w:color w:val="000000"/>
                      <w:sz w:val="18"/>
                    </w:rPr>
                    <w:t>hat my children's stories are saved and priva</w:t>
                  </w:r>
                </w:p>
              </w:tc>
            </w:tr>
            <w:tr>
              <w:trPr>
                <w:trHeight w:hRule="exact" w:val="400"/>
              </w:trPr>
              <w:tc>
                <w:tcPr>
                  <w:tcW w:type="dxa" w:w="794"/>
                  <w:tcBorders>
                    <w:start w:sz="3.200000047683716" w:val="single" w:color="#000000"/>
                    <w:top w:sz="3.200000047683716" w:val="single" w:color="#000000"/>
                    <w:end w:sz="3.200000047683716" w:val="single" w:color="#000000"/>
                    <w:bottom w:sz="3.20000004768371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66" w:after="0"/>
                    <w:ind w:left="96" w:right="0" w:firstLine="0"/>
                    <w:jc w:val="left"/>
                  </w:pPr>
                  <w:r>
                    <w:rPr>
                      <w:rFonts w:ascii="Times" w:hAnsi="Times" w:eastAsia="Times"/>
                      <w:b w:val="0"/>
                      <w:i w:val="0"/>
                      <w:color w:val="000000"/>
                      <w:sz w:val="18"/>
                    </w:rPr>
                    <w:t>FR-2</w:t>
                  </w:r>
                </w:p>
              </w:tc>
              <w:tc>
                <w:tcPr>
                  <w:tcW w:type="dxa" w:w="1870"/>
                  <w:tcBorders>
                    <w:start w:sz="3.200000047683716" w:val="single" w:color="#000000"/>
                    <w:top w:sz="3.200000047683716" w:val="single" w:color="#000000"/>
                    <w:end w:sz="3.200000047683716" w:val="single" w:color="#000000"/>
                    <w:bottom w:sz="3.20000004768371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66" w:after="0"/>
                    <w:ind w:left="96" w:right="0" w:firstLine="0"/>
                    <w:jc w:val="left"/>
                  </w:pPr>
                  <w:r>
                    <w:rPr>
                      <w:rFonts w:ascii="Times" w:hAnsi="Times" w:eastAsia="Times"/>
                      <w:b w:val="0"/>
                      <w:i w:val="0"/>
                      <w:color w:val="000000"/>
                      <w:sz w:val="18"/>
                    </w:rPr>
                    <w:t>Google Sign-In</w:t>
                  </w:r>
                </w:p>
              </w:tc>
              <w:tc>
                <w:tcPr>
                  <w:tcW w:type="dxa" w:w="3176"/>
                  <w:tcBorders>
                    <w:start w:sz="3.200000047683716" w:val="single" w:color="#000000"/>
                    <w:top w:sz="3.200000047683716" w:val="single" w:color="#000000"/>
                    <w:end w:sz="3.200000047683716" w:val="single" w:color="#000000"/>
                    <w:bottom w:sz="3.20000004768371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66" w:after="0"/>
                    <w:ind w:left="96" w:right="0" w:firstLine="0"/>
                    <w:jc w:val="left"/>
                  </w:pPr>
                  <w:r>
                    <w:rPr>
                      <w:rFonts w:ascii="Times" w:hAnsi="Times" w:eastAsia="Times"/>
                      <w:b w:val="0"/>
                      <w:i w:val="0"/>
                      <w:color w:val="000000"/>
                      <w:sz w:val="18"/>
                    </w:rPr>
                    <w:t>As a parent I want to sign in with Google s</w:t>
                  </w:r>
                </w:p>
              </w:tc>
              <w:tc>
                <w:tcPr>
                  <w:tcW w:type="dxa" w:w="3232"/>
                  <w:tcBorders>
                    <w:start w:sz="3.200000047683716" w:val="single" w:color="#000000"/>
                    <w:top w:sz="3.200000047683716" w:val="single" w:color="#000000"/>
                    <w:end w:sz="3.200000047683716" w:val="single" w:color="#000000"/>
                    <w:bottom w:sz="3.20000004768371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66" w:after="0"/>
                    <w:ind w:left="0" w:right="0" w:firstLine="0"/>
                    <w:jc w:val="center"/>
                  </w:pPr>
                  <w:r>
                    <w:rPr>
                      <w:rFonts w:ascii="Times" w:hAnsi="Times" w:eastAsia="Times"/>
                      <w:b w:val="0"/>
                      <w:i w:val="0"/>
                      <w:color w:val="000000"/>
                      <w:sz w:val="18"/>
                    </w:rPr>
                    <w:t>o that I don't have to manage another passwo</w:t>
                  </w:r>
                </w:p>
              </w:tc>
            </w:tr>
            <w:tr>
              <w:trPr>
                <w:trHeight w:hRule="exact" w:val="400"/>
              </w:trPr>
              <w:tc>
                <w:tcPr>
                  <w:tcW w:type="dxa" w:w="794"/>
                  <w:tcBorders>
                    <w:start w:sz="3.200000047683716" w:val="single" w:color="#000000"/>
                    <w:top w:sz="3.200000047683716" w:val="single" w:color="#000000"/>
                    <w:end w:sz="3.200000047683716" w:val="single" w:color="#000000"/>
                    <w:bottom w:sz="3.20000004768371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66" w:after="0"/>
                    <w:ind w:left="96" w:right="0" w:firstLine="0"/>
                    <w:jc w:val="left"/>
                  </w:pPr>
                  <w:r>
                    <w:rPr>
                      <w:rFonts w:ascii="Times" w:hAnsi="Times" w:eastAsia="Times"/>
                      <w:b w:val="0"/>
                      <w:i w:val="0"/>
                      <w:color w:val="000000"/>
                      <w:sz w:val="18"/>
                    </w:rPr>
                    <w:t>FR-3</w:t>
                  </w:r>
                </w:p>
              </w:tc>
              <w:tc>
                <w:tcPr>
                  <w:tcW w:type="dxa" w:w="1870"/>
                  <w:tcBorders>
                    <w:start w:sz="3.200000047683716" w:val="single" w:color="#000000"/>
                    <w:top w:sz="3.200000047683716" w:val="single" w:color="#000000"/>
                    <w:end w:sz="3.200000047683716" w:val="single" w:color="#000000"/>
                    <w:bottom w:sz="3.20000004768371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66" w:after="0"/>
                    <w:ind w:left="96" w:right="0" w:firstLine="0"/>
                    <w:jc w:val="left"/>
                  </w:pPr>
                  <w:r>
                    <w:rPr>
                      <w:rFonts w:ascii="Times" w:hAnsi="Times" w:eastAsia="Times"/>
                      <w:b w:val="0"/>
                      <w:i w:val="0"/>
                      <w:color w:val="000000"/>
                      <w:sz w:val="18"/>
                    </w:rPr>
                    <w:t>Child profile manageme</w:t>
                  </w:r>
                </w:p>
              </w:tc>
              <w:tc>
                <w:tcPr>
                  <w:tcW w:type="dxa" w:w="3176"/>
                  <w:tcBorders>
                    <w:start w:sz="3.200000047683716" w:val="single" w:color="#000000"/>
                    <w:top w:sz="3.200000047683716" w:val="single" w:color="#000000"/>
                    <w:end w:sz="3.200000047683716" w:val="single" w:color="#000000"/>
                    <w:bottom w:sz="3.20000004768371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66" w:after="0"/>
                    <w:ind w:left="0" w:right="0" w:firstLine="0"/>
                    <w:jc w:val="center"/>
                  </w:pPr>
                  <w:r>
                    <w:rPr>
                      <w:rFonts w:ascii="Times" w:hAnsi="Times" w:eastAsia="Times"/>
                      <w:b w:val="0"/>
                      <w:i w:val="0"/>
                      <w:color w:val="000000"/>
                      <w:sz w:val="18"/>
                    </w:rPr>
                    <w:t>ntAs a parent I want to add up to ten children</w:t>
                  </w:r>
                </w:p>
              </w:tc>
              <w:tc>
                <w:tcPr>
                  <w:tcW w:type="dxa" w:w="3232"/>
                  <w:tcBorders>
                    <w:start w:sz="3.200000047683716" w:val="single" w:color="#000000"/>
                    <w:top w:sz="3.200000047683716" w:val="single" w:color="#000000"/>
                    <w:end w:sz="3.200000047683716" w:val="single" w:color="#000000"/>
                    <w:bottom w:sz="3.20000004768371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66" w:after="0"/>
                    <w:ind w:left="40" w:right="0" w:firstLine="0"/>
                    <w:jc w:val="left"/>
                  </w:pPr>
                  <w:r>
                    <w:rPr>
                      <w:rFonts w:ascii="Times" w:hAnsi="Times" w:eastAsia="Times"/>
                      <w:b w:val="0"/>
                      <w:i w:val="0"/>
                      <w:color w:val="000000"/>
                      <w:sz w:val="18"/>
                    </w:rPr>
                    <w:t xml:space="preserve"> so that I can switch profiles quickly.</w:t>
                  </w:r>
                </w:p>
              </w:tc>
            </w:tr>
            <w:tr>
              <w:trPr>
                <w:trHeight w:hRule="exact" w:val="400"/>
              </w:trPr>
              <w:tc>
                <w:tcPr>
                  <w:tcW w:type="dxa" w:w="794"/>
                  <w:tcBorders>
                    <w:start w:sz="3.200000047683716" w:val="single" w:color="#000000"/>
                    <w:top w:sz="3.200000047683716" w:val="single" w:color="#000000"/>
                    <w:end w:sz="3.200000047683716" w:val="single" w:color="#000000"/>
                    <w:bottom w:sz="3.20000004768371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66" w:after="0"/>
                    <w:ind w:left="96" w:right="0" w:firstLine="0"/>
                    <w:jc w:val="left"/>
                  </w:pPr>
                  <w:r>
                    <w:rPr>
                      <w:rFonts w:ascii="Times" w:hAnsi="Times" w:eastAsia="Times"/>
                      <w:b w:val="0"/>
                      <w:i w:val="0"/>
                      <w:color w:val="000000"/>
                      <w:sz w:val="18"/>
                    </w:rPr>
                    <w:t>FR-4</w:t>
                  </w:r>
                </w:p>
              </w:tc>
              <w:tc>
                <w:tcPr>
                  <w:tcW w:type="dxa" w:w="1870"/>
                  <w:tcBorders>
                    <w:start w:sz="3.200000047683716" w:val="single" w:color="#000000"/>
                    <w:top w:sz="3.200000047683716" w:val="single" w:color="#000000"/>
                    <w:end w:sz="3.200000047683716" w:val="single" w:color="#000000"/>
                    <w:bottom w:sz="3.20000004768371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66" w:after="0"/>
                    <w:ind w:left="0" w:right="0" w:firstLine="0"/>
                    <w:jc w:val="center"/>
                  </w:pPr>
                  <w:r>
                    <w:rPr>
                      <w:rFonts w:ascii="Times" w:hAnsi="Times" w:eastAsia="Times"/>
                      <w:b w:val="0"/>
                      <w:i w:val="0"/>
                      <w:color w:val="000000"/>
                      <w:sz w:val="18"/>
                    </w:rPr>
                    <w:t>Hero character builder a</w:t>
                  </w:r>
                </w:p>
              </w:tc>
              <w:tc>
                <w:tcPr>
                  <w:tcW w:type="dxa" w:w="3176"/>
                  <w:tcBorders>
                    <w:start w:sz="3.200000047683716" w:val="single" w:color="#000000"/>
                    <w:top w:sz="3.200000047683716" w:val="single" w:color="#000000"/>
                    <w:end w:sz="3.200000047683716" w:val="single" w:color="#000000"/>
                    <w:bottom w:sz="3.20000004768371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66" w:after="0"/>
                    <w:ind w:left="0" w:right="0" w:firstLine="0"/>
                    <w:jc w:val="center"/>
                  </w:pPr>
                  <w:r>
                    <w:rPr>
                      <w:rFonts w:ascii="Times" w:hAnsi="Times" w:eastAsia="Times"/>
                      <w:b w:val="0"/>
                      <w:i w:val="0"/>
                      <w:color w:val="000000"/>
                      <w:sz w:val="18"/>
                    </w:rPr>
                    <w:t xml:space="preserve">nd Moonface </w:t>
                  </w:r>
                  <w:r>
                    <w:rPr>
                      <w:rFonts w:ascii="Times" w:hAnsi="Times" w:eastAsia="Times"/>
                      <w:b w:val="0"/>
                      <w:i w:val="0"/>
                      <w:color w:val="000000"/>
                      <w:sz w:val="18"/>
                    </w:rPr>
                    <w:t>As a parent I want to describe or photograp</w:t>
                  </w:r>
                </w:p>
              </w:tc>
              <w:tc>
                <w:tcPr>
                  <w:tcW w:type="dxa" w:w="3232"/>
                  <w:tcBorders>
                    <w:start w:sz="3.200000047683716" w:val="single" w:color="#000000"/>
                    <w:top w:sz="3.200000047683716" w:val="single" w:color="#000000"/>
                    <w:end w:sz="3.200000047683716" w:val="single" w:color="#000000"/>
                    <w:bottom w:sz="3.20000004768371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66" w:after="0"/>
                    <w:ind w:left="0" w:right="0" w:firstLine="0"/>
                    <w:jc w:val="center"/>
                  </w:pPr>
                  <w:r>
                    <w:rPr>
                      <w:rFonts w:ascii="Times" w:hAnsi="Times" w:eastAsia="Times"/>
                      <w:b w:val="0"/>
                      <w:i w:val="0"/>
                      <w:color w:val="000000"/>
                      <w:sz w:val="18"/>
                    </w:rPr>
                    <w:t>h my child so that the hero looks like them.</w:t>
                  </w:r>
                </w:p>
              </w:tc>
            </w:tr>
            <w:tr>
              <w:trPr>
                <w:trHeight w:hRule="exact" w:val="400"/>
              </w:trPr>
              <w:tc>
                <w:tcPr>
                  <w:tcW w:type="dxa" w:w="794"/>
                  <w:tcBorders>
                    <w:start w:sz="3.200000047683716" w:val="single" w:color="#000000"/>
                    <w:top w:sz="3.200000047683716" w:val="single" w:color="#000000"/>
                    <w:end w:sz="3.200000047683716" w:val="single" w:color="#000000"/>
                    <w:bottom w:sz="3.20000004768371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66" w:after="0"/>
                    <w:ind w:left="96" w:right="0" w:firstLine="0"/>
                    <w:jc w:val="left"/>
                  </w:pPr>
                  <w:r>
                    <w:rPr>
                      <w:rFonts w:ascii="Times" w:hAnsi="Times" w:eastAsia="Times"/>
                      <w:b w:val="0"/>
                      <w:i w:val="0"/>
                      <w:color w:val="000000"/>
                      <w:sz w:val="18"/>
                    </w:rPr>
                    <w:t>FR-5</w:t>
                  </w:r>
                </w:p>
              </w:tc>
              <w:tc>
                <w:tcPr>
                  <w:tcW w:type="dxa" w:w="1870"/>
                  <w:tcBorders>
                    <w:start w:sz="3.200000047683716" w:val="single" w:color="#000000"/>
                    <w:top w:sz="3.200000047683716" w:val="single" w:color="#000000"/>
                    <w:end w:sz="3.200000047683716" w:val="single" w:color="#000000"/>
                    <w:bottom w:sz="3.20000004768371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66" w:after="0"/>
                    <w:ind w:left="96" w:right="0" w:firstLine="0"/>
                    <w:jc w:val="left"/>
                  </w:pPr>
                  <w:r>
                    <w:rPr>
                      <w:rFonts w:ascii="Times" w:hAnsi="Times" w:eastAsia="Times"/>
                      <w:b w:val="0"/>
                      <w:i w:val="0"/>
                      <w:color w:val="000000"/>
                      <w:sz w:val="18"/>
                    </w:rPr>
                    <w:t>Personalised story gener</w:t>
                  </w:r>
                </w:p>
              </w:tc>
              <w:tc>
                <w:tcPr>
                  <w:tcW w:type="dxa" w:w="3176"/>
                  <w:tcBorders>
                    <w:start w:sz="3.200000047683716" w:val="single" w:color="#000000"/>
                    <w:top w:sz="3.200000047683716" w:val="single" w:color="#000000"/>
                    <w:end w:sz="3.200000047683716" w:val="single" w:color="#000000"/>
                    <w:bottom w:sz="3.20000004768371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66" w:after="0"/>
                    <w:ind w:left="0" w:right="0" w:firstLine="0"/>
                    <w:jc w:val="center"/>
                  </w:pPr>
                  <w:r>
                    <w:rPr>
                      <w:rFonts w:ascii="Times" w:hAnsi="Times" w:eastAsia="Times"/>
                      <w:b w:val="0"/>
                      <w:i w:val="0"/>
                      <w:color w:val="000000"/>
                      <w:sz w:val="18"/>
                    </w:rPr>
                    <w:t xml:space="preserve">ation </w:t>
                  </w:r>
                  <w:r>
                    <w:rPr>
                      <w:rFonts w:ascii="Times" w:hAnsi="Times" w:eastAsia="Times"/>
                      <w:b w:val="0"/>
                      <w:i w:val="0"/>
                      <w:color w:val="000000"/>
                      <w:sz w:val="18"/>
                    </w:rPr>
                    <w:t xml:space="preserve">As a parent I want a story generated from </w:t>
                  </w:r>
                </w:p>
              </w:tc>
              <w:tc>
                <w:tcPr>
                  <w:tcW w:type="dxa" w:w="3232"/>
                  <w:tcBorders>
                    <w:start w:sz="3.200000047683716" w:val="single" w:color="#000000"/>
                    <w:top w:sz="3.200000047683716" w:val="single" w:color="#000000"/>
                    <w:end w:sz="3.200000047683716" w:val="single" w:color="#000000"/>
                    <w:bottom w:sz="3.20000004768371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66" w:after="0"/>
                    <w:ind w:left="0" w:right="0" w:firstLine="0"/>
                    <w:jc w:val="left"/>
                  </w:pPr>
                  <w:r>
                    <w:rPr>
                      <w:rFonts w:ascii="Times" w:hAnsi="Times" w:eastAsia="Times"/>
                      <w:b w:val="0"/>
                      <w:i w:val="0"/>
                      <w:color w:val="000000"/>
                      <w:sz w:val="18"/>
                    </w:rPr>
                    <w:t>my child's profile so that they are the hero.</w:t>
                  </w:r>
                </w:p>
              </w:tc>
            </w:tr>
            <w:tr>
              <w:trPr>
                <w:trHeight w:hRule="exact" w:val="400"/>
              </w:trPr>
              <w:tc>
                <w:tcPr>
                  <w:tcW w:type="dxa" w:w="794"/>
                  <w:tcBorders>
                    <w:start w:sz="3.200000047683716" w:val="single" w:color="#000000"/>
                    <w:top w:sz="3.200000047683716" w:val="single" w:color="#000000"/>
                    <w:end w:sz="3.200000047683716" w:val="single" w:color="#000000"/>
                    <w:bottom w:sz="3.20000004768371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66" w:after="0"/>
                    <w:ind w:left="96" w:right="0" w:firstLine="0"/>
                    <w:jc w:val="left"/>
                  </w:pPr>
                  <w:r>
                    <w:rPr>
                      <w:rFonts w:ascii="Times" w:hAnsi="Times" w:eastAsia="Times"/>
                      <w:b w:val="0"/>
                      <w:i w:val="0"/>
                      <w:color w:val="000000"/>
                      <w:sz w:val="18"/>
                    </w:rPr>
                    <w:t>FR-6</w:t>
                  </w:r>
                </w:p>
              </w:tc>
              <w:tc>
                <w:tcPr>
                  <w:tcW w:type="dxa" w:w="1870"/>
                  <w:tcBorders>
                    <w:start w:sz="3.200000047683716" w:val="single" w:color="#000000"/>
                    <w:top w:sz="3.200000047683716" w:val="single" w:color="#000000"/>
                    <w:end w:sz="3.200000047683716" w:val="single" w:color="#000000"/>
                    <w:bottom w:sz="3.20000004768371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66" w:after="0"/>
                    <w:ind w:left="96" w:right="0" w:firstLine="0"/>
                    <w:jc w:val="left"/>
                  </w:pPr>
                  <w:r>
                    <w:rPr>
                      <w:rFonts w:ascii="Times" w:hAnsi="Times" w:eastAsia="Times"/>
                      <w:b w:val="0"/>
                      <w:i w:val="0"/>
                      <w:color w:val="000000"/>
                      <w:sz w:val="18"/>
                    </w:rPr>
                    <w:t>Story viewer</w:t>
                  </w:r>
                </w:p>
              </w:tc>
              <w:tc>
                <w:tcPr>
                  <w:tcW w:type="dxa" w:w="3176"/>
                  <w:tcBorders>
                    <w:start w:sz="3.200000047683716" w:val="single" w:color="#000000"/>
                    <w:top w:sz="3.200000047683716" w:val="single" w:color="#000000"/>
                    <w:end w:sz="3.200000047683716" w:val="single" w:color="#000000"/>
                    <w:bottom w:sz="3.20000004768371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66" w:after="0"/>
                    <w:ind w:left="96" w:right="0" w:firstLine="0"/>
                    <w:jc w:val="left"/>
                  </w:pPr>
                  <w:r>
                    <w:rPr>
                      <w:rFonts w:ascii="Times" w:hAnsi="Times" w:eastAsia="Times"/>
                      <w:b w:val="0"/>
                      <w:i w:val="0"/>
                      <w:color w:val="000000"/>
                      <w:sz w:val="18"/>
                    </w:rPr>
                    <w:t>As a parent I want to read the story with m</w:t>
                  </w:r>
                </w:p>
              </w:tc>
              <w:tc>
                <w:tcPr>
                  <w:tcW w:type="dxa" w:w="3232"/>
                  <w:tcBorders>
                    <w:start w:sz="3.200000047683716" w:val="single" w:color="#000000"/>
                    <w:top w:sz="3.200000047683716" w:val="single" w:color="#000000"/>
                    <w:end w:sz="3.200000047683716" w:val="single" w:color="#000000"/>
                    <w:bottom w:sz="3.20000004768371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66" w:after="0"/>
                    <w:ind w:left="0" w:right="0" w:firstLine="0"/>
                    <w:jc w:val="left"/>
                  </w:pPr>
                  <w:r>
                    <w:rPr>
                      <w:rFonts w:ascii="Times" w:hAnsi="Times" w:eastAsia="Times"/>
                      <w:b w:val="0"/>
                      <w:i w:val="0"/>
                      <w:color w:val="000000"/>
                      <w:sz w:val="18"/>
                    </w:rPr>
                    <w:t>y child so that we experience it together.</w:t>
                  </w:r>
                </w:p>
              </w:tc>
            </w:tr>
            <w:tr>
              <w:trPr>
                <w:trHeight w:hRule="exact" w:val="400"/>
              </w:trPr>
              <w:tc>
                <w:tcPr>
                  <w:tcW w:type="dxa" w:w="794"/>
                  <w:tcBorders>
                    <w:start w:sz="3.200000047683716" w:val="single" w:color="#000000"/>
                    <w:top w:sz="3.200000047683716" w:val="single" w:color="#000000"/>
                    <w:end w:sz="3.200000047683716" w:val="single" w:color="#000000"/>
                    <w:bottom w:sz="3.20000004768371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66" w:after="0"/>
                    <w:ind w:left="96" w:right="0" w:firstLine="0"/>
                    <w:jc w:val="left"/>
                  </w:pPr>
                  <w:r>
                    <w:rPr>
                      <w:rFonts w:ascii="Times" w:hAnsi="Times" w:eastAsia="Times"/>
                      <w:b w:val="0"/>
                      <w:i w:val="0"/>
                      <w:color w:val="000000"/>
                      <w:sz w:val="18"/>
                    </w:rPr>
                    <w:t>FR-7</w:t>
                  </w:r>
                </w:p>
              </w:tc>
              <w:tc>
                <w:tcPr>
                  <w:tcW w:type="dxa" w:w="1870"/>
                  <w:tcBorders>
                    <w:start w:sz="3.200000047683716" w:val="single" w:color="#000000"/>
                    <w:top w:sz="3.200000047683716" w:val="single" w:color="#000000"/>
                    <w:end w:sz="3.200000047683716" w:val="single" w:color="#000000"/>
                    <w:bottom w:sz="3.20000004768371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66" w:after="0"/>
                    <w:ind w:left="96" w:right="0" w:firstLine="0"/>
                    <w:jc w:val="left"/>
                  </w:pPr>
                  <w:r>
                    <w:rPr>
                      <w:rFonts w:ascii="Times" w:hAnsi="Times" w:eastAsia="Times"/>
                      <w:b w:val="0"/>
                      <w:i w:val="0"/>
                      <w:color w:val="000000"/>
                      <w:sz w:val="18"/>
                    </w:rPr>
                    <w:t>Narration</w:t>
                  </w:r>
                </w:p>
              </w:tc>
              <w:tc>
                <w:tcPr>
                  <w:tcW w:type="dxa" w:w="3176"/>
                  <w:tcBorders>
                    <w:start w:sz="3.200000047683716" w:val="single" w:color="#000000"/>
                    <w:top w:sz="3.200000047683716" w:val="single" w:color="#000000"/>
                    <w:end w:sz="3.200000047683716" w:val="single" w:color="#000000"/>
                    <w:bottom w:sz="3.20000004768371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66" w:after="0"/>
                    <w:ind w:left="96" w:right="0" w:firstLine="0"/>
                    <w:jc w:val="left"/>
                  </w:pPr>
                  <w:r>
                    <w:rPr>
                      <w:rFonts w:ascii="Times" w:hAnsi="Times" w:eastAsia="Times"/>
                      <w:b w:val="0"/>
                      <w:i w:val="0"/>
                      <w:color w:val="000000"/>
                      <w:sz w:val="18"/>
                    </w:rPr>
                    <w:t>As a parent I want the story read aloud so t</w:t>
                  </w:r>
                </w:p>
              </w:tc>
              <w:tc>
                <w:tcPr>
                  <w:tcW w:type="dxa" w:w="3232"/>
                  <w:tcBorders>
                    <w:start w:sz="3.200000047683716" w:val="single" w:color="#000000"/>
                    <w:top w:sz="3.200000047683716" w:val="single" w:color="#000000"/>
                    <w:end w:sz="3.200000047683716" w:val="single" w:color="#000000"/>
                    <w:bottom w:sz="3.20000004768371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66" w:after="0"/>
                    <w:ind w:left="10" w:right="0" w:firstLine="0"/>
                    <w:jc w:val="left"/>
                  </w:pPr>
                  <w:r>
                    <w:rPr>
                      <w:rFonts w:ascii="Times" w:hAnsi="Times" w:eastAsia="Times"/>
                      <w:b w:val="0"/>
                      <w:i w:val="0"/>
                      <w:color w:val="000000"/>
                      <w:sz w:val="18"/>
                    </w:rPr>
                    <w:t>hat my child can relax and listen.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378" w:lineRule="exact" w:before="0" w:after="0"/>
              <w:ind w:left="5904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 xml:space="preserve">Builder fields persisted in heroCharacter JSON; Moonface retu </w:t>
            </w:r>
            <w:r>
              <w:br/>
            </w: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 xml:space="preserve">POST /api/stories/generate returns story with N pages, each pa </w:t>
            </w:r>
            <w:r>
              <w:br/>
            </w: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 xml:space="preserve">Page-by-page navigation, image + text, narration button, trans </w:t>
            </w:r>
            <w:r>
              <w:br/>
            </w: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 xml:space="preserve">POST /api/tts returns audio/mpeg, voice validated against allo </w:t>
            </w:r>
            <w:r>
              <w:br/>
            </w: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 xml:space="preserve">Password is hashed with PBKDF2, JWT returned on success, </w:t>
            </w:r>
            <w:r>
              <w:br/>
            </w: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 xml:space="preserve">Google ID token verified server-side, existing accounts linked </w:t>
            </w:r>
            <w:r>
              <w:br/>
            </w: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Children scoped by user_id, full CRUD, ownership check retu</w:t>
            </w:r>
          </w:p>
        </w:tc>
      </w:tr>
    </w:tbl>
    <w:p>
      <w:pPr>
        <w:autoSpaceDN w:val="0"/>
        <w:autoSpaceDE w:val="0"/>
        <w:widowControl/>
        <w:spacing w:line="268" w:lineRule="exact" w:before="458" w:after="0"/>
        <w:ind w:left="0" w:right="5904" w:firstLine="0"/>
        <w:jc w:val="right"/>
      </w:pPr>
      <w:r>
        <w:rPr>
          <w:rFonts w:ascii="Times" w:hAnsi="Times" w:eastAsia="Times"/>
          <w:b w:val="0"/>
          <w:i w:val="0"/>
          <w:color w:val="000000"/>
          <w:sz w:val="20"/>
        </w:rPr>
        <w:t>6</w:t>
      </w:r>
    </w:p>
    <w:p>
      <w:pPr>
        <w:sectPr>
          <w:pgSz w:w="11906" w:h="16838"/>
          <w:pgMar w:top="704" w:right="0" w:bottom="31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9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0.0" w:type="dxa"/>
      </w:tblPr>
      <w:tblGrid>
        <w:gridCol w:w="9026"/>
      </w:tblGrid>
      <w:tr>
        <w:trPr>
          <w:trHeight w:hRule="exact" w:val="1248"/>
        </w:trPr>
        <w:tc>
          <w:tcPr>
            <w:tcW w:type="dxa" w:w="10480"/>
            <w:tcBorders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1.999999999999886" w:type="dxa"/>
            </w:tblPr>
            <w:tblGrid>
              <w:gridCol w:w="2620"/>
              <w:gridCol w:w="2620"/>
              <w:gridCol w:w="2620"/>
              <w:gridCol w:w="2620"/>
            </w:tblGrid>
            <w:tr>
              <w:trPr>
                <w:trHeight w:hRule="exact" w:val="400"/>
              </w:trPr>
              <w:tc>
                <w:tcPr>
                  <w:tcW w:type="dxa" w:w="794"/>
                  <w:tcBorders>
                    <w:start w:sz="3.200000047683716" w:val="single" w:color="#000000"/>
                    <w:top w:sz="3.200000047683716" w:val="single" w:color="#000000"/>
                    <w:end w:sz="3.200000047683716" w:val="single" w:color="#000000"/>
                    <w:bottom w:sz="3.20000004768371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66" w:after="0"/>
                    <w:ind w:left="96" w:right="0" w:firstLine="0"/>
                    <w:jc w:val="left"/>
                  </w:pPr>
                  <w:r>
                    <w:rPr>
                      <w:rFonts w:ascii="Times" w:hAnsi="Times" w:eastAsia="Times"/>
                      <w:b w:val="0"/>
                      <w:i w:val="0"/>
                      <w:color w:val="000000"/>
                      <w:sz w:val="18"/>
                    </w:rPr>
                    <w:t>FR-8</w:t>
                  </w:r>
                </w:p>
              </w:tc>
              <w:tc>
                <w:tcPr>
                  <w:tcW w:type="dxa" w:w="1870"/>
                  <w:tcBorders>
                    <w:start w:sz="3.200000047683716" w:val="single" w:color="#000000"/>
                    <w:top w:sz="3.200000047683716" w:val="single" w:color="#000000"/>
                    <w:end w:sz="3.200000047683716" w:val="single" w:color="#000000"/>
                    <w:bottom w:sz="3.20000004768371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66" w:after="0"/>
                    <w:ind w:left="96" w:right="0" w:firstLine="0"/>
                    <w:jc w:val="left"/>
                  </w:pPr>
                  <w:r>
                    <w:rPr>
                      <w:rFonts w:ascii="Times" w:hAnsi="Times" w:eastAsia="Times"/>
                      <w:b w:val="0"/>
                      <w:i w:val="0"/>
                      <w:color w:val="000000"/>
                      <w:sz w:val="18"/>
                    </w:rPr>
                    <w:t>Translation</w:t>
                  </w:r>
                </w:p>
              </w:tc>
              <w:tc>
                <w:tcPr>
                  <w:tcW w:type="dxa" w:w="3176"/>
                  <w:tcBorders>
                    <w:start w:sz="3.200000047683716" w:val="single" w:color="#000000"/>
                    <w:top w:sz="3.200000047683716" w:val="single" w:color="#000000"/>
                    <w:end w:sz="3.200000047683716" w:val="single" w:color="#000000"/>
                    <w:bottom w:sz="3.20000004768371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66" w:after="0"/>
                    <w:ind w:left="96" w:right="0" w:firstLine="0"/>
                    <w:jc w:val="left"/>
                  </w:pPr>
                  <w:r>
                    <w:rPr>
                      <w:rFonts w:ascii="Times" w:hAnsi="Times" w:eastAsia="Times"/>
                      <w:b w:val="0"/>
                      <w:i w:val="0"/>
                      <w:color w:val="000000"/>
                      <w:sz w:val="18"/>
                    </w:rPr>
                    <w:t>As a parent I want the story in my languag</w:t>
                  </w:r>
                </w:p>
              </w:tc>
              <w:tc>
                <w:tcPr>
                  <w:tcW w:type="dxa" w:w="3232"/>
                  <w:tcBorders>
                    <w:start w:sz="3.200000047683716" w:val="single" w:color="#000000"/>
                    <w:top w:sz="3.200000047683716" w:val="single" w:color="#000000"/>
                    <w:end w:sz="3.200000047683716" w:val="single" w:color="#000000"/>
                    <w:bottom w:sz="3.20000004768371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66" w:after="0"/>
                    <w:ind w:left="0" w:right="0" w:firstLine="0"/>
                    <w:jc w:val="left"/>
                  </w:pPr>
                  <w:r>
                    <w:rPr>
                      <w:rFonts w:ascii="Times" w:hAnsi="Times" w:eastAsia="Times"/>
                      <w:b w:val="0"/>
                      <w:i w:val="0"/>
                      <w:color w:val="000000"/>
                      <w:sz w:val="18"/>
                    </w:rPr>
                    <w:t>e so that the whole family can read it.</w:t>
                  </w:r>
                </w:p>
              </w:tc>
            </w:tr>
            <w:tr>
              <w:trPr>
                <w:trHeight w:hRule="exact" w:val="400"/>
              </w:trPr>
              <w:tc>
                <w:tcPr>
                  <w:tcW w:type="dxa" w:w="794"/>
                  <w:tcBorders>
                    <w:start w:sz="3.200000047683716" w:val="single" w:color="#000000"/>
                    <w:top w:sz="3.200000047683716" w:val="single" w:color="#000000"/>
                    <w:end w:sz="3.200000047683716" w:val="single" w:color="#000000"/>
                    <w:bottom w:sz="3.20000004768371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66" w:after="0"/>
                    <w:ind w:left="96" w:right="0" w:firstLine="0"/>
                    <w:jc w:val="left"/>
                  </w:pPr>
                  <w:r>
                    <w:rPr>
                      <w:rFonts w:ascii="Times" w:hAnsi="Times" w:eastAsia="Times"/>
                      <w:b w:val="0"/>
                      <w:i w:val="0"/>
                      <w:color w:val="000000"/>
                      <w:sz w:val="18"/>
                    </w:rPr>
                    <w:t>FR-9</w:t>
                  </w:r>
                </w:p>
              </w:tc>
              <w:tc>
                <w:tcPr>
                  <w:tcW w:type="dxa" w:w="1870"/>
                  <w:tcBorders>
                    <w:start w:sz="3.200000047683716" w:val="single" w:color="#000000"/>
                    <w:top w:sz="3.200000047683716" w:val="single" w:color="#000000"/>
                    <w:end w:sz="3.200000047683716" w:val="single" w:color="#000000"/>
                    <w:bottom w:sz="3.20000004768371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66" w:after="0"/>
                    <w:ind w:left="96" w:right="0" w:firstLine="0"/>
                    <w:jc w:val="left"/>
                  </w:pPr>
                  <w:r>
                    <w:rPr>
                      <w:rFonts w:ascii="Times" w:hAnsi="Times" w:eastAsia="Times"/>
                      <w:b w:val="0"/>
                      <w:i w:val="0"/>
                      <w:color w:val="000000"/>
                      <w:sz w:val="18"/>
                    </w:rPr>
                    <w:t>Feedback collection</w:t>
                  </w:r>
                </w:p>
              </w:tc>
              <w:tc>
                <w:tcPr>
                  <w:tcW w:type="dxa" w:w="3176"/>
                  <w:tcBorders>
                    <w:start w:sz="3.200000047683716" w:val="single" w:color="#000000"/>
                    <w:top w:sz="3.200000047683716" w:val="single" w:color="#000000"/>
                    <w:end w:sz="3.200000047683716" w:val="single" w:color="#000000"/>
                    <w:bottom w:sz="3.20000004768371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66" w:after="0"/>
                    <w:ind w:left="96" w:right="0" w:firstLine="0"/>
                    <w:jc w:val="left"/>
                  </w:pPr>
                  <w:r>
                    <w:rPr>
                      <w:rFonts w:ascii="Times" w:hAnsi="Times" w:eastAsia="Times"/>
                      <w:b w:val="0"/>
                      <w:i w:val="0"/>
                      <w:color w:val="000000"/>
                      <w:sz w:val="18"/>
                    </w:rPr>
                    <w:t>As a parent I want to rate stories so that fut</w:t>
                  </w:r>
                </w:p>
              </w:tc>
              <w:tc>
                <w:tcPr>
                  <w:tcW w:type="dxa" w:w="3232"/>
                  <w:tcBorders>
                    <w:start w:sz="3.200000047683716" w:val="single" w:color="#000000"/>
                    <w:top w:sz="3.200000047683716" w:val="single" w:color="#000000"/>
                    <w:end w:sz="3.200000047683716" w:val="single" w:color="#000000"/>
                    <w:bottom w:sz="3.20000004768371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66" w:after="0"/>
                    <w:ind w:left="20" w:right="0" w:firstLine="0"/>
                    <w:jc w:val="left"/>
                  </w:pPr>
                  <w:r>
                    <w:rPr>
                      <w:rFonts w:ascii="Times" w:hAnsi="Times" w:eastAsia="Times"/>
                      <w:b w:val="0"/>
                      <w:i w:val="0"/>
                      <w:color w:val="000000"/>
                      <w:sz w:val="18"/>
                    </w:rPr>
                    <w:t>ure stories improve.</w:t>
                  </w:r>
                </w:p>
              </w:tc>
            </w:tr>
            <w:tr>
              <w:trPr>
                <w:trHeight w:hRule="exact" w:val="400"/>
              </w:trPr>
              <w:tc>
                <w:tcPr>
                  <w:tcW w:type="dxa" w:w="794"/>
                  <w:tcBorders>
                    <w:start w:sz="3.200000047683716" w:val="single" w:color="#000000"/>
                    <w:top w:sz="3.200000047683716" w:val="single" w:color="#000000"/>
                    <w:end w:sz="3.200000047683716" w:val="single" w:color="#000000"/>
                    <w:bottom w:sz="3.20000004768371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66" w:after="0"/>
                    <w:ind w:left="96" w:right="0" w:firstLine="0"/>
                    <w:jc w:val="left"/>
                  </w:pPr>
                  <w:r>
                    <w:rPr>
                      <w:rFonts w:ascii="Times" w:hAnsi="Times" w:eastAsia="Times"/>
                      <w:b w:val="0"/>
                      <w:i w:val="0"/>
                      <w:color w:val="000000"/>
                      <w:sz w:val="18"/>
                    </w:rPr>
                    <w:t>FR-10</w:t>
                  </w:r>
                </w:p>
              </w:tc>
              <w:tc>
                <w:tcPr>
                  <w:tcW w:type="dxa" w:w="1870"/>
                  <w:tcBorders>
                    <w:start w:sz="3.200000047683716" w:val="single" w:color="#000000"/>
                    <w:top w:sz="3.200000047683716" w:val="single" w:color="#000000"/>
                    <w:end w:sz="3.200000047683716" w:val="single" w:color="#000000"/>
                    <w:bottom w:sz="3.20000004768371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66" w:after="0"/>
                    <w:ind w:left="96" w:right="0" w:firstLine="0"/>
                    <w:jc w:val="left"/>
                  </w:pPr>
                  <w:r>
                    <w:rPr>
                      <w:rFonts w:ascii="Times" w:hAnsi="Times" w:eastAsia="Times"/>
                      <w:b w:val="0"/>
                      <w:i w:val="0"/>
                      <w:color w:val="000000"/>
                      <w:sz w:val="18"/>
                    </w:rPr>
                    <w:t>Admin dashboard</w:t>
                  </w:r>
                </w:p>
              </w:tc>
              <w:tc>
                <w:tcPr>
                  <w:tcW w:type="dxa" w:w="3176"/>
                  <w:tcBorders>
                    <w:start w:sz="3.200000047683716" w:val="single" w:color="#000000"/>
                    <w:top w:sz="3.200000047683716" w:val="single" w:color="#000000"/>
                    <w:end w:sz="3.200000047683716" w:val="single" w:color="#000000"/>
                    <w:bottom w:sz="3.20000004768371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66" w:after="0"/>
                    <w:ind w:left="96" w:right="0" w:firstLine="0"/>
                    <w:jc w:val="left"/>
                  </w:pPr>
                  <w:r>
                    <w:rPr>
                      <w:rFonts w:ascii="Times" w:hAnsi="Times" w:eastAsia="Times"/>
                      <w:b w:val="0"/>
                      <w:i w:val="0"/>
                      <w:color w:val="000000"/>
                      <w:sz w:val="18"/>
                    </w:rPr>
                    <w:t xml:space="preserve">As an administrator I want to see platform </w:t>
                  </w:r>
                </w:p>
              </w:tc>
              <w:tc>
                <w:tcPr>
                  <w:tcW w:type="dxa" w:w="3232"/>
                  <w:tcBorders>
                    <w:start w:sz="3.200000047683716" w:val="single" w:color="#000000"/>
                    <w:top w:sz="3.200000047683716" w:val="single" w:color="#000000"/>
                    <w:end w:sz="3.200000047683716" w:val="single" w:color="#000000"/>
                    <w:bottom w:sz="3.20000004768371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66" w:after="0"/>
                    <w:ind w:left="10" w:right="0" w:firstLine="0"/>
                    <w:jc w:val="left"/>
                  </w:pPr>
                  <w:r>
                    <w:rPr>
                      <w:rFonts w:ascii="Times" w:hAnsi="Times" w:eastAsia="Times"/>
                      <w:b w:val="0"/>
                      <w:i w:val="0"/>
                      <w:color w:val="000000"/>
                      <w:sz w:val="18"/>
                    </w:rPr>
                    <w:t>metrics so that I can monitor usage.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40" w:lineRule="exact" w:before="0" w:after="0"/>
              <w:ind w:left="0" w:right="3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Star rating, emoji reaction, and comment persisted to user_fee</w:t>
            </w:r>
          </w:p>
          <w:p>
            <w:pPr>
              <w:autoSpaceDN w:val="0"/>
              <w:autoSpaceDE w:val="0"/>
              <w:widowControl/>
              <w:spacing w:line="520" w:lineRule="exact" w:before="0" w:after="0"/>
              <w:ind w:left="5904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 xml:space="preserve">is_admin flag required; returns uptime, memory, API counts, g </w:t>
            </w:r>
            <w:r>
              <w:br/>
            </w: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POST /api/translate returns translated pages in target language</w:t>
            </w:r>
          </w:p>
        </w:tc>
      </w:tr>
    </w:tbl>
    <w:p>
      <w:pPr>
        <w:autoSpaceDN w:val="0"/>
        <w:autoSpaceDE w:val="0"/>
        <w:widowControl/>
        <w:spacing w:line="286" w:lineRule="exact" w:before="42" w:after="0"/>
        <w:ind w:left="894" w:right="0" w:firstLine="0"/>
        <w:jc w:val="left"/>
      </w:pPr>
      <w:r>
        <w:rPr>
          <w:rFonts w:ascii="Times" w:hAnsi="Times" w:eastAsia="Times"/>
          <w:b/>
          <w:i/>
          <w:color w:val="000000"/>
          <w:sz w:val="22"/>
        </w:rPr>
        <w:t>Table 3.1:</w:t>
      </w:r>
      <w:r>
        <w:rPr>
          <w:rFonts w:ascii="Times" w:hAnsi="Times" w:eastAsia="Times"/>
          <w:b w:val="0"/>
          <w:i/>
          <w:color w:val="000000"/>
          <w:sz w:val="22"/>
        </w:rPr>
        <w:t xml:space="preserve"> Functional requirements mapped to user stories and acceptance criteria.</w:t>
      </w:r>
    </w:p>
    <w:p>
      <w:pPr>
        <w:autoSpaceDN w:val="0"/>
        <w:autoSpaceDE w:val="0"/>
        <w:widowControl/>
        <w:spacing w:line="388" w:lineRule="exact" w:before="256" w:after="80"/>
        <w:ind w:left="98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8"/>
        </w:rPr>
        <w:t>3.3 Non-Functional Requirements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.0" w:type="dxa"/>
      </w:tblPr>
      <w:tblGrid>
        <w:gridCol w:w="9026"/>
      </w:tblGrid>
      <w:tr>
        <w:trPr>
          <w:trHeight w:hRule="exact" w:val="3708"/>
        </w:trPr>
        <w:tc>
          <w:tcPr>
            <w:tcW w:type="dxa" w:w="10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1.999999999999886" w:type="dxa"/>
            </w:tblPr>
            <w:tblGrid>
              <w:gridCol w:w="2615"/>
              <w:gridCol w:w="2615"/>
              <w:gridCol w:w="2615"/>
              <w:gridCol w:w="2615"/>
            </w:tblGrid>
            <w:tr>
              <w:trPr>
                <w:trHeight w:hRule="exact" w:val="400"/>
              </w:trPr>
              <w:tc>
                <w:tcPr>
                  <w:tcW w:type="dxa" w:w="794"/>
                  <w:tcBorders>
                    <w:start w:sz="3.200000047683716" w:val="single" w:color="#000000"/>
                    <w:top w:sz="3.200000047683716" w:val="single" w:color="#000000"/>
                    <w:end w:sz="3.200000047683716" w:val="single" w:color="#000000"/>
                    <w:bottom w:sz="3.200000047683716" w:val="single" w:color="#000000"/>
                  </w:tcBorders>
                  <w:shd w:fill="dfe6f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0" w:lineRule="exact" w:before="68" w:after="0"/>
                    <w:ind w:left="0" w:right="0" w:firstLine="0"/>
                    <w:jc w:val="center"/>
                  </w:pPr>
                  <w:r>
                    <w:rPr>
                      <w:rFonts w:ascii="Times" w:hAnsi="Times" w:eastAsia="Times"/>
                      <w:b/>
                      <w:i w:val="0"/>
                      <w:color w:val="000000"/>
                      <w:sz w:val="18"/>
                    </w:rPr>
                    <w:t>ID</w:t>
                  </w:r>
                </w:p>
              </w:tc>
              <w:tc>
                <w:tcPr>
                  <w:tcW w:type="dxa" w:w="1588"/>
                  <w:tcBorders>
                    <w:start w:sz="3.200000047683716" w:val="single" w:color="#000000"/>
                    <w:top w:sz="3.200000047683716" w:val="single" w:color="#000000"/>
                    <w:end w:sz="3.200000047683716" w:val="single" w:color="#000000"/>
                    <w:bottom w:sz="3.200000047683716" w:val="single" w:color="#000000"/>
                  </w:tcBorders>
                  <w:shd w:fill="dfe6f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0" w:lineRule="exact" w:before="68" w:after="0"/>
                    <w:ind w:left="0" w:right="0" w:firstLine="0"/>
                    <w:jc w:val="center"/>
                  </w:pPr>
                  <w:r>
                    <w:rPr>
                      <w:rFonts w:ascii="Times" w:hAnsi="Times" w:eastAsia="Times"/>
                      <w:b/>
                      <w:i w:val="0"/>
                      <w:color w:val="000000"/>
                      <w:sz w:val="18"/>
                    </w:rPr>
                    <w:t>Category</w:t>
                  </w:r>
                </w:p>
              </w:tc>
              <w:tc>
                <w:tcPr>
                  <w:tcW w:type="dxa" w:w="3230"/>
                  <w:tcBorders>
                    <w:start w:sz="3.200000047683716" w:val="single" w:color="#000000"/>
                    <w:top w:sz="3.200000047683716" w:val="single" w:color="#000000"/>
                    <w:end w:sz="3.200000047683716" w:val="single" w:color="#000000"/>
                    <w:bottom w:sz="3.200000047683716" w:val="single" w:color="#000000"/>
                  </w:tcBorders>
                  <w:shd w:fill="dfe6f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0" w:lineRule="exact" w:before="68" w:after="0"/>
                    <w:ind w:left="0" w:right="0" w:firstLine="0"/>
                    <w:jc w:val="center"/>
                  </w:pPr>
                  <w:r>
                    <w:rPr>
                      <w:rFonts w:ascii="Times" w:hAnsi="Times" w:eastAsia="Times"/>
                      <w:b/>
                      <w:i w:val="0"/>
                      <w:color w:val="000000"/>
                      <w:sz w:val="18"/>
                    </w:rPr>
                    <w:t>Target</w:t>
                  </w:r>
                </w:p>
              </w:tc>
              <w:tc>
                <w:tcPr>
                  <w:tcW w:type="dxa" w:w="3460"/>
                  <w:tcBorders>
                    <w:start w:sz="3.200000047683716" w:val="single" w:color="#000000"/>
                    <w:top w:sz="3.200000047683716" w:val="single" w:color="#000000"/>
                    <w:end w:sz="3.200000047683716" w:val="single" w:color="#000000"/>
                    <w:bottom w:sz="3.200000047683716" w:val="single" w:color="#000000"/>
                  </w:tcBorders>
                  <w:shd w:fill="dfe6f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0" w:lineRule="exact" w:before="68" w:after="0"/>
                    <w:ind w:left="0" w:right="0" w:firstLine="0"/>
                    <w:jc w:val="center"/>
                  </w:pPr>
                  <w:r>
                    <w:rPr>
                      <w:rFonts w:ascii="Times" w:hAnsi="Times" w:eastAsia="Times"/>
                      <w:b/>
                      <w:i w:val="0"/>
                      <w:color w:val="000000"/>
                      <w:sz w:val="18"/>
                    </w:rPr>
                    <w:t>Measurement</w:t>
                  </w:r>
                </w:p>
              </w:tc>
            </w:tr>
            <w:tr>
              <w:trPr>
                <w:trHeight w:hRule="exact" w:val="400"/>
              </w:trPr>
              <w:tc>
                <w:tcPr>
                  <w:tcW w:type="dxa" w:w="794"/>
                  <w:tcBorders>
                    <w:start w:sz="3.200000047683716" w:val="single" w:color="#000000"/>
                    <w:top w:sz="3.200000047683716" w:val="single" w:color="#000000"/>
                    <w:end w:sz="3.200000047683716" w:val="single" w:color="#000000"/>
                    <w:bottom w:sz="3.20000004768371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66" w:after="0"/>
                    <w:ind w:left="96" w:right="0" w:firstLine="0"/>
                    <w:jc w:val="left"/>
                  </w:pPr>
                  <w:r>
                    <w:rPr>
                      <w:rFonts w:ascii="Times" w:hAnsi="Times" w:eastAsia="Times"/>
                      <w:b w:val="0"/>
                      <w:i w:val="0"/>
                      <w:color w:val="000000"/>
                      <w:sz w:val="18"/>
                    </w:rPr>
                    <w:t>NFR-1</w:t>
                  </w:r>
                </w:p>
              </w:tc>
              <w:tc>
                <w:tcPr>
                  <w:tcW w:type="dxa" w:w="1588"/>
                  <w:tcBorders>
                    <w:start w:sz="3.200000047683716" w:val="single" w:color="#000000"/>
                    <w:top w:sz="3.200000047683716" w:val="single" w:color="#000000"/>
                    <w:end w:sz="3.200000047683716" w:val="single" w:color="#000000"/>
                    <w:bottom w:sz="3.20000004768371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66" w:after="0"/>
                    <w:ind w:left="96" w:right="0" w:firstLine="0"/>
                    <w:jc w:val="left"/>
                  </w:pPr>
                  <w:r>
                    <w:rPr>
                      <w:rFonts w:ascii="Times" w:hAnsi="Times" w:eastAsia="Times"/>
                      <w:b w:val="0"/>
                      <w:i w:val="0"/>
                      <w:color w:val="000000"/>
                      <w:sz w:val="18"/>
                    </w:rPr>
                    <w:t>Latency</w:t>
                  </w:r>
                </w:p>
              </w:tc>
              <w:tc>
                <w:tcPr>
                  <w:tcW w:type="dxa" w:w="3230"/>
                  <w:tcBorders>
                    <w:start w:sz="3.200000047683716" w:val="single" w:color="#000000"/>
                    <w:top w:sz="3.200000047683716" w:val="single" w:color="#000000"/>
                    <w:end w:sz="3.200000047683716" w:val="single" w:color="#000000"/>
                    <w:bottom w:sz="3.20000004768371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66" w:after="0"/>
                    <w:ind w:left="96" w:right="0" w:firstLine="0"/>
                    <w:jc w:val="left"/>
                  </w:pPr>
                  <w:r>
                    <w:rPr>
                      <w:rFonts w:ascii="Times" w:hAnsi="Times" w:eastAsia="Times"/>
                      <w:b w:val="0"/>
                      <w:i w:val="0"/>
                      <w:color w:val="000000"/>
                      <w:sz w:val="18"/>
                    </w:rPr>
                    <w:t>End-to-end story generation &amp;le; 60&amp;nbsp;</w:t>
                  </w:r>
                </w:p>
              </w:tc>
              <w:tc>
                <w:tcPr>
                  <w:tcW w:type="dxa" w:w="3460"/>
                  <w:tcBorders>
                    <w:start w:sz="3.200000047683716" w:val="single" w:color="#000000"/>
                    <w:top w:sz="3.200000047683716" w:val="single" w:color="#000000"/>
                    <w:end w:sz="3.200000047683716" w:val="single" w:color="#000000"/>
                    <w:bottom w:sz="3.20000004768371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66" w:after="0"/>
                    <w:ind w:left="0" w:right="0" w:firstLine="0"/>
                    <w:jc w:val="center"/>
                  </w:pPr>
                  <w:r>
                    <w:rPr>
                      <w:rFonts w:ascii="Times" w:hAnsi="Times" w:eastAsia="Times"/>
                      <w:b w:val="0"/>
                      <w:i w:val="0"/>
                      <w:color w:val="000000"/>
                      <w:sz w:val="18"/>
                    </w:rPr>
                    <w:t xml:space="preserve">s for 3 pages </w:t>
                  </w:r>
                  <w:r>
                    <w:rPr>
                      <w:rFonts w:ascii="Times" w:hAnsi="Times" w:eastAsia="Times"/>
                      <w:b w:val="0"/>
                      <w:i w:val="0"/>
                      <w:color w:val="000000"/>
                      <w:sz w:val="18"/>
                    </w:rPr>
                    <w:t>Wall-clock from POST receipt to response wri</w:t>
                  </w:r>
                </w:p>
              </w:tc>
            </w:tr>
            <w:tr>
              <w:trPr>
                <w:trHeight w:hRule="exact" w:val="400"/>
              </w:trPr>
              <w:tc>
                <w:tcPr>
                  <w:tcW w:type="dxa" w:w="794"/>
                  <w:tcBorders>
                    <w:start w:sz="3.200000047683716" w:val="single" w:color="#000000"/>
                    <w:top w:sz="3.200000047683716" w:val="single" w:color="#000000"/>
                    <w:end w:sz="3.200000047683716" w:val="single" w:color="#000000"/>
                    <w:bottom w:sz="3.20000004768371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66" w:after="0"/>
                    <w:ind w:left="96" w:right="0" w:firstLine="0"/>
                    <w:jc w:val="left"/>
                  </w:pPr>
                  <w:r>
                    <w:rPr>
                      <w:rFonts w:ascii="Times" w:hAnsi="Times" w:eastAsia="Times"/>
                      <w:b w:val="0"/>
                      <w:i w:val="0"/>
                      <w:color w:val="000000"/>
                      <w:sz w:val="18"/>
                    </w:rPr>
                    <w:t>NFR-2</w:t>
                  </w:r>
                </w:p>
              </w:tc>
              <w:tc>
                <w:tcPr>
                  <w:tcW w:type="dxa" w:w="1588"/>
                  <w:tcBorders>
                    <w:start w:sz="3.200000047683716" w:val="single" w:color="#000000"/>
                    <w:top w:sz="3.200000047683716" w:val="single" w:color="#000000"/>
                    <w:end w:sz="3.200000047683716" w:val="single" w:color="#000000"/>
                    <w:bottom w:sz="3.20000004768371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66" w:after="0"/>
                    <w:ind w:left="96" w:right="0" w:firstLine="0"/>
                    <w:jc w:val="left"/>
                  </w:pPr>
                  <w:r>
                    <w:rPr>
                      <w:rFonts w:ascii="Times" w:hAnsi="Times" w:eastAsia="Times"/>
                      <w:b w:val="0"/>
                      <w:i w:val="0"/>
                      <w:color w:val="000000"/>
                      <w:sz w:val="18"/>
                    </w:rPr>
                    <w:t>Availability</w:t>
                  </w:r>
                </w:p>
              </w:tc>
              <w:tc>
                <w:tcPr>
                  <w:tcW w:type="dxa" w:w="3230"/>
                  <w:tcBorders>
                    <w:start w:sz="3.200000047683716" w:val="single" w:color="#000000"/>
                    <w:top w:sz="3.200000047683716" w:val="single" w:color="#000000"/>
                    <w:end w:sz="3.200000047683716" w:val="single" w:color="#000000"/>
                    <w:bottom w:sz="3.20000004768371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66" w:after="0"/>
                    <w:ind w:left="96" w:right="0" w:firstLine="0"/>
                    <w:jc w:val="left"/>
                  </w:pPr>
                  <w:r>
                    <w:rPr>
                      <w:rFonts w:ascii="Times" w:hAnsi="Times" w:eastAsia="Times"/>
                      <w:b w:val="0"/>
                      <w:i w:val="0"/>
                      <w:color w:val="000000"/>
                      <w:sz w:val="18"/>
                    </w:rPr>
                    <w:t>&amp;ge; 99 % per calendar month</w:t>
                  </w:r>
                </w:p>
              </w:tc>
              <w:tc>
                <w:tcPr>
                  <w:tcW w:type="dxa" w:w="3460"/>
                  <w:tcBorders>
                    <w:start w:sz="3.200000047683716" w:val="single" w:color="#000000"/>
                    <w:top w:sz="3.200000047683716" w:val="single" w:color="#000000"/>
                    <w:end w:sz="3.200000047683716" w:val="single" w:color="#000000"/>
                    <w:bottom w:sz="3.20000004768371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66" w:after="0"/>
                    <w:ind w:left="96" w:right="0" w:firstLine="0"/>
                    <w:jc w:val="left"/>
                  </w:pPr>
                  <w:r>
                    <w:rPr>
                      <w:rFonts w:ascii="Times" w:hAnsi="Times" w:eastAsia="Times"/>
                      <w:b w:val="0"/>
                      <w:i w:val="0"/>
                      <w:color w:val="000000"/>
                      <w:sz w:val="18"/>
                    </w:rPr>
                    <w:t>Uptime logs under /api/health plus external up</w:t>
                  </w:r>
                </w:p>
              </w:tc>
            </w:tr>
            <w:tr>
              <w:trPr>
                <w:trHeight w:hRule="exact" w:val="400"/>
              </w:trPr>
              <w:tc>
                <w:tcPr>
                  <w:tcW w:type="dxa" w:w="794"/>
                  <w:tcBorders>
                    <w:start w:sz="3.200000047683716" w:val="single" w:color="#000000"/>
                    <w:top w:sz="3.200000047683716" w:val="single" w:color="#000000"/>
                    <w:end w:sz="3.200000047683716" w:val="single" w:color="#000000"/>
                    <w:bottom w:sz="3.20000004768371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66" w:after="0"/>
                    <w:ind w:left="96" w:right="0" w:firstLine="0"/>
                    <w:jc w:val="left"/>
                  </w:pPr>
                  <w:r>
                    <w:rPr>
                      <w:rFonts w:ascii="Times" w:hAnsi="Times" w:eastAsia="Times"/>
                      <w:b w:val="0"/>
                      <w:i w:val="0"/>
                      <w:color w:val="000000"/>
                      <w:sz w:val="18"/>
                    </w:rPr>
                    <w:t>NFR-3</w:t>
                  </w:r>
                </w:p>
              </w:tc>
              <w:tc>
                <w:tcPr>
                  <w:tcW w:type="dxa" w:w="1588"/>
                  <w:tcBorders>
                    <w:start w:sz="3.200000047683716" w:val="single" w:color="#000000"/>
                    <w:top w:sz="3.200000047683716" w:val="single" w:color="#000000"/>
                    <w:end w:sz="3.200000047683716" w:val="single" w:color="#000000"/>
                    <w:bottom w:sz="3.20000004768371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66" w:after="0"/>
                    <w:ind w:left="96" w:right="0" w:firstLine="0"/>
                    <w:jc w:val="left"/>
                  </w:pPr>
                  <w:r>
                    <w:rPr>
                      <w:rFonts w:ascii="Times" w:hAnsi="Times" w:eastAsia="Times"/>
                      <w:b w:val="0"/>
                      <w:i w:val="0"/>
                      <w:color w:val="000000"/>
                      <w:sz w:val="18"/>
                    </w:rPr>
                    <w:t>Security</w:t>
                  </w:r>
                </w:p>
              </w:tc>
              <w:tc>
                <w:tcPr>
                  <w:tcW w:type="dxa" w:w="3230"/>
                  <w:tcBorders>
                    <w:start w:sz="3.200000047683716" w:val="single" w:color="#000000"/>
                    <w:top w:sz="3.200000047683716" w:val="single" w:color="#000000"/>
                    <w:end w:sz="3.200000047683716" w:val="single" w:color="#000000"/>
                    <w:bottom w:sz="3.20000004768371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66" w:after="0"/>
                    <w:ind w:left="96" w:right="0" w:firstLine="0"/>
                    <w:jc w:val="left"/>
                  </w:pPr>
                  <w:r>
                    <w:rPr>
                      <w:rFonts w:ascii="Times" w:hAnsi="Times" w:eastAsia="Times"/>
                      <w:b w:val="0"/>
                      <w:i w:val="0"/>
                      <w:color w:val="000000"/>
                      <w:sz w:val="18"/>
                    </w:rPr>
                    <w:t>All OWASP top-10 classes mitigated</w:t>
                  </w:r>
                </w:p>
              </w:tc>
              <w:tc>
                <w:tcPr>
                  <w:tcW w:type="dxa" w:w="3460"/>
                  <w:tcBorders>
                    <w:start w:sz="3.200000047683716" w:val="single" w:color="#000000"/>
                    <w:top w:sz="3.200000047683716" w:val="single" w:color="#000000"/>
                    <w:end w:sz="3.200000047683716" w:val="single" w:color="#000000"/>
                    <w:bottom w:sz="3.200000047683716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400"/>
              </w:trPr>
              <w:tc>
                <w:tcPr>
                  <w:tcW w:type="dxa" w:w="794"/>
                  <w:tcBorders>
                    <w:start w:sz="3.200000047683716" w:val="single" w:color="#000000"/>
                    <w:top w:sz="3.200000047683716" w:val="single" w:color="#000000"/>
                    <w:end w:sz="3.200000047683716" w:val="single" w:color="#000000"/>
                    <w:bottom w:sz="3.20000004768371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66" w:after="0"/>
                    <w:ind w:left="96" w:right="0" w:firstLine="0"/>
                    <w:jc w:val="left"/>
                  </w:pPr>
                  <w:r>
                    <w:rPr>
                      <w:rFonts w:ascii="Times" w:hAnsi="Times" w:eastAsia="Times"/>
                      <w:b w:val="0"/>
                      <w:i w:val="0"/>
                      <w:color w:val="000000"/>
                      <w:sz w:val="18"/>
                    </w:rPr>
                    <w:t>NFR-4</w:t>
                  </w:r>
                </w:p>
              </w:tc>
              <w:tc>
                <w:tcPr>
                  <w:tcW w:type="dxa" w:w="1588"/>
                  <w:tcBorders>
                    <w:start w:sz="3.200000047683716" w:val="single" w:color="#000000"/>
                    <w:top w:sz="3.200000047683716" w:val="single" w:color="#000000"/>
                    <w:end w:sz="3.200000047683716" w:val="single" w:color="#000000"/>
                    <w:bottom w:sz="3.20000004768371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66" w:after="0"/>
                    <w:ind w:left="96" w:right="0" w:firstLine="0"/>
                    <w:jc w:val="left"/>
                  </w:pPr>
                  <w:r>
                    <w:rPr>
                      <w:rFonts w:ascii="Times" w:hAnsi="Times" w:eastAsia="Times"/>
                      <w:b w:val="0"/>
                      <w:i w:val="0"/>
                      <w:color w:val="000000"/>
                      <w:sz w:val="18"/>
                    </w:rPr>
                    <w:t>Data isolation</w:t>
                  </w:r>
                </w:p>
              </w:tc>
              <w:tc>
                <w:tcPr>
                  <w:tcW w:type="dxa" w:w="3230"/>
                  <w:tcBorders>
                    <w:start w:sz="3.200000047683716" w:val="single" w:color="#000000"/>
                    <w:top w:sz="3.200000047683716" w:val="single" w:color="#000000"/>
                    <w:end w:sz="3.200000047683716" w:val="single" w:color="#000000"/>
                    <w:bottom w:sz="3.20000004768371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66" w:after="0"/>
                    <w:ind w:left="96" w:right="0" w:firstLine="0"/>
                    <w:jc w:val="left"/>
                  </w:pPr>
                  <w:r>
                    <w:rPr>
                      <w:rFonts w:ascii="Times" w:hAnsi="Times" w:eastAsia="Times"/>
                      <w:b w:val="0"/>
                      <w:i w:val="0"/>
                      <w:color w:val="000000"/>
                      <w:sz w:val="18"/>
                    </w:rPr>
                    <w:t>No cross-user data visibility</w:t>
                  </w:r>
                </w:p>
              </w:tc>
              <w:tc>
                <w:tcPr>
                  <w:tcW w:type="dxa" w:w="3460"/>
                  <w:tcBorders>
                    <w:start w:sz="3.200000047683716" w:val="single" w:color="#000000"/>
                    <w:top w:sz="3.200000047683716" w:val="single" w:color="#000000"/>
                    <w:end w:sz="3.200000047683716" w:val="single" w:color="#000000"/>
                    <w:bottom w:sz="3.200000047683716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400"/>
              </w:trPr>
              <w:tc>
                <w:tcPr>
                  <w:tcW w:type="dxa" w:w="794"/>
                  <w:tcBorders>
                    <w:start w:sz="3.200000047683716" w:val="single" w:color="#000000"/>
                    <w:top w:sz="3.200000047683716" w:val="single" w:color="#000000"/>
                    <w:end w:sz="3.200000047683716" w:val="single" w:color="#000000"/>
                    <w:bottom w:sz="3.20000004768371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66" w:after="0"/>
                    <w:ind w:left="96" w:right="0" w:firstLine="0"/>
                    <w:jc w:val="left"/>
                  </w:pPr>
                  <w:r>
                    <w:rPr>
                      <w:rFonts w:ascii="Times" w:hAnsi="Times" w:eastAsia="Times"/>
                      <w:b w:val="0"/>
                      <w:i w:val="0"/>
                      <w:color w:val="000000"/>
                      <w:sz w:val="18"/>
                    </w:rPr>
                    <w:t>NFR-5</w:t>
                  </w:r>
                </w:p>
              </w:tc>
              <w:tc>
                <w:tcPr>
                  <w:tcW w:type="dxa" w:w="1588"/>
                  <w:tcBorders>
                    <w:start w:sz="3.200000047683716" w:val="single" w:color="#000000"/>
                    <w:top w:sz="3.200000047683716" w:val="single" w:color="#000000"/>
                    <w:end w:sz="3.200000047683716" w:val="single" w:color="#000000"/>
                    <w:bottom w:sz="3.20000004768371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66" w:after="0"/>
                    <w:ind w:left="96" w:right="0" w:firstLine="0"/>
                    <w:jc w:val="left"/>
                  </w:pPr>
                  <w:r>
                    <w:rPr>
                      <w:rFonts w:ascii="Times" w:hAnsi="Times" w:eastAsia="Times"/>
                      <w:b w:val="0"/>
                      <w:i w:val="0"/>
                      <w:color w:val="000000"/>
                      <w:sz w:val="18"/>
                    </w:rPr>
                    <w:t>Accessibility</w:t>
                  </w:r>
                </w:p>
              </w:tc>
              <w:tc>
                <w:tcPr>
                  <w:tcW w:type="dxa" w:w="3230"/>
                  <w:tcBorders>
                    <w:start w:sz="3.200000047683716" w:val="single" w:color="#000000"/>
                    <w:top w:sz="3.200000047683716" w:val="single" w:color="#000000"/>
                    <w:end w:sz="3.200000047683716" w:val="single" w:color="#000000"/>
                    <w:bottom w:sz="3.20000004768371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66" w:after="0"/>
                    <w:ind w:left="96" w:right="0" w:firstLine="0"/>
                    <w:jc w:val="left"/>
                  </w:pPr>
                  <w:r>
                    <w:rPr>
                      <w:rFonts w:ascii="Times" w:hAnsi="Times" w:eastAsia="Times"/>
                      <w:b w:val="0"/>
                      <w:i w:val="0"/>
                      <w:color w:val="000000"/>
                      <w:sz w:val="18"/>
                    </w:rPr>
                    <w:t>Keyboard-navigable core flows</w:t>
                  </w:r>
                </w:p>
              </w:tc>
              <w:tc>
                <w:tcPr>
                  <w:tcW w:type="dxa" w:w="3460"/>
                  <w:tcBorders>
                    <w:start w:sz="3.200000047683716" w:val="single" w:color="#000000"/>
                    <w:top w:sz="3.200000047683716" w:val="single" w:color="#000000"/>
                    <w:end w:sz="3.200000047683716" w:val="single" w:color="#000000"/>
                    <w:bottom w:sz="3.20000004768371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66" w:after="0"/>
                    <w:ind w:left="96" w:right="0" w:firstLine="0"/>
                    <w:jc w:val="left"/>
                  </w:pPr>
                  <w:r>
                    <w:rPr>
                      <w:rFonts w:ascii="Times" w:hAnsi="Times" w:eastAsia="Times"/>
                      <w:b w:val="0"/>
                      <w:i w:val="0"/>
                      <w:color w:val="000000"/>
                      <w:sz w:val="18"/>
                    </w:rPr>
                    <w:t>Semantic HTML, aria-label attributes on intera</w:t>
                  </w:r>
                </w:p>
              </w:tc>
            </w:tr>
            <w:tr>
              <w:trPr>
                <w:trHeight w:hRule="exact" w:val="400"/>
              </w:trPr>
              <w:tc>
                <w:tcPr>
                  <w:tcW w:type="dxa" w:w="794"/>
                  <w:tcBorders>
                    <w:start w:sz="3.200000047683716" w:val="single" w:color="#000000"/>
                    <w:top w:sz="3.200000047683716" w:val="single" w:color="#000000"/>
                    <w:end w:sz="3.200000047683716" w:val="single" w:color="#000000"/>
                    <w:bottom w:sz="3.20000004768371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66" w:after="0"/>
                    <w:ind w:left="96" w:right="0" w:firstLine="0"/>
                    <w:jc w:val="left"/>
                  </w:pPr>
                  <w:r>
                    <w:rPr>
                      <w:rFonts w:ascii="Times" w:hAnsi="Times" w:eastAsia="Times"/>
                      <w:b w:val="0"/>
                      <w:i w:val="0"/>
                      <w:color w:val="000000"/>
                      <w:sz w:val="18"/>
                    </w:rPr>
                    <w:t>NFR-6</w:t>
                  </w:r>
                </w:p>
              </w:tc>
              <w:tc>
                <w:tcPr>
                  <w:tcW w:type="dxa" w:w="1588"/>
                  <w:tcBorders>
                    <w:start w:sz="3.200000047683716" w:val="single" w:color="#000000"/>
                    <w:top w:sz="3.200000047683716" w:val="single" w:color="#000000"/>
                    <w:end w:sz="3.200000047683716" w:val="single" w:color="#000000"/>
                    <w:bottom w:sz="3.20000004768371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66" w:after="0"/>
                    <w:ind w:left="0" w:right="0" w:firstLine="0"/>
                    <w:jc w:val="center"/>
                  </w:pPr>
                  <w:r>
                    <w:rPr>
                      <w:rFonts w:ascii="Times" w:hAnsi="Times" w:eastAsia="Times"/>
                      <w:b w:val="0"/>
                      <w:i w:val="0"/>
                      <w:color w:val="000000"/>
                      <w:sz w:val="18"/>
                    </w:rPr>
                    <w:t>Internationalisation</w:t>
                  </w:r>
                </w:p>
              </w:tc>
              <w:tc>
                <w:tcPr>
                  <w:tcW w:type="dxa" w:w="3230"/>
                  <w:tcBorders>
                    <w:start w:sz="3.200000047683716" w:val="single" w:color="#000000"/>
                    <w:top w:sz="3.200000047683716" w:val="single" w:color="#000000"/>
                    <w:end w:sz="3.200000047683716" w:val="single" w:color="#000000"/>
                    <w:bottom w:sz="3.20000004768371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66" w:after="0"/>
                    <w:ind w:left="0" w:right="0" w:firstLine="0"/>
                    <w:jc w:val="center"/>
                  </w:pPr>
                  <w:r>
                    <w:rPr>
                      <w:rFonts w:ascii="Times" w:hAnsi="Times" w:eastAsia="Times"/>
                      <w:b w:val="0"/>
                      <w:i w:val="0"/>
                      <w:color w:val="000000"/>
                      <w:sz w:val="18"/>
                    </w:rPr>
                    <w:t>&amp;ge; 15 languages including RTL scripts</w:t>
                  </w:r>
                </w:p>
              </w:tc>
              <w:tc>
                <w:tcPr>
                  <w:tcW w:type="dxa" w:w="3460"/>
                  <w:tcBorders>
                    <w:start w:sz="3.200000047683716" w:val="single" w:color="#000000"/>
                    <w:top w:sz="3.200000047683716" w:val="single" w:color="#000000"/>
                    <w:end w:sz="3.200000047683716" w:val="single" w:color="#000000"/>
                    <w:bottom w:sz="3.200000047683716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400"/>
              </w:trPr>
              <w:tc>
                <w:tcPr>
                  <w:tcW w:type="dxa" w:w="794"/>
                  <w:tcBorders>
                    <w:start w:sz="3.200000047683716" w:val="single" w:color="#000000"/>
                    <w:top w:sz="3.200000047683716" w:val="single" w:color="#000000"/>
                    <w:end w:sz="3.200000047683716" w:val="single" w:color="#000000"/>
                    <w:bottom w:sz="3.20000004768371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66" w:after="0"/>
                    <w:ind w:left="96" w:right="0" w:firstLine="0"/>
                    <w:jc w:val="left"/>
                  </w:pPr>
                  <w:r>
                    <w:rPr>
                      <w:rFonts w:ascii="Times" w:hAnsi="Times" w:eastAsia="Times"/>
                      <w:b w:val="0"/>
                      <w:i w:val="0"/>
                      <w:color w:val="000000"/>
                      <w:sz w:val="18"/>
                    </w:rPr>
                    <w:t>NFR-7</w:t>
                  </w:r>
                </w:p>
              </w:tc>
              <w:tc>
                <w:tcPr>
                  <w:tcW w:type="dxa" w:w="1588"/>
                  <w:tcBorders>
                    <w:start w:sz="3.200000047683716" w:val="single" w:color="#000000"/>
                    <w:top w:sz="3.200000047683716" w:val="single" w:color="#000000"/>
                    <w:end w:sz="3.200000047683716" w:val="single" w:color="#000000"/>
                    <w:bottom w:sz="3.20000004768371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66" w:after="0"/>
                    <w:ind w:left="96" w:right="0" w:firstLine="0"/>
                    <w:jc w:val="left"/>
                  </w:pPr>
                  <w:r>
                    <w:rPr>
                      <w:rFonts w:ascii="Times" w:hAnsi="Times" w:eastAsia="Times"/>
                      <w:b w:val="0"/>
                      <w:i w:val="0"/>
                      <w:color w:val="000000"/>
                      <w:sz w:val="18"/>
                    </w:rPr>
                    <w:t>Portability</w:t>
                  </w:r>
                </w:p>
              </w:tc>
              <w:tc>
                <w:tcPr>
                  <w:tcW w:type="dxa" w:w="3230"/>
                  <w:tcBorders>
                    <w:start w:sz="3.200000047683716" w:val="single" w:color="#000000"/>
                    <w:top w:sz="3.200000047683716" w:val="single" w:color="#000000"/>
                    <w:end w:sz="3.200000047683716" w:val="single" w:color="#000000"/>
                    <w:bottom w:sz="3.20000004768371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66" w:after="0"/>
                    <w:ind w:left="96" w:right="0" w:firstLine="0"/>
                    <w:jc w:val="left"/>
                  </w:pPr>
                  <w:r>
                    <w:rPr>
                      <w:rFonts w:ascii="Times" w:hAnsi="Times" w:eastAsia="Times"/>
                      <w:b w:val="0"/>
                      <w:i w:val="0"/>
                      <w:color w:val="000000"/>
                      <w:sz w:val="18"/>
                    </w:rPr>
                    <w:t>Runs on Windows, macOS, Linux</w:t>
                  </w:r>
                </w:p>
              </w:tc>
              <w:tc>
                <w:tcPr>
                  <w:tcW w:type="dxa" w:w="3460"/>
                  <w:tcBorders>
                    <w:start w:sz="3.200000047683716" w:val="single" w:color="#000000"/>
                    <w:top w:sz="3.200000047683716" w:val="single" w:color="#000000"/>
                    <w:end w:sz="3.200000047683716" w:val="single" w:color="#000000"/>
                    <w:bottom w:sz="3.20000004768371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66" w:after="0"/>
                    <w:ind w:left="96" w:right="0" w:firstLine="0"/>
                    <w:jc w:val="left"/>
                  </w:pPr>
                  <w:r>
                    <w:rPr>
                      <w:rFonts w:ascii="Times" w:hAnsi="Times" w:eastAsia="Times"/>
                      <w:b w:val="0"/>
                      <w:i w:val="0"/>
                      <w:color w:val="000000"/>
                      <w:sz w:val="18"/>
                    </w:rPr>
                    <w:t>Pure-Python backend; vanilla front-end; no OS</w:t>
                  </w:r>
                </w:p>
              </w:tc>
            </w:tr>
            <w:tr>
              <w:trPr>
                <w:trHeight w:hRule="exact" w:val="400"/>
              </w:trPr>
              <w:tc>
                <w:tcPr>
                  <w:tcW w:type="dxa" w:w="794"/>
                  <w:tcBorders>
                    <w:start w:sz="3.200000047683716" w:val="single" w:color="#000000"/>
                    <w:top w:sz="3.200000047683716" w:val="single" w:color="#000000"/>
                    <w:end w:sz="3.200000047683716" w:val="single" w:color="#000000"/>
                    <w:bottom w:sz="3.20000004768371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66" w:after="0"/>
                    <w:ind w:left="96" w:right="0" w:firstLine="0"/>
                    <w:jc w:val="left"/>
                  </w:pPr>
                  <w:r>
                    <w:rPr>
                      <w:rFonts w:ascii="Times" w:hAnsi="Times" w:eastAsia="Times"/>
                      <w:b w:val="0"/>
                      <w:i w:val="0"/>
                      <w:color w:val="000000"/>
                      <w:sz w:val="18"/>
                    </w:rPr>
                    <w:t>NFR-8</w:t>
                  </w:r>
                </w:p>
              </w:tc>
              <w:tc>
                <w:tcPr>
                  <w:tcW w:type="dxa" w:w="1588"/>
                  <w:tcBorders>
                    <w:start w:sz="3.200000047683716" w:val="single" w:color="#000000"/>
                    <w:top w:sz="3.200000047683716" w:val="single" w:color="#000000"/>
                    <w:end w:sz="3.200000047683716" w:val="single" w:color="#000000"/>
                    <w:bottom w:sz="3.20000004768371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66" w:after="0"/>
                    <w:ind w:left="96" w:right="0" w:firstLine="0"/>
                    <w:jc w:val="left"/>
                  </w:pPr>
                  <w:r>
                    <w:rPr>
                      <w:rFonts w:ascii="Times" w:hAnsi="Times" w:eastAsia="Times"/>
                      <w:b w:val="0"/>
                      <w:i w:val="0"/>
                      <w:color w:val="000000"/>
                      <w:sz w:val="18"/>
                    </w:rPr>
                    <w:t>Rate limiting</w:t>
                  </w:r>
                </w:p>
              </w:tc>
              <w:tc>
                <w:tcPr>
                  <w:tcW w:type="dxa" w:w="3230"/>
                  <w:tcBorders>
                    <w:start w:sz="3.200000047683716" w:val="single" w:color="#000000"/>
                    <w:top w:sz="3.200000047683716" w:val="single" w:color="#000000"/>
                    <w:end w:sz="3.200000047683716" w:val="single" w:color="#000000"/>
                    <w:bottom w:sz="3.20000004768371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66" w:after="0"/>
                    <w:ind w:left="96" w:right="0" w:firstLine="0"/>
                    <w:jc w:val="left"/>
                  </w:pPr>
                  <w:r>
                    <w:rPr>
                      <w:rFonts w:ascii="Times" w:hAnsi="Times" w:eastAsia="Times"/>
                      <w:b w:val="0"/>
                      <w:i w:val="0"/>
                      <w:color w:val="000000"/>
                      <w:sz w:val="18"/>
                    </w:rPr>
                    <w:t>&amp;le; 5 story generations / minute / IP</w:t>
                  </w:r>
                </w:p>
              </w:tc>
              <w:tc>
                <w:tcPr>
                  <w:tcW w:type="dxa" w:w="3460"/>
                  <w:tcBorders>
                    <w:start w:sz="3.200000047683716" w:val="single" w:color="#000000"/>
                    <w:top w:sz="3.200000047683716" w:val="single" w:color="#000000"/>
                    <w:end w:sz="3.200000047683716" w:val="single" w:color="#000000"/>
                    <w:bottom w:sz="3.20000004768371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66" w:after="0"/>
                    <w:ind w:left="96" w:right="0" w:firstLine="0"/>
                    <w:jc w:val="left"/>
                  </w:pPr>
                  <w:r>
                    <w:rPr>
                      <w:rFonts w:ascii="Times" w:hAnsi="Times" w:eastAsia="Times"/>
                      <w:b w:val="0"/>
                      <w:i w:val="0"/>
                      <w:color w:val="000000"/>
                      <w:sz w:val="18"/>
                    </w:rPr>
                    <w:t>Flask-Limiter memory backend with per-route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40" w:lineRule="exact" w:before="0" w:after="0"/>
              <w:ind w:left="0" w:right="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Automated tests in tests/test_data_isolation.py enforce 403 for un</w:t>
            </w:r>
          </w:p>
          <w:p>
            <w:pPr>
              <w:autoSpaceDN w:val="0"/>
              <w:autoSpaceDE w:val="0"/>
              <w:widowControl/>
              <w:spacing w:line="240" w:lineRule="exact" w:before="560" w:after="0"/>
              <w:ind w:left="0" w:right="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Azure Translator language list; dir="rtl" set in story viewer for ar</w:t>
            </w:r>
          </w:p>
          <w:p>
            <w:pPr>
              <w:autoSpaceDN w:val="0"/>
              <w:autoSpaceDE w:val="0"/>
              <w:widowControl/>
              <w:spacing w:line="240" w:lineRule="exact" w:before="0" w:after="0"/>
              <w:ind w:left="0" w:right="1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Parameterised SQL, HTML sanitisation, JWT, rate limiting, CSP</w:t>
            </w:r>
          </w:p>
        </w:tc>
      </w:tr>
    </w:tbl>
    <w:p>
      <w:pPr>
        <w:autoSpaceDN w:val="0"/>
        <w:autoSpaceDE w:val="0"/>
        <w:widowControl/>
        <w:spacing w:line="286" w:lineRule="exact" w:before="42" w:after="0"/>
        <w:ind w:left="1508" w:right="0" w:firstLine="0"/>
        <w:jc w:val="left"/>
      </w:pPr>
      <w:r>
        <w:rPr>
          <w:rFonts w:ascii="Times" w:hAnsi="Times" w:eastAsia="Times"/>
          <w:b/>
          <w:i/>
          <w:color w:val="000000"/>
          <w:sz w:val="22"/>
        </w:rPr>
        <w:t>Table 3.2:</w:t>
      </w:r>
      <w:r>
        <w:rPr>
          <w:rFonts w:ascii="Times" w:hAnsi="Times" w:eastAsia="Times"/>
          <w:b w:val="0"/>
          <w:i/>
          <w:color w:val="000000"/>
          <w:sz w:val="22"/>
        </w:rPr>
        <w:t xml:space="preserve"> Non-functional requirements and their measurable targets.</w:t>
      </w:r>
    </w:p>
    <w:p>
      <w:pPr>
        <w:autoSpaceDN w:val="0"/>
        <w:autoSpaceDE w:val="0"/>
        <w:widowControl/>
        <w:spacing w:line="388" w:lineRule="exact" w:before="256" w:after="140"/>
        <w:ind w:left="98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8"/>
        </w:rPr>
        <w:t>3.4 Hardware and Software Specifications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1.999999999999886" w:type="dxa"/>
      </w:tblPr>
      <w:tblGrid>
        <w:gridCol w:w="3009"/>
        <w:gridCol w:w="3009"/>
        <w:gridCol w:w="3009"/>
      </w:tblGrid>
      <w:tr>
        <w:trPr>
          <w:trHeight w:hRule="exact" w:val="400"/>
        </w:trPr>
        <w:tc>
          <w:tcPr>
            <w:tcW w:type="dxa" w:w="1702"/>
            <w:tcBorders>
              <w:start w:sz="3.200000047683716" w:val="single" w:color="#000000"/>
              <w:top w:sz="3.200000047683716" w:val="single" w:color="#000000"/>
              <w:end w:sz="3.200000047683716" w:val="single" w:color="#000000"/>
              <w:bottom w:sz="3.200000047683716" w:val="single" w:color="#000000"/>
            </w:tcBorders>
            <w:shd w:fill="dfe6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68" w:after="0"/>
              <w:ind w:left="0" w:right="0" w:firstLine="0"/>
              <w:jc w:val="center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Category</w:t>
            </w:r>
          </w:p>
        </w:tc>
        <w:tc>
          <w:tcPr>
            <w:tcW w:type="dxa" w:w="3684"/>
            <w:tcBorders>
              <w:start w:sz="3.200000047683716" w:val="single" w:color="#000000"/>
              <w:top w:sz="3.200000047683716" w:val="single" w:color="#000000"/>
              <w:end w:sz="3.200000047683716" w:val="single" w:color="#000000"/>
              <w:bottom w:sz="3.200000047683716" w:val="single" w:color="#000000"/>
            </w:tcBorders>
            <w:shd w:fill="dfe6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68" w:after="0"/>
              <w:ind w:left="0" w:right="0" w:firstLine="0"/>
              <w:jc w:val="center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Development</w:t>
            </w:r>
          </w:p>
        </w:tc>
        <w:tc>
          <w:tcPr>
            <w:tcW w:type="dxa" w:w="3686"/>
            <w:tcBorders>
              <w:start w:sz="3.200000047683716" w:val="single" w:color="#000000"/>
              <w:top w:sz="3.200000047683716" w:val="single" w:color="#000000"/>
              <w:end w:sz="3.200000047683716" w:val="single" w:color="#000000"/>
              <w:bottom w:sz="3.200000047683716" w:val="single" w:color="#000000"/>
            </w:tcBorders>
            <w:shd w:fill="dfe6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68" w:after="0"/>
              <w:ind w:left="0" w:right="0" w:firstLine="0"/>
              <w:jc w:val="center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Production</w:t>
            </w:r>
          </w:p>
        </w:tc>
      </w:tr>
      <w:tr>
        <w:trPr>
          <w:trHeight w:hRule="exact" w:val="400"/>
        </w:trPr>
        <w:tc>
          <w:tcPr>
            <w:tcW w:type="dxa" w:w="1702"/>
            <w:tcBorders>
              <w:start w:sz="3.200000047683716" w:val="single" w:color="#000000"/>
              <w:top w:sz="3.200000047683716" w:val="single" w:color="#000000"/>
              <w:end w:sz="3.200000047683716" w:val="single" w:color="#000000"/>
              <w:bottom w:sz="3.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6" w:after="0"/>
              <w:ind w:left="9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CPU</w:t>
            </w:r>
          </w:p>
        </w:tc>
        <w:tc>
          <w:tcPr>
            <w:tcW w:type="dxa" w:w="3684"/>
            <w:tcBorders>
              <w:start w:sz="3.200000047683716" w:val="single" w:color="#000000"/>
              <w:top w:sz="3.200000047683716" w:val="single" w:color="#000000"/>
              <w:end w:sz="3.200000047683716" w:val="single" w:color="#000000"/>
              <w:bottom w:sz="3.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6" w:after="0"/>
              <w:ind w:left="9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Intel i5 / AMD Ryzen 5 or equivalent</w:t>
            </w:r>
          </w:p>
        </w:tc>
        <w:tc>
          <w:tcPr>
            <w:tcW w:type="dxa" w:w="3686"/>
            <w:tcBorders>
              <w:start w:sz="3.200000047683716" w:val="single" w:color="#000000"/>
              <w:top w:sz="3.200000047683716" w:val="single" w:color="#000000"/>
              <w:end w:sz="3.200000047683716" w:val="single" w:color="#000000"/>
              <w:bottom w:sz="3.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6" w:after="0"/>
              <w:ind w:left="9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2 vCPU cloud VM (shared)</w:t>
            </w:r>
          </w:p>
        </w:tc>
      </w:tr>
      <w:tr>
        <w:trPr>
          <w:trHeight w:hRule="exact" w:val="400"/>
        </w:trPr>
        <w:tc>
          <w:tcPr>
            <w:tcW w:type="dxa" w:w="1702"/>
            <w:tcBorders>
              <w:start w:sz="3.200000047683716" w:val="single" w:color="#000000"/>
              <w:top w:sz="3.200000047683716" w:val="single" w:color="#000000"/>
              <w:end w:sz="3.200000047683716" w:val="single" w:color="#000000"/>
              <w:bottom w:sz="3.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6" w:after="0"/>
              <w:ind w:left="9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RAM</w:t>
            </w:r>
          </w:p>
        </w:tc>
        <w:tc>
          <w:tcPr>
            <w:tcW w:type="dxa" w:w="3684"/>
            <w:tcBorders>
              <w:start w:sz="3.200000047683716" w:val="single" w:color="#000000"/>
              <w:top w:sz="3.200000047683716" w:val="single" w:color="#000000"/>
              <w:end w:sz="3.200000047683716" w:val="single" w:color="#000000"/>
              <w:bottom w:sz="3.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6" w:after="0"/>
              <w:ind w:left="9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8 GB</w:t>
            </w:r>
          </w:p>
        </w:tc>
        <w:tc>
          <w:tcPr>
            <w:tcW w:type="dxa" w:w="3686"/>
            <w:tcBorders>
              <w:start w:sz="3.200000047683716" w:val="single" w:color="#000000"/>
              <w:top w:sz="3.200000047683716" w:val="single" w:color="#000000"/>
              <w:end w:sz="3.200000047683716" w:val="single" w:color="#000000"/>
              <w:bottom w:sz="3.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6" w:after="0"/>
              <w:ind w:left="9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2 GB (4 GB recommended)</w:t>
            </w:r>
          </w:p>
        </w:tc>
      </w:tr>
      <w:tr>
        <w:trPr>
          <w:trHeight w:hRule="exact" w:val="400"/>
        </w:trPr>
        <w:tc>
          <w:tcPr>
            <w:tcW w:type="dxa" w:w="1702"/>
            <w:tcBorders>
              <w:start w:sz="3.200000047683716" w:val="single" w:color="#000000"/>
              <w:top w:sz="3.200000047683716" w:val="single" w:color="#000000"/>
              <w:end w:sz="3.200000047683716" w:val="single" w:color="#000000"/>
              <w:bottom w:sz="3.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6" w:after="0"/>
              <w:ind w:left="9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Storage</w:t>
            </w:r>
          </w:p>
        </w:tc>
        <w:tc>
          <w:tcPr>
            <w:tcW w:type="dxa" w:w="3684"/>
            <w:tcBorders>
              <w:start w:sz="3.200000047683716" w:val="single" w:color="#000000"/>
              <w:top w:sz="3.200000047683716" w:val="single" w:color="#000000"/>
              <w:end w:sz="3.200000047683716" w:val="single" w:color="#000000"/>
              <w:bottom w:sz="3.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6" w:after="0"/>
              <w:ind w:left="9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20 GB free for venv + generated images</w:t>
            </w:r>
          </w:p>
        </w:tc>
        <w:tc>
          <w:tcPr>
            <w:tcW w:type="dxa" w:w="3686"/>
            <w:tcBorders>
              <w:start w:sz="3.200000047683716" w:val="single" w:color="#000000"/>
              <w:top w:sz="3.200000047683716" w:val="single" w:color="#000000"/>
              <w:end w:sz="3.200000047683716" w:val="single" w:color="#000000"/>
              <w:bottom w:sz="3.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6" w:after="0"/>
              <w:ind w:left="9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10 GB VPS + external object storage</w:t>
            </w:r>
          </w:p>
        </w:tc>
      </w:tr>
      <w:tr>
        <w:trPr>
          <w:trHeight w:hRule="exact" w:val="400"/>
        </w:trPr>
        <w:tc>
          <w:tcPr>
            <w:tcW w:type="dxa" w:w="1702"/>
            <w:tcBorders>
              <w:start w:sz="3.200000047683716" w:val="single" w:color="#000000"/>
              <w:top w:sz="3.200000047683716" w:val="single" w:color="#000000"/>
              <w:end w:sz="3.200000047683716" w:val="single" w:color="#000000"/>
              <w:bottom w:sz="3.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6" w:after="0"/>
              <w:ind w:left="9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OS</w:t>
            </w:r>
          </w:p>
        </w:tc>
        <w:tc>
          <w:tcPr>
            <w:tcW w:type="dxa" w:w="3684"/>
            <w:tcBorders>
              <w:start w:sz="3.200000047683716" w:val="single" w:color="#000000"/>
              <w:top w:sz="3.200000047683716" w:val="single" w:color="#000000"/>
              <w:end w:sz="3.200000047683716" w:val="single" w:color="#000000"/>
              <w:bottom w:sz="3.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6" w:after="0"/>
              <w:ind w:left="9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Windows 10/11, macOS 13+, Ubuntu 22.04 </w:t>
            </w:r>
          </w:p>
        </w:tc>
        <w:tc>
          <w:tcPr>
            <w:tcW w:type="dxa" w:w="3686"/>
            <w:tcBorders>
              <w:start w:sz="3.200000047683716" w:val="single" w:color="#000000"/>
              <w:top w:sz="3.200000047683716" w:val="single" w:color="#000000"/>
              <w:end w:sz="3.200000047683716" w:val="single" w:color="#000000"/>
              <w:bottom w:sz="3.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6" w:after="0"/>
              <w:ind w:left="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LTS 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Ubuntu 22.04 LTS</w:t>
            </w:r>
          </w:p>
        </w:tc>
      </w:tr>
      <w:tr>
        <w:trPr>
          <w:trHeight w:hRule="exact" w:val="400"/>
        </w:trPr>
        <w:tc>
          <w:tcPr>
            <w:tcW w:type="dxa" w:w="1702"/>
            <w:tcBorders>
              <w:start w:sz="3.200000047683716" w:val="single" w:color="#000000"/>
              <w:top w:sz="3.200000047683716" w:val="single" w:color="#000000"/>
              <w:end w:sz="3.200000047683716" w:val="single" w:color="#000000"/>
              <w:bottom w:sz="3.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6" w:after="0"/>
              <w:ind w:left="9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Python</w:t>
            </w:r>
          </w:p>
        </w:tc>
        <w:tc>
          <w:tcPr>
            <w:tcW w:type="dxa" w:w="3684"/>
            <w:tcBorders>
              <w:start w:sz="3.200000047683716" w:val="single" w:color="#000000"/>
              <w:top w:sz="3.200000047683716" w:val="single" w:color="#000000"/>
              <w:end w:sz="3.200000047683716" w:val="single" w:color="#000000"/>
              <w:bottom w:sz="3.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6" w:after="0"/>
              <w:ind w:left="9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CPython 3.11+</w:t>
            </w:r>
          </w:p>
        </w:tc>
        <w:tc>
          <w:tcPr>
            <w:tcW w:type="dxa" w:w="3686"/>
            <w:tcBorders>
              <w:start w:sz="3.200000047683716" w:val="single" w:color="#000000"/>
              <w:top w:sz="3.200000047683716" w:val="single" w:color="#000000"/>
              <w:end w:sz="3.200000047683716" w:val="single" w:color="#000000"/>
              <w:bottom w:sz="3.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6" w:after="0"/>
              <w:ind w:left="9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CPython 3.11+</w:t>
            </w:r>
          </w:p>
        </w:tc>
      </w:tr>
      <w:tr>
        <w:trPr>
          <w:trHeight w:hRule="exact" w:val="400"/>
        </w:trPr>
        <w:tc>
          <w:tcPr>
            <w:tcW w:type="dxa" w:w="1702"/>
            <w:tcBorders>
              <w:start w:sz="3.200000047683716" w:val="single" w:color="#000000"/>
              <w:top w:sz="3.200000047683716" w:val="single" w:color="#000000"/>
              <w:end w:sz="3.200000047683716" w:val="single" w:color="#000000"/>
              <w:bottom w:sz="3.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6" w:after="0"/>
              <w:ind w:left="9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Database</w:t>
            </w:r>
          </w:p>
        </w:tc>
        <w:tc>
          <w:tcPr>
            <w:tcW w:type="dxa" w:w="3684"/>
            <w:tcBorders>
              <w:start w:sz="3.200000047683716" w:val="single" w:color="#000000"/>
              <w:top w:sz="3.200000047683716" w:val="single" w:color="#000000"/>
              <w:end w:sz="3.200000047683716" w:val="single" w:color="#000000"/>
              <w:bottom w:sz="3.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6" w:after="0"/>
              <w:ind w:left="9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SQLite 3.38+</w:t>
            </w:r>
          </w:p>
        </w:tc>
        <w:tc>
          <w:tcPr>
            <w:tcW w:type="dxa" w:w="3686"/>
            <w:tcBorders>
              <w:start w:sz="3.200000047683716" w:val="single" w:color="#000000"/>
              <w:top w:sz="3.200000047683716" w:val="single" w:color="#000000"/>
              <w:end w:sz="3.200000047683716" w:val="single" w:color="#000000"/>
              <w:bottom w:sz="3.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6" w:after="0"/>
              <w:ind w:left="9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PostgreSQL 15+ or managed SQLite</w:t>
            </w:r>
          </w:p>
        </w:tc>
      </w:tr>
      <w:tr>
        <w:trPr>
          <w:trHeight w:hRule="exact" w:val="400"/>
        </w:trPr>
        <w:tc>
          <w:tcPr>
            <w:tcW w:type="dxa" w:w="1702"/>
            <w:tcBorders>
              <w:start w:sz="3.200000047683716" w:val="single" w:color="#000000"/>
              <w:top w:sz="3.200000047683716" w:val="single" w:color="#000000"/>
              <w:end w:sz="3.200000047683716" w:val="single" w:color="#000000"/>
              <w:bottom w:sz="3.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6" w:after="0"/>
              <w:ind w:left="9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Web Server</w:t>
            </w:r>
          </w:p>
        </w:tc>
        <w:tc>
          <w:tcPr>
            <w:tcW w:type="dxa" w:w="3684"/>
            <w:tcBorders>
              <w:start w:sz="3.200000047683716" w:val="single" w:color="#000000"/>
              <w:top w:sz="3.200000047683716" w:val="single" w:color="#000000"/>
              <w:end w:sz="3.200000047683716" w:val="single" w:color="#000000"/>
              <w:bottom w:sz="3.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6" w:after="0"/>
              <w:ind w:left="9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Flask development server</w:t>
            </w:r>
          </w:p>
        </w:tc>
        <w:tc>
          <w:tcPr>
            <w:tcW w:type="dxa" w:w="3686"/>
            <w:tcBorders>
              <w:start w:sz="3.200000047683716" w:val="single" w:color="#000000"/>
              <w:top w:sz="3.200000047683716" w:val="single" w:color="#000000"/>
              <w:end w:sz="3.200000047683716" w:val="single" w:color="#000000"/>
              <w:bottom w:sz="3.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6" w:after="0"/>
              <w:ind w:left="9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Gunicorn + Nginx</w:t>
            </w:r>
          </w:p>
        </w:tc>
      </w:tr>
      <w:tr>
        <w:trPr>
          <w:trHeight w:hRule="exact" w:val="400"/>
        </w:trPr>
        <w:tc>
          <w:tcPr>
            <w:tcW w:type="dxa" w:w="1702"/>
            <w:tcBorders>
              <w:start w:sz="3.200000047683716" w:val="single" w:color="#000000"/>
              <w:top w:sz="3.200000047683716" w:val="single" w:color="#000000"/>
              <w:end w:sz="3.200000047683716" w:val="single" w:color="#000000"/>
              <w:bottom w:sz="3.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6" w:after="0"/>
              <w:ind w:left="9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HTTPS</w:t>
            </w:r>
          </w:p>
        </w:tc>
        <w:tc>
          <w:tcPr>
            <w:tcW w:type="dxa" w:w="3684"/>
            <w:tcBorders>
              <w:start w:sz="3.200000047683716" w:val="single" w:color="#000000"/>
              <w:top w:sz="3.200000047683716" w:val="single" w:color="#000000"/>
              <w:end w:sz="3.200000047683716" w:val="single" w:color="#000000"/>
              <w:bottom w:sz="3.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6" w:after="0"/>
              <w:ind w:left="9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Not required (localhost)</w:t>
            </w:r>
          </w:p>
        </w:tc>
        <w:tc>
          <w:tcPr>
            <w:tcW w:type="dxa" w:w="3686"/>
            <w:tcBorders>
              <w:start w:sz="3.200000047683716" w:val="single" w:color="#000000"/>
              <w:top w:sz="3.200000047683716" w:val="single" w:color="#000000"/>
              <w:end w:sz="3.200000047683716" w:val="single" w:color="#000000"/>
              <w:bottom w:sz="3.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6" w:after="0"/>
              <w:ind w:left="9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Let's Encrypt / TLS 1.3</w:t>
            </w:r>
          </w:p>
        </w:tc>
      </w:tr>
      <w:tr>
        <w:trPr>
          <w:trHeight w:hRule="exact" w:val="400"/>
        </w:trPr>
        <w:tc>
          <w:tcPr>
            <w:tcW w:type="dxa" w:w="1702"/>
            <w:tcBorders>
              <w:start w:sz="3.200000047683716" w:val="single" w:color="#000000"/>
              <w:top w:sz="3.200000047683716" w:val="single" w:color="#000000"/>
              <w:end w:sz="3.200000047683716" w:val="single" w:color="#000000"/>
              <w:bottom w:sz="3.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6" w:after="0"/>
              <w:ind w:left="9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External APIs</w:t>
            </w:r>
          </w:p>
        </w:tc>
        <w:tc>
          <w:tcPr>
            <w:tcW w:type="dxa" w:w="3684"/>
            <w:tcBorders>
              <w:start w:sz="3.200000047683716" w:val="single" w:color="#000000"/>
              <w:top w:sz="3.200000047683716" w:val="single" w:color="#000000"/>
              <w:end w:sz="3.200000047683716" w:val="single" w:color="#000000"/>
              <w:bottom w:sz="3.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6" w:after="0"/>
              <w:ind w:left="9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Gemini, Azure OpenAI, Azure Translator</w:t>
            </w:r>
          </w:p>
        </w:tc>
        <w:tc>
          <w:tcPr>
            <w:tcW w:type="dxa" w:w="3686"/>
            <w:tcBorders>
              <w:start w:sz="3.200000047683716" w:val="single" w:color="#000000"/>
              <w:top w:sz="3.200000047683716" w:val="single" w:color="#000000"/>
              <w:end w:sz="3.200000047683716" w:val="single" w:color="#000000"/>
              <w:bottom w:sz="3.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6" w:after="0"/>
              <w:ind w:left="9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Same, plus key rotation policy</w:t>
            </w:r>
          </w:p>
        </w:tc>
      </w:tr>
    </w:tbl>
    <w:p>
      <w:pPr>
        <w:autoSpaceDN w:val="0"/>
        <w:autoSpaceDE w:val="0"/>
        <w:widowControl/>
        <w:spacing w:line="268" w:lineRule="exact" w:before="100" w:after="0"/>
        <w:ind w:left="432" w:right="1728" w:firstLine="0"/>
        <w:jc w:val="center"/>
      </w:pPr>
      <w:r>
        <w:rPr>
          <w:rFonts w:ascii="Times" w:hAnsi="Times" w:eastAsia="Times"/>
          <w:b/>
          <w:i/>
          <w:color w:val="000000"/>
          <w:sz w:val="22"/>
        </w:rPr>
        <w:t>Table 3.3:</w:t>
      </w:r>
      <w:r>
        <w:rPr>
          <w:rFonts w:ascii="Times" w:hAnsi="Times" w:eastAsia="Times"/>
          <w:b w:val="0"/>
          <w:i/>
          <w:color w:val="000000"/>
          <w:sz w:val="22"/>
        </w:rPr>
        <w:t xml:space="preserve"> Minimum hardware and software specifications for development and production </w:t>
      </w:r>
      <w:r>
        <w:rPr>
          <w:rFonts w:ascii="Times" w:hAnsi="Times" w:eastAsia="Times"/>
          <w:b w:val="0"/>
          <w:i/>
          <w:color w:val="000000"/>
          <w:sz w:val="22"/>
        </w:rPr>
        <w:t>environments.</w:t>
      </w:r>
    </w:p>
    <w:p>
      <w:pPr>
        <w:autoSpaceDN w:val="0"/>
        <w:autoSpaceDE w:val="0"/>
        <w:widowControl/>
        <w:spacing w:line="388" w:lineRule="exact" w:before="268" w:after="0"/>
        <w:ind w:left="98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8"/>
        </w:rPr>
        <w:t>3.5 Use-Case Catalogue</w:t>
      </w:r>
    </w:p>
    <w:p>
      <w:pPr>
        <w:autoSpaceDN w:val="0"/>
        <w:autoSpaceDE w:val="0"/>
        <w:widowControl/>
        <w:spacing w:line="356" w:lineRule="exact" w:before="110" w:after="0"/>
        <w:ind w:left="98" w:right="1368" w:firstLine="432"/>
        <w:jc w:val="both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The principal actors of the system are the </w:t>
      </w:r>
      <w:r>
        <w:rPr>
          <w:rFonts w:ascii="Times" w:hAnsi="Times" w:eastAsia="Times"/>
          <w:b/>
          <w:i w:val="0"/>
          <w:color w:val="000000"/>
          <w:sz w:val="24"/>
        </w:rPr>
        <w:t>Parent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, the </w:t>
      </w:r>
      <w:r>
        <w:rPr>
          <w:rFonts w:ascii="Times" w:hAnsi="Times" w:eastAsia="Times"/>
          <w:b/>
          <w:i w:val="0"/>
          <w:color w:val="000000"/>
          <w:sz w:val="24"/>
        </w:rPr>
        <w:t>Administrator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, and four </w:t>
      </w:r>
      <w:r>
        <w:rPr>
          <w:rFonts w:ascii="Times" w:hAnsi="Times" w:eastAsia="Times"/>
          <w:b/>
          <w:i w:val="0"/>
          <w:color w:val="000000"/>
          <w:sz w:val="24"/>
        </w:rPr>
        <w:t xml:space="preserve">External </w:t>
      </w:r>
      <w:r>
        <w:rPr>
          <w:rFonts w:ascii="Times" w:hAnsi="Times" w:eastAsia="Times"/>
          <w:b/>
          <w:i w:val="0"/>
          <w:color w:val="000000"/>
          <w:sz w:val="24"/>
        </w:rPr>
        <w:t>AI Services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(Gemini, Azure Image, Azure TTS, Azure Translator). The principal use cases,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each of which is exercised by the test suite or by manual acceptance testing during the demo, </w:t>
      </w:r>
      <w:r>
        <w:rPr>
          <w:rFonts w:ascii="Times" w:hAnsi="Times" w:eastAsia="Times"/>
          <w:b w:val="0"/>
          <w:i w:val="0"/>
          <w:color w:val="000000"/>
          <w:sz w:val="24"/>
        </w:rPr>
        <w:t>are:</w:t>
      </w:r>
    </w:p>
    <w:p>
      <w:pPr>
        <w:autoSpaceDN w:val="0"/>
        <w:autoSpaceDE w:val="0"/>
        <w:widowControl/>
        <w:spacing w:line="268" w:lineRule="exact" w:before="574" w:after="0"/>
        <w:ind w:left="0" w:right="5904" w:firstLine="0"/>
        <w:jc w:val="right"/>
      </w:pPr>
      <w:r>
        <w:rPr>
          <w:rFonts w:ascii="Times" w:hAnsi="Times" w:eastAsia="Times"/>
          <w:b w:val="0"/>
          <w:i w:val="0"/>
          <w:color w:val="000000"/>
          <w:sz w:val="20"/>
        </w:rPr>
        <w:t>7</w:t>
      </w:r>
    </w:p>
    <w:p>
      <w:pPr>
        <w:sectPr>
          <w:pgSz w:w="11906" w:h="16838"/>
          <w:pgMar w:top="710" w:right="0" w:bottom="31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6"/>
        <w:ind w:left="0" w:right="0"/>
      </w:pPr>
    </w:p>
    <w:p>
      <w:pPr>
        <w:autoSpaceDN w:val="0"/>
        <w:autoSpaceDE w:val="0"/>
        <w:widowControl/>
        <w:spacing w:line="340" w:lineRule="exact" w:before="0" w:after="0"/>
        <w:ind w:left="674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4"/>
        </w:rPr>
        <w:t>UC-01.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 Register Account — parent provides email, name, and password; server </w:t>
      </w:r>
      <w:r>
        <w:rPr>
          <w:rFonts w:ascii="Times" w:hAnsi="Times" w:eastAsia="Times"/>
          <w:b w:val="0"/>
          <w:i w:val="0"/>
          <w:color w:val="000000"/>
          <w:sz w:val="24"/>
        </w:rPr>
        <w:t>validates the fields, hashes the password, persists the user row, and returns a JWT.</w:t>
      </w:r>
    </w:p>
    <w:p>
      <w:pPr>
        <w:autoSpaceDN w:val="0"/>
        <w:autoSpaceDE w:val="0"/>
        <w:widowControl/>
        <w:spacing w:line="346" w:lineRule="exact" w:before="88" w:after="0"/>
        <w:ind w:left="674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4"/>
        </w:rPr>
        <w:t>UC-02.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 Log In — parent provides credentials; server verifies the PBKDF2 hash and </w:t>
      </w:r>
      <w:r>
        <w:rPr>
          <w:rFonts w:ascii="Times" w:hAnsi="Times" w:eastAsia="Times"/>
          <w:b w:val="0"/>
          <w:i w:val="0"/>
          <w:color w:val="000000"/>
          <w:sz w:val="24"/>
        </w:rPr>
        <w:t>returns a fresh JWT.</w:t>
      </w:r>
    </w:p>
    <w:p>
      <w:pPr>
        <w:autoSpaceDN w:val="0"/>
        <w:autoSpaceDE w:val="0"/>
        <w:widowControl/>
        <w:spacing w:line="346" w:lineRule="exact" w:before="88" w:after="0"/>
        <w:ind w:left="674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4"/>
        </w:rPr>
        <w:t>UC-03.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 Create Hero Profile — parent captures a photograph; Moonface analyses it </w:t>
      </w:r>
      <w:r>
        <w:rPr>
          <w:rFonts w:ascii="Times" w:hAnsi="Times" w:eastAsia="Times"/>
          <w:b w:val="0"/>
          <w:i w:val="0"/>
          <w:color w:val="000000"/>
          <w:sz w:val="24"/>
        </w:rPr>
        <w:t>with GPT-4o vision and returns character attributes.</w:t>
      </w:r>
    </w:p>
    <w:p>
      <w:pPr>
        <w:autoSpaceDN w:val="0"/>
        <w:autoSpaceDE w:val="0"/>
        <w:widowControl/>
        <w:spacing w:line="352" w:lineRule="exact" w:before="82" w:after="0"/>
        <w:ind w:left="674" w:right="20" w:firstLine="0"/>
        <w:jc w:val="both"/>
      </w:pPr>
      <w:r>
        <w:rPr>
          <w:rFonts w:ascii="Times" w:hAnsi="Times" w:eastAsia="Times"/>
          <w:b/>
          <w:i w:val="0"/>
          <w:color w:val="000000"/>
          <w:sz w:val="24"/>
        </w:rPr>
        <w:t>UC-04.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 Generate Story — parent submits child name, age, condition, traits and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optional settings; system orchestrates Gemini and Azure image, persists the story, and </w:t>
      </w:r>
      <w:r>
        <w:rPr>
          <w:rFonts w:ascii="Times" w:hAnsi="Times" w:eastAsia="Times"/>
          <w:b w:val="0"/>
          <w:i w:val="0"/>
          <w:color w:val="000000"/>
          <w:sz w:val="24"/>
        </w:rPr>
        <w:t>returns the result.</w:t>
      </w:r>
    </w:p>
    <w:p>
      <w:pPr>
        <w:autoSpaceDN w:val="0"/>
        <w:autoSpaceDE w:val="0"/>
        <w:widowControl/>
        <w:spacing w:line="346" w:lineRule="exact" w:before="88" w:after="0"/>
        <w:ind w:left="674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4"/>
        </w:rPr>
        <w:t>UC-05.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 Narrate Story — parent requests audio for a page; server proxies the request to </w:t>
      </w:r>
      <w:r>
        <w:rPr>
          <w:rFonts w:ascii="Times" w:hAnsi="Times" w:eastAsia="Times"/>
          <w:b w:val="0"/>
          <w:i w:val="0"/>
          <w:color w:val="000000"/>
          <w:sz w:val="24"/>
        </w:rPr>
        <w:t>Azure gpt-4o-mini-tts with a bedside-tone instructions prompt.</w:t>
      </w:r>
    </w:p>
    <w:p>
      <w:pPr>
        <w:autoSpaceDN w:val="0"/>
        <w:autoSpaceDE w:val="0"/>
        <w:widowControl/>
        <w:spacing w:line="346" w:lineRule="exact" w:before="88" w:after="0"/>
        <w:ind w:left="674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4"/>
        </w:rPr>
        <w:t>UC-06.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 Translate Story — parent selects a language; server calls Azure Translator </w:t>
      </w:r>
      <w:r>
        <w:rPr>
          <w:rFonts w:ascii="Times" w:hAnsi="Times" w:eastAsia="Times"/>
          <w:b w:val="0"/>
          <w:i w:val="0"/>
          <w:color w:val="000000"/>
          <w:sz w:val="24"/>
        </w:rPr>
        <w:t>with inline name protection.</w:t>
      </w:r>
    </w:p>
    <w:p>
      <w:pPr>
        <w:autoSpaceDN w:val="0"/>
        <w:autoSpaceDE w:val="0"/>
        <w:widowControl/>
        <w:spacing w:line="346" w:lineRule="exact" w:before="88" w:after="0"/>
        <w:ind w:left="674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4"/>
        </w:rPr>
        <w:t>UC-07.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 View Admin Metrics — administrator visits dashboard; server returns </w:t>
      </w:r>
      <w:r>
        <w:rPr>
          <w:rFonts w:ascii="Times" w:hAnsi="Times" w:eastAsia="Times"/>
          <w:b w:val="0"/>
          <w:i w:val="0"/>
          <w:color w:val="000000"/>
          <w:sz w:val="24"/>
        </w:rPr>
        <w:t>aggregate API counts, error rates, generation time averages.</w:t>
      </w:r>
    </w:p>
    <w:p>
      <w:pPr>
        <w:autoSpaceDN w:val="0"/>
        <w:autoSpaceDE w:val="0"/>
        <w:widowControl/>
        <w:spacing w:line="268" w:lineRule="exact" w:before="8814" w:after="0"/>
        <w:ind w:left="0" w:right="4556" w:firstLine="0"/>
        <w:jc w:val="right"/>
      </w:pPr>
      <w:r>
        <w:rPr>
          <w:rFonts w:ascii="Times" w:hAnsi="Times" w:eastAsia="Times"/>
          <w:b w:val="0"/>
          <w:i w:val="0"/>
          <w:color w:val="000000"/>
          <w:sz w:val="20"/>
        </w:rPr>
        <w:t>8</w:t>
      </w:r>
    </w:p>
    <w:p>
      <w:pPr>
        <w:sectPr>
          <w:pgSz w:w="11906" w:h="16838"/>
          <w:pgMar w:top="706" w:right="1348" w:bottom="31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6"/>
        <w:ind w:left="0" w:right="0"/>
      </w:pPr>
    </w:p>
    <w:p>
      <w:pPr>
        <w:autoSpaceDN w:val="0"/>
        <w:autoSpaceDE w:val="0"/>
        <w:widowControl/>
        <w:spacing w:line="444" w:lineRule="exact" w:before="0" w:after="0"/>
        <w:ind w:left="0" w:right="0" w:firstLine="0"/>
        <w:jc w:val="center"/>
      </w:pPr>
      <w:r>
        <w:rPr>
          <w:rFonts w:ascii="Times" w:hAnsi="Times" w:eastAsia="Times"/>
          <w:b/>
          <w:i w:val="0"/>
          <w:color w:val="000000"/>
          <w:sz w:val="32"/>
        </w:rPr>
        <w:t>Chapter 4</w:t>
      </w:r>
    </w:p>
    <w:p>
      <w:pPr>
        <w:autoSpaceDN w:val="0"/>
        <w:autoSpaceDE w:val="0"/>
        <w:widowControl/>
        <w:spacing w:line="444" w:lineRule="exact" w:before="116" w:after="0"/>
        <w:ind w:left="0" w:right="0" w:firstLine="0"/>
        <w:jc w:val="center"/>
      </w:pPr>
      <w:r>
        <w:rPr>
          <w:rFonts w:ascii="Times" w:hAnsi="Times" w:eastAsia="Times"/>
          <w:b/>
          <w:i w:val="0"/>
          <w:color w:val="000000"/>
          <w:sz w:val="32"/>
        </w:rPr>
        <w:t>System Design</w:t>
      </w:r>
    </w:p>
    <w:p>
      <w:pPr>
        <w:autoSpaceDN w:val="0"/>
        <w:autoSpaceDE w:val="0"/>
        <w:widowControl/>
        <w:spacing w:line="388" w:lineRule="exact" w:before="478" w:after="0"/>
        <w:ind w:left="98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8"/>
        </w:rPr>
        <w:t>4.1 Architectural Overview</w:t>
      </w:r>
    </w:p>
    <w:p>
      <w:pPr>
        <w:autoSpaceDN w:val="0"/>
        <w:autoSpaceDE w:val="0"/>
        <w:widowControl/>
        <w:spacing w:line="360" w:lineRule="exact" w:before="92" w:after="440"/>
        <w:ind w:left="98" w:right="20" w:firstLine="432"/>
        <w:jc w:val="both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Brave Story Maker follows a classical three-tier architecture: a thin presentation layer, a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stateless Flask application layer, and a persistence layer that targets either SQLite or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PostgreSQL. In addition, a </w:t>
      </w:r>
      <w:r>
        <w:rPr>
          <w:rFonts w:ascii="Times" w:hAnsi="Times" w:eastAsia="Times"/>
          <w:b/>
          <w:i w:val="0"/>
          <w:color w:val="000000"/>
          <w:sz w:val="24"/>
        </w:rPr>
        <w:t>service layer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of outbound REST calls consumes four external AI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endpoints. The design deliberately keeps every request stateless at the HTTP level; the sole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source of session context is the signed JWT that the browser attaches via the Authorization </w:t>
      </w:r>
      <w:r>
        <w:rPr>
          <w:rFonts w:ascii="Times" w:hAnsi="Times" w:eastAsia="Times"/>
          <w:b w:val="0"/>
          <w:i w:val="0"/>
          <w:color w:val="000000"/>
          <w:sz w:val="24"/>
        </w:rPr>
        <w:t>header. Figure 4.1 shows the high-level arrangement.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0.0" w:type="dxa"/>
      </w:tblPr>
      <w:tblGrid>
        <w:gridCol w:w="1140"/>
        <w:gridCol w:w="1140"/>
        <w:gridCol w:w="1140"/>
        <w:gridCol w:w="1140"/>
        <w:gridCol w:w="1140"/>
        <w:gridCol w:w="1140"/>
        <w:gridCol w:w="1140"/>
        <w:gridCol w:w="1140"/>
      </w:tblGrid>
      <w:tr>
        <w:trPr>
          <w:trHeight w:hRule="exact" w:val="2448"/>
        </w:trPr>
        <w:tc>
          <w:tcPr>
            <w:tcW w:type="dxa" w:w="888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60.0" w:type="dxa"/>
            </w:tblPr>
            <w:tblGrid>
              <w:gridCol w:w="4440"/>
              <w:gridCol w:w="4440"/>
            </w:tblGrid>
            <w:tr>
              <w:trPr>
                <w:trHeight w:hRule="exact" w:val="794"/>
              </w:trPr>
              <w:tc>
                <w:tcPr>
                  <w:tcW w:type="dxa" w:w="8504"/>
                  <w:gridSpan w:val="2"/>
                  <w:tcBorders>
                    <w:start w:sz="9.600000381469727" w:val="single" w:color="#333333"/>
                    <w:top w:sz="9.600000381469727" w:val="single" w:color="#333333"/>
                    <w:end w:sz="9.600000381469727" w:val="single" w:color="#333333"/>
                    <w:bottom w:sz="9.600000381469727" w:val="single" w:color="#333333"/>
                  </w:tcBorders>
                  <w:shd w:fill="dfe6f0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8" w:lineRule="exact" w:before="244" w:after="0"/>
                    <w:ind w:left="0" w:right="0" w:firstLine="0"/>
                    <w:jc w:val="center"/>
                  </w:pPr>
                  <w:r>
                    <w:rPr>
                      <w:rFonts w:ascii="Times" w:hAnsi="Times" w:eastAsia="Times"/>
                      <w:b w:val="0"/>
                      <w:i w:val="0"/>
                      <w:color w:val="000000"/>
                      <w:sz w:val="20"/>
                    </w:rPr>
                    <w:t>Frontend (Vanilla HTML / CSS / JavaScript served by Flask)</w:t>
                  </w:r>
                </w:p>
              </w:tc>
            </w:tr>
            <w:tr>
              <w:trPr>
                <w:trHeight w:hRule="exact" w:val="226"/>
              </w:trPr>
              <w:tc>
                <w:tcPr>
                  <w:tcW w:type="dxa" w:w="4252"/>
                  <w:tcBorders>
                    <w:top w:sz="9.600000381469727" w:val="single" w:color="#333333"/>
                    <w:end w:sz="4.800000190734863" w:val="single" w:color="#333333"/>
                    <w:bottom w:sz="9.600000381469727" w:val="single" w:color="#333333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4252"/>
                  <w:tcBorders>
                    <w:start w:sz="4.800000190734863" w:val="single" w:color="#333333"/>
                    <w:top w:sz="9.600000381469727" w:val="single" w:color="#333333"/>
                    <w:bottom w:sz="9.600000381469727" w:val="single" w:color="#333333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1022"/>
              </w:trPr>
              <w:tc>
                <w:tcPr>
                  <w:tcW w:type="dxa" w:w="8504"/>
                  <w:gridSpan w:val="2"/>
                  <w:tcBorders>
                    <w:start w:sz="9.600000381469727" w:val="single" w:color="#333333"/>
                    <w:top w:sz="9.600000381469727" w:val="single" w:color="#333333"/>
                    <w:end w:sz="9.600000381469727" w:val="single" w:color="#333333"/>
                    <w:bottom w:sz="9.600000381469727" w:val="single" w:color="#333333"/>
                  </w:tcBorders>
                  <w:shd w:fill="f6dfba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8" w:lineRule="exact" w:before="358" w:after="0"/>
                    <w:ind w:left="0" w:right="0" w:firstLine="0"/>
                    <w:jc w:val="center"/>
                  </w:pPr>
                  <w:r>
                    <w:rPr>
                      <w:rFonts w:ascii="Times" w:hAnsi="Times" w:eastAsia="Times"/>
                      <w:b w:val="0"/>
                      <w:i w:val="0"/>
                      <w:color w:val="000000"/>
                      <w:sz w:val="20"/>
                    </w:rPr>
                    <w:t>Flask Application (server/main.py) — Blueprints, Rate Limiting, CORS, Security Headers</w:t>
                  </w:r>
                </w:p>
              </w:tc>
            </w:tr>
            <w:tr>
              <w:trPr>
                <w:trHeight w:hRule="exact" w:val="326"/>
              </w:trPr>
              <w:tc>
                <w:tcPr>
                  <w:tcW w:type="dxa" w:w="4252"/>
                  <w:tcBorders>
                    <w:top w:sz="9.600000381469727" w:val="single" w:color="#333333"/>
                    <w:end w:sz="4.800000190734863" w:val="single" w:color="#333333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4252"/>
                  <w:tcBorders>
                    <w:start w:sz="4.800000190734863" w:val="single" w:color="#333333"/>
                    <w:top w:sz="9.600000381469727" w:val="single" w:color="#333333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918"/>
        </w:trPr>
        <w:tc>
          <w:tcPr>
            <w:tcW w:type="dxa" w:w="1640"/>
            <w:tcBorders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60.0" w:type="dxa"/>
            </w:tblPr>
            <w:tblGrid>
              <w:gridCol w:w="1640"/>
            </w:tblGrid>
            <w:tr>
              <w:trPr>
                <w:trHeight w:hRule="exact" w:val="660"/>
              </w:trPr>
              <w:tc>
                <w:tcPr>
                  <w:tcW w:type="dxa" w:w="1324"/>
                  <w:tcBorders>
                    <w:start w:sz="9.600000381469727" w:val="single" w:color="#333333"/>
                    <w:top w:sz="9.600000381469727" w:val="single" w:color="#333333"/>
                    <w:end w:sz="9.600000381469727" w:val="single" w:color="#333333"/>
                    <w:bottom w:sz="9.600000381469727" w:val="single" w:color="#333333"/>
                  </w:tcBorders>
                  <w:shd w:fill="d8ebd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200" w:after="0"/>
                    <w:ind w:left="0" w:right="0" w:firstLine="0"/>
                    <w:jc w:val="center"/>
                  </w:pPr>
                  <w:r>
                    <w:rPr>
                      <w:rFonts w:ascii="Times" w:hAnsi="Times" w:eastAsia="Times"/>
                      <w:b w:val="0"/>
                      <w:i w:val="0"/>
                      <w:color w:val="000000"/>
                      <w:sz w:val="18"/>
                    </w:rPr>
                    <w:t>auth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4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8.000000000000114" w:type="dxa"/>
            </w:tblPr>
            <w:tblGrid>
              <w:gridCol w:w="1420"/>
            </w:tblGrid>
            <w:tr>
              <w:trPr>
                <w:trHeight w:hRule="exact" w:val="660"/>
              </w:trPr>
              <w:tc>
                <w:tcPr>
                  <w:tcW w:type="dxa" w:w="1322"/>
                  <w:tcBorders>
                    <w:start w:sz="9.600000381469727" w:val="single" w:color="#333333"/>
                    <w:top w:sz="9.600000381469727" w:val="single" w:color="#333333"/>
                    <w:end w:sz="9.600000381469727" w:val="single" w:color="#333333"/>
                    <w:bottom w:sz="9.600000381469727" w:val="single" w:color="#333333"/>
                  </w:tcBorders>
                  <w:shd w:fill="d8ebd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200" w:after="0"/>
                    <w:ind w:left="0" w:right="0" w:firstLine="0"/>
                    <w:jc w:val="center"/>
                  </w:pPr>
                  <w:r>
                    <w:rPr>
                      <w:rFonts w:ascii="Times" w:hAnsi="Times" w:eastAsia="Times"/>
                      <w:b w:val="0"/>
                      <w:i w:val="0"/>
                      <w:color w:val="000000"/>
                      <w:sz w:val="18"/>
                    </w:rPr>
                    <w:t>stories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452"/>
            <w:tcBorders>
              <w:end w:sz="4.800000190734863" w:val="single" w:color="#333333"/>
            </w:tcBorders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73.99999999999977" w:type="dxa"/>
            </w:tblPr>
            <w:tblGrid>
              <w:gridCol w:w="1452"/>
            </w:tblGrid>
            <w:tr>
              <w:trPr>
                <w:trHeight w:hRule="exact" w:val="660"/>
              </w:trPr>
              <w:tc>
                <w:tcPr>
                  <w:tcW w:type="dxa" w:w="1322"/>
                  <w:tcBorders>
                    <w:start w:sz="9.600000381469727" w:val="single" w:color="#333333"/>
                    <w:top w:sz="9.600000381469727" w:val="single" w:color="#333333"/>
                    <w:end w:sz="9.600000381469727" w:val="single" w:color="#333333"/>
                    <w:bottom w:sz="9.600000381469727" w:val="single" w:color="#333333"/>
                  </w:tcBorders>
                  <w:shd w:fill="d8ebd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200" w:after="0"/>
                    <w:ind w:left="0" w:right="0" w:firstLine="0"/>
                    <w:jc w:val="center"/>
                  </w:pPr>
                  <w:r>
                    <w:rPr>
                      <w:rFonts w:ascii="Times" w:hAnsi="Times" w:eastAsia="Times"/>
                      <w:b w:val="0"/>
                      <w:i w:val="0"/>
                      <w:color w:val="000000"/>
                      <w:sz w:val="18"/>
                    </w:rPr>
                    <w:t>health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428"/>
            <w:tcBorders>
              <w:start w:sz="4.800000190734863" w:val="single" w:color="#333333"/>
            </w:tcBorders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2.000000000000455" w:type="dxa"/>
            </w:tblPr>
            <w:tblGrid>
              <w:gridCol w:w="1428"/>
            </w:tblGrid>
            <w:tr>
              <w:trPr>
                <w:trHeight w:hRule="exact" w:val="660"/>
              </w:trPr>
              <w:tc>
                <w:tcPr>
                  <w:tcW w:type="dxa" w:w="1322"/>
                  <w:tcBorders>
                    <w:start w:sz="9.600000381469727" w:val="single" w:color="#333333"/>
                    <w:top w:sz="9.600000381469727" w:val="single" w:color="#333333"/>
                    <w:end w:sz="9.600000381469727" w:val="single" w:color="#333333"/>
                    <w:bottom w:sz="9.600000381469727" w:val="single" w:color="#333333"/>
                  </w:tcBorders>
                  <w:shd w:fill="d8ebd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200" w:after="0"/>
                    <w:ind w:left="0" w:right="0" w:firstLine="0"/>
                    <w:jc w:val="center"/>
                  </w:pPr>
                  <w:r>
                    <w:rPr>
                      <w:rFonts w:ascii="Times" w:hAnsi="Times" w:eastAsia="Times"/>
                      <w:b w:val="0"/>
                      <w:i w:val="0"/>
                      <w:color w:val="000000"/>
                      <w:sz w:val="18"/>
                    </w:rPr>
                    <w:t>credits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4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66.00000000000023" w:type="dxa"/>
            </w:tblPr>
            <w:tblGrid>
              <w:gridCol w:w="1440"/>
            </w:tblGrid>
            <w:tr>
              <w:trPr>
                <w:trHeight w:hRule="exact" w:val="660"/>
              </w:trPr>
              <w:tc>
                <w:tcPr>
                  <w:tcW w:type="dxa" w:w="1322"/>
                  <w:tcBorders>
                    <w:start w:sz="9.600000381469727" w:val="single" w:color="#333333"/>
                    <w:top w:sz="9.600000381469727" w:val="single" w:color="#333333"/>
                    <w:end w:sz="9.600000381469727" w:val="single" w:color="#333333"/>
                    <w:bottom w:sz="9.600000381469727" w:val="single" w:color="#333333"/>
                  </w:tcBorders>
                  <w:shd w:fill="d8ebd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200" w:after="0"/>
                    <w:ind w:left="0" w:right="0" w:firstLine="0"/>
                    <w:jc w:val="center"/>
                  </w:pPr>
                  <w:r>
                    <w:rPr>
                      <w:rFonts w:ascii="Times" w:hAnsi="Times" w:eastAsia="Times"/>
                      <w:b w:val="0"/>
                      <w:i w:val="0"/>
                      <w:color w:val="000000"/>
                      <w:sz w:val="18"/>
                    </w:rPr>
                    <w:t>speech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500"/>
            <w:tcBorders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62.000000000000455" w:type="dxa"/>
            </w:tblPr>
            <w:tblGrid>
              <w:gridCol w:w="1500"/>
            </w:tblGrid>
            <w:tr>
              <w:trPr>
                <w:trHeight w:hRule="exact" w:val="660"/>
              </w:trPr>
              <w:tc>
                <w:tcPr>
                  <w:tcW w:type="dxa" w:w="1322"/>
                  <w:tcBorders>
                    <w:start w:sz="9.600000381469727" w:val="single" w:color="#333333"/>
                    <w:top w:sz="9.600000381469727" w:val="single" w:color="#333333"/>
                    <w:end w:sz="9.600000381469727" w:val="single" w:color="#333333"/>
                    <w:bottom w:sz="9.600000381469727" w:val="single" w:color="#333333"/>
                  </w:tcBorders>
                  <w:shd w:fill="d8ebd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200" w:after="0"/>
                    <w:ind w:left="0" w:right="0" w:firstLine="0"/>
                    <w:jc w:val="center"/>
                  </w:pPr>
                  <w:r>
                    <w:rPr>
                      <w:rFonts w:ascii="Times" w:hAnsi="Times" w:eastAsia="Times"/>
                      <w:b w:val="0"/>
                      <w:i w:val="0"/>
                      <w:color w:val="000000"/>
                      <w:sz w:val="18"/>
                    </w:rPr>
                    <w:t>translation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908"/>
        </w:trPr>
        <w:tc>
          <w:tcPr>
            <w:tcW w:type="dxa" w:w="23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60.0" w:type="dxa"/>
            </w:tblPr>
            <w:tblGrid>
              <w:gridCol w:w="2340"/>
            </w:tblGrid>
            <w:tr>
              <w:trPr>
                <w:trHeight w:hRule="exact" w:val="774"/>
              </w:trPr>
              <w:tc>
                <w:tcPr>
                  <w:tcW w:type="dxa" w:w="2000"/>
                  <w:tcBorders>
                    <w:start w:sz="9.600000381469727" w:val="single" w:color="#333333"/>
                    <w:top w:sz="9.600000381469727" w:val="single" w:color="#333333"/>
                    <w:end w:sz="9.600000381469727" w:val="single" w:color="#333333"/>
                    <w:bottom w:sz="9.600000381469727" w:val="single" w:color="#333333"/>
                  </w:tcBorders>
                  <w:shd w:fill="ebd8e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2" w:lineRule="exact" w:before="200" w:after="0"/>
                    <w:ind w:left="432" w:right="432" w:firstLine="0"/>
                    <w:jc w:val="center"/>
                  </w:pPr>
                  <w:r>
                    <w:rPr>
                      <w:rFonts w:ascii="Times" w:hAnsi="Times" w:eastAsia="Times"/>
                      <w:b w:val="0"/>
                      <w:i w:val="0"/>
                      <w:color w:val="000000"/>
                      <w:sz w:val="16"/>
                    </w:rPr>
                    <w:t xml:space="preserve">Gemini 2.5 Flash </w:t>
                  </w:r>
                  <w:r>
                    <w:rPr>
                      <w:rFonts w:ascii="Times" w:hAnsi="Times" w:eastAsia="Times"/>
                      <w:b w:val="0"/>
                      <w:i w:val="0"/>
                      <w:color w:val="000000"/>
                      <w:sz w:val="16"/>
                    </w:rPr>
                    <w:t>Story text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172"/>
            <w:gridSpan w:val="2"/>
            <w:tcBorders>
              <w:end w:sz="4.800000190734863" w:val="single" w:color="#333333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90.0" w:type="dxa"/>
            </w:tblPr>
            <w:tblGrid>
              <w:gridCol w:w="2172"/>
            </w:tblGrid>
            <w:tr>
              <w:trPr>
                <w:trHeight w:hRule="exact" w:val="774"/>
              </w:trPr>
              <w:tc>
                <w:tcPr>
                  <w:tcW w:type="dxa" w:w="1998"/>
                  <w:tcBorders>
                    <w:start w:sz="9.600000381469727" w:val="single" w:color="#333333"/>
                    <w:top w:sz="9.600000381469727" w:val="single" w:color="#333333"/>
                    <w:end w:sz="9.600000381469727" w:val="single" w:color="#333333"/>
                    <w:bottom w:sz="9.600000381469727" w:val="single" w:color="#333333"/>
                  </w:tcBorders>
                  <w:shd w:fill="ebd8e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2" w:lineRule="exact" w:before="200" w:after="0"/>
                    <w:ind w:left="288" w:right="288" w:firstLine="0"/>
                    <w:jc w:val="center"/>
                  </w:pPr>
                  <w:r>
                    <w:rPr>
                      <w:rFonts w:ascii="Times" w:hAnsi="Times" w:eastAsia="Times"/>
                      <w:b w:val="0"/>
                      <w:i w:val="0"/>
                      <w:color w:val="000000"/>
                      <w:sz w:val="16"/>
                    </w:rPr>
                    <w:t xml:space="preserve">Azure gpt-image-1.5 </w:t>
                  </w:r>
                  <w:r>
                    <w:rPr>
                      <w:rFonts w:ascii="Times" w:hAnsi="Times" w:eastAsia="Times"/>
                      <w:b w:val="0"/>
                      <w:i w:val="0"/>
                      <w:color w:val="000000"/>
                      <w:sz w:val="16"/>
                    </w:rPr>
                    <w:t>Illustrations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168"/>
            <w:gridSpan w:val="2"/>
            <w:tcBorders>
              <w:start w:sz="4.800000190734863" w:val="single" w:color="#333333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80.0" w:type="dxa"/>
            </w:tblPr>
            <w:tblGrid>
              <w:gridCol w:w="2168"/>
            </w:tblGrid>
            <w:tr>
              <w:trPr>
                <w:trHeight w:hRule="exact" w:val="774"/>
              </w:trPr>
              <w:tc>
                <w:tcPr>
                  <w:tcW w:type="dxa" w:w="1998"/>
                  <w:tcBorders>
                    <w:start w:sz="9.600000381469727" w:val="single" w:color="#333333"/>
                    <w:top w:sz="9.600000381469727" w:val="single" w:color="#333333"/>
                    <w:end w:sz="9.600000381469727" w:val="single" w:color="#333333"/>
                    <w:bottom w:sz="9.600000381469727" w:val="single" w:color="#333333"/>
                  </w:tcBorders>
                  <w:shd w:fill="ebd8e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2" w:lineRule="exact" w:before="200" w:after="0"/>
                    <w:ind w:left="288" w:right="288" w:firstLine="0"/>
                    <w:jc w:val="center"/>
                  </w:pPr>
                  <w:r>
                    <w:rPr>
                      <w:rFonts w:ascii="Times" w:hAnsi="Times" w:eastAsia="Times"/>
                      <w:b w:val="0"/>
                      <w:i w:val="0"/>
                      <w:color w:val="000000"/>
                      <w:sz w:val="16"/>
                    </w:rPr>
                    <w:t xml:space="preserve">Azure gpt-4o-mini-tts </w:t>
                  </w:r>
                  <w:r>
                    <w:rPr>
                      <w:rFonts w:ascii="Times" w:hAnsi="Times" w:eastAsia="Times"/>
                      <w:b w:val="0"/>
                      <w:i w:val="0"/>
                      <w:color w:val="000000"/>
                      <w:sz w:val="16"/>
                    </w:rPr>
                    <w:t>Narration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2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86.00000000000023" w:type="dxa"/>
            </w:tblPr>
            <w:tblGrid>
              <w:gridCol w:w="2200"/>
            </w:tblGrid>
            <w:tr>
              <w:trPr>
                <w:trHeight w:hRule="exact" w:val="774"/>
              </w:trPr>
              <w:tc>
                <w:tcPr>
                  <w:tcW w:type="dxa" w:w="1998"/>
                  <w:tcBorders>
                    <w:start w:sz="9.600000381469727" w:val="single" w:color="#333333"/>
                    <w:top w:sz="9.600000381469727" w:val="single" w:color="#333333"/>
                    <w:end w:sz="9.600000381469727" w:val="single" w:color="#333333"/>
                    <w:bottom w:sz="9.600000381469727" w:val="single" w:color="#333333"/>
                  </w:tcBorders>
                  <w:shd w:fill="ebd8e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2" w:lineRule="exact" w:before="200" w:after="0"/>
                    <w:ind w:left="432" w:right="432" w:firstLine="0"/>
                    <w:jc w:val="center"/>
                  </w:pPr>
                  <w:r>
                    <w:rPr>
                      <w:rFonts w:ascii="Times" w:hAnsi="Times" w:eastAsia="Times"/>
                      <w:b w:val="0"/>
                      <w:i w:val="0"/>
                      <w:color w:val="000000"/>
                      <w:sz w:val="16"/>
                    </w:rPr>
                    <w:t xml:space="preserve">Azure Translator </w:t>
                  </w:r>
                  <w:r>
                    <w:rPr>
                      <w:rFonts w:ascii="Times" w:hAnsi="Times" w:eastAsia="Times"/>
                      <w:b w:val="0"/>
                      <w:i w:val="0"/>
                      <w:color w:val="000000"/>
                      <w:sz w:val="16"/>
                    </w:rPr>
                    <w:t>20+ languages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746"/>
        </w:trPr>
        <w:tc>
          <w:tcPr>
            <w:tcW w:type="dxa" w:w="888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06" w:after="0"/>
              <w:ind w:left="13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SQLite / PostgreSQL (users, children, stories, feedback, logs)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60.0" w:type="dxa"/>
            </w:tblPr>
            <w:tblGrid>
              <w:gridCol w:w="8880"/>
            </w:tblGrid>
            <w:tr>
              <w:trPr>
                <w:trHeight w:hRule="exact" w:val="680"/>
              </w:trPr>
              <w:tc>
                <w:tcPr>
                  <w:tcW w:type="dxa" w:w="4196"/>
                  <w:tcBorders>
                    <w:start w:sz="9.600000381469727" w:val="single" w:color="#333333"/>
                    <w:top w:sz="9.600000381469727" w:val="single" w:color="#333333"/>
                    <w:end w:sz="9.600000381469727" w:val="single" w:color="#333333"/>
                    <w:bottom w:sz="9.600000381469727" w:val="single" w:color="#333333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2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570.0" w:type="dxa"/>
            </w:tblPr>
            <w:tblGrid>
              <w:gridCol w:w="8880"/>
            </w:tblGrid>
            <w:tr>
              <w:trPr>
                <w:trHeight w:hRule="exact" w:val="660"/>
              </w:trPr>
              <w:tc>
                <w:tcPr>
                  <w:tcW w:type="dxa" w:w="4194"/>
                  <w:tcBorders>
                    <w:start w:sz="9.600000381469727" w:val="single" w:color="#333333"/>
                    <w:top w:sz="9.600000381469727" w:val="single" w:color="#333333"/>
                    <w:end w:sz="9.600000381469727" w:val="single" w:color="#333333"/>
                    <w:bottom w:sz="9.600000381469727" w:val="single" w:color="#333333"/>
                  </w:tcBorders>
                  <w:shd w:fill="d6d1ed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200" w:after="0"/>
                    <w:ind w:left="0" w:right="0" w:firstLine="0"/>
                    <w:jc w:val="center"/>
                  </w:pPr>
                  <w:r>
                    <w:rPr>
                      <w:rFonts w:ascii="Times" w:hAnsi="Times" w:eastAsia="Times"/>
                      <w:b w:val="0"/>
                      <w:i w:val="0"/>
                      <w:color w:val="000000"/>
                      <w:sz w:val="18"/>
                    </w:rPr>
                    <w:t>Local FS / AWS S3 / Azure Blob (images)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68" w:lineRule="exact" w:before="372" w:after="0"/>
        <w:ind w:left="144" w:right="144" w:firstLine="0"/>
        <w:jc w:val="center"/>
      </w:pPr>
      <w:r>
        <w:rPr>
          <w:rFonts w:ascii="Times" w:hAnsi="Times" w:eastAsia="Times"/>
          <w:b/>
          <w:i/>
          <w:color w:val="000000"/>
          <w:sz w:val="22"/>
        </w:rPr>
        <w:t>Fig. 4.1:</w:t>
      </w:r>
      <w:r>
        <w:rPr>
          <w:rFonts w:ascii="Times" w:hAnsi="Times" w:eastAsia="Times"/>
          <w:b w:val="0"/>
          <w:i/>
          <w:color w:val="000000"/>
          <w:sz w:val="22"/>
        </w:rPr>
        <w:t xml:space="preserve"> High-level system architecture of Brave Story Maker: frontend, Flask API, blueprint set, </w:t>
      </w:r>
      <w:r>
        <w:rPr>
          <w:rFonts w:ascii="Times" w:hAnsi="Times" w:eastAsia="Times"/>
          <w:b w:val="0"/>
          <w:i/>
          <w:color w:val="000000"/>
          <w:sz w:val="22"/>
        </w:rPr>
        <w:t>external AI services, and storage tiers.</w:t>
      </w:r>
    </w:p>
    <w:p>
      <w:pPr>
        <w:autoSpaceDN w:val="0"/>
        <w:autoSpaceDE w:val="0"/>
        <w:widowControl/>
        <w:spacing w:line="388" w:lineRule="exact" w:before="268" w:after="0"/>
        <w:ind w:left="98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8"/>
        </w:rPr>
        <w:t>4.2 Component Diagram</w:t>
      </w:r>
    </w:p>
    <w:p>
      <w:pPr>
        <w:autoSpaceDN w:val="0"/>
        <w:autoSpaceDE w:val="0"/>
        <w:widowControl/>
        <w:spacing w:line="360" w:lineRule="exact" w:before="92" w:after="0"/>
        <w:ind w:left="98" w:right="20" w:firstLine="432"/>
        <w:jc w:val="both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The Flask application is composed of seven Blueprints, each isolated in its own module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under </w:t>
      </w:r>
      <w:r>
        <w:rPr>
          <w:rFonts w:ascii="Times" w:hAnsi="Times" w:eastAsia="Times"/>
          <w:b w:val="0"/>
          <w:i/>
          <w:color w:val="000000"/>
          <w:sz w:val="24"/>
        </w:rPr>
        <w:t>server/routes/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. The application factory in </w:t>
      </w:r>
      <w:r>
        <w:rPr>
          <w:rFonts w:ascii="Times" w:hAnsi="Times" w:eastAsia="Times"/>
          <w:b w:val="0"/>
          <w:i/>
          <w:color w:val="000000"/>
          <w:sz w:val="24"/>
        </w:rPr>
        <w:t>server/main.py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registers the blueprints,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attaches a global rate limiter, installs </w:t>
      </w:r>
      <w:r>
        <w:rPr>
          <w:rFonts w:ascii="Times" w:hAnsi="Times" w:eastAsia="Times"/>
          <w:b w:val="0"/>
          <w:i/>
          <w:color w:val="000000"/>
          <w:sz w:val="24"/>
        </w:rPr>
        <w:t>before_request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and </w:t>
      </w:r>
      <w:r>
        <w:rPr>
          <w:rFonts w:ascii="Times" w:hAnsi="Times" w:eastAsia="Times"/>
          <w:b w:val="0"/>
          <w:i/>
          <w:color w:val="000000"/>
          <w:sz w:val="24"/>
        </w:rPr>
        <w:t>after_request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handlers for logging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and security headers, and serves the HTML and static JavaScript assets from </w:t>
      </w:r>
      <w:r>
        <w:rPr>
          <w:rFonts w:ascii="Times" w:hAnsi="Times" w:eastAsia="Times"/>
          <w:b w:val="0"/>
          <w:i/>
          <w:color w:val="000000"/>
          <w:sz w:val="24"/>
        </w:rPr>
        <w:t>client/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. Figure </w:t>
      </w:r>
      <w:r>
        <w:rPr>
          <w:rFonts w:ascii="Times" w:hAnsi="Times" w:eastAsia="Times"/>
          <w:b w:val="0"/>
          <w:i w:val="0"/>
          <w:color w:val="000000"/>
          <w:sz w:val="24"/>
        </w:rPr>
        <w:t>4.2 summarises this composition.</w:t>
      </w:r>
    </w:p>
    <w:p>
      <w:pPr>
        <w:autoSpaceDN w:val="0"/>
        <w:autoSpaceDE w:val="0"/>
        <w:widowControl/>
        <w:spacing w:line="268" w:lineRule="exact" w:before="1498" w:after="0"/>
        <w:ind w:left="0" w:right="4556" w:firstLine="0"/>
        <w:jc w:val="right"/>
      </w:pPr>
      <w:r>
        <w:rPr>
          <w:rFonts w:ascii="Times" w:hAnsi="Times" w:eastAsia="Times"/>
          <w:b w:val="0"/>
          <w:i w:val="0"/>
          <w:color w:val="000000"/>
          <w:sz w:val="20"/>
        </w:rPr>
        <w:t>9</w:t>
      </w:r>
    </w:p>
    <w:p>
      <w:pPr>
        <w:sectPr>
          <w:pgSz w:w="11906" w:h="16838"/>
          <w:pgMar w:top="704" w:right="1348" w:bottom="31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1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80.0" w:type="dxa"/>
      </w:tblPr>
      <w:tblGrid>
        <w:gridCol w:w="2279"/>
        <w:gridCol w:w="2279"/>
        <w:gridCol w:w="2279"/>
        <w:gridCol w:w="2279"/>
      </w:tblGrid>
      <w:tr>
        <w:trPr>
          <w:trHeight w:hRule="exact" w:val="680"/>
        </w:trPr>
        <w:tc>
          <w:tcPr>
            <w:tcW w:type="dxa" w:w="8504"/>
            <w:gridSpan w:val="4"/>
            <w:tcBorders>
              <w:start w:sz="9.600000381469727" w:val="single" w:color="#333333"/>
              <w:top w:sz="9.600000381469727" w:val="single" w:color="#333333"/>
              <w:end w:sz="9.600000381469727" w:val="single" w:color="#333333"/>
              <w:bottom w:sz="9.600000381469727" w:val="single" w:color="#333333"/>
            </w:tcBorders>
            <w:shd w:fill="f6dfba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8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Flask(app)   —   server/main.py</w:t>
            </w:r>
          </w:p>
        </w:tc>
      </w:tr>
      <w:tr>
        <w:trPr>
          <w:trHeight w:hRule="exact" w:val="284"/>
        </w:trPr>
        <w:tc>
          <w:tcPr>
            <w:tcW w:type="dxa" w:w="3682"/>
            <w:tcBorders>
              <w:top w:sz="9.600000381469727" w:val="single" w:color="#333333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70"/>
            <w:tcBorders>
              <w:top w:sz="9.600000381469727" w:val="single" w:color="#333333"/>
              <w:end w:sz="4.800000190734863" w:val="single" w:color="#000000"/>
              <w:bottom w:sz="9.600000381469727" w:val="single" w:color="#333333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252"/>
            <w:gridSpan w:val="2"/>
            <w:tcBorders>
              <w:start w:sz="4.800000190734863" w:val="single" w:color="#000000"/>
              <w:top w:sz="9.600000381469727" w:val="single" w:color="#333333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1134"/>
        </w:trPr>
        <w:tc>
          <w:tcPr>
            <w:tcW w:type="dxa" w:w="3682"/>
            <w:tcBorders>
              <w:end w:sz="9.600000381469727" w:val="single" w:color="#333333"/>
            </w:tcBorders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1227"/>
              <w:gridCol w:w="1227"/>
              <w:gridCol w:w="1227"/>
            </w:tblGrid>
            <w:tr>
              <w:trPr>
                <w:trHeight w:hRule="exact" w:val="558"/>
              </w:trPr>
              <w:tc>
                <w:tcPr>
                  <w:tcW w:type="dxa" w:w="1142"/>
                  <w:tcBorders/>
                  <w:shd w:fill="d8ebd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2" w:lineRule="exact" w:before="346" w:after="0"/>
                    <w:ind w:left="0" w:right="0" w:firstLine="0"/>
                    <w:jc w:val="center"/>
                  </w:pPr>
                  <w:r>
                    <w:rPr>
                      <w:rFonts w:ascii="Times" w:hAnsi="Times" w:eastAsia="Times"/>
                      <w:b w:val="0"/>
                      <w:i w:val="0"/>
                      <w:color w:val="000000"/>
                      <w:sz w:val="16"/>
                    </w:rPr>
                    <w:t>auth_bp</w:t>
                  </w:r>
                </w:p>
              </w:tc>
              <w:tc>
                <w:tcPr>
                  <w:tcW w:type="dxa" w:w="1228"/>
                  <w:tcBorders/>
                  <w:tcMar>
                    <w:start w:w="0" w:type="dxa"/>
                    <w:end w:w="0" w:type="dxa"/>
                  </w:tcMar>
                </w:tcPr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86.00000000000023" w:type="dxa"/>
                  </w:tblPr>
                  <w:tblGrid>
                    <w:gridCol w:w="1228"/>
                  </w:tblGrid>
                  <w:tr>
                    <w:trPr>
                      <w:trHeight w:hRule="exact" w:val="544"/>
                    </w:trPr>
                    <w:tc>
                      <w:tcPr>
                        <w:tcW w:type="dxa" w:w="1142"/>
                        <w:tcBorders/>
                        <w:shd w:fill="d8ebd8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12" w:lineRule="exact" w:before="352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Times" w:hAnsi="Times" w:eastAsia="Times"/>
                            <w:b w:val="0"/>
                            <w:i w:val="0"/>
                            <w:color w:val="000000"/>
                            <w:sz w:val="16"/>
                          </w:rPr>
                          <w:t>stories_bp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1366"/>
                  <w:tcBorders/>
                  <w:tcMar>
                    <w:start w:w="0" w:type="dxa"/>
                    <w:end w:w="0" w:type="dxa"/>
                  </w:tcMar>
                </w:tcPr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83.99999999999977" w:type="dxa"/>
                  </w:tblPr>
                  <w:tblGrid>
                    <w:gridCol w:w="1366"/>
                  </w:tblGrid>
                  <w:tr>
                    <w:trPr>
                      <w:trHeight w:hRule="exact" w:val="544"/>
                    </w:trPr>
                    <w:tc>
                      <w:tcPr>
                        <w:tcW w:type="dxa" w:w="1142"/>
                        <w:tcBorders/>
                        <w:shd w:fill="d8ebd8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12" w:lineRule="exact" w:before="352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Times" w:hAnsi="Times" w:eastAsia="Times"/>
                            <w:b w:val="0"/>
                            <w:i w:val="0"/>
                            <w:color w:val="000000"/>
                            <w:sz w:val="16"/>
                          </w:rPr>
                          <w:t>health_bp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</w:tr>
            <w:tr>
              <w:trPr>
                <w:trHeight w:hRule="exact" w:val="556"/>
              </w:trPr>
              <w:tc>
                <w:tcPr>
                  <w:tcW w:type="dxa" w:w="3736"/>
                  <w:gridSpan w:val="3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2" w:lineRule="exact" w:before="0" w:after="0"/>
                    <w:ind w:left="230" w:right="0" w:firstLine="0"/>
                    <w:jc w:val="left"/>
                  </w:pPr>
                  <w:r>
                    <w:rPr>
                      <w:rFonts w:ascii="Times" w:hAnsi="Times" w:eastAsia="Times"/>
                      <w:b w:val="0"/>
                      <w:i w:val="0"/>
                      <w:color w:val="000000"/>
                      <w:sz w:val="16"/>
                    </w:rPr>
                    <w:t xml:space="preserve">/api/auth/* </w:t>
                  </w:r>
                  <w:r>
                    <w:rPr>
                      <w:rFonts w:ascii="Times" w:hAnsi="Times" w:eastAsia="Times"/>
                      <w:b w:val="0"/>
                      <w:i w:val="0"/>
                      <w:color w:val="000000"/>
                      <w:sz w:val="16"/>
                    </w:rPr>
                    <w:t xml:space="preserve">/api/stories/* /api/children/* </w:t>
                  </w:r>
                  <w:r>
                    <w:rPr>
                      <w:rFonts w:ascii="Times" w:hAnsi="Times" w:eastAsia="Times"/>
                      <w:b w:val="0"/>
                      <w:i w:val="0"/>
                      <w:color w:val="000000"/>
                      <w:sz w:val="16"/>
                    </w:rPr>
                    <w:t>/api/health /api/admin/*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142"/>
            <w:gridSpan w:val="2"/>
            <w:tcBorders>
              <w:start w:sz="9.600000381469727" w:val="single" w:color="#333333"/>
              <w:top w:sz="9.600000381469727" w:val="single" w:color="#333333"/>
              <w:end w:sz="9.600000381469727" w:val="single" w:color="#333333"/>
              <w:bottom w:sz="9.600000381469727" w:val="single" w:color="#333333"/>
            </w:tcBorders>
            <w:shd w:fill="d8eb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-21.999999999999318" w:type="dxa"/>
            </w:tblPr>
            <w:tblGrid>
              <w:gridCol w:w="381"/>
              <w:gridCol w:w="381"/>
              <w:gridCol w:w="381"/>
            </w:tblGrid>
            <w:tr>
              <w:trPr>
                <w:trHeight w:hRule="exact" w:val="258"/>
              </w:trPr>
              <w:tc>
                <w:tcPr>
                  <w:tcW w:type="dxa" w:w="128"/>
                  <w:vMerge w:val="restart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2" w:lineRule="exact" w:before="252" w:after="0"/>
                    <w:ind w:left="0" w:right="0" w:firstLine="0"/>
                    <w:jc w:val="center"/>
                  </w:pPr>
                  <w:r>
                    <w:rPr>
                      <w:rFonts w:ascii="Times" w:hAnsi="Times" w:eastAsia="Times"/>
                      <w:b w:val="0"/>
                      <w:i w:val="0"/>
                      <w:color w:val="000000"/>
                      <w:sz w:val="16"/>
                    </w:rPr>
                    <w:t>/*</w:t>
                  </w:r>
                </w:p>
              </w:tc>
              <w:tc>
                <w:tcPr>
                  <w:tcW w:type="dxa" w:w="9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2" w:lineRule="exact" w:before="46" w:after="0"/>
                    <w:ind w:left="0" w:right="0" w:firstLine="0"/>
                    <w:jc w:val="center"/>
                  </w:pPr>
                  <w:r>
                    <w:rPr>
                      <w:rFonts w:ascii="Times" w:hAnsi="Times" w:eastAsia="Times"/>
                      <w:b w:val="0"/>
                      <w:i w:val="0"/>
                      <w:color w:val="000000"/>
                      <w:sz w:val="16"/>
                    </w:rPr>
                    <w:t>credits_bp</w:t>
                  </w:r>
                </w:p>
              </w:tc>
              <w:tc>
                <w:tcPr>
                  <w:tcW w:type="dxa" w:w="112"/>
                  <w:vMerge w:val="restart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2" w:lineRule="exact" w:before="252" w:after="0"/>
                    <w:ind w:left="0" w:right="0" w:firstLine="0"/>
                    <w:jc w:val="right"/>
                  </w:pPr>
                  <w:r>
                    <w:rPr>
                      <w:rFonts w:ascii="Times" w:hAnsi="Times" w:eastAsia="Times"/>
                      <w:b w:val="0"/>
                      <w:i w:val="0"/>
                      <w:color w:val="000000"/>
                      <w:sz w:val="16"/>
                    </w:rPr>
                    <w:t>/</w:t>
                  </w:r>
                </w:p>
              </w:tc>
            </w:tr>
            <w:tr>
              <w:trPr>
                <w:trHeight w:hRule="exact" w:val="246"/>
              </w:trPr>
              <w:tc>
                <w:tcPr>
                  <w:tcW w:type="dxa" w:w="381"/>
                  <w:vMerge/>
                  <w:tcBorders/>
                </w:tcPr>
                <w:p/>
              </w:tc>
              <w:tc>
                <w:tcPr>
                  <w:tcW w:type="dxa" w:w="9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2" w:lineRule="exact" w:before="0" w:after="0"/>
                    <w:ind w:left="0" w:right="0" w:firstLine="0"/>
                    <w:jc w:val="center"/>
                  </w:pPr>
                  <w:r>
                    <w:rPr>
                      <w:rFonts w:ascii="Times" w:hAnsi="Times" w:eastAsia="Times"/>
                      <w:b w:val="0"/>
                      <w:i w:val="0"/>
                      <w:color w:val="000000"/>
                      <w:sz w:val="16"/>
                    </w:rPr>
                    <w:t>/api/credits/*</w:t>
                  </w:r>
                </w:p>
              </w:tc>
              <w:tc>
                <w:tcPr>
                  <w:tcW w:type="dxa" w:w="381"/>
                  <w:vMerge/>
                  <w:tcBorders/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279"/>
            <w:tcBorders/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86" w:lineRule="exact" w:before="640" w:after="0"/>
        <w:ind w:left="158" w:right="0" w:firstLine="0"/>
        <w:jc w:val="left"/>
      </w:pPr>
      <w:r>
        <w:rPr>
          <w:rFonts w:ascii="Times" w:hAnsi="Times" w:eastAsia="Times"/>
          <w:b/>
          <w:i/>
          <w:color w:val="000000"/>
          <w:sz w:val="22"/>
        </w:rPr>
        <w:t>Fig. 4.2:</w:t>
      </w:r>
      <w:r>
        <w:rPr>
          <w:rFonts w:ascii="Times" w:hAnsi="Times" w:eastAsia="Times"/>
          <w:b w:val="0"/>
          <w:i/>
          <w:color w:val="000000"/>
          <w:sz w:val="22"/>
        </w:rPr>
        <w:t xml:space="preserve"> Deployment-level composition of the Flask application: seven blueprints share one factory.</w:t>
      </w:r>
    </w:p>
    <w:p>
      <w:pPr>
        <w:autoSpaceDN w:val="0"/>
        <w:autoSpaceDE w:val="0"/>
        <w:widowControl/>
        <w:spacing w:line="388" w:lineRule="exact" w:before="256" w:after="0"/>
        <w:ind w:left="98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8"/>
        </w:rPr>
        <w:t>4.3 Data-Flow Diagram</w:t>
      </w:r>
    </w:p>
    <w:p>
      <w:pPr>
        <w:autoSpaceDN w:val="0"/>
        <w:autoSpaceDE w:val="0"/>
        <w:widowControl/>
        <w:spacing w:line="360" w:lineRule="exact" w:before="92" w:after="512"/>
        <w:ind w:left="98" w:right="20" w:firstLine="432"/>
        <w:jc w:val="both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Figure 4.3 traces the data as a request flows from the parent's browser to a persisted story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row. Each process box is backed by a specific Python module; each data store is backed by </w:t>
      </w:r>
      <w:r>
        <w:rPr>
          <w:rFonts w:ascii="Times" w:hAnsi="Times" w:eastAsia="Times"/>
          <w:b w:val="0"/>
          <w:i w:val="0"/>
          <w:color w:val="000000"/>
          <w:sz w:val="24"/>
        </w:rPr>
        <w:t>either SQLite (development) or PostgreSQL and Azure Blob Storage or S3 (production).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80.0" w:type="dxa"/>
      </w:tblPr>
      <w:tblGrid>
        <w:gridCol w:w="1303"/>
        <w:gridCol w:w="1303"/>
        <w:gridCol w:w="1303"/>
        <w:gridCol w:w="1303"/>
        <w:gridCol w:w="1303"/>
        <w:gridCol w:w="1303"/>
        <w:gridCol w:w="1303"/>
      </w:tblGrid>
      <w:tr>
        <w:trPr>
          <w:trHeight w:hRule="exact" w:val="340"/>
        </w:trPr>
        <w:tc>
          <w:tcPr>
            <w:tcW w:type="dxa" w:w="2156"/>
            <w:tcBorders/>
            <w:shd w:fill="dfe6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0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Parent (Web UI)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134"/>
            <w:tcBorders>
              <w:top w:sz="9.600000381469727" w:val="single" w:color="#333333"/>
            </w:tcBorders>
            <w:shd w:fill="f6dfb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88" w:after="0"/>
              <w:ind w:left="16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POST /api/st</w:t>
            </w:r>
          </w:p>
        </w:tc>
        <w:tc>
          <w:tcPr>
            <w:tcW w:type="dxa" w:w="1134"/>
            <w:tcBorders>
              <w:top w:sz="9.600000381469727" w:val="single" w:color="#333333"/>
              <w:end w:sz="9.600000381469727" w:val="single" w:color="#333333"/>
            </w:tcBorders>
            <w:shd w:fill="f6dfb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88" w:after="0"/>
              <w:ind w:left="48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ries/generate</w:t>
            </w:r>
          </w:p>
        </w:tc>
        <w:tc>
          <w:tcPr>
            <w:tcW w:type="dxa" w:w="680"/>
            <w:tcBorders>
              <w:start w:sz="9.600000381469727" w:val="single" w:color="#333333"/>
              <w:end w:sz="9.600000381469727" w:val="single" w:color="#333333"/>
              <w:bottom w:sz="4.800000190734863" w:val="single" w:color="#333333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550"/>
            <w:gridSpan w:val="2"/>
            <w:vMerge w:val="restart"/>
            <w:tcBorders>
              <w:start w:sz="9.600000381469727" w:val="single" w:color="#333333"/>
              <w:top w:sz="9.600000381469727" w:val="single" w:color="#333333"/>
              <w:end w:sz="9.600000381469727" w:val="single" w:color="#333333"/>
              <w:bottom w:sz="9.600000381469727" w:val="single" w:color="#333333"/>
            </w:tcBorders>
            <w:shd w:fill="f6dfba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02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Content-Safety Filter</w:t>
            </w:r>
          </w:p>
        </w:tc>
      </w:tr>
      <w:tr>
        <w:trPr>
          <w:trHeight w:hRule="exact" w:val="340"/>
        </w:trPr>
        <w:tc>
          <w:tcPr>
            <w:tcW w:type="dxa" w:w="2156"/>
            <w:tcBorders/>
            <w:shd w:fill="dfe6f0"/>
            <w:tcMar>
              <w:start w:w="0" w:type="dxa"/>
              <w:end w:w="0" w:type="dxa"/>
            </w:tcMar>
          </w:tcPr>
          <w:p/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134"/>
            <w:tcBorders>
              <w:bottom w:sz="9.600000381469727" w:val="single" w:color="#333333"/>
            </w:tcBorders>
            <w:shd w:fill="f6dfba"/>
            <w:tcMar>
              <w:start w:w="0" w:type="dxa"/>
              <w:end w:w="0" w:type="dxa"/>
            </w:tcMar>
          </w:tcPr>
          <w:p/>
        </w:tc>
        <w:tc>
          <w:tcPr>
            <w:tcW w:type="dxa" w:w="1134"/>
            <w:tcBorders>
              <w:end w:sz="9.600000381469727" w:val="single" w:color="#333333"/>
              <w:bottom w:sz="9.600000381469727" w:val="single" w:color="#333333"/>
            </w:tcBorders>
            <w:shd w:fill="f6dfba"/>
            <w:tcMar>
              <w:start w:w="0" w:type="dxa"/>
              <w:end w:w="0" w:type="dxa"/>
            </w:tcMar>
          </w:tcPr>
          <w:p/>
        </w:tc>
        <w:tc>
          <w:tcPr>
            <w:tcW w:type="dxa" w:w="680"/>
            <w:vMerge w:val="restart"/>
            <w:tcBorders>
              <w:top w:sz="4.800000190734863" w:val="single" w:color="#333333"/>
              <w:bottom w:sz="4.800000190734863" w:val="single" w:color="#333333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2606"/>
            <w:gridSpan w:val="2"/>
            <w:vMerge/>
            <w:tcBorders>
              <w:start w:sz="9.600000381469727" w:val="single" w:color="#333333"/>
              <w:top w:sz="9.600000381469727" w:val="single" w:color="#333333"/>
              <w:end w:sz="9.600000381469727" w:val="single" w:color="#333333"/>
              <w:bottom w:sz="9.600000381469727" w:val="single" w:color="#333333"/>
            </w:tcBorders>
          </w:tcPr>
          <w:p/>
        </w:tc>
      </w:tr>
      <w:tr>
        <w:trPr>
          <w:trHeight w:hRule="exact" w:val="340"/>
        </w:trPr>
        <w:tc>
          <w:tcPr>
            <w:tcW w:type="dxa" w:w="215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134"/>
            <w:tcBorders>
              <w:top w:sz="9.600000381469727" w:val="single" w:color="#333333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986"/>
            <w:gridSpan w:val="4"/>
            <w:vMerge w:val="restart"/>
            <w:tcBorders>
              <w:top w:sz="9.600000381469727" w:val="single" w:color="#333333"/>
              <w:bottom w:sz="4.800000190734863" w:val="single" w:color="#333333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28"/>
        </w:trPr>
        <w:tc>
          <w:tcPr>
            <w:tcW w:type="dxa" w:w="2156"/>
            <w:tcBorders>
              <w:bottom w:sz="9.600000381469727" w:val="single" w:color="#333333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134"/>
            <w:tcBorders>
              <w:end w:sz="4.800000190734863" w:val="single" w:color="#333333"/>
              <w:bottom w:sz="9.600000381469727" w:val="single" w:color="#333333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364"/>
            <w:gridSpan w:val="4"/>
            <w:vMerge/>
            <w:tcBorders>
              <w:start w:sz="4.800000190734863" w:val="single" w:color="#333333"/>
              <w:bottom w:sz="9.600000381469727" w:val="single" w:color="#333333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40"/>
        </w:trPr>
        <w:tc>
          <w:tcPr>
            <w:tcW w:type="dxa" w:w="2156"/>
            <w:vMerge w:val="restart"/>
            <w:tcBorders>
              <w:start w:sz="9.600000381469727" w:val="single" w:color="#333333"/>
              <w:top w:sz="9.600000381469727" w:val="single" w:color="#333333"/>
              <w:end w:sz="9.600000381469727" w:val="single" w:color="#333333"/>
              <w:bottom w:sz="9.600000381469727" w:val="single" w:color="#333333"/>
            </w:tcBorders>
            <w:shd w:fill="ebd8e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02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Gemini 2.5 Flash</w:t>
            </w:r>
          </w:p>
        </w:tc>
        <w:tc>
          <w:tcPr>
            <w:tcW w:type="dxa" w:w="1303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268"/>
            <w:gridSpan w:val="2"/>
            <w:vMerge w:val="restart"/>
            <w:tcBorders>
              <w:start w:sz="9.600000381469727" w:val="single" w:color="#333333"/>
              <w:top w:sz="9.600000381469727" w:val="single" w:color="#333333"/>
              <w:end w:sz="9.600000381469727" w:val="single" w:color="#333333"/>
              <w:bottom w:sz="9.600000381469727" w:val="single" w:color="#333333"/>
            </w:tcBorders>
            <w:shd w:fill="f6dfba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02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Prompt Manager</w:t>
            </w:r>
          </w:p>
        </w:tc>
        <w:tc>
          <w:tcPr>
            <w:tcW w:type="dxa" w:w="1303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550"/>
            <w:gridSpan w:val="2"/>
            <w:vMerge w:val="restart"/>
            <w:tcBorders>
              <w:start w:sz="9.600000381469727" w:val="single" w:color="#333333"/>
              <w:top w:sz="9.600000381469727" w:val="single" w:color="#333333"/>
              <w:end w:sz="9.600000381469727" w:val="single" w:color="#333333"/>
              <w:bottom w:sz="9.600000381469727" w:val="single" w:color="#333333"/>
            </w:tcBorders>
            <w:shd w:fill="ebd8e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02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Azure gpt-image-1.5</w:t>
            </w:r>
          </w:p>
        </w:tc>
      </w:tr>
      <w:tr>
        <w:trPr>
          <w:trHeight w:hRule="exact" w:val="340"/>
        </w:trPr>
        <w:tc>
          <w:tcPr>
            <w:tcW w:type="dxa" w:w="1303"/>
            <w:vMerge/>
            <w:tcBorders>
              <w:start w:sz="9.600000381469727" w:val="single" w:color="#333333"/>
              <w:top w:sz="9.600000381469727" w:val="single" w:color="#333333"/>
              <w:end w:sz="9.600000381469727" w:val="single" w:color="#333333"/>
              <w:bottom w:sz="9.600000381469727" w:val="single" w:color="#333333"/>
            </w:tcBorders>
          </w:tcPr>
          <w:p/>
        </w:tc>
        <w:tc>
          <w:tcPr>
            <w:tcW w:type="dxa" w:w="680"/>
            <w:vMerge w:val="restart"/>
            <w:tcBorders>
              <w:top w:sz="9.600000381469727" w:val="single" w:color="#333333"/>
              <w:bottom w:sz="9.600000381469727" w:val="single" w:color="#333333"/>
              <w:end w:sz="4.800000190734863" w:val="single" w:color="#333333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606"/>
            <w:gridSpan w:val="2"/>
            <w:vMerge/>
            <w:tcBorders>
              <w:start w:sz="9.600000381469727" w:val="single" w:color="#333333"/>
              <w:top w:sz="9.600000381469727" w:val="single" w:color="#333333"/>
              <w:end w:sz="9.600000381469727" w:val="single" w:color="#333333"/>
              <w:bottom w:sz="9.600000381469727" w:val="single" w:color="#333333"/>
            </w:tcBorders>
          </w:tcPr>
          <w:p/>
        </w:tc>
        <w:tc>
          <w:tcPr>
            <w:tcW w:type="dxa" w:w="680"/>
            <w:vMerge w:val="restart"/>
            <w:tcBorders>
              <w:top w:sz="9.600000381469727" w:val="single" w:color="#333333"/>
              <w:bottom w:sz="9.600000381469727" w:val="single" w:color="#333333"/>
              <w:end w:sz="4.800000190734863" w:val="single" w:color="#333333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606"/>
            <w:gridSpan w:val="2"/>
            <w:vMerge/>
            <w:tcBorders>
              <w:start w:sz="9.600000381469727" w:val="single" w:color="#333333"/>
              <w:top w:sz="9.600000381469727" w:val="single" w:color="#333333"/>
              <w:end w:sz="9.600000381469727" w:val="single" w:color="#333333"/>
              <w:bottom w:sz="9.600000381469727" w:val="single" w:color="#333333"/>
            </w:tcBorders>
          </w:tcPr>
          <w:p/>
        </w:tc>
      </w:tr>
      <w:tr>
        <w:trPr>
          <w:trHeight w:hRule="exact" w:val="624"/>
        </w:trPr>
        <w:tc>
          <w:tcPr>
            <w:tcW w:type="dxa" w:w="7088"/>
            <w:gridSpan w:val="6"/>
            <w:tcBorders>
              <w:top w:sz="9.600000381469727" w:val="single" w:color="#333333"/>
              <w:end w:sz="4.800000190734863" w:val="single" w:color="#333333"/>
              <w:bottom w:sz="9.600000381469727" w:val="single" w:color="#333333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246"/>
            <w:tcBorders>
              <w:start w:sz="4.800000190734863" w:val="single" w:color="#333333"/>
              <w:top w:sz="9.600000381469727" w:val="single" w:color="#333333"/>
              <w:bottom w:sz="9.600000381469727" w:val="single" w:color="#333333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6"/>
        </w:trPr>
        <w:tc>
          <w:tcPr>
            <w:tcW w:type="dxa" w:w="2156"/>
            <w:vMerge w:val="restart"/>
            <w:tcBorders>
              <w:start w:sz="9.600000381469727" w:val="single" w:color="#333333"/>
              <w:top w:sz="9.600000381469727" w:val="single" w:color="#333333"/>
              <w:end w:sz="9.600000381469727" w:val="single" w:color="#333333"/>
              <w:bottom w:sz="9.600000381469727" w:val="single" w:color="#333333"/>
            </w:tcBorders>
            <w:shd w:fill="d6d1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02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SQLite / Postgres</w:t>
            </w:r>
          </w:p>
        </w:tc>
        <w:tc>
          <w:tcPr>
            <w:tcW w:type="dxa" w:w="1303"/>
            <w:vMerge/>
            <w:tcBorders>
              <w:top w:sz="4.800000190734863" w:val="single" w:color="#333333"/>
              <w:bottom w:sz="4.800000190734863" w:val="single" w:color="#333333"/>
            </w:tcBorders>
          </w:tcPr>
          <w:p/>
        </w:tc>
        <w:tc>
          <w:tcPr>
            <w:tcW w:type="dxa" w:w="1134"/>
            <w:tcBorders>
              <w:top w:sz="9.600000381469727" w:val="single" w:color="#333333"/>
            </w:tcBorders>
            <w:shd w:fill="f6dfba"/>
            <w:tcMar>
              <w:start w:w="0" w:type="dxa"/>
              <w:end w:w="0" w:type="dxa"/>
            </w:tcMar>
          </w:tcPr>
          <w:p/>
        </w:tc>
        <w:tc>
          <w:tcPr>
            <w:tcW w:type="dxa" w:w="1134"/>
            <w:tcBorders>
              <w:top w:sz="9.600000381469727" w:val="single" w:color="#333333"/>
              <w:bottom w:sz="4.800000190734863" w:val="single" w:color="#333333"/>
            </w:tcBorders>
            <w:shd w:fill="f6dfba"/>
            <w:tcMar>
              <w:start w:w="0" w:type="dxa"/>
              <w:end w:w="0" w:type="dxa"/>
            </w:tcMar>
          </w:tcPr>
          <w:p/>
        </w:tc>
        <w:tc>
          <w:tcPr>
            <w:tcW w:type="dxa" w:w="1303"/>
            <w:vMerge/>
            <w:tcBorders>
              <w:top w:sz="4.800000190734863" w:val="single" w:color="#333333"/>
              <w:bottom w:sz="4.800000190734863" w:val="single" w:color="#333333"/>
            </w:tcBorders>
          </w:tcPr>
          <w:p/>
        </w:tc>
        <w:tc>
          <w:tcPr>
            <w:tcW w:type="dxa" w:w="1304"/>
            <w:tcBorders>
              <w:top w:sz="9.600000381469727" w:val="single" w:color="#333333"/>
              <w:bottom w:sz="4.800000190734863" w:val="single" w:color="#333333"/>
            </w:tcBorders>
            <w:shd w:fill="d6d1ed"/>
            <w:tcMar>
              <w:start w:w="0" w:type="dxa"/>
              <w:end w:w="0" w:type="dxa"/>
            </w:tcMar>
          </w:tcPr>
          <w:p/>
        </w:tc>
        <w:tc>
          <w:tcPr>
            <w:tcW w:type="dxa" w:w="1246"/>
            <w:vMerge w:val="restart"/>
            <w:tcBorders>
              <w:top w:sz="9.600000381469727" w:val="single" w:color="#333333"/>
              <w:end w:sz="9.600000381469727" w:val="single" w:color="#333333"/>
              <w:bottom w:sz="9.600000381469727" w:val="single" w:color="#333333"/>
              <w:start w:sz="9.600000381469727" w:val="single" w:color="#333333"/>
            </w:tcBorders>
            <w:shd w:fill="d6d1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02" w:after="0"/>
              <w:ind w:left="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ob / Local FS</w:t>
            </w:r>
          </w:p>
        </w:tc>
      </w:tr>
      <w:tr>
        <w:trPr>
          <w:trHeight w:hRule="exact" w:val="284"/>
        </w:trPr>
        <w:tc>
          <w:tcPr>
            <w:tcW w:type="dxa" w:w="1303"/>
            <w:vMerge/>
            <w:tcBorders>
              <w:start w:sz="9.600000381469727" w:val="single" w:color="#333333"/>
              <w:top w:sz="9.600000381469727" w:val="single" w:color="#333333"/>
              <w:end w:sz="9.600000381469727" w:val="single" w:color="#333333"/>
              <w:bottom w:sz="9.600000381469727" w:val="single" w:color="#333333"/>
            </w:tcBorders>
          </w:tcPr>
          <w:p/>
        </w:tc>
        <w:tc>
          <w:tcPr>
            <w:tcW w:type="dxa" w:w="1303"/>
            <w:vMerge/>
            <w:tcBorders>
              <w:top w:sz="4.800000190734863" w:val="single" w:color="#333333"/>
              <w:bottom w:sz="4.800000190734863" w:val="single" w:color="#333333"/>
            </w:tcBorders>
          </w:tcPr>
          <w:p/>
        </w:tc>
        <w:tc>
          <w:tcPr>
            <w:tcW w:type="dxa" w:w="1134"/>
            <w:tcBorders>
              <w:start w:sz="9.600000381469727" w:val="single" w:color="#333333"/>
              <w:end w:sz="4.800000190734863" w:val="single" w:color="#333333"/>
            </w:tcBorders>
            <w:shd w:fill="f6dfb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4" w:after="0"/>
              <w:ind w:left="16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Cloud Storag</w:t>
            </w:r>
          </w:p>
        </w:tc>
        <w:tc>
          <w:tcPr>
            <w:tcW w:type="dxa" w:w="1134"/>
            <w:tcBorders>
              <w:start w:sz="4.800000190734863" w:val="single" w:color="#333333"/>
              <w:top w:sz="4.800000190734863" w:val="single" w:color="#333333"/>
              <w:end w:sz="9.600000381469727" w:val="single" w:color="#333333"/>
            </w:tcBorders>
            <w:shd w:fill="f6dfb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68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 xml:space="preserve"> Abstraction</w:t>
            </w:r>
          </w:p>
        </w:tc>
        <w:tc>
          <w:tcPr>
            <w:tcW w:type="dxa" w:w="680"/>
            <w:tcBorders>
              <w:start w:sz="9.600000381469727" w:val="single" w:color="#333333"/>
              <w:top w:sz="4.800000190734863" w:val="single" w:color="#333333"/>
              <w:end w:sz="9.600000381469727" w:val="single" w:color="#333333"/>
              <w:bottom w:sz="4.800000190734863" w:val="single" w:color="#333333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03"/>
            <w:tcBorders>
              <w:start w:sz="9.600000381469727" w:val="single" w:color="#333333"/>
              <w:end w:sz="9.600000381469727" w:val="single" w:color="#333333"/>
              <w:bottom w:sz="9.600000381469727" w:val="single" w:color="#333333"/>
            </w:tcBorders>
            <w:shd w:fill="d6d1ed"/>
            <w:tcMar>
              <w:start w:w="0" w:type="dxa"/>
              <w:end w:w="0" w:type="dxa"/>
            </w:tcMar>
          </w:tcPr>
          <w:p/>
        </w:tc>
        <w:tc>
          <w:tcPr>
            <w:tcW w:type="dxa" w:w="1303"/>
            <w:vMerge/>
            <w:tcBorders>
              <w:top w:sz="9.600000381469727" w:val="single" w:color="#333333"/>
              <w:end w:sz="9.600000381469727" w:val="single" w:color="#333333"/>
              <w:bottom w:sz="9.600000381469727" w:val="single" w:color="#333333"/>
            </w:tcBorders>
          </w:tcPr>
          <w:p/>
        </w:tc>
      </w:tr>
      <w:tr>
        <w:tc>
          <w:tcPr>
            <w:tcW w:type="dxa" w:w="1303"/>
            <w:vMerge/>
            <w:tcBorders>
              <w:start w:sz="9.600000381469727" w:val="single" w:color="#333333"/>
              <w:top w:sz="9.600000381469727" w:val="single" w:color="#333333"/>
              <w:end w:sz="9.600000381469727" w:val="single" w:color="#333333"/>
              <w:bottom w:sz="9.600000381469727" w:val="single" w:color="#333333"/>
            </w:tcBorders>
          </w:tcPr>
          <w:p/>
        </w:tc>
        <w:tc>
          <w:tcPr>
            <w:tcW w:type="dxa" w:w="1303"/>
          </w:tcPr>
          <w:p/>
        </w:tc>
        <w:tc>
          <w:tcPr>
            <w:tcW w:type="dxa" w:w="1303"/>
          </w:tcPr>
          <w:p/>
        </w:tc>
        <w:tc>
          <w:tcPr>
            <w:tcW w:type="dxa" w:w="1303"/>
          </w:tcPr>
          <w:p/>
        </w:tc>
        <w:tc>
          <w:tcPr>
            <w:tcW w:type="dxa" w:w="1303"/>
          </w:tcPr>
          <w:p/>
        </w:tc>
        <w:tc>
          <w:tcPr>
            <w:tcW w:type="dxa" w:w="1303"/>
            <w:tcBorders>
              <w:start w:sz="9.600000381469727" w:val="single" w:color="#333333"/>
              <w:end w:sz="9.600000381469727" w:val="single" w:color="#333333"/>
              <w:bottom w:sz="9.600000381469727" w:val="single" w:color="#333333"/>
            </w:tcBorders>
          </w:tcPr>
          <w:p/>
        </w:tc>
        <w:tc>
          <w:tcPr>
            <w:tcW w:type="dxa" w:w="1303"/>
            <w:vMerge/>
            <w:tcBorders>
              <w:top w:sz="9.600000381469727" w:val="single" w:color="#333333"/>
              <w:end w:sz="9.600000381469727" w:val="single" w:color="#333333"/>
              <w:bottom w:sz="9.600000381469727" w:val="single" w:color="#333333"/>
            </w:tcBorders>
          </w:tcPr>
          <w:p/>
        </w:tc>
      </w:tr>
      <w:tr>
        <w:tc>
          <w:tcPr>
            <w:tcW w:type="dxa" w:w="1303"/>
          </w:tcPr>
          <w:p/>
        </w:tc>
        <w:tc>
          <w:tcPr>
            <w:tcW w:type="dxa" w:w="1303"/>
          </w:tcPr>
          <w:p/>
        </w:tc>
        <w:tc>
          <w:tcPr>
            <w:tcW w:type="dxa" w:w="1303"/>
          </w:tcPr>
          <w:p/>
        </w:tc>
        <w:tc>
          <w:tcPr>
            <w:tcW w:type="dxa" w:w="1303"/>
          </w:tcPr>
          <w:p/>
        </w:tc>
        <w:tc>
          <w:tcPr>
            <w:tcW w:type="dxa" w:w="1303"/>
          </w:tcPr>
          <w:p/>
        </w:tc>
        <w:tc>
          <w:tcPr>
            <w:tcW w:type="dxa" w:w="1303"/>
          </w:tcPr>
          <w:p/>
        </w:tc>
        <w:tc>
          <w:tcPr>
            <w:tcW w:type="dxa" w:w="1303"/>
          </w:tcPr>
          <w:p/>
        </w:tc>
      </w:tr>
      <w:tr>
        <w:tc>
          <w:tcPr>
            <w:tcW w:type="dxa" w:w="1303"/>
          </w:tcPr>
          <w:p/>
        </w:tc>
        <w:tc>
          <w:tcPr>
            <w:tcW w:type="dxa" w:w="1303"/>
          </w:tcPr>
          <w:p/>
        </w:tc>
        <w:tc>
          <w:tcPr>
            <w:tcW w:type="dxa" w:w="1303"/>
          </w:tcPr>
          <w:p/>
        </w:tc>
        <w:tc>
          <w:tcPr>
            <w:tcW w:type="dxa" w:w="1303"/>
          </w:tcPr>
          <w:p/>
        </w:tc>
        <w:tc>
          <w:tcPr>
            <w:tcW w:type="dxa" w:w="1303"/>
          </w:tcPr>
          <w:p/>
        </w:tc>
        <w:tc>
          <w:tcPr>
            <w:tcW w:type="dxa" w:w="1303"/>
          </w:tcPr>
          <w:p/>
        </w:tc>
        <w:tc>
          <w:tcPr>
            <w:tcW w:type="dxa" w:w="1303"/>
          </w:tcPr>
          <w:p/>
        </w:tc>
      </w:tr>
    </w:tbl>
    <w:p>
      <w:pPr>
        <w:sectPr>
          <w:pgSz w:w="11906" w:h="16838"/>
          <w:pgMar w:top="934" w:right="1348" w:bottom="31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6"/>
        <w:ind w:left="0" w:right="0"/>
      </w:pPr>
    </w:p>
    <w:p>
      <w:pPr>
        <w:autoSpaceDN w:val="0"/>
        <w:autoSpaceDE w:val="0"/>
        <w:widowControl/>
        <w:spacing w:line="320" w:lineRule="exact" w:before="0" w:after="1300"/>
        <w:ind w:left="98" w:right="0" w:firstLine="0"/>
        <w:jc w:val="left"/>
      </w:pPr>
      <w:r>
        <w:rPr>
          <w:rFonts w:ascii="Times" w:hAnsi="Times" w:eastAsia="Times"/>
          <w:b w:val="0"/>
          <w:i/>
          <w:color w:val="000000"/>
          <w:sz w:val="24"/>
        </w:rPr>
        <w:t>?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parameters and </w:t>
      </w:r>
      <w:r>
        <w:rPr>
          <w:rFonts w:ascii="Times" w:hAnsi="Times" w:eastAsia="Times"/>
          <w:b w:val="0"/>
          <w:i/>
          <w:color w:val="000000"/>
          <w:sz w:val="24"/>
        </w:rPr>
        <w:t>AUTOINCREMENT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with </w:t>
      </w:r>
      <w:r>
        <w:rPr>
          <w:rFonts w:ascii="Times" w:hAnsi="Times" w:eastAsia="Times"/>
          <w:b w:val="0"/>
          <w:i/>
          <w:color w:val="000000"/>
          <w:sz w:val="24"/>
        </w:rPr>
        <w:t>SERIAL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for PostgreSQL.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60.0" w:type="dxa"/>
      </w:tblPr>
      <w:tblGrid>
        <w:gridCol w:w="3009"/>
        <w:gridCol w:w="3009"/>
        <w:gridCol w:w="3009"/>
      </w:tblGrid>
      <w:tr>
        <w:trPr>
          <w:trHeight w:hRule="exact" w:val="596"/>
        </w:trPr>
        <w:tc>
          <w:tcPr>
            <w:tcW w:type="dxa" w:w="8808"/>
            <w:gridSpan w:val="3"/>
            <w:tcBorders>
              <w:top w:sz="4.800000190734863" w:val="single" w:color="#333333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578"/>
        </w:trPr>
        <w:tc>
          <w:tcPr>
            <w:tcW w:type="dxa" w:w="3428"/>
            <w:tcBorders>
              <w:bottom w:sz="16.0" w:val="single" w:color="#000000"/>
            </w:tcBorders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0.0" w:type="dxa"/>
            </w:tblPr>
            <w:tblGrid>
              <w:gridCol w:w="3428"/>
            </w:tblGrid>
            <w:tr>
              <w:trPr>
                <w:trHeight w:hRule="exact" w:val="290"/>
              </w:trPr>
              <w:tc>
                <w:tcPr>
                  <w:tcW w:type="dxa" w:w="2496"/>
                  <w:tcBorders/>
                  <w:shd w:fill="05366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76" w:lineRule="exact" w:before="6" w:after="0"/>
                    <w:ind w:left="0" w:right="0" w:firstLine="0"/>
                    <w:jc w:val="center"/>
                  </w:pPr>
                  <w:r>
                    <w:rPr>
                      <w:rFonts w:ascii="Times" w:hAnsi="Times" w:eastAsia="Times"/>
                      <w:b/>
                      <w:i w:val="0"/>
                      <w:color w:val="FFFFFF"/>
                      <w:sz w:val="20"/>
                    </w:rPr>
                    <w:t>users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892"/>
            <w:tcBorders>
              <w:bottom w:sz="16.0" w:val="single" w:color="#000000"/>
            </w:tcBorders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-5.9999999999990905" w:type="dxa"/>
            </w:tblPr>
            <w:tblGrid>
              <w:gridCol w:w="2892"/>
            </w:tblGrid>
            <w:tr>
              <w:trPr>
                <w:trHeight w:hRule="exact" w:val="290"/>
              </w:trPr>
              <w:tc>
                <w:tcPr>
                  <w:tcW w:type="dxa" w:w="2494"/>
                  <w:tcBorders/>
                  <w:shd w:fill="05366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76" w:lineRule="exact" w:before="6" w:after="0"/>
                    <w:ind w:left="0" w:right="0" w:firstLine="0"/>
                    <w:jc w:val="center"/>
                  </w:pPr>
                  <w:r>
                    <w:rPr>
                      <w:rFonts w:ascii="Times" w:hAnsi="Times" w:eastAsia="Times"/>
                      <w:b/>
                      <w:i w:val="0"/>
                      <w:color w:val="FFFFFF"/>
                      <w:sz w:val="20"/>
                    </w:rPr>
                    <w:t>children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488"/>
            <w:tcBorders>
              <w:bottom w:sz="16.0" w:val="single" w:color="#000000"/>
            </w:tcBorders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-6.000000000000227" w:type="dxa"/>
            </w:tblPr>
            <w:tblGrid>
              <w:gridCol w:w="2488"/>
            </w:tblGrid>
            <w:tr>
              <w:trPr>
                <w:trHeight w:hRule="exact" w:val="290"/>
              </w:trPr>
              <w:tc>
                <w:tcPr>
                  <w:tcW w:type="dxa" w:w="2494"/>
                  <w:tcBorders/>
                  <w:shd w:fill="05366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76" w:lineRule="exact" w:before="6" w:after="0"/>
                    <w:ind w:left="0" w:right="0" w:firstLine="0"/>
                    <w:jc w:val="center"/>
                  </w:pPr>
                  <w:r>
                    <w:rPr>
                      <w:rFonts w:ascii="Times" w:hAnsi="Times" w:eastAsia="Times"/>
                      <w:b/>
                      <w:i w:val="0"/>
                      <w:color w:val="FFFFFF"/>
                      <w:sz w:val="20"/>
                    </w:rPr>
                    <w:t>stories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80.0" w:type="dxa"/>
      </w:tblPr>
      <w:tblGrid>
        <w:gridCol w:w="1289"/>
        <w:gridCol w:w="1289"/>
        <w:gridCol w:w="1289"/>
        <w:gridCol w:w="1289"/>
        <w:gridCol w:w="1289"/>
        <w:gridCol w:w="1289"/>
        <w:gridCol w:w="1289"/>
      </w:tblGrid>
      <w:tr>
        <w:trPr>
          <w:trHeight w:hRule="exact" w:val="1532"/>
        </w:trPr>
        <w:tc>
          <w:tcPr>
            <w:tcW w:type="dxa" w:w="1986"/>
            <w:tcBorders>
              <w:start w:sz="16.0" w:val="single" w:color="#000000"/>
              <w:top w:sz="16.0" w:val="single" w:color="#000000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6" w:lineRule="exact" w:before="0" w:after="0"/>
              <w:ind w:left="66" w:right="72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7"/>
              </w:rPr>
              <w:t xml:space="preserve">id (PK) </w:t>
            </w:r>
            <w:r>
              <w:br/>
            </w:r>
            <w:r>
              <w:rPr>
                <w:rFonts w:ascii="Times" w:hAnsi="Times" w:eastAsia="Times"/>
                <w:b w:val="0"/>
                <w:i w:val="0"/>
                <w:color w:val="000000"/>
                <w:sz w:val="17"/>
              </w:rPr>
              <w:t xml:space="preserve">email </w:t>
            </w:r>
            <w:r>
              <w:br/>
            </w:r>
            <w:r>
              <w:rPr>
                <w:rFonts w:ascii="Times" w:hAnsi="Times" w:eastAsia="Times"/>
                <w:b w:val="0"/>
                <w:i w:val="0"/>
                <w:color w:val="000000"/>
                <w:sz w:val="17"/>
              </w:rPr>
              <w:t xml:space="preserve">name </w:t>
            </w:r>
            <w:r>
              <w:br/>
            </w:r>
            <w:r>
              <w:rPr>
                <w:rFonts w:ascii="Times" w:hAnsi="Times" w:eastAsia="Times"/>
                <w:b w:val="0"/>
                <w:i w:val="0"/>
                <w:color w:val="000000"/>
                <w:sz w:val="17"/>
              </w:rPr>
              <w:t xml:space="preserve">password_hash 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17"/>
              </w:rPr>
              <w:t xml:space="preserve">salt </w:t>
            </w:r>
            <w:r>
              <w:br/>
            </w:r>
            <w:r>
              <w:rPr>
                <w:rFonts w:ascii="Times" w:hAnsi="Times" w:eastAsia="Times"/>
                <w:b w:val="0"/>
                <w:i w:val="0"/>
                <w:color w:val="000000"/>
                <w:sz w:val="17"/>
              </w:rPr>
              <w:t>google_id</w:t>
            </w:r>
          </w:p>
        </w:tc>
        <w:tc>
          <w:tcPr>
            <w:tcW w:type="dxa" w:w="510"/>
            <w:tcBorders>
              <w:top w:sz="16.0" w:val="single" w:color="#000000"/>
              <w:end w:sz="16.0" w:val="single" w:color="#000000"/>
              <w:bottom w:sz="4.800000190734863" w:val="single" w:color="#333333"/>
            </w:tcBorders>
            <w:shd w:fill="f8f8f8"/>
            <w:tcMar>
              <w:start w:w="0" w:type="dxa"/>
              <w:end w:w="0" w:type="dxa"/>
            </w:tcMar>
          </w:tcPr>
          <w:p/>
        </w:tc>
        <w:tc>
          <w:tcPr>
            <w:tcW w:type="dxa" w:w="906"/>
            <w:tcBorders>
              <w:start w:sz="16.0" w:val="single" w:color="#000000"/>
              <w:end w:sz="16.0" w:val="single" w:color="#000000"/>
              <w:bottom w:sz="4.800000190734863" w:val="single" w:color="#333333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494"/>
            <w:gridSpan w:val="2"/>
            <w:tcBorders>
              <w:start w:sz="16.0" w:val="single" w:color="#000000"/>
              <w:top w:sz="16.0" w:val="single" w:color="#000000"/>
              <w:end w:sz="16.0" w:val="single" w:color="#000000"/>
              <w:bottom w:sz="4.800000190734863" w:val="single" w:color="#333333"/>
            </w:tcBorders>
            <w:shd w:fill="f8f8f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6" w:lineRule="exact" w:before="0" w:after="0"/>
              <w:ind w:left="66" w:right="1008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7"/>
              </w:rPr>
              <w:t xml:space="preserve">id (PK) </w:t>
            </w:r>
            <w:r>
              <w:br/>
            </w:r>
            <w:r>
              <w:rPr>
                <w:rFonts w:ascii="Times" w:hAnsi="Times" w:eastAsia="Times"/>
                <w:b w:val="0"/>
                <w:i w:val="0"/>
                <w:color w:val="000000"/>
                <w:sz w:val="17"/>
              </w:rPr>
              <w:t xml:space="preserve">user_id (FK) </w:t>
            </w:r>
            <w:r>
              <w:br/>
            </w:r>
            <w:r>
              <w:rPr>
                <w:rFonts w:ascii="Times" w:hAnsi="Times" w:eastAsia="Times"/>
                <w:b w:val="0"/>
                <w:i w:val="0"/>
                <w:color w:val="000000"/>
                <w:sz w:val="17"/>
              </w:rPr>
              <w:t xml:space="preserve">name </w:t>
            </w:r>
            <w:r>
              <w:br/>
            </w:r>
            <w:r>
              <w:rPr>
                <w:rFonts w:ascii="Times" w:hAnsi="Times" w:eastAsia="Times"/>
                <w:b w:val="0"/>
                <w:i w:val="0"/>
                <w:color w:val="000000"/>
                <w:sz w:val="17"/>
              </w:rPr>
              <w:t xml:space="preserve">age </w:t>
            </w:r>
            <w:r>
              <w:br/>
            </w:r>
            <w:r>
              <w:rPr>
                <w:rFonts w:ascii="Times" w:hAnsi="Times" w:eastAsia="Times"/>
                <w:b w:val="0"/>
                <w:i w:val="0"/>
                <w:color w:val="000000"/>
                <w:sz w:val="17"/>
              </w:rPr>
              <w:t xml:space="preserve">gender </w:t>
            </w:r>
            <w:r>
              <w:br/>
            </w:r>
            <w:r>
              <w:rPr>
                <w:rFonts w:ascii="Times" w:hAnsi="Times" w:eastAsia="Times"/>
                <w:b w:val="0"/>
                <w:i w:val="0"/>
                <w:color w:val="000000"/>
                <w:sz w:val="17"/>
              </w:rPr>
              <w:t>medical_challenge</w:t>
            </w:r>
          </w:p>
        </w:tc>
        <w:tc>
          <w:tcPr>
            <w:tcW w:type="dxa" w:w="398"/>
            <w:tcBorders>
              <w:start w:sz="16.0" w:val="single" w:color="#000000"/>
              <w:end w:sz="16.0" w:val="single" w:color="#000000"/>
              <w:bottom w:sz="4.800000190734863" w:val="single" w:color="#333333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494"/>
            <w:vMerge w:val="restart"/>
            <w:tcBorders>
              <w:start w:sz="16.0" w:val="single" w:color="#000000"/>
              <w:top w:sz="16.0" w:val="single" w:color="#000000"/>
              <w:end w:sz="16.0" w:val="single" w:color="#000000"/>
              <w:bottom w:sz="16.0" w:val="single" w:color="#000000"/>
            </w:tcBorders>
            <w:shd w:fill="f8f8f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6" w:lineRule="exact" w:before="0" w:after="40"/>
              <w:ind w:left="64" w:right="864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7"/>
              </w:rPr>
              <w:t xml:space="preserve">id (PK) </w:t>
            </w:r>
            <w:r>
              <w:br/>
            </w:r>
            <w:r>
              <w:rPr>
                <w:rFonts w:ascii="Times" w:hAnsi="Times" w:eastAsia="Times"/>
                <w:b w:val="0"/>
                <w:i w:val="0"/>
                <w:color w:val="000000"/>
                <w:sz w:val="17"/>
              </w:rPr>
              <w:t xml:space="preserve">user_id (FK) </w:t>
            </w:r>
            <w:r>
              <w:br/>
            </w:r>
            <w:r>
              <w:rPr>
                <w:rFonts w:ascii="Times" w:hAnsi="Times" w:eastAsia="Times"/>
                <w:b w:val="0"/>
                <w:i w:val="0"/>
                <w:color w:val="000000"/>
                <w:sz w:val="17"/>
              </w:rPr>
              <w:t xml:space="preserve">child_id (FK) </w:t>
            </w:r>
            <w:r>
              <w:br/>
            </w:r>
            <w:r>
              <w:rPr>
                <w:rFonts w:ascii="Times" w:hAnsi="Times" w:eastAsia="Times"/>
                <w:b w:val="0"/>
                <w:i w:val="0"/>
                <w:color w:val="000000"/>
                <w:sz w:val="17"/>
              </w:rPr>
              <w:t xml:space="preserve">story_title </w:t>
            </w:r>
            <w:r>
              <w:br/>
            </w:r>
            <w:r>
              <w:rPr>
                <w:rFonts w:ascii="Times" w:hAnsi="Times" w:eastAsia="Times"/>
                <w:b w:val="0"/>
                <w:i w:val="0"/>
                <w:color w:val="000000"/>
                <w:sz w:val="17"/>
              </w:rPr>
              <w:t xml:space="preserve">pages (JSON) </w:t>
            </w:r>
            <w:r>
              <w:br/>
            </w:r>
            <w:r>
              <w:rPr>
                <w:rFonts w:ascii="Times" w:hAnsi="Times" w:eastAsia="Times"/>
                <w:b w:val="0"/>
                <w:i w:val="0"/>
                <w:color w:val="000000"/>
                <w:sz w:val="17"/>
              </w:rPr>
              <w:t xml:space="preserve">is_favorite </w:t>
            </w:r>
            <w:r>
              <w:br/>
            </w:r>
            <w:r>
              <w:rPr>
                <w:rFonts w:ascii="Times" w:hAnsi="Times" w:eastAsia="Times"/>
                <w:b w:val="0"/>
                <w:i w:val="0"/>
                <w:color w:val="000000"/>
                <w:sz w:val="17"/>
              </w:rPr>
              <w:t xml:space="preserve">moderation_flags </w:t>
            </w:r>
            <w:r>
              <w:br/>
            </w:r>
            <w:r>
              <w:rPr>
                <w:rFonts w:ascii="Times" w:hAnsi="Times" w:eastAsia="Times"/>
                <w:b w:val="0"/>
                <w:i w:val="0"/>
                <w:color w:val="000000"/>
                <w:sz w:val="17"/>
              </w:rPr>
              <w:t>generation_time_ms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-20.0" w:type="dxa"/>
            </w:tblPr>
            <w:tblGrid>
              <w:gridCol w:w="2494"/>
            </w:tblGrid>
            <w:tr>
              <w:trPr>
                <w:trHeight w:hRule="exact" w:val="292"/>
              </w:trPr>
              <w:tc>
                <w:tcPr>
                  <w:tcW w:type="dxa" w:w="2494"/>
                  <w:tcBorders/>
                  <w:shd w:fill="05366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76" w:lineRule="exact" w:before="8" w:after="0"/>
                    <w:ind w:left="0" w:right="0" w:firstLine="0"/>
                    <w:jc w:val="center"/>
                  </w:pPr>
                  <w:r>
                    <w:rPr>
                      <w:rFonts w:ascii="Times" w:hAnsi="Times" w:eastAsia="Times"/>
                      <w:b/>
                      <w:i w:val="0"/>
                      <w:color w:val="FFFFFF"/>
                      <w:sz w:val="20"/>
                    </w:rPr>
                    <w:t>api_logs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424"/>
        </w:trPr>
        <w:tc>
          <w:tcPr>
            <w:tcW w:type="dxa" w:w="1986"/>
            <w:tcBorders>
              <w:start w:sz="16.0" w:val="single" w:color="#000000"/>
              <w:bottom w:sz="16.0" w:val="single" w:color="#000000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exact" w:before="0" w:after="0"/>
              <w:ind w:left="6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7"/>
              </w:rPr>
              <w:t>is_admin</w:t>
            </w:r>
          </w:p>
        </w:tc>
        <w:tc>
          <w:tcPr>
            <w:tcW w:type="dxa" w:w="510"/>
            <w:tcBorders>
              <w:top w:sz="4.800000190734863" w:val="single" w:color="#333333"/>
              <w:end w:sz="16.0" w:val="single" w:color="#000000"/>
              <w:bottom w:sz="16.0" w:val="single" w:color="#000000"/>
            </w:tcBorders>
            <w:shd w:fill="f8f8f8"/>
            <w:tcMar>
              <w:start w:w="0" w:type="dxa"/>
              <w:end w:w="0" w:type="dxa"/>
            </w:tcMar>
          </w:tcPr>
          <w:p/>
        </w:tc>
        <w:tc>
          <w:tcPr>
            <w:tcW w:type="dxa" w:w="906"/>
            <w:vMerge w:val="restart"/>
            <w:tcBorders>
              <w:top w:sz="4.800000190734863" w:val="single" w:color="#333333"/>
              <w:end w:sz="1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490" w:val="left"/>
              </w:tabs>
              <w:autoSpaceDE w:val="0"/>
              <w:widowControl/>
              <w:spacing w:line="280" w:lineRule="exact" w:before="2126" w:after="0"/>
              <w:ind w:left="26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000000"/>
                <w:sz w:val="22"/>
              </w:rPr>
              <w:t xml:space="preserve">p diagram </w:t>
            </w:r>
            <w:r>
              <w:tab/>
            </w:r>
            <w:r>
              <w:rPr>
                <w:rFonts w:ascii="Times" w:hAnsi="Times" w:eastAsia="Times"/>
                <w:b w:val="0"/>
                <w:i/>
                <w:color w:val="000000"/>
                <w:sz w:val="22"/>
              </w:rPr>
              <w:t>relat</w:t>
            </w:r>
          </w:p>
        </w:tc>
        <w:tc>
          <w:tcPr>
            <w:tcW w:type="dxa" w:w="1418"/>
            <w:vMerge w:val="restart"/>
            <w:tcBorders>
              <w:start w:sz="16.0" w:val="single" w:color="#000000"/>
              <w:top w:sz="4.800000190734863" w:val="single" w:color="#333333"/>
              <w:bottom w:sz="16.0" w:val="single" w:color="#000000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40"/>
              <w:ind w:left="6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7"/>
              </w:rPr>
              <w:t xml:space="preserve">characteristics </w:t>
            </w:r>
            <w:r>
              <w:br/>
            </w:r>
            <w:r>
              <w:rPr>
                <w:rFonts w:ascii="Times" w:hAnsi="Times" w:eastAsia="Times"/>
                <w:b w:val="0"/>
                <w:i w:val="0"/>
                <w:color w:val="000000"/>
                <w:sz w:val="17"/>
              </w:rPr>
              <w:t>hero_character (JSO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-20.0" w:type="dxa"/>
            </w:tblPr>
            <w:tblGrid>
              <w:gridCol w:w="1418"/>
            </w:tblGrid>
            <w:tr>
              <w:trPr>
                <w:trHeight w:hRule="exact" w:val="292"/>
              </w:trPr>
              <w:tc>
                <w:tcPr>
                  <w:tcW w:type="dxa" w:w="1436"/>
                  <w:tcBorders/>
                  <w:shd w:fill="05366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76" w:lineRule="exact" w:before="8" w:after="0"/>
                    <w:ind w:left="0" w:right="0" w:firstLine="0"/>
                    <w:jc w:val="right"/>
                  </w:pPr>
                  <w:r>
                    <w:rPr>
                      <w:rFonts w:ascii="Times" w:hAnsi="Times" w:eastAsia="Times"/>
                      <w:b/>
                      <w:i w:val="0"/>
                      <w:color w:val="FFFFFF"/>
                      <w:sz w:val="20"/>
                    </w:rPr>
                    <w:t>user_feed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076"/>
            <w:vMerge w:val="restart"/>
            <w:tcBorders>
              <w:top w:sz="4.800000190734863" w:val="single" w:color="#333333"/>
              <w:end w:sz="16.0" w:val="single" w:color="#000000"/>
              <w:bottom w:sz="16.0" w:val="single" w:color="#000000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0" w:val="left"/>
              </w:tabs>
              <w:autoSpaceDE w:val="0"/>
              <w:widowControl/>
              <w:spacing w:line="350" w:lineRule="exact" w:before="0" w:after="0"/>
              <w:ind w:left="36" w:right="576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7"/>
              </w:rPr>
              <w:t xml:space="preserve">N) </w:t>
            </w:r>
            <w:r>
              <w:br/>
            </w:r>
            <w:r>
              <w:rPr>
                <w:rFonts w:ascii="Times" w:hAnsi="Times" w:eastAsia="Times"/>
                <w:b/>
                <w:i w:val="0"/>
                <w:color w:val="FFFFFF"/>
                <w:sz w:val="20"/>
              </w:rPr>
              <w:t>back</w:t>
            </w:r>
          </w:p>
        </w:tc>
        <w:tc>
          <w:tcPr>
            <w:tcW w:type="dxa" w:w="398"/>
            <w:vMerge w:val="restart"/>
            <w:tcBorders>
              <w:start w:sz="16.0" w:val="single" w:color="#000000"/>
              <w:top w:sz="4.800000190734863" w:val="single" w:color="#333333"/>
              <w:end w:sz="1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2182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/>
                <w:color w:val="000000"/>
                <w:sz w:val="22"/>
              </w:rPr>
              <w:t>ch ta</w:t>
            </w:r>
          </w:p>
        </w:tc>
        <w:tc>
          <w:tcPr>
            <w:tcW w:type="dxa" w:w="1289"/>
            <w:vMerge/>
            <w:tcBorders>
              <w:start w:sz="16.0" w:val="single" w:color="#000000"/>
              <w:top w:sz="16.0" w:val="single" w:color="#000000"/>
              <w:end w:sz="16.0" w:val="single" w:color="#000000"/>
              <w:bottom w:sz="16.0" w:val="single" w:color="#000000"/>
            </w:tcBorders>
          </w:tcPr>
          <w:p/>
        </w:tc>
      </w:tr>
      <w:tr>
        <w:trPr>
          <w:trHeight w:hRule="exact" w:val="301"/>
        </w:trPr>
        <w:tc>
          <w:tcPr>
            <w:tcW w:type="dxa" w:w="1289"/>
            <w:tcBorders>
              <w:end w:sz="16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89"/>
            <w:tcBorders>
              <w:end w:sz="16.0" w:val="single" w:color="#000000"/>
            </w:tcBorders>
          </w:tcPr>
          <w:p/>
        </w:tc>
        <w:tc>
          <w:tcPr>
            <w:tcW w:type="dxa" w:w="1289"/>
            <w:vMerge/>
            <w:tcBorders>
              <w:top w:sz="4.800000190734863" w:val="single" w:color="#333333"/>
              <w:end w:sz="16.0" w:val="single" w:color="#000000"/>
            </w:tcBorders>
          </w:tcPr>
          <w:p/>
        </w:tc>
        <w:tc>
          <w:tcPr>
            <w:tcW w:type="dxa" w:w="1289"/>
            <w:vMerge/>
            <w:tcBorders>
              <w:start w:sz="16.0" w:val="single" w:color="#000000"/>
              <w:top w:sz="4.800000190734863" w:val="single" w:color="#333333"/>
              <w:bottom w:sz="16.0" w:val="single" w:color="#000000"/>
            </w:tcBorders>
          </w:tcPr>
          <w:p/>
        </w:tc>
        <w:tc>
          <w:tcPr>
            <w:tcW w:type="dxa" w:w="1289"/>
            <w:vMerge/>
            <w:tcBorders>
              <w:top w:sz="4.800000190734863" w:val="single" w:color="#333333"/>
              <w:end w:sz="16.0" w:val="single" w:color="#000000"/>
              <w:bottom w:sz="16.0" w:val="single" w:color="#000000"/>
            </w:tcBorders>
          </w:tcPr>
          <w:p/>
        </w:tc>
        <w:tc>
          <w:tcPr>
            <w:tcW w:type="dxa" w:w="1289"/>
            <w:vMerge/>
            <w:tcBorders>
              <w:start w:sz="16.0" w:val="single" w:color="#000000"/>
              <w:top w:sz="4.800000190734863" w:val="single" w:color="#333333"/>
              <w:end w:sz="16.0" w:val="single" w:color="#000000"/>
            </w:tcBorders>
          </w:tcPr>
          <w:p/>
        </w:tc>
        <w:tc>
          <w:tcPr>
            <w:tcW w:type="dxa" w:w="1289"/>
            <w:vMerge/>
            <w:tcBorders>
              <w:start w:sz="16.0" w:val="single" w:color="#000000"/>
              <w:top w:sz="16.0" w:val="single" w:color="#000000"/>
              <w:end w:sz="16.0" w:val="single" w:color="#000000"/>
              <w:bottom w:sz="16.0" w:val="single" w:color="#000000"/>
            </w:tcBorders>
          </w:tcPr>
          <w:p/>
        </w:tc>
      </w:tr>
      <w:tr>
        <w:tc>
          <w:tcPr>
            <w:tcW w:type="dxa" w:w="1289"/>
            <w:tcBorders>
              <w:end w:sz="16.0" w:val="single" w:color="#000000"/>
            </w:tcBorders>
          </w:tcPr>
          <w:p/>
        </w:tc>
        <w:tc>
          <w:tcPr>
            <w:tcW w:type="dxa" w:w="1289"/>
            <w:tcBorders>
              <w:end w:sz="16.0" w:val="single" w:color="#000000"/>
            </w:tcBorders>
          </w:tcPr>
          <w:p/>
        </w:tc>
        <w:tc>
          <w:tcPr>
            <w:tcW w:type="dxa" w:w="1289"/>
            <w:vMerge/>
            <w:tcBorders>
              <w:top w:sz="4.800000190734863" w:val="single" w:color="#333333"/>
              <w:end w:sz="16.0" w:val="single" w:color="#000000"/>
            </w:tcBorders>
          </w:tcPr>
          <w:p/>
        </w:tc>
        <w:tc>
          <w:tcPr>
            <w:tcW w:type="dxa" w:w="1289"/>
          </w:tcPr>
          <w:p/>
        </w:tc>
        <w:tc>
          <w:tcPr>
            <w:tcW w:type="dxa" w:w="1289"/>
          </w:tcPr>
          <w:p/>
        </w:tc>
        <w:tc>
          <w:tcPr>
            <w:tcW w:type="dxa" w:w="1289"/>
            <w:vMerge/>
            <w:tcBorders>
              <w:start w:sz="16.0" w:val="single" w:color="#000000"/>
              <w:top w:sz="4.800000190734863" w:val="single" w:color="#333333"/>
              <w:end w:sz="16.0" w:val="single" w:color="#000000"/>
            </w:tcBorders>
          </w:tcPr>
          <w:p/>
        </w:tc>
        <w:tc>
          <w:tcPr>
            <w:tcW w:type="dxa" w:w="1289"/>
          </w:tcPr>
          <w:p/>
        </w:tc>
      </w:tr>
    </w:tbl>
    <w:p>
      <w:pPr>
        <w:sectPr>
          <w:pgSz w:w="11906" w:h="16838"/>
          <w:pgMar w:top="706" w:right="0" w:bottom="31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9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1104900</wp:posOffset>
            </wp:positionH>
            <wp:positionV relativeFrom="page">
              <wp:posOffset>6921500</wp:posOffset>
            </wp:positionV>
            <wp:extent cx="5676900" cy="1498600"/>
            <wp:wrapNone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76900" cy="149860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.0" w:type="dxa"/>
      </w:tblPr>
      <w:tblGrid>
        <w:gridCol w:w="1314"/>
        <w:gridCol w:w="1314"/>
        <w:gridCol w:w="1314"/>
        <w:gridCol w:w="1314"/>
        <w:gridCol w:w="1314"/>
        <w:gridCol w:w="1314"/>
        <w:gridCol w:w="1314"/>
      </w:tblGrid>
      <w:tr>
        <w:trPr>
          <w:trHeight w:hRule="exact" w:val="424"/>
        </w:trPr>
        <w:tc>
          <w:tcPr>
            <w:tcW w:type="dxa" w:w="1280"/>
            <w:tcBorders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8.000000000000114" w:type="dxa"/>
            </w:tblPr>
            <w:tblGrid>
              <w:gridCol w:w="1280"/>
            </w:tblGrid>
            <w:tr>
              <w:trPr>
                <w:trHeight w:hRule="exact" w:val="376"/>
              </w:trPr>
              <w:tc>
                <w:tcPr>
                  <w:tcW w:type="dxa" w:w="1134"/>
                  <w:tcBorders>
                    <w:start w:sz="9.600000381469727" w:val="single" w:color="#333333"/>
                    <w:top w:sz="9.600000381469727" w:val="single" w:color="#333333"/>
                    <w:end w:sz="9.600000381469727" w:val="single" w:color="#333333"/>
                    <w:bottom w:sz="9.600000381469727" w:val="single" w:color="#333333"/>
                  </w:tcBorders>
                  <w:shd w:fill="dfe6f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60" w:after="0"/>
                    <w:ind w:left="0" w:right="0" w:firstLine="0"/>
                    <w:jc w:val="center"/>
                  </w:pPr>
                  <w:r>
                    <w:rPr>
                      <w:rFonts w:ascii="Times" w:hAnsi="Times" w:eastAsia="Times"/>
                      <w:b w:val="0"/>
                      <w:i w:val="0"/>
                      <w:color w:val="000000"/>
                      <w:sz w:val="18"/>
                    </w:rPr>
                    <w:t>Client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320"/>
            <w:tcBorders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00.0" w:type="dxa"/>
            </w:tblPr>
            <w:tblGrid>
              <w:gridCol w:w="1320"/>
            </w:tblGrid>
            <w:tr>
              <w:trPr>
                <w:trHeight w:hRule="exact" w:val="376"/>
              </w:trPr>
              <w:tc>
                <w:tcPr>
                  <w:tcW w:type="dxa" w:w="1134"/>
                  <w:tcBorders>
                    <w:start w:sz="9.600000381469727" w:val="single" w:color="#333333"/>
                    <w:top w:sz="9.600000381469727" w:val="single" w:color="#333333"/>
                    <w:end w:sz="9.600000381469727" w:val="single" w:color="#333333"/>
                    <w:bottom w:sz="9.600000381469727" w:val="single" w:color="#333333"/>
                  </w:tcBorders>
                  <w:shd w:fill="dfe6f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60" w:after="0"/>
                    <w:ind w:left="0" w:right="0" w:firstLine="0"/>
                    <w:jc w:val="center"/>
                  </w:pPr>
                  <w:r>
                    <w:rPr>
                      <w:rFonts w:ascii="Times" w:hAnsi="Times" w:eastAsia="Times"/>
                      <w:b w:val="0"/>
                      <w:i w:val="0"/>
                      <w:color w:val="000000"/>
                      <w:sz w:val="18"/>
                    </w:rPr>
                    <w:t>Flask API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320"/>
            <w:tcBorders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01.99999999999989" w:type="dxa"/>
            </w:tblPr>
            <w:tblGrid>
              <w:gridCol w:w="1320"/>
            </w:tblGrid>
            <w:tr>
              <w:trPr>
                <w:trHeight w:hRule="exact" w:val="376"/>
              </w:trPr>
              <w:tc>
                <w:tcPr>
                  <w:tcW w:type="dxa" w:w="1134"/>
                  <w:tcBorders>
                    <w:start w:sz="9.600000381469727" w:val="single" w:color="#333333"/>
                    <w:top w:sz="9.600000381469727" w:val="single" w:color="#333333"/>
                    <w:end w:sz="9.600000381469727" w:val="single" w:color="#333333"/>
                    <w:bottom w:sz="9.600000381469727" w:val="single" w:color="#333333"/>
                  </w:tcBorders>
                  <w:shd w:fill="dfe6f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60" w:after="0"/>
                    <w:ind w:left="0" w:right="0" w:firstLine="0"/>
                    <w:jc w:val="center"/>
                  </w:pPr>
                  <w:r>
                    <w:rPr>
                      <w:rFonts w:ascii="Times" w:hAnsi="Times" w:eastAsia="Times"/>
                      <w:b w:val="0"/>
                      <w:i w:val="0"/>
                      <w:color w:val="000000"/>
                      <w:sz w:val="18"/>
                    </w:rPr>
                    <w:t>Auth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320"/>
            <w:tcBorders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06.00000000000023" w:type="dxa"/>
            </w:tblPr>
            <w:tblGrid>
              <w:gridCol w:w="1320"/>
            </w:tblGrid>
            <w:tr>
              <w:trPr>
                <w:trHeight w:hRule="exact" w:val="376"/>
              </w:trPr>
              <w:tc>
                <w:tcPr>
                  <w:tcW w:type="dxa" w:w="1134"/>
                  <w:tcBorders>
                    <w:start w:sz="9.600000381469727" w:val="single" w:color="#333333"/>
                    <w:top w:sz="9.600000381469727" w:val="single" w:color="#333333"/>
                    <w:end w:sz="9.600000381469727" w:val="single" w:color="#333333"/>
                    <w:bottom w:sz="9.600000381469727" w:val="single" w:color="#333333"/>
                  </w:tcBorders>
                  <w:shd w:fill="dfe6f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60" w:after="0"/>
                    <w:ind w:left="0" w:right="0" w:firstLine="0"/>
                    <w:jc w:val="center"/>
                  </w:pPr>
                  <w:r>
                    <w:rPr>
                      <w:rFonts w:ascii="Times" w:hAnsi="Times" w:eastAsia="Times"/>
                      <w:b w:val="0"/>
                      <w:i w:val="0"/>
                      <w:color w:val="000000"/>
                      <w:sz w:val="18"/>
                    </w:rPr>
                    <w:t>Gemini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320"/>
            <w:tcBorders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07.99999999999955" w:type="dxa"/>
            </w:tblPr>
            <w:tblGrid>
              <w:gridCol w:w="1320"/>
            </w:tblGrid>
            <w:tr>
              <w:trPr>
                <w:trHeight w:hRule="exact" w:val="376"/>
              </w:trPr>
              <w:tc>
                <w:tcPr>
                  <w:tcW w:type="dxa" w:w="1134"/>
                  <w:tcBorders>
                    <w:start w:sz="9.600000381469727" w:val="single" w:color="#333333"/>
                    <w:top w:sz="9.600000381469727" w:val="single" w:color="#333333"/>
                    <w:end w:sz="9.600000381469727" w:val="single" w:color="#333333"/>
                    <w:bottom w:sz="9.600000381469727" w:val="single" w:color="#333333"/>
                  </w:tcBorders>
                  <w:shd w:fill="dfe6f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60" w:after="0"/>
                    <w:ind w:left="0" w:right="0" w:firstLine="0"/>
                    <w:jc w:val="center"/>
                  </w:pPr>
                  <w:r>
                    <w:rPr>
                      <w:rFonts w:ascii="Times" w:hAnsi="Times" w:eastAsia="Times"/>
                      <w:b w:val="0"/>
                      <w:i w:val="0"/>
                      <w:color w:val="000000"/>
                      <w:sz w:val="18"/>
                    </w:rPr>
                    <w:t>Image API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12.00000000000045" w:type="dxa"/>
            </w:tblPr>
            <w:tblGrid>
              <w:gridCol w:w="1340"/>
            </w:tblGrid>
            <w:tr>
              <w:trPr>
                <w:trHeight w:hRule="exact" w:val="376"/>
              </w:trPr>
              <w:tc>
                <w:tcPr>
                  <w:tcW w:type="dxa" w:w="1134"/>
                  <w:tcBorders>
                    <w:start w:sz="9.600000381469727" w:val="single" w:color="#333333"/>
                    <w:top w:sz="9.600000381469727" w:val="single" w:color="#333333"/>
                    <w:end w:sz="9.600000381469727" w:val="single" w:color="#333333"/>
                    <w:bottom w:sz="9.600000381469727" w:val="single" w:color="#333333"/>
                  </w:tcBorders>
                  <w:shd w:fill="dfe6f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60" w:after="0"/>
                    <w:ind w:left="0" w:right="0" w:firstLine="0"/>
                    <w:jc w:val="center"/>
                  </w:pPr>
                  <w:r>
                    <w:rPr>
                      <w:rFonts w:ascii="Times" w:hAnsi="Times" w:eastAsia="Times"/>
                      <w:b w:val="0"/>
                      <w:i w:val="0"/>
                      <w:color w:val="000000"/>
                      <w:sz w:val="18"/>
                    </w:rPr>
                    <w:t>Storage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93.99999999999977" w:type="dxa"/>
            </w:tblPr>
            <w:tblGrid>
              <w:gridCol w:w="1240"/>
            </w:tblGrid>
            <w:tr>
              <w:trPr>
                <w:trHeight w:hRule="exact" w:val="376"/>
              </w:trPr>
              <w:tc>
                <w:tcPr>
                  <w:tcW w:type="dxa" w:w="1134"/>
                  <w:tcBorders>
                    <w:start w:sz="9.600000381469727" w:val="single" w:color="#333333"/>
                    <w:top w:sz="9.600000381469727" w:val="single" w:color="#333333"/>
                    <w:end w:sz="9.600000381469727" w:val="single" w:color="#333333"/>
                    <w:bottom w:sz="9.600000381469727" w:val="single" w:color="#333333"/>
                  </w:tcBorders>
                  <w:shd w:fill="dfe6f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60" w:after="0"/>
                    <w:ind w:left="0" w:right="0" w:firstLine="0"/>
                    <w:jc w:val="center"/>
                  </w:pPr>
                  <w:r>
                    <w:rPr>
                      <w:rFonts w:ascii="Times" w:hAnsi="Times" w:eastAsia="Times"/>
                      <w:b w:val="0"/>
                      <w:i w:val="0"/>
                      <w:color w:val="000000"/>
                      <w:sz w:val="18"/>
                    </w:rPr>
                    <w:t>DB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4812"/>
        </w:trPr>
        <w:tc>
          <w:tcPr>
            <w:tcW w:type="dxa" w:w="914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4154" w:after="0"/>
              <w:ind w:left="52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7"/>
              </w:rPr>
              <w:t>200 {id, title, pages[]}</w:t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600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1320800</wp:posOffset>
                  </wp:positionH>
                  <wp:positionV relativeFrom="page">
                    <wp:posOffset>4292600</wp:posOffset>
                  </wp:positionV>
                  <wp:extent cx="863600" cy="127000"/>
                  <wp:wrapNone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3600" cy="1270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1940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2171700</wp:posOffset>
                  </wp:positionH>
                  <wp:positionV relativeFrom="page">
                    <wp:posOffset>3073400</wp:posOffset>
                  </wp:positionV>
                  <wp:extent cx="2540000" cy="127000"/>
                  <wp:wrapNone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40000" cy="1270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160" w:after="0"/>
              <w:ind w:left="1940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2171700</wp:posOffset>
                  </wp:positionH>
                  <wp:positionV relativeFrom="page">
                    <wp:posOffset>3302000</wp:posOffset>
                  </wp:positionV>
                  <wp:extent cx="2540000" cy="127000"/>
                  <wp:wrapNone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40000" cy="1270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100" w:after="0"/>
              <w:ind w:left="0" w:right="0" w:firstLine="0"/>
              <w:jc w:val="center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2171700</wp:posOffset>
                  </wp:positionH>
                  <wp:positionV relativeFrom="page">
                    <wp:posOffset>3492500</wp:posOffset>
                  </wp:positionV>
                  <wp:extent cx="3378200" cy="127000"/>
                  <wp:wrapNone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78200" cy="1270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100" w:after="0"/>
              <w:ind w:left="0" w:right="0" w:firstLine="0"/>
              <w:jc w:val="center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2171700</wp:posOffset>
                  </wp:positionH>
                  <wp:positionV relativeFrom="page">
                    <wp:posOffset>3683000</wp:posOffset>
                  </wp:positionV>
                  <wp:extent cx="3378200" cy="127000"/>
                  <wp:wrapNone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78200" cy="1270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100" w:after="0"/>
              <w:ind w:left="1940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2171700</wp:posOffset>
                  </wp:positionH>
                  <wp:positionV relativeFrom="page">
                    <wp:posOffset>3873500</wp:posOffset>
                  </wp:positionV>
                  <wp:extent cx="4216400" cy="127000"/>
                  <wp:wrapNone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6400" cy="1270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100" w:after="0"/>
              <w:ind w:left="1940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2171700</wp:posOffset>
                  </wp:positionH>
                  <wp:positionV relativeFrom="page">
                    <wp:posOffset>4064000</wp:posOffset>
                  </wp:positionV>
                  <wp:extent cx="4216400" cy="127000"/>
                  <wp:wrapNone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6400" cy="1270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948.0" w:type="dxa"/>
            </w:tblPr>
            <w:tblGrid>
              <w:gridCol w:w="9140"/>
            </w:tblGrid>
            <w:tr>
              <w:trPr>
                <w:trHeight w:hRule="exact" w:val="1168"/>
              </w:trPr>
              <w:tc>
                <w:tcPr>
                  <w:tcW w:type="dxa" w:w="282"/>
                  <w:tcBorders>
                    <w:start w:sz="4.800000190734863" w:val="single" w:color="#7F7F7F"/>
                    <w:bottom w:sz="9.600000381469727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170"/>
              </w:trPr>
              <w:tc>
                <w:tcPr>
                  <w:tcW w:type="dxa" w:w="282"/>
                  <w:tcBorders>
                    <w:top w:sz="9.600000381469727" w:val="single" w:color="#000000"/>
                    <w:end w:sz="9.600000381469727" w:val="single" w:color="#000000"/>
                    <w:bottom w:sz="9.600000381469727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764"/>
              </w:trPr>
              <w:tc>
                <w:tcPr>
                  <w:tcW w:type="dxa" w:w="282"/>
                  <w:tcBorders>
                    <w:top w:sz="9.600000381469727" w:val="single" w:color="#000000"/>
                    <w:bottom w:sz="9.600000381469727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170"/>
              </w:trPr>
              <w:tc>
                <w:tcPr>
                  <w:tcW w:type="dxa" w:w="282"/>
                  <w:tcBorders>
                    <w:top w:sz="9.600000381469727" w:val="single" w:color="#000000"/>
                    <w:end w:sz="9.600000381469727" w:val="single" w:color="#000000"/>
                    <w:bottom w:sz="9.600000381469727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2444"/>
              </w:trPr>
              <w:tc>
                <w:tcPr>
                  <w:tcW w:type="dxa" w:w="282"/>
                  <w:tcBorders>
                    <w:top w:sz="9.600000381469727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tabs>
                <w:tab w:pos="600" w:val="left"/>
                <w:tab w:pos="2392" w:val="left"/>
                <w:tab w:pos="3412" w:val="left"/>
                <w:tab w:pos="3728" w:val="left"/>
                <w:tab w:pos="3894" w:val="left"/>
                <w:tab w:pos="4424" w:val="left"/>
                <w:tab w:pos="4976" w:val="left"/>
              </w:tabs>
              <w:autoSpaceDE w:val="0"/>
              <w:widowControl/>
              <w:spacing w:line="240" w:lineRule="auto" w:before="0" w:after="0"/>
              <w:ind w:left="128" w:right="3024" w:firstLine="0"/>
              <w:jc w:val="left"/>
            </w:pPr>
            <w:r>
              <w:tab/>
            </w:r>
            <w:r>
              <w:rPr>
                <w:rFonts w:ascii="Times" w:hAnsi="Times" w:eastAsia="Times"/>
                <w:b w:val="0"/>
                <w:i w:val="0"/>
                <w:color w:val="000000"/>
                <w:sz w:val="17"/>
              </w:rPr>
              <w:t xml:space="preserve">build_image_prompt -&gt; Azure gpt-image-1.5 </w:t>
            </w:r>
            <w:r>
              <w:br/>
            </w:r>
            <w:r>
              <w:tab/>
            </w:r>
            <w:r>
              <w:tab/>
            </w:r>
            <w:r>
              <w:tab/>
            </w:r>
            <w:r>
              <w:rPr>
                <w:rFonts w:ascii="Times" w:hAnsi="Times" w:eastAsia="Times"/>
                <w:b w:val="0"/>
                <w:i w:val="0"/>
                <w:color w:val="000000"/>
                <w:sz w:val="17"/>
              </w:rPr>
              <w:t xml:space="preserve">b64 PNG bytes </w:t>
            </w:r>
            <w:r>
              <w:br/>
            </w:r>
            <w:r>
              <w:tab/>
            </w:r>
            <w:r>
              <w:tab/>
            </w:r>
            <w:r>
              <w:tab/>
            </w:r>
            <w:r>
              <w:rPr>
                <w:rFonts w:ascii="Times" w:hAnsi="Times" w:eastAsia="Times"/>
                <w:b w:val="0"/>
                <w:i w:val="0"/>
                <w:color w:val="000000"/>
                <w:sz w:val="17"/>
              </w:rPr>
              <w:t xml:space="preserve">save_image(bytes, name) </w:t>
            </w:r>
            <w:r>
              <w:br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rPr>
                <w:rFonts w:ascii="Times" w:hAnsi="Times" w:eastAsia="Times"/>
                <w:b w:val="0"/>
                <w:i w:val="0"/>
                <w:color w:val="000000"/>
                <w:sz w:val="17"/>
              </w:rPr>
              <w:t xml:space="preserve">image URL / S3 key </w:t>
            </w:r>
            <w:r>
              <w:br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rPr>
                <w:rFonts w:ascii="Times" w:hAnsi="Times" w:eastAsia="Times"/>
                <w:b w:val="0"/>
                <w:i w:val="0"/>
                <w:color w:val="000000"/>
                <w:sz w:val="17"/>
              </w:rPr>
              <w:t xml:space="preserve">INSERT story + pages[] </w:t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rPr>
                <w:rFonts w:ascii="Times" w:hAnsi="Times" w:eastAsia="Times"/>
                <w:b w:val="0"/>
                <w:i w:val="0"/>
                <w:color w:val="000000"/>
                <w:sz w:val="17"/>
              </w:rPr>
              <w:t xml:space="preserve">story_id 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17"/>
              </w:rPr>
              <w:t>POST /api/stories/generate (JWT)</w:t>
            </w: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1320800</wp:posOffset>
                  </wp:positionH>
                  <wp:positionV relativeFrom="page">
                    <wp:posOffset>1701800</wp:posOffset>
                  </wp:positionV>
                  <wp:extent cx="863600" cy="127000"/>
                  <wp:wrapNone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3600" cy="1270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152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7"/>
              </w:rPr>
              <w:t>@login_required decodes token</w:t>
            </w: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2171700</wp:posOffset>
                  </wp:positionH>
                  <wp:positionV relativeFrom="page">
                    <wp:posOffset>1892300</wp:posOffset>
                  </wp:positionV>
                  <wp:extent cx="850900" cy="127000"/>
                  <wp:wrapNone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0900" cy="1270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192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7"/>
              </w:rPr>
              <w:t>user_id -&gt; g.user_id</w:t>
            </w: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2171700</wp:posOffset>
                  </wp:positionH>
                  <wp:positionV relativeFrom="page">
                    <wp:posOffset>2082800</wp:posOffset>
                  </wp:positionV>
                  <wp:extent cx="850900" cy="127000"/>
                  <wp:wrapNone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0900" cy="1270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autoSpaceDN w:val="0"/>
              <w:tabs>
                <w:tab w:pos="2344" w:val="left"/>
              </w:tabs>
              <w:autoSpaceDE w:val="0"/>
              <w:widowControl/>
              <w:spacing w:line="238" w:lineRule="exact" w:before="78" w:after="0"/>
              <w:ind w:left="2220" w:right="4608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7"/>
              </w:rPr>
              <w:t xml:space="preserve">validate_input + sanitize_html </w:t>
            </w:r>
            <w:r>
              <w:br/>
            </w:r>
            <w:r>
              <w:rPr>
                <w:rFonts w:ascii="Times" w:hAnsi="Times" w:eastAsia="Times"/>
                <w:b w:val="0"/>
                <w:i w:val="0"/>
                <w:color w:val="000000"/>
                <w:sz w:val="17"/>
              </w:rPr>
              <w:t>build_story_prompt -&gt; Gemini</w:t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1940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2171700</wp:posOffset>
                  </wp:positionH>
                  <wp:positionV relativeFrom="page">
                    <wp:posOffset>2501900</wp:posOffset>
                  </wp:positionV>
                  <wp:extent cx="1689100" cy="127000"/>
                  <wp:wrapNone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9100" cy="1270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1940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2171700</wp:posOffset>
                  </wp:positionH>
                  <wp:positionV relativeFrom="page">
                    <wp:posOffset>2692400</wp:posOffset>
                  </wp:positionV>
                  <wp:extent cx="1689100" cy="127000"/>
                  <wp:wrapNone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9100" cy="1270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Times" w:hAnsi="Times" w:eastAsia="Times"/>
                <w:b w:val="0"/>
                <w:i w:val="0"/>
                <w:color w:val="000000"/>
                <w:sz w:val="17"/>
              </w:rPr>
              <w:t>JSON {title, pages[]}</w:t>
            </w:r>
          </w:p>
          <w:p>
            <w:pPr>
              <w:autoSpaceDN w:val="0"/>
              <w:autoSpaceDE w:val="0"/>
              <w:widowControl/>
              <w:spacing w:line="228" w:lineRule="exact" w:before="64" w:after="0"/>
              <w:ind w:left="0" w:right="502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7"/>
              </w:rPr>
              <w:t>moderate_output per page</w:t>
            </w:r>
          </w:p>
        </w:tc>
      </w:tr>
    </w:tbl>
    <w:p>
      <w:pPr>
        <w:autoSpaceDN w:val="0"/>
        <w:autoSpaceDE w:val="0"/>
        <w:widowControl/>
        <w:spacing w:line="286" w:lineRule="exact" w:before="190" w:after="0"/>
        <w:ind w:left="0" w:right="0" w:firstLine="0"/>
        <w:jc w:val="center"/>
      </w:pPr>
      <w:r>
        <w:rPr>
          <w:rFonts w:ascii="Times" w:hAnsi="Times" w:eastAsia="Times"/>
          <w:b/>
          <w:i/>
          <w:color w:val="000000"/>
          <w:sz w:val="22"/>
        </w:rPr>
        <w:t>Fig. 4.5:</w:t>
      </w:r>
      <w:r>
        <w:rPr>
          <w:rFonts w:ascii="Times" w:hAnsi="Times" w:eastAsia="Times"/>
          <w:b w:val="0"/>
          <w:i/>
          <w:color w:val="000000"/>
          <w:sz w:val="22"/>
        </w:rPr>
        <w:t xml:space="preserve"> Sequence diagram for end-to-end story creation.</w:t>
      </w:r>
    </w:p>
    <w:p>
      <w:pPr>
        <w:autoSpaceDN w:val="0"/>
        <w:autoSpaceDE w:val="0"/>
        <w:widowControl/>
        <w:spacing w:line="388" w:lineRule="exact" w:before="256" w:after="0"/>
        <w:ind w:left="98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8"/>
        </w:rPr>
        <w:t>4.6 State Transition and UX Flow</w:t>
      </w:r>
    </w:p>
    <w:p>
      <w:pPr>
        <w:autoSpaceDN w:val="0"/>
        <w:autoSpaceDE w:val="0"/>
        <w:widowControl/>
        <w:spacing w:line="360" w:lineRule="exact" w:before="92" w:after="1118"/>
        <w:ind w:left="98" w:right="102" w:firstLine="432"/>
        <w:jc w:val="both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A newly requested story transitions through seven states before it is visible in the parent's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library. Figure 4.6 depicts these states; persistence occurs after the image stage, so a failure at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any earlier stage leaves no orphan rows in the database — a deliberate design choice that </w:t>
      </w:r>
      <w:r>
        <w:rPr>
          <w:rFonts w:ascii="Times" w:hAnsi="Times" w:eastAsia="Times"/>
          <w:b w:val="0"/>
          <w:i w:val="0"/>
          <w:color w:val="000000"/>
          <w:sz w:val="24"/>
        </w:rPr>
        <w:t>avoids partial stories in the library.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0.0" w:type="dxa"/>
      </w:tblPr>
      <w:tblGrid>
        <w:gridCol w:w="2300"/>
        <w:gridCol w:w="2300"/>
        <w:gridCol w:w="2300"/>
        <w:gridCol w:w="2300"/>
      </w:tblGrid>
      <w:tr>
        <w:trPr>
          <w:trHeight w:hRule="exact" w:val="370"/>
        </w:trPr>
        <w:tc>
          <w:tcPr>
            <w:tcW w:type="dxa" w:w="1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60" w:after="0"/>
              <w:ind w:left="432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18"/>
              </w:rPr>
              <w:t>Requested</w:t>
            </w:r>
          </w:p>
        </w:tc>
        <w:tc>
          <w:tcPr>
            <w:tcW w:type="dxa" w:w="2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60" w:after="0"/>
              <w:ind w:left="0" w:right="0" w:firstLine="0"/>
              <w:jc w:val="center"/>
            </w:pPr>
            <w:r>
              <w:rPr>
                <w:rFonts w:ascii="Times" w:hAnsi="Times" w:eastAsia="Times"/>
                <w:b/>
                <w:i w:val="0"/>
                <w:color w:val="000000"/>
                <w:sz w:val="18"/>
              </w:rPr>
              <w:t>Validated</w:t>
            </w:r>
          </w:p>
        </w:tc>
        <w:tc>
          <w:tcPr>
            <w:tcW w:type="dxa" w:w="2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60" w:after="0"/>
              <w:ind w:left="0" w:right="590" w:firstLine="0"/>
              <w:jc w:val="right"/>
            </w:pPr>
            <w:r>
              <w:rPr>
                <w:rFonts w:ascii="Times" w:hAnsi="Times" w:eastAsia="Times"/>
                <w:b/>
                <w:i w:val="0"/>
                <w:color w:val="000000"/>
                <w:sz w:val="18"/>
              </w:rPr>
              <w:t>LLM-Generated</w:t>
            </w:r>
          </w:p>
        </w:tc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60" w:after="0"/>
              <w:ind w:left="0" w:right="218" w:firstLine="0"/>
              <w:jc w:val="right"/>
            </w:pPr>
            <w:r>
              <w:rPr>
                <w:rFonts w:ascii="Times" w:hAnsi="Times" w:eastAsia="Times"/>
                <w:b/>
                <w:i w:val="0"/>
                <w:color w:val="000000"/>
                <w:sz w:val="18"/>
              </w:rPr>
              <w:t>Moderated</w:t>
            </w:r>
          </w:p>
        </w:tc>
      </w:tr>
    </w:tbl>
    <w:p>
      <w:pPr>
        <w:autoSpaceDN w:val="0"/>
        <w:autoSpaceDE w:val="0"/>
        <w:widowControl/>
        <w:spacing w:line="133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80.0" w:type="dxa"/>
      </w:tblPr>
      <w:tblGrid>
        <w:gridCol w:w="3067"/>
        <w:gridCol w:w="3067"/>
        <w:gridCol w:w="3067"/>
      </w:tblGrid>
      <w:tr>
        <w:trPr>
          <w:trHeight w:hRule="exact" w:val="368"/>
        </w:trPr>
        <w:tc>
          <w:tcPr>
            <w:tcW w:type="dxa" w:w="1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60" w:after="0"/>
              <w:ind w:left="0" w:right="824" w:firstLine="0"/>
              <w:jc w:val="right"/>
            </w:pPr>
            <w:r>
              <w:rPr>
                <w:rFonts w:ascii="Times" w:hAnsi="Times" w:eastAsia="Times"/>
                <w:b/>
                <w:i w:val="0"/>
                <w:color w:val="000000"/>
                <w:sz w:val="18"/>
              </w:rPr>
              <w:t>Ready</w:t>
            </w:r>
          </w:p>
        </w:tc>
        <w:tc>
          <w:tcPr>
            <w:tcW w:type="dxa" w:w="2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60" w:after="0"/>
              <w:ind w:left="0" w:right="0" w:firstLine="0"/>
              <w:jc w:val="center"/>
            </w:pPr>
            <w:r>
              <w:rPr>
                <w:rFonts w:ascii="Times" w:hAnsi="Times" w:eastAsia="Times"/>
                <w:b/>
                <w:i w:val="0"/>
                <w:color w:val="000000"/>
                <w:sz w:val="18"/>
              </w:rPr>
              <w:t>Persisted</w:t>
            </w:r>
          </w:p>
        </w:tc>
        <w:tc>
          <w:tcPr>
            <w:tcW w:type="dxa" w:w="3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60" w:after="0"/>
              <w:ind w:left="0" w:right="1364" w:firstLine="0"/>
              <w:jc w:val="right"/>
            </w:pPr>
            <w:r>
              <w:rPr>
                <w:rFonts w:ascii="Times" w:hAnsi="Times" w:eastAsia="Times"/>
                <w:b/>
                <w:i w:val="0"/>
                <w:color w:val="000000"/>
                <w:sz w:val="18"/>
              </w:rPr>
              <w:t>Illustrated</w:t>
            </w:r>
          </w:p>
        </w:tc>
      </w:tr>
    </w:tbl>
    <w:p>
      <w:pPr>
        <w:autoSpaceDN w:val="0"/>
        <w:autoSpaceDE w:val="0"/>
        <w:widowControl/>
        <w:spacing w:line="284" w:lineRule="exact" w:before="1040" w:after="0"/>
        <w:ind w:left="0" w:right="0" w:firstLine="0"/>
        <w:jc w:val="center"/>
      </w:pPr>
      <w:r>
        <w:rPr>
          <w:rFonts w:ascii="Times" w:hAnsi="Times" w:eastAsia="Times"/>
          <w:b/>
          <w:i/>
          <w:color w:val="000000"/>
          <w:sz w:val="22"/>
        </w:rPr>
        <w:t>Fig. 4.6:</w:t>
      </w:r>
      <w:r>
        <w:rPr>
          <w:rFonts w:ascii="Times" w:hAnsi="Times" w:eastAsia="Times"/>
          <w:b w:val="0"/>
          <w:i/>
          <w:color w:val="000000"/>
          <w:sz w:val="22"/>
        </w:rPr>
        <w:t xml:space="preserve"> State-transition diagram for a single story from request to ready-for-read.</w:t>
      </w:r>
    </w:p>
    <w:p>
      <w:pPr>
        <w:autoSpaceDN w:val="0"/>
        <w:autoSpaceDE w:val="0"/>
        <w:widowControl/>
        <w:spacing w:line="268" w:lineRule="exact" w:before="1510" w:after="0"/>
        <w:ind w:left="0" w:right="4588" w:firstLine="0"/>
        <w:jc w:val="right"/>
      </w:pPr>
      <w:r>
        <w:rPr>
          <w:rFonts w:ascii="Times" w:hAnsi="Times" w:eastAsia="Times"/>
          <w:b w:val="0"/>
          <w:i w:val="0"/>
          <w:color w:val="000000"/>
          <w:sz w:val="20"/>
        </w:rPr>
        <w:t>12</w:t>
      </w:r>
    </w:p>
    <w:p>
      <w:pPr>
        <w:sectPr>
          <w:pgSz w:w="11906" w:h="16838"/>
          <w:pgMar w:top="1018" w:right="1266" w:bottom="31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6"/>
        <w:ind w:left="0" w:right="0"/>
      </w:pPr>
    </w:p>
    <w:p>
      <w:pPr>
        <w:autoSpaceDN w:val="0"/>
        <w:autoSpaceDE w:val="0"/>
        <w:widowControl/>
        <w:spacing w:line="444" w:lineRule="exact" w:before="0" w:after="0"/>
        <w:ind w:left="0" w:right="5180" w:firstLine="0"/>
        <w:jc w:val="right"/>
      </w:pPr>
      <w:r>
        <w:rPr>
          <w:rFonts w:ascii="Times" w:hAnsi="Times" w:eastAsia="Times"/>
          <w:b/>
          <w:i w:val="0"/>
          <w:color w:val="000000"/>
          <w:sz w:val="32"/>
        </w:rPr>
        <w:t>Chapter 5</w:t>
      </w:r>
    </w:p>
    <w:p>
      <w:pPr>
        <w:autoSpaceDN w:val="0"/>
        <w:autoSpaceDE w:val="0"/>
        <w:widowControl/>
        <w:spacing w:line="444" w:lineRule="exact" w:before="116" w:after="0"/>
        <w:ind w:left="0" w:right="4774" w:firstLine="0"/>
        <w:jc w:val="right"/>
      </w:pPr>
      <w:r>
        <w:rPr>
          <w:rFonts w:ascii="Times" w:hAnsi="Times" w:eastAsia="Times"/>
          <w:b/>
          <w:i w:val="0"/>
          <w:color w:val="000000"/>
          <w:sz w:val="32"/>
        </w:rPr>
        <w:t>Implementation</w:t>
      </w:r>
    </w:p>
    <w:p>
      <w:pPr>
        <w:autoSpaceDN w:val="0"/>
        <w:autoSpaceDE w:val="0"/>
        <w:widowControl/>
        <w:spacing w:line="388" w:lineRule="exact" w:before="478" w:after="0"/>
        <w:ind w:left="98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8"/>
        </w:rPr>
        <w:t>5.1 Technology Stack</w:t>
      </w:r>
    </w:p>
    <w:p>
      <w:pPr>
        <w:autoSpaceDN w:val="0"/>
        <w:autoSpaceDE w:val="0"/>
        <w:widowControl/>
        <w:spacing w:line="360" w:lineRule="exact" w:before="92" w:after="168"/>
        <w:ind w:left="98" w:right="1368" w:firstLine="432"/>
        <w:jc w:val="both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The technology stack was chosen for four criteria: developer familiarity (Python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ecosystem), ease of local development without a build step (vanilla front-end), portability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between free-tier Indian student cloud providers, and a clean separation between the stateless </w:t>
      </w:r>
      <w:r>
        <w:rPr>
          <w:rFonts w:ascii="Times" w:hAnsi="Times" w:eastAsia="Times"/>
          <w:b w:val="0"/>
          <w:i w:val="0"/>
          <w:color w:val="000000"/>
          <w:sz w:val="24"/>
        </w:rPr>
        <w:t>application layer and the stateful persistence tier.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1.999999999999886" w:type="dxa"/>
      </w:tblPr>
      <w:tblGrid>
        <w:gridCol w:w="3009"/>
        <w:gridCol w:w="3009"/>
        <w:gridCol w:w="3009"/>
      </w:tblGrid>
      <w:tr>
        <w:trPr>
          <w:trHeight w:hRule="exact" w:val="400"/>
        </w:trPr>
        <w:tc>
          <w:tcPr>
            <w:tcW w:type="dxa" w:w="1588"/>
            <w:tcBorders>
              <w:start w:sz="3.200000047683716" w:val="single" w:color="#000000"/>
              <w:top w:sz="3.200000047683716" w:val="single" w:color="#000000"/>
              <w:end w:sz="3.200000047683716" w:val="single" w:color="#000000"/>
              <w:bottom w:sz="3.200000047683716" w:val="single" w:color="#000000"/>
            </w:tcBorders>
            <w:shd w:fill="dfe6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68" w:after="0"/>
              <w:ind w:left="0" w:right="0" w:firstLine="0"/>
              <w:jc w:val="center"/>
            </w:pPr>
            <w:r>
              <w:rPr>
                <w:rFonts w:ascii="Times" w:hAnsi="Times" w:eastAsia="Times"/>
                <w:b/>
                <w:i w:val="0"/>
                <w:color w:val="000000"/>
                <w:sz w:val="18"/>
              </w:rPr>
              <w:t>Layer</w:t>
            </w:r>
          </w:p>
        </w:tc>
        <w:tc>
          <w:tcPr>
            <w:tcW w:type="dxa" w:w="2834"/>
            <w:tcBorders>
              <w:start w:sz="3.200000047683716" w:val="single" w:color="#000000"/>
              <w:top w:sz="3.200000047683716" w:val="single" w:color="#000000"/>
              <w:end w:sz="3.200000047683716" w:val="single" w:color="#000000"/>
              <w:bottom w:sz="3.200000047683716" w:val="single" w:color="#000000"/>
            </w:tcBorders>
            <w:shd w:fill="dfe6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68" w:after="0"/>
              <w:ind w:left="0" w:right="0" w:firstLine="0"/>
              <w:jc w:val="center"/>
            </w:pPr>
            <w:r>
              <w:rPr>
                <w:rFonts w:ascii="Times" w:hAnsi="Times" w:eastAsia="Times"/>
                <w:b/>
                <w:i w:val="0"/>
                <w:color w:val="000000"/>
                <w:sz w:val="18"/>
              </w:rPr>
              <w:t>Technology</w:t>
            </w:r>
          </w:p>
        </w:tc>
        <w:tc>
          <w:tcPr>
            <w:tcW w:type="dxa" w:w="4650"/>
            <w:tcBorders>
              <w:start w:sz="3.200000047683716" w:val="single" w:color="#000000"/>
              <w:top w:sz="3.200000047683716" w:val="single" w:color="#000000"/>
              <w:end w:sz="3.200000047683716" w:val="single" w:color="#000000"/>
              <w:bottom w:sz="3.200000047683716" w:val="single" w:color="#000000"/>
            </w:tcBorders>
            <w:shd w:fill="dfe6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68" w:after="0"/>
              <w:ind w:left="0" w:right="0" w:firstLine="0"/>
              <w:jc w:val="center"/>
            </w:pPr>
            <w:r>
              <w:rPr>
                <w:rFonts w:ascii="Times" w:hAnsi="Times" w:eastAsia="Times"/>
                <w:b/>
                <w:i w:val="0"/>
                <w:color w:val="000000"/>
                <w:sz w:val="18"/>
              </w:rPr>
              <w:t>Rationale</w:t>
            </w:r>
          </w:p>
        </w:tc>
      </w:tr>
      <w:tr>
        <w:trPr>
          <w:trHeight w:hRule="exact" w:val="400"/>
        </w:trPr>
        <w:tc>
          <w:tcPr>
            <w:tcW w:type="dxa" w:w="1588"/>
            <w:tcBorders>
              <w:start w:sz="3.200000047683716" w:val="single" w:color="#000000"/>
              <w:top w:sz="3.200000047683716" w:val="single" w:color="#000000"/>
              <w:end w:sz="3.200000047683716" w:val="single" w:color="#000000"/>
              <w:bottom w:sz="3.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6" w:after="0"/>
              <w:ind w:left="9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Frontend</w:t>
            </w:r>
          </w:p>
        </w:tc>
        <w:tc>
          <w:tcPr>
            <w:tcW w:type="dxa" w:w="2834"/>
            <w:tcBorders>
              <w:start w:sz="3.200000047683716" w:val="single" w:color="#000000"/>
              <w:top w:sz="3.200000047683716" w:val="single" w:color="#000000"/>
              <w:end w:sz="3.200000047683716" w:val="single" w:color="#000000"/>
              <w:bottom w:sz="3.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Vanilla HTML5, CSS3, ES2020 Java</w:t>
            </w:r>
          </w:p>
        </w:tc>
        <w:tc>
          <w:tcPr>
            <w:tcW w:type="dxa" w:w="4650"/>
            <w:tcBorders>
              <w:start w:sz="3.200000047683716" w:val="single" w:color="#000000"/>
              <w:top w:sz="3.200000047683716" w:val="single" w:color="#000000"/>
              <w:end w:sz="3.200000047683716" w:val="single" w:color="#000000"/>
              <w:bottom w:sz="3.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 xml:space="preserve">Script 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Zero build step; fast iteration; full CSP compliance is simpler w</w:t>
            </w:r>
          </w:p>
        </w:tc>
      </w:tr>
      <w:tr>
        <w:trPr>
          <w:trHeight w:hRule="exact" w:val="400"/>
        </w:trPr>
        <w:tc>
          <w:tcPr>
            <w:tcW w:type="dxa" w:w="1588"/>
            <w:tcBorders>
              <w:start w:sz="3.200000047683716" w:val="single" w:color="#000000"/>
              <w:top w:sz="3.200000047683716" w:val="single" w:color="#000000"/>
              <w:end w:sz="3.200000047683716" w:val="single" w:color="#000000"/>
              <w:bottom w:sz="3.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6" w:after="0"/>
              <w:ind w:left="9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Backend</w:t>
            </w:r>
          </w:p>
        </w:tc>
        <w:tc>
          <w:tcPr>
            <w:tcW w:type="dxa" w:w="2834"/>
            <w:tcBorders>
              <w:start w:sz="3.200000047683716" w:val="single" w:color="#000000"/>
              <w:top w:sz="3.200000047683716" w:val="single" w:color="#000000"/>
              <w:end w:sz="3.200000047683716" w:val="single" w:color="#000000"/>
              <w:bottom w:sz="3.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6" w:after="0"/>
              <w:ind w:left="9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Python 3.11, Flask 3, Flask-CORS, Fl</w:t>
            </w:r>
          </w:p>
        </w:tc>
        <w:tc>
          <w:tcPr>
            <w:tcW w:type="dxa" w:w="4650"/>
            <w:tcBorders>
              <w:start w:sz="3.200000047683716" w:val="single" w:color="#000000"/>
              <w:top w:sz="3.200000047683716" w:val="single" w:color="#000000"/>
              <w:end w:sz="3.200000047683716" w:val="single" w:color="#000000"/>
              <w:bottom w:sz="3.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 xml:space="preserve">ask-Limiter 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Readable, well-documented, first-party integrations for every n</w:t>
            </w:r>
          </w:p>
        </w:tc>
      </w:tr>
      <w:tr>
        <w:trPr>
          <w:trHeight w:hRule="exact" w:val="400"/>
        </w:trPr>
        <w:tc>
          <w:tcPr>
            <w:tcW w:type="dxa" w:w="1588"/>
            <w:tcBorders>
              <w:start w:sz="3.200000047683716" w:val="single" w:color="#000000"/>
              <w:top w:sz="3.200000047683716" w:val="single" w:color="#000000"/>
              <w:end w:sz="3.200000047683716" w:val="single" w:color="#000000"/>
              <w:bottom w:sz="3.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6" w:after="0"/>
              <w:ind w:left="9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Database</w:t>
            </w:r>
          </w:p>
        </w:tc>
        <w:tc>
          <w:tcPr>
            <w:tcW w:type="dxa" w:w="2834"/>
            <w:tcBorders>
              <w:start w:sz="3.200000047683716" w:val="single" w:color="#000000"/>
              <w:top w:sz="3.200000047683716" w:val="single" w:color="#000000"/>
              <w:end w:sz="3.200000047683716" w:val="single" w:color="#000000"/>
              <w:bottom w:sz="3.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6" w:after="0"/>
              <w:ind w:left="9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SQLite 3 (dev) / PostgreSQL 15 (prod</w:t>
            </w:r>
          </w:p>
        </w:tc>
        <w:tc>
          <w:tcPr>
            <w:tcW w:type="dxa" w:w="4650"/>
            <w:tcBorders>
              <w:start w:sz="3.200000047683716" w:val="single" w:color="#000000"/>
              <w:top w:sz="3.200000047683716" w:val="single" w:color="#000000"/>
              <w:end w:sz="3.200000047683716" w:val="single" w:color="#000000"/>
              <w:bottom w:sz="3.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)SQLite is zero-configuration for marking; PostgreSQL is the de</w:t>
            </w:r>
          </w:p>
        </w:tc>
      </w:tr>
      <w:tr>
        <w:trPr>
          <w:trHeight w:hRule="exact" w:val="400"/>
        </w:trPr>
        <w:tc>
          <w:tcPr>
            <w:tcW w:type="dxa" w:w="1588"/>
            <w:tcBorders>
              <w:start w:sz="3.200000047683716" w:val="single" w:color="#000000"/>
              <w:top w:sz="3.200000047683716" w:val="single" w:color="#000000"/>
              <w:end w:sz="3.200000047683716" w:val="single" w:color="#000000"/>
              <w:bottom w:sz="3.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6" w:after="0"/>
              <w:ind w:left="9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AI (text)</w:t>
            </w:r>
          </w:p>
        </w:tc>
        <w:tc>
          <w:tcPr>
            <w:tcW w:type="dxa" w:w="2834"/>
            <w:tcBorders>
              <w:start w:sz="3.200000047683716" w:val="single" w:color="#000000"/>
              <w:top w:sz="3.200000047683716" w:val="single" w:color="#000000"/>
              <w:end w:sz="3.200000047683716" w:val="single" w:color="#000000"/>
              <w:bottom w:sz="3.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6" w:after="0"/>
              <w:ind w:left="9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Google Gemini 2.5 Flash</w:t>
            </w:r>
          </w:p>
        </w:tc>
        <w:tc>
          <w:tcPr>
            <w:tcW w:type="dxa" w:w="4650"/>
            <w:tcBorders>
              <w:start w:sz="3.200000047683716" w:val="single" w:color="#000000"/>
              <w:top w:sz="3.200000047683716" w:val="single" w:color="#000000"/>
              <w:end w:sz="3.200000047683716" w:val="single" w:color="#000000"/>
              <w:bottom w:sz="3.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6" w:after="0"/>
              <w:ind w:left="9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Sub-5&amp;nbsp;s latency; strong safety tuning for children's conte</w:t>
            </w:r>
          </w:p>
        </w:tc>
      </w:tr>
      <w:tr>
        <w:trPr>
          <w:trHeight w:hRule="exact" w:val="400"/>
        </w:trPr>
        <w:tc>
          <w:tcPr>
            <w:tcW w:type="dxa" w:w="1588"/>
            <w:tcBorders>
              <w:start w:sz="3.200000047683716" w:val="single" w:color="#000000"/>
              <w:top w:sz="3.200000047683716" w:val="single" w:color="#000000"/>
              <w:end w:sz="3.200000047683716" w:val="single" w:color="#000000"/>
              <w:bottom w:sz="3.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6" w:after="0"/>
              <w:ind w:left="9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AI (images)</w:t>
            </w:r>
          </w:p>
        </w:tc>
        <w:tc>
          <w:tcPr>
            <w:tcW w:type="dxa" w:w="2834"/>
            <w:tcBorders>
              <w:start w:sz="3.200000047683716" w:val="single" w:color="#000000"/>
              <w:top w:sz="3.200000047683716" w:val="single" w:color="#000000"/>
              <w:end w:sz="3.200000047683716" w:val="single" w:color="#000000"/>
              <w:bottom w:sz="3.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6" w:after="0"/>
              <w:ind w:left="9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Azure OpenAI gpt-image-1.5</w:t>
            </w:r>
          </w:p>
        </w:tc>
        <w:tc>
          <w:tcPr>
            <w:tcW w:type="dxa" w:w="4650"/>
            <w:tcBorders>
              <w:start w:sz="3.200000047683716" w:val="single" w:color="#000000"/>
              <w:top w:sz="3.200000047683716" w:val="single" w:color="#000000"/>
              <w:end w:sz="3.200000047683716" w:val="single" w:color="#000000"/>
              <w:bottom w:sz="3.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6" w:after="0"/>
              <w:ind w:left="9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Supports base64 output for direct cloud upload; Ghibli-style pr</w:t>
            </w:r>
          </w:p>
        </w:tc>
      </w:tr>
      <w:tr>
        <w:trPr>
          <w:trHeight w:hRule="exact" w:val="400"/>
        </w:trPr>
        <w:tc>
          <w:tcPr>
            <w:tcW w:type="dxa" w:w="1588"/>
            <w:tcBorders>
              <w:start w:sz="3.200000047683716" w:val="single" w:color="#000000"/>
              <w:top w:sz="3.200000047683716" w:val="single" w:color="#000000"/>
              <w:end w:sz="3.200000047683716" w:val="single" w:color="#000000"/>
              <w:bottom w:sz="3.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6" w:after="0"/>
              <w:ind w:left="9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AI (voice)</w:t>
            </w:r>
          </w:p>
        </w:tc>
        <w:tc>
          <w:tcPr>
            <w:tcW w:type="dxa" w:w="2834"/>
            <w:tcBorders>
              <w:start w:sz="3.200000047683716" w:val="single" w:color="#000000"/>
              <w:top w:sz="3.200000047683716" w:val="single" w:color="#000000"/>
              <w:end w:sz="3.200000047683716" w:val="single" w:color="#000000"/>
              <w:bottom w:sz="3.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6" w:after="0"/>
              <w:ind w:left="9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Azure OpenAI gpt-4o-mini-tts</w:t>
            </w:r>
          </w:p>
        </w:tc>
        <w:tc>
          <w:tcPr>
            <w:tcW w:type="dxa" w:w="4650"/>
            <w:tcBorders>
              <w:start w:sz="3.200000047683716" w:val="single" w:color="#000000"/>
              <w:top w:sz="3.200000047683716" w:val="single" w:color="#000000"/>
              <w:end w:sz="3.200000047683716" w:val="single" w:color="#000000"/>
              <w:bottom w:sz="3.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6" w:after="0"/>
              <w:ind w:left="9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Instructions-based prosody control ideal for bedside tone; MP3</w:t>
            </w:r>
          </w:p>
        </w:tc>
      </w:tr>
      <w:tr>
        <w:trPr>
          <w:trHeight w:hRule="exact" w:val="400"/>
        </w:trPr>
        <w:tc>
          <w:tcPr>
            <w:tcW w:type="dxa" w:w="1588"/>
            <w:tcBorders>
              <w:start w:sz="3.200000047683716" w:val="single" w:color="#000000"/>
              <w:top w:sz="3.200000047683716" w:val="single" w:color="#000000"/>
              <w:end w:sz="3.200000047683716" w:val="single" w:color="#000000"/>
              <w:bottom w:sz="3.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6" w:after="0"/>
              <w:ind w:left="9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AI (vision)</w:t>
            </w:r>
          </w:p>
        </w:tc>
        <w:tc>
          <w:tcPr>
            <w:tcW w:type="dxa" w:w="2834"/>
            <w:tcBorders>
              <w:start w:sz="3.200000047683716" w:val="single" w:color="#000000"/>
              <w:top w:sz="3.200000047683716" w:val="single" w:color="#000000"/>
              <w:end w:sz="3.200000047683716" w:val="single" w:color="#000000"/>
              <w:bottom w:sz="3.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6" w:after="0"/>
              <w:ind w:left="9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Azure OpenAI GPT-4o Vision</w:t>
            </w:r>
          </w:p>
        </w:tc>
        <w:tc>
          <w:tcPr>
            <w:tcW w:type="dxa" w:w="4650"/>
            <w:tcBorders>
              <w:start w:sz="3.200000047683716" w:val="single" w:color="#000000"/>
              <w:top w:sz="3.200000047683716" w:val="single" w:color="#000000"/>
              <w:end w:sz="3.200000047683716" w:val="single" w:color="#000000"/>
              <w:bottom w:sz="3.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6" w:after="0"/>
              <w:ind w:left="9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Returns structured JSON from an image, used by Moonface.</w:t>
            </w:r>
          </w:p>
        </w:tc>
      </w:tr>
      <w:tr>
        <w:trPr>
          <w:trHeight w:hRule="exact" w:val="400"/>
        </w:trPr>
        <w:tc>
          <w:tcPr>
            <w:tcW w:type="dxa" w:w="1588"/>
            <w:tcBorders>
              <w:start w:sz="3.200000047683716" w:val="single" w:color="#000000"/>
              <w:top w:sz="3.200000047683716" w:val="single" w:color="#000000"/>
              <w:end w:sz="3.200000047683716" w:val="single" w:color="#000000"/>
              <w:bottom w:sz="3.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6" w:after="0"/>
              <w:ind w:left="9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Translation</w:t>
            </w:r>
          </w:p>
        </w:tc>
        <w:tc>
          <w:tcPr>
            <w:tcW w:type="dxa" w:w="2834"/>
            <w:tcBorders>
              <w:start w:sz="3.200000047683716" w:val="single" w:color="#000000"/>
              <w:top w:sz="3.200000047683716" w:val="single" w:color="#000000"/>
              <w:end w:sz="3.200000047683716" w:val="single" w:color="#000000"/>
              <w:bottom w:sz="3.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6" w:after="0"/>
              <w:ind w:left="9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Azure AI Translator v3.0</w:t>
            </w:r>
          </w:p>
        </w:tc>
        <w:tc>
          <w:tcPr>
            <w:tcW w:type="dxa" w:w="4650"/>
            <w:tcBorders>
              <w:start w:sz="3.200000047683716" w:val="single" w:color="#000000"/>
              <w:top w:sz="3.200000047683716" w:val="single" w:color="#000000"/>
              <w:end w:sz="3.200000047683716" w:val="single" w:color="#000000"/>
              <w:bottom w:sz="3.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6" w:after="0"/>
              <w:ind w:left="9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Twenty+ languages, dynamic-dictionary markup for name prot</w:t>
            </w:r>
          </w:p>
        </w:tc>
      </w:tr>
      <w:tr>
        <w:trPr>
          <w:trHeight w:hRule="exact" w:val="400"/>
        </w:trPr>
        <w:tc>
          <w:tcPr>
            <w:tcW w:type="dxa" w:w="1588"/>
            <w:tcBorders>
              <w:start w:sz="3.200000047683716" w:val="single" w:color="#000000"/>
              <w:top w:sz="3.200000047683716" w:val="single" w:color="#000000"/>
              <w:end w:sz="3.200000047683716" w:val="single" w:color="#000000"/>
              <w:bottom w:sz="3.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6" w:after="0"/>
              <w:ind w:left="9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Storage</w:t>
            </w:r>
          </w:p>
        </w:tc>
        <w:tc>
          <w:tcPr>
            <w:tcW w:type="dxa" w:w="2834"/>
            <w:tcBorders>
              <w:start w:sz="3.200000047683716" w:val="single" w:color="#000000"/>
              <w:top w:sz="3.200000047683716" w:val="single" w:color="#000000"/>
              <w:end w:sz="3.200000047683716" w:val="single" w:color="#000000"/>
              <w:bottom w:sz="3.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6" w:after="0"/>
              <w:ind w:left="9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Local FS / AWS S3 / Azure Blob</w:t>
            </w:r>
          </w:p>
        </w:tc>
        <w:tc>
          <w:tcPr>
            <w:tcW w:type="dxa" w:w="4650"/>
            <w:tcBorders>
              <w:start w:sz="3.200000047683716" w:val="single" w:color="#000000"/>
              <w:top w:sz="3.200000047683716" w:val="single" w:color="#000000"/>
              <w:end w:sz="3.200000047683716" w:val="single" w:color="#000000"/>
              <w:bottom w:sz="3.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6" w:after="0"/>
              <w:ind w:left="9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Pluggable via cloud_storage.py; presigned URLs on S3.</w:t>
            </w:r>
          </w:p>
        </w:tc>
      </w:tr>
      <w:tr>
        <w:trPr>
          <w:trHeight w:hRule="exact" w:val="400"/>
        </w:trPr>
        <w:tc>
          <w:tcPr>
            <w:tcW w:type="dxa" w:w="1588"/>
            <w:tcBorders>
              <w:start w:sz="3.200000047683716" w:val="single" w:color="#000000"/>
              <w:top w:sz="3.200000047683716" w:val="single" w:color="#000000"/>
              <w:end w:sz="3.200000047683716" w:val="single" w:color="#000000"/>
              <w:bottom w:sz="3.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6" w:after="0"/>
              <w:ind w:left="9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Auth</w:t>
            </w:r>
          </w:p>
        </w:tc>
        <w:tc>
          <w:tcPr>
            <w:tcW w:type="dxa" w:w="2834"/>
            <w:tcBorders>
              <w:start w:sz="3.200000047683716" w:val="single" w:color="#000000"/>
              <w:top w:sz="3.200000047683716" w:val="single" w:color="#000000"/>
              <w:end w:sz="3.200000047683716" w:val="single" w:color="#000000"/>
              <w:bottom w:sz="3.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JWT (HS256), PBKDF2-SHA-256, g</w:t>
            </w:r>
          </w:p>
        </w:tc>
        <w:tc>
          <w:tcPr>
            <w:tcW w:type="dxa" w:w="4650"/>
            <w:tcBorders>
              <w:start w:sz="3.200000047683716" w:val="single" w:color="#000000"/>
              <w:top w:sz="3.200000047683716" w:val="single" w:color="#000000"/>
              <w:end w:sz="3.200000047683716" w:val="single" w:color="#000000"/>
              <w:bottom w:sz="3.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6" w:after="0"/>
              <w:ind w:left="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 xml:space="preserve">oogle-auth 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Stateless, CSRF-resistant via header-only tokens.</w:t>
            </w:r>
          </w:p>
        </w:tc>
      </w:tr>
      <w:tr>
        <w:trPr>
          <w:trHeight w:hRule="exact" w:val="400"/>
        </w:trPr>
        <w:tc>
          <w:tcPr>
            <w:tcW w:type="dxa" w:w="1588"/>
            <w:tcBorders>
              <w:start w:sz="3.200000047683716" w:val="single" w:color="#000000"/>
              <w:top w:sz="3.200000047683716" w:val="single" w:color="#000000"/>
              <w:end w:sz="3.200000047683716" w:val="single" w:color="#000000"/>
              <w:bottom w:sz="3.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6" w:after="0"/>
              <w:ind w:left="9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Testing</w:t>
            </w:r>
          </w:p>
        </w:tc>
        <w:tc>
          <w:tcPr>
            <w:tcW w:type="dxa" w:w="2834"/>
            <w:tcBorders>
              <w:start w:sz="3.200000047683716" w:val="single" w:color="#000000"/>
              <w:top w:sz="3.200000047683716" w:val="single" w:color="#000000"/>
              <w:end w:sz="3.200000047683716" w:val="single" w:color="#000000"/>
              <w:bottom w:sz="3.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6" w:after="0"/>
              <w:ind w:left="9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pytest 8, pytest-cov</w:t>
            </w:r>
          </w:p>
        </w:tc>
        <w:tc>
          <w:tcPr>
            <w:tcW w:type="dxa" w:w="4650"/>
            <w:tcBorders>
              <w:start w:sz="3.200000047683716" w:val="single" w:color="#000000"/>
              <w:top w:sz="3.200000047683716" w:val="single" w:color="#000000"/>
              <w:end w:sz="3.200000047683716" w:val="single" w:color="#000000"/>
              <w:bottom w:sz="3.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6" w:after="0"/>
              <w:ind w:left="9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38 unit and integration tests; 70 %+ server coverage.</w:t>
            </w:r>
          </w:p>
        </w:tc>
      </w:tr>
      <w:tr>
        <w:trPr>
          <w:trHeight w:hRule="exact" w:val="400"/>
        </w:trPr>
        <w:tc>
          <w:tcPr>
            <w:tcW w:type="dxa" w:w="1588"/>
            <w:tcBorders>
              <w:start w:sz="3.200000047683716" w:val="single" w:color="#000000"/>
              <w:top w:sz="3.200000047683716" w:val="single" w:color="#000000"/>
              <w:end w:sz="3.200000047683716" w:val="single" w:color="#000000"/>
              <w:bottom w:sz="3.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6" w:after="0"/>
              <w:ind w:left="9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CI</w:t>
            </w:r>
          </w:p>
        </w:tc>
        <w:tc>
          <w:tcPr>
            <w:tcW w:type="dxa" w:w="2834"/>
            <w:tcBorders>
              <w:start w:sz="3.200000047683716" w:val="single" w:color="#000000"/>
              <w:top w:sz="3.200000047683716" w:val="single" w:color="#000000"/>
              <w:end w:sz="3.200000047683716" w:val="single" w:color="#000000"/>
              <w:bottom w:sz="3.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6" w:after="0"/>
              <w:ind w:left="9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GitHub Actions (flake8 + pytest)</w:t>
            </w:r>
          </w:p>
        </w:tc>
        <w:tc>
          <w:tcPr>
            <w:tcW w:type="dxa" w:w="4650"/>
            <w:tcBorders>
              <w:start w:sz="3.200000047683716" w:val="single" w:color="#000000"/>
              <w:top w:sz="3.200000047683716" w:val="single" w:color="#000000"/>
              <w:end w:sz="3.200000047683716" w:val="single" w:color="#000000"/>
              <w:bottom w:sz="3.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6" w:after="0"/>
              <w:ind w:left="9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Lint + test on every push and pull request.</w:t>
            </w:r>
          </w:p>
        </w:tc>
      </w:tr>
    </w:tbl>
    <w:p>
      <w:pPr>
        <w:autoSpaceDN w:val="0"/>
        <w:autoSpaceDE w:val="0"/>
        <w:widowControl/>
        <w:spacing w:line="286" w:lineRule="exact" w:before="82" w:after="0"/>
        <w:ind w:left="1032" w:right="0" w:firstLine="0"/>
        <w:jc w:val="left"/>
      </w:pPr>
      <w:r>
        <w:rPr>
          <w:rFonts w:ascii="Times" w:hAnsi="Times" w:eastAsia="Times"/>
          <w:b/>
          <w:i/>
          <w:color w:val="000000"/>
          <w:sz w:val="22"/>
        </w:rPr>
        <w:t>Table 5.1:</w:t>
      </w:r>
      <w:r>
        <w:rPr>
          <w:rFonts w:ascii="Times" w:hAnsi="Times" w:eastAsia="Times"/>
          <w:b w:val="0"/>
          <w:i/>
          <w:color w:val="000000"/>
          <w:sz w:val="22"/>
        </w:rPr>
        <w:t xml:space="preserve"> Technology stack of Brave Story Maker grouped by application layer.</w:t>
      </w:r>
    </w:p>
    <w:p>
      <w:pPr>
        <w:autoSpaceDN w:val="0"/>
        <w:autoSpaceDE w:val="0"/>
        <w:widowControl/>
        <w:spacing w:line="388" w:lineRule="exact" w:before="256" w:after="0"/>
        <w:ind w:left="98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8"/>
        </w:rPr>
        <w:t>5.2 Backend Module Walkthrough</w:t>
      </w:r>
    </w:p>
    <w:p>
      <w:pPr>
        <w:autoSpaceDN w:val="0"/>
        <w:autoSpaceDE w:val="0"/>
        <w:widowControl/>
        <w:spacing w:line="360" w:lineRule="exact" w:before="92" w:after="42"/>
        <w:ind w:left="98" w:right="1368" w:firstLine="432"/>
        <w:jc w:val="both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The backend is assembled from eleven first-party modules. The application factory in </w:t>
      </w:r>
      <w:r>
        <w:rPr>
          <w:rFonts w:ascii="Times" w:hAnsi="Times" w:eastAsia="Times"/>
          <w:b w:val="0"/>
          <w:i/>
          <w:color w:val="000000"/>
          <w:sz w:val="24"/>
        </w:rPr>
        <w:t>server/main.py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registers seven Blueprints, wires in the cloud-storage abstraction, and installs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middleware for logging and security headers. The essential portion of this factory is </w:t>
      </w:r>
      <w:r>
        <w:rPr>
          <w:rFonts w:ascii="Times" w:hAnsi="Times" w:eastAsia="Times"/>
          <w:b w:val="0"/>
          <w:i w:val="0"/>
          <w:color w:val="000000"/>
          <w:sz w:val="24"/>
        </w:rPr>
        <w:t>reproduced below.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10.0" w:type="dxa"/>
      </w:tblPr>
      <w:tblGrid>
        <w:gridCol w:w="9026"/>
      </w:tblGrid>
      <w:tr>
        <w:trPr>
          <w:trHeight w:hRule="exact" w:val="2640"/>
        </w:trPr>
        <w:tc>
          <w:tcPr>
            <w:tcW w:type="dxa" w:w="8376"/>
            <w:tcBorders>
              <w:start w:sz="8.0" w:val="single" w:color="#CCCCCC"/>
              <w:top w:sz="8.0" w:val="single" w:color="#CCCCCC"/>
              <w:end w:sz="8.0" w:val="single" w:color="#CCCCCC"/>
              <w:bottom w:sz="8.0" w:val="single" w:color="#CCCCCC"/>
            </w:tcBorders>
            <w:shd w:fill="f4f4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06" w:after="0"/>
              <w:ind w:left="110" w:right="3744" w:firstLine="0"/>
              <w:jc w:val="left"/>
            </w:pPr>
            <w:r>
              <w:rPr>
                <w:rFonts w:ascii="Courier" w:hAnsi="Courier" w:eastAsia="Courier"/>
                <w:b w:val="0"/>
                <w:i w:val="0"/>
                <w:color w:val="000000"/>
                <w:sz w:val="18"/>
              </w:rPr>
              <w:t xml:space="preserve"># server/main.py </w:t>
            </w:r>
            <w:r>
              <w:br/>
            </w:r>
            <w:r>
              <w:rPr>
                <w:rFonts w:ascii="Courier" w:hAnsi="Courier" w:eastAsia="Courier"/>
                <w:b w:val="0"/>
                <w:i w:val="0"/>
                <w:color w:val="000000"/>
                <w:sz w:val="18"/>
              </w:rPr>
              <w:t>app = Flask(__name__, static_folder=None)</w:t>
            </w:r>
          </w:p>
          <w:p>
            <w:pPr>
              <w:autoSpaceDN w:val="0"/>
              <w:tabs>
                <w:tab w:pos="542" w:val="left"/>
              </w:tabs>
              <w:autoSpaceDE w:val="0"/>
              <w:widowControl/>
              <w:spacing w:line="240" w:lineRule="exact" w:before="240" w:after="0"/>
              <w:ind w:left="110" w:right="1008" w:firstLine="0"/>
              <w:jc w:val="left"/>
            </w:pPr>
            <w:r>
              <w:rPr>
                <w:rFonts w:ascii="Courier" w:hAnsi="Courier" w:eastAsia="Courier"/>
                <w:b w:val="0"/>
                <w:i w:val="0"/>
                <w:color w:val="000000"/>
                <w:sz w:val="18"/>
              </w:rPr>
              <w:t>CORS(app, origins=[o.strip() for o in _allowed_origins.split(',')],</w:t>
            </w:r>
            <w:r>
              <w:rPr>
                <w:rFonts w:ascii="Courier" w:hAnsi="Courier" w:eastAsia="Courier"/>
                <w:b w:val="0"/>
                <w:i w:val="0"/>
                <w:color w:val="000000"/>
                <w:sz w:val="18"/>
              </w:rPr>
              <w:t xml:space="preserve"> supports_credentials=False)</w:t>
            </w:r>
          </w:p>
          <w:p>
            <w:pPr>
              <w:autoSpaceDN w:val="0"/>
              <w:autoSpaceDE w:val="0"/>
              <w:widowControl/>
              <w:spacing w:line="240" w:lineRule="exact" w:before="240" w:after="0"/>
              <w:ind w:left="434" w:right="2736" w:hanging="324"/>
              <w:jc w:val="left"/>
            </w:pPr>
            <w:r>
              <w:rPr>
                <w:rFonts w:ascii="Courier" w:hAnsi="Courier" w:eastAsia="Courier"/>
                <w:b w:val="0"/>
                <w:i w:val="0"/>
                <w:color w:val="000000"/>
                <w:sz w:val="18"/>
              </w:rPr>
              <w:t>limiter = Limiter(</w:t>
            </w:r>
            <w:r>
              <w:br/>
            </w:r>
            <w:r>
              <w:rPr>
                <w:rFonts w:ascii="Courier" w:hAnsi="Courier" w:eastAsia="Courier"/>
                <w:b w:val="0"/>
                <w:i w:val="0"/>
                <w:color w:val="000000"/>
                <w:sz w:val="18"/>
              </w:rPr>
              <w:t xml:space="preserve"> get_remote_address, app=app,</w:t>
            </w:r>
            <w:r>
              <w:br/>
            </w:r>
            <w:r>
              <w:rPr>
                <w:rFonts w:ascii="Courier" w:hAnsi="Courier" w:eastAsia="Courier"/>
                <w:b w:val="0"/>
                <w:i w:val="0"/>
                <w:color w:val="000000"/>
                <w:sz w:val="18"/>
              </w:rPr>
              <w:t xml:space="preserve"> default_limits=["200 per day", "60 per hour"],</w:t>
            </w:r>
            <w:r>
              <w:rPr>
                <w:rFonts w:ascii="Courier" w:hAnsi="Courier" w:eastAsia="Courier"/>
                <w:b w:val="0"/>
                <w:i w:val="0"/>
                <w:color w:val="000000"/>
                <w:sz w:val="18"/>
              </w:rPr>
              <w:t xml:space="preserve"> storage_uri="memory://",</w:t>
            </w:r>
          </w:p>
        </w:tc>
      </w:tr>
    </w:tbl>
    <w:p>
      <w:pPr>
        <w:autoSpaceDN w:val="0"/>
        <w:autoSpaceDE w:val="0"/>
        <w:widowControl/>
        <w:spacing w:line="268" w:lineRule="exact" w:before="512" w:after="0"/>
        <w:ind w:left="0" w:right="5854" w:firstLine="0"/>
        <w:jc w:val="right"/>
      </w:pPr>
      <w:r>
        <w:rPr>
          <w:rFonts w:ascii="Times" w:hAnsi="Times" w:eastAsia="Times"/>
          <w:b w:val="0"/>
          <w:i w:val="0"/>
          <w:color w:val="000000"/>
          <w:sz w:val="20"/>
        </w:rPr>
        <w:t>13</w:t>
      </w:r>
    </w:p>
    <w:p>
      <w:pPr>
        <w:sectPr>
          <w:pgSz w:w="11906" w:h="16838"/>
          <w:pgMar w:top="704" w:right="0" w:bottom="31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2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10.0" w:type="dxa"/>
      </w:tblPr>
      <w:tblGrid>
        <w:gridCol w:w="9158"/>
      </w:tblGrid>
      <w:tr>
        <w:trPr>
          <w:trHeight w:hRule="exact" w:val="4320"/>
        </w:trPr>
        <w:tc>
          <w:tcPr>
            <w:tcW w:type="dxa" w:w="8376"/>
            <w:tcBorders>
              <w:start w:sz="8.0" w:val="single" w:color="#CCCCCC"/>
              <w:top w:sz="8.0" w:val="single" w:color="#CCCCCC"/>
              <w:end w:sz="8.0" w:val="single" w:color="#CCCCCC"/>
              <w:bottom w:sz="8.0" w:val="single" w:color="#CCCCCC"/>
            </w:tcBorders>
            <w:shd w:fill="f4f4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46" w:after="0"/>
              <w:ind w:left="110" w:right="4032" w:firstLine="0"/>
              <w:jc w:val="left"/>
            </w:pPr>
            <w:r>
              <w:rPr>
                <w:rFonts w:ascii="Courier" w:hAnsi="Courier" w:eastAsia="Courier"/>
                <w:b w:val="0"/>
                <w:i w:val="0"/>
                <w:color w:val="000000"/>
                <w:sz w:val="18"/>
              </w:rPr>
              <w:t xml:space="preserve">) </w:t>
            </w:r>
            <w:r>
              <w:br/>
            </w:r>
            <w:r>
              <w:rPr>
                <w:rFonts w:ascii="Courier" w:hAnsi="Courier" w:eastAsia="Courier"/>
                <w:b w:val="0"/>
                <w:i w:val="0"/>
                <w:color w:val="000000"/>
                <w:sz w:val="18"/>
              </w:rPr>
              <w:t>limiter.limit("10 per minute")(auth_bp)</w:t>
            </w:r>
          </w:p>
          <w:p>
            <w:pPr>
              <w:autoSpaceDN w:val="0"/>
              <w:autoSpaceDE w:val="0"/>
              <w:widowControl/>
              <w:spacing w:line="240" w:lineRule="exact" w:before="240" w:after="0"/>
              <w:ind w:left="110" w:right="4032" w:firstLine="0"/>
              <w:jc w:val="left"/>
            </w:pPr>
            <w:r>
              <w:rPr>
                <w:rFonts w:ascii="Courier" w:hAnsi="Courier" w:eastAsia="Courier"/>
                <w:b w:val="0"/>
                <w:i w:val="0"/>
                <w:color w:val="000000"/>
                <w:sz w:val="18"/>
              </w:rPr>
              <w:t xml:space="preserve"># Register Blueprints </w:t>
            </w:r>
            <w:r>
              <w:br/>
            </w:r>
            <w:r>
              <w:rPr>
                <w:rFonts w:ascii="Courier" w:hAnsi="Courier" w:eastAsia="Courier"/>
                <w:b w:val="0"/>
                <w:i w:val="0"/>
                <w:color w:val="000000"/>
                <w:sz w:val="18"/>
              </w:rPr>
              <w:t xml:space="preserve">app.register_blueprint(auth_bp) </w:t>
            </w:r>
            <w:r>
              <w:br/>
            </w:r>
            <w:r>
              <w:rPr>
                <w:rFonts w:ascii="Courier" w:hAnsi="Courier" w:eastAsia="Courier"/>
                <w:b w:val="0"/>
                <w:i w:val="0"/>
                <w:color w:val="000000"/>
                <w:sz w:val="18"/>
              </w:rPr>
              <w:t xml:space="preserve">app.register_blueprint(stories_bp) </w:t>
            </w:r>
            <w:r>
              <w:br/>
            </w:r>
            <w:r>
              <w:rPr>
                <w:rFonts w:ascii="Courier" w:hAnsi="Courier" w:eastAsia="Courier"/>
                <w:b w:val="0"/>
                <w:i w:val="0"/>
                <w:color w:val="000000"/>
                <w:sz w:val="18"/>
              </w:rPr>
              <w:t xml:space="preserve">app.register_blueprint(health_bp) </w:t>
            </w:r>
            <w:r>
              <w:br/>
            </w:r>
            <w:r>
              <w:rPr>
                <w:rFonts w:ascii="Courier" w:hAnsi="Courier" w:eastAsia="Courier"/>
                <w:b w:val="0"/>
                <w:i w:val="0"/>
                <w:color w:val="000000"/>
                <w:sz w:val="18"/>
              </w:rPr>
              <w:t xml:space="preserve">app.register_blueprint(credits_bp) </w:t>
            </w:r>
            <w:r>
              <w:br/>
            </w:r>
            <w:r>
              <w:rPr>
                <w:rFonts w:ascii="Courier" w:hAnsi="Courier" w:eastAsia="Courier"/>
                <w:b w:val="0"/>
                <w:i w:val="0"/>
                <w:color w:val="000000"/>
                <w:sz w:val="18"/>
              </w:rPr>
              <w:t xml:space="preserve">app.register_blueprint(speech_bp) </w:t>
            </w:r>
            <w:r>
              <w:br/>
            </w:r>
            <w:r>
              <w:rPr>
                <w:rFonts w:ascii="Courier" w:hAnsi="Courier" w:eastAsia="Courier"/>
                <w:b w:val="0"/>
                <w:i w:val="0"/>
                <w:color w:val="000000"/>
                <w:sz w:val="18"/>
              </w:rPr>
              <w:t xml:space="preserve">app.register_blueprint(moonface_bp) </w:t>
            </w:r>
            <w:r>
              <w:br/>
            </w:r>
            <w:r>
              <w:rPr>
                <w:rFonts w:ascii="Courier" w:hAnsi="Courier" w:eastAsia="Courier"/>
                <w:b w:val="0"/>
                <w:i w:val="0"/>
                <w:color w:val="000000"/>
                <w:sz w:val="18"/>
              </w:rPr>
              <w:t>app.register_blueprint(translation_bp)</w:t>
            </w:r>
          </w:p>
          <w:p>
            <w:pPr>
              <w:autoSpaceDN w:val="0"/>
              <w:autoSpaceDE w:val="0"/>
              <w:widowControl/>
              <w:spacing w:line="240" w:lineRule="exact" w:before="240" w:after="0"/>
              <w:ind w:left="110" w:right="3168" w:firstLine="0"/>
              <w:jc w:val="left"/>
            </w:pPr>
            <w:r>
              <w:rPr>
                <w:rFonts w:ascii="Courier" w:hAnsi="Courier" w:eastAsia="Courier"/>
                <w:b w:val="0"/>
                <w:i w:val="0"/>
                <w:color w:val="000000"/>
                <w:sz w:val="18"/>
              </w:rPr>
              <w:t xml:space="preserve">db.init_db() </w:t>
            </w:r>
            <w:r>
              <w:br/>
            </w:r>
            <w:r>
              <w:rPr>
                <w:rFonts w:ascii="Courier" w:hAnsi="Courier" w:eastAsia="Courier"/>
                <w:b w:val="0"/>
                <w:i w:val="0"/>
                <w:color w:val="000000"/>
                <w:sz w:val="18"/>
              </w:rPr>
              <w:t xml:space="preserve">image_storage = create_storage(str(IMAGES_DIR)) </w:t>
            </w:r>
            <w:r>
              <w:rPr>
                <w:rFonts w:ascii="Courier" w:hAnsi="Courier" w:eastAsia="Courier"/>
                <w:b w:val="0"/>
                <w:i w:val="0"/>
                <w:color w:val="000000"/>
                <w:sz w:val="18"/>
              </w:rPr>
              <w:t xml:space="preserve">init_stories_bp(image_storage, limiter) </w:t>
            </w:r>
            <w:r>
              <w:br/>
            </w:r>
            <w:r>
              <w:rPr>
                <w:rFonts w:ascii="Courier" w:hAnsi="Courier" w:eastAsia="Courier"/>
                <w:b w:val="0"/>
                <w:i w:val="0"/>
                <w:color w:val="000000"/>
                <w:sz w:val="18"/>
              </w:rPr>
              <w:t>init_health_bp(image_storage)</w:t>
            </w:r>
          </w:p>
        </w:tc>
      </w:tr>
    </w:tbl>
    <w:p>
      <w:pPr>
        <w:autoSpaceDN w:val="0"/>
        <w:autoSpaceDE w:val="0"/>
        <w:widowControl/>
        <w:spacing w:line="320" w:lineRule="exact" w:before="58" w:after="168"/>
        <w:ind w:left="530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>Table 5.2 catalogues the public REST surface exposed by the seven blueprints.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1.999999999999886" w:type="dxa"/>
      </w:tblPr>
      <w:tblGrid>
        <w:gridCol w:w="2289"/>
        <w:gridCol w:w="2289"/>
        <w:gridCol w:w="2289"/>
        <w:gridCol w:w="2289"/>
      </w:tblGrid>
      <w:tr>
        <w:trPr>
          <w:trHeight w:hRule="exact" w:val="400"/>
        </w:trPr>
        <w:tc>
          <w:tcPr>
            <w:tcW w:type="dxa" w:w="2836"/>
            <w:tcBorders>
              <w:start w:sz="3.200000047683716" w:val="single" w:color="#000000"/>
              <w:top w:sz="3.200000047683716" w:val="single" w:color="#000000"/>
              <w:end w:sz="3.200000047683716" w:val="single" w:color="#000000"/>
              <w:bottom w:sz="3.200000047683716" w:val="single" w:color="#000000"/>
            </w:tcBorders>
            <w:shd w:fill="dfe6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68" w:after="0"/>
              <w:ind w:left="0" w:right="0" w:firstLine="0"/>
              <w:jc w:val="center"/>
            </w:pPr>
            <w:r>
              <w:rPr>
                <w:rFonts w:ascii="Times" w:hAnsi="Times" w:eastAsia="Times"/>
                <w:b/>
                <w:i w:val="0"/>
                <w:color w:val="000000"/>
                <w:sz w:val="18"/>
              </w:rPr>
              <w:t>Route</w:t>
            </w:r>
          </w:p>
        </w:tc>
        <w:tc>
          <w:tcPr>
            <w:tcW w:type="dxa" w:w="1132"/>
            <w:tcBorders>
              <w:start w:sz="3.200000047683716" w:val="single" w:color="#000000"/>
              <w:top w:sz="3.200000047683716" w:val="single" w:color="#000000"/>
              <w:end w:sz="3.200000047683716" w:val="single" w:color="#000000"/>
              <w:bottom w:sz="3.200000047683716" w:val="single" w:color="#000000"/>
            </w:tcBorders>
            <w:shd w:fill="dfe6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68" w:after="0"/>
              <w:ind w:left="0" w:right="0" w:firstLine="0"/>
              <w:jc w:val="center"/>
            </w:pPr>
            <w:r>
              <w:rPr>
                <w:rFonts w:ascii="Times" w:hAnsi="Times" w:eastAsia="Times"/>
                <w:b/>
                <w:i w:val="0"/>
                <w:color w:val="000000"/>
                <w:sz w:val="18"/>
              </w:rPr>
              <w:t>Method</w:t>
            </w:r>
          </w:p>
        </w:tc>
        <w:tc>
          <w:tcPr>
            <w:tcW w:type="dxa" w:w="1134"/>
            <w:tcBorders>
              <w:start w:sz="3.200000047683716" w:val="single" w:color="#000000"/>
              <w:top w:sz="3.200000047683716" w:val="single" w:color="#000000"/>
              <w:end w:sz="3.200000047683716" w:val="single" w:color="#000000"/>
              <w:bottom w:sz="3.200000047683716" w:val="single" w:color="#000000"/>
            </w:tcBorders>
            <w:shd w:fill="dfe6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68" w:after="0"/>
              <w:ind w:left="0" w:right="0" w:firstLine="0"/>
              <w:jc w:val="center"/>
            </w:pPr>
            <w:r>
              <w:rPr>
                <w:rFonts w:ascii="Times" w:hAnsi="Times" w:eastAsia="Times"/>
                <w:b/>
                <w:i w:val="0"/>
                <w:color w:val="000000"/>
                <w:sz w:val="18"/>
              </w:rPr>
              <w:t>Blueprint</w:t>
            </w:r>
          </w:p>
        </w:tc>
        <w:tc>
          <w:tcPr>
            <w:tcW w:type="dxa" w:w="3970"/>
            <w:tcBorders>
              <w:start w:sz="3.200000047683716" w:val="single" w:color="#000000"/>
              <w:top w:sz="3.200000047683716" w:val="single" w:color="#000000"/>
              <w:end w:sz="3.200000047683716" w:val="single" w:color="#000000"/>
              <w:bottom w:sz="3.200000047683716" w:val="single" w:color="#000000"/>
            </w:tcBorders>
            <w:shd w:fill="dfe6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68" w:after="0"/>
              <w:ind w:left="0" w:right="0" w:firstLine="0"/>
              <w:jc w:val="center"/>
            </w:pPr>
            <w:r>
              <w:rPr>
                <w:rFonts w:ascii="Times" w:hAnsi="Times" w:eastAsia="Times"/>
                <w:b/>
                <w:i w:val="0"/>
                <w:color w:val="000000"/>
                <w:sz w:val="18"/>
              </w:rPr>
              <w:t>Purpose</w:t>
            </w:r>
          </w:p>
        </w:tc>
      </w:tr>
      <w:tr>
        <w:trPr>
          <w:trHeight w:hRule="exact" w:val="400"/>
        </w:trPr>
        <w:tc>
          <w:tcPr>
            <w:tcW w:type="dxa" w:w="2836"/>
            <w:tcBorders>
              <w:start w:sz="3.200000047683716" w:val="single" w:color="#000000"/>
              <w:top w:sz="3.200000047683716" w:val="single" w:color="#000000"/>
              <w:end w:sz="3.200000047683716" w:val="single" w:color="#000000"/>
              <w:bottom w:sz="3.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6" w:after="0"/>
              <w:ind w:left="9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/api/auth/register</w:t>
            </w:r>
          </w:p>
        </w:tc>
        <w:tc>
          <w:tcPr>
            <w:tcW w:type="dxa" w:w="1132"/>
            <w:tcBorders>
              <w:start w:sz="3.200000047683716" w:val="single" w:color="#000000"/>
              <w:top w:sz="3.200000047683716" w:val="single" w:color="#000000"/>
              <w:end w:sz="3.200000047683716" w:val="single" w:color="#000000"/>
              <w:bottom w:sz="3.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6" w:after="0"/>
              <w:ind w:left="9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POST</w:t>
            </w:r>
          </w:p>
        </w:tc>
        <w:tc>
          <w:tcPr>
            <w:tcW w:type="dxa" w:w="1134"/>
            <w:tcBorders>
              <w:start w:sz="3.200000047683716" w:val="single" w:color="#000000"/>
              <w:top w:sz="3.200000047683716" w:val="single" w:color="#000000"/>
              <w:end w:sz="3.200000047683716" w:val="single" w:color="#000000"/>
              <w:bottom w:sz="3.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6" w:after="0"/>
              <w:ind w:left="9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auth</w:t>
            </w:r>
          </w:p>
        </w:tc>
        <w:tc>
          <w:tcPr>
            <w:tcW w:type="dxa" w:w="3970"/>
            <w:tcBorders>
              <w:start w:sz="3.200000047683716" w:val="single" w:color="#000000"/>
              <w:top w:sz="3.200000047683716" w:val="single" w:color="#000000"/>
              <w:end w:sz="3.200000047683716" w:val="single" w:color="#000000"/>
              <w:bottom w:sz="3.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6" w:after="0"/>
              <w:ind w:left="9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Create new account</w:t>
            </w:r>
          </w:p>
        </w:tc>
      </w:tr>
      <w:tr>
        <w:trPr>
          <w:trHeight w:hRule="exact" w:val="400"/>
        </w:trPr>
        <w:tc>
          <w:tcPr>
            <w:tcW w:type="dxa" w:w="2836"/>
            <w:tcBorders>
              <w:start w:sz="3.200000047683716" w:val="single" w:color="#000000"/>
              <w:top w:sz="3.200000047683716" w:val="single" w:color="#000000"/>
              <w:end w:sz="3.200000047683716" w:val="single" w:color="#000000"/>
              <w:bottom w:sz="3.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6" w:after="0"/>
              <w:ind w:left="9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/api/auth/login</w:t>
            </w:r>
          </w:p>
        </w:tc>
        <w:tc>
          <w:tcPr>
            <w:tcW w:type="dxa" w:w="1132"/>
            <w:tcBorders>
              <w:start w:sz="3.200000047683716" w:val="single" w:color="#000000"/>
              <w:top w:sz="3.200000047683716" w:val="single" w:color="#000000"/>
              <w:end w:sz="3.200000047683716" w:val="single" w:color="#000000"/>
              <w:bottom w:sz="3.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6" w:after="0"/>
              <w:ind w:left="9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POST</w:t>
            </w:r>
          </w:p>
        </w:tc>
        <w:tc>
          <w:tcPr>
            <w:tcW w:type="dxa" w:w="1134"/>
            <w:tcBorders>
              <w:start w:sz="3.200000047683716" w:val="single" w:color="#000000"/>
              <w:top w:sz="3.200000047683716" w:val="single" w:color="#000000"/>
              <w:end w:sz="3.200000047683716" w:val="single" w:color="#000000"/>
              <w:bottom w:sz="3.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6" w:after="0"/>
              <w:ind w:left="9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auth</w:t>
            </w:r>
          </w:p>
        </w:tc>
        <w:tc>
          <w:tcPr>
            <w:tcW w:type="dxa" w:w="3970"/>
            <w:tcBorders>
              <w:start w:sz="3.200000047683716" w:val="single" w:color="#000000"/>
              <w:top w:sz="3.200000047683716" w:val="single" w:color="#000000"/>
              <w:end w:sz="3.200000047683716" w:val="single" w:color="#000000"/>
              <w:bottom w:sz="3.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6" w:after="0"/>
              <w:ind w:left="9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Authenticate and return JWT</w:t>
            </w:r>
          </w:p>
        </w:tc>
      </w:tr>
      <w:tr>
        <w:trPr>
          <w:trHeight w:hRule="exact" w:val="400"/>
        </w:trPr>
        <w:tc>
          <w:tcPr>
            <w:tcW w:type="dxa" w:w="2836"/>
            <w:tcBorders>
              <w:start w:sz="3.200000047683716" w:val="single" w:color="#000000"/>
              <w:top w:sz="3.200000047683716" w:val="single" w:color="#000000"/>
              <w:end w:sz="3.200000047683716" w:val="single" w:color="#000000"/>
              <w:bottom w:sz="3.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6" w:after="0"/>
              <w:ind w:left="9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/api/auth/me</w:t>
            </w:r>
          </w:p>
        </w:tc>
        <w:tc>
          <w:tcPr>
            <w:tcW w:type="dxa" w:w="1132"/>
            <w:tcBorders>
              <w:start w:sz="3.200000047683716" w:val="single" w:color="#000000"/>
              <w:top w:sz="3.200000047683716" w:val="single" w:color="#000000"/>
              <w:end w:sz="3.200000047683716" w:val="single" w:color="#000000"/>
              <w:bottom w:sz="3.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6" w:after="0"/>
              <w:ind w:left="9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GET</w:t>
            </w:r>
          </w:p>
        </w:tc>
        <w:tc>
          <w:tcPr>
            <w:tcW w:type="dxa" w:w="1134"/>
            <w:tcBorders>
              <w:start w:sz="3.200000047683716" w:val="single" w:color="#000000"/>
              <w:top w:sz="3.200000047683716" w:val="single" w:color="#000000"/>
              <w:end w:sz="3.200000047683716" w:val="single" w:color="#000000"/>
              <w:bottom w:sz="3.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6" w:after="0"/>
              <w:ind w:left="9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auth</w:t>
            </w:r>
          </w:p>
        </w:tc>
        <w:tc>
          <w:tcPr>
            <w:tcW w:type="dxa" w:w="3970"/>
            <w:tcBorders>
              <w:start w:sz="3.200000047683716" w:val="single" w:color="#000000"/>
              <w:top w:sz="3.200000047683716" w:val="single" w:color="#000000"/>
              <w:end w:sz="3.200000047683716" w:val="single" w:color="#000000"/>
              <w:bottom w:sz="3.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6" w:after="0"/>
              <w:ind w:left="9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Current user profile</w:t>
            </w:r>
          </w:p>
        </w:tc>
      </w:tr>
      <w:tr>
        <w:trPr>
          <w:trHeight w:hRule="exact" w:val="400"/>
        </w:trPr>
        <w:tc>
          <w:tcPr>
            <w:tcW w:type="dxa" w:w="2836"/>
            <w:tcBorders>
              <w:start w:sz="3.200000047683716" w:val="single" w:color="#000000"/>
              <w:top w:sz="3.200000047683716" w:val="single" w:color="#000000"/>
              <w:end w:sz="3.200000047683716" w:val="single" w:color="#000000"/>
              <w:bottom w:sz="3.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6" w:after="0"/>
              <w:ind w:left="9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/api/auth/google</w:t>
            </w:r>
          </w:p>
        </w:tc>
        <w:tc>
          <w:tcPr>
            <w:tcW w:type="dxa" w:w="1132"/>
            <w:tcBorders>
              <w:start w:sz="3.200000047683716" w:val="single" w:color="#000000"/>
              <w:top w:sz="3.200000047683716" w:val="single" w:color="#000000"/>
              <w:end w:sz="3.200000047683716" w:val="single" w:color="#000000"/>
              <w:bottom w:sz="3.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6" w:after="0"/>
              <w:ind w:left="9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POST</w:t>
            </w:r>
          </w:p>
        </w:tc>
        <w:tc>
          <w:tcPr>
            <w:tcW w:type="dxa" w:w="1134"/>
            <w:tcBorders>
              <w:start w:sz="3.200000047683716" w:val="single" w:color="#000000"/>
              <w:top w:sz="3.200000047683716" w:val="single" w:color="#000000"/>
              <w:end w:sz="3.200000047683716" w:val="single" w:color="#000000"/>
              <w:bottom w:sz="3.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6" w:after="0"/>
              <w:ind w:left="9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auth</w:t>
            </w:r>
          </w:p>
        </w:tc>
        <w:tc>
          <w:tcPr>
            <w:tcW w:type="dxa" w:w="3970"/>
            <w:tcBorders>
              <w:start w:sz="3.200000047683716" w:val="single" w:color="#000000"/>
              <w:top w:sz="3.200000047683716" w:val="single" w:color="#000000"/>
              <w:end w:sz="3.200000047683716" w:val="single" w:color="#000000"/>
              <w:bottom w:sz="3.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6" w:after="0"/>
              <w:ind w:left="9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Google Sign-In with ID token</w:t>
            </w:r>
          </w:p>
        </w:tc>
      </w:tr>
      <w:tr>
        <w:trPr>
          <w:trHeight w:hRule="exact" w:val="400"/>
        </w:trPr>
        <w:tc>
          <w:tcPr>
            <w:tcW w:type="dxa" w:w="2836"/>
            <w:tcBorders>
              <w:start w:sz="3.200000047683716" w:val="single" w:color="#000000"/>
              <w:top w:sz="3.200000047683716" w:val="single" w:color="#000000"/>
              <w:end w:sz="3.200000047683716" w:val="single" w:color="#000000"/>
              <w:bottom w:sz="3.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6" w:after="0"/>
              <w:ind w:left="9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/api/auth/profile</w:t>
            </w:r>
          </w:p>
        </w:tc>
        <w:tc>
          <w:tcPr>
            <w:tcW w:type="dxa" w:w="1132"/>
            <w:tcBorders>
              <w:start w:sz="3.200000047683716" w:val="single" w:color="#000000"/>
              <w:top w:sz="3.200000047683716" w:val="single" w:color="#000000"/>
              <w:end w:sz="3.200000047683716" w:val="single" w:color="#000000"/>
              <w:bottom w:sz="3.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6" w:after="0"/>
              <w:ind w:left="9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PATCH</w:t>
            </w:r>
          </w:p>
        </w:tc>
        <w:tc>
          <w:tcPr>
            <w:tcW w:type="dxa" w:w="1134"/>
            <w:tcBorders>
              <w:start w:sz="3.200000047683716" w:val="single" w:color="#000000"/>
              <w:top w:sz="3.200000047683716" w:val="single" w:color="#000000"/>
              <w:end w:sz="3.200000047683716" w:val="single" w:color="#000000"/>
              <w:bottom w:sz="3.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6" w:after="0"/>
              <w:ind w:left="9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auth</w:t>
            </w:r>
          </w:p>
        </w:tc>
        <w:tc>
          <w:tcPr>
            <w:tcW w:type="dxa" w:w="3970"/>
            <w:tcBorders>
              <w:start w:sz="3.200000047683716" w:val="single" w:color="#000000"/>
              <w:top w:sz="3.200000047683716" w:val="single" w:color="#000000"/>
              <w:end w:sz="3.200000047683716" w:val="single" w:color="#000000"/>
              <w:bottom w:sz="3.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6" w:after="0"/>
              <w:ind w:left="9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Update display name/email</w:t>
            </w:r>
          </w:p>
        </w:tc>
      </w:tr>
      <w:tr>
        <w:trPr>
          <w:trHeight w:hRule="exact" w:val="400"/>
        </w:trPr>
        <w:tc>
          <w:tcPr>
            <w:tcW w:type="dxa" w:w="2836"/>
            <w:tcBorders>
              <w:start w:sz="3.200000047683716" w:val="single" w:color="#000000"/>
              <w:top w:sz="3.200000047683716" w:val="single" w:color="#000000"/>
              <w:end w:sz="3.200000047683716" w:val="single" w:color="#000000"/>
              <w:bottom w:sz="3.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6" w:after="0"/>
              <w:ind w:left="9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/api/auth/change-password</w:t>
            </w:r>
          </w:p>
        </w:tc>
        <w:tc>
          <w:tcPr>
            <w:tcW w:type="dxa" w:w="1132"/>
            <w:tcBorders>
              <w:start w:sz="3.200000047683716" w:val="single" w:color="#000000"/>
              <w:top w:sz="3.200000047683716" w:val="single" w:color="#000000"/>
              <w:end w:sz="3.200000047683716" w:val="single" w:color="#000000"/>
              <w:bottom w:sz="3.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6" w:after="0"/>
              <w:ind w:left="9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POST</w:t>
            </w:r>
          </w:p>
        </w:tc>
        <w:tc>
          <w:tcPr>
            <w:tcW w:type="dxa" w:w="1134"/>
            <w:tcBorders>
              <w:start w:sz="3.200000047683716" w:val="single" w:color="#000000"/>
              <w:top w:sz="3.200000047683716" w:val="single" w:color="#000000"/>
              <w:end w:sz="3.200000047683716" w:val="single" w:color="#000000"/>
              <w:bottom w:sz="3.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6" w:after="0"/>
              <w:ind w:left="9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auth</w:t>
            </w:r>
          </w:p>
        </w:tc>
        <w:tc>
          <w:tcPr>
            <w:tcW w:type="dxa" w:w="3970"/>
            <w:tcBorders>
              <w:start w:sz="3.200000047683716" w:val="single" w:color="#000000"/>
              <w:top w:sz="3.200000047683716" w:val="single" w:color="#000000"/>
              <w:end w:sz="3.200000047683716" w:val="single" w:color="#000000"/>
              <w:bottom w:sz="3.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6" w:after="0"/>
              <w:ind w:left="9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Rotate password</w:t>
            </w:r>
          </w:p>
        </w:tc>
      </w:tr>
      <w:tr>
        <w:trPr>
          <w:trHeight w:hRule="exact" w:val="400"/>
        </w:trPr>
        <w:tc>
          <w:tcPr>
            <w:tcW w:type="dxa" w:w="2836"/>
            <w:tcBorders>
              <w:start w:sz="3.200000047683716" w:val="single" w:color="#000000"/>
              <w:top w:sz="3.200000047683716" w:val="single" w:color="#000000"/>
              <w:end w:sz="3.200000047683716" w:val="single" w:color="#000000"/>
              <w:bottom w:sz="3.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6" w:after="0"/>
              <w:ind w:left="9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/api/auth/account</w:t>
            </w:r>
          </w:p>
        </w:tc>
        <w:tc>
          <w:tcPr>
            <w:tcW w:type="dxa" w:w="1132"/>
            <w:tcBorders>
              <w:start w:sz="3.200000047683716" w:val="single" w:color="#000000"/>
              <w:top w:sz="3.200000047683716" w:val="single" w:color="#000000"/>
              <w:end w:sz="3.200000047683716" w:val="single" w:color="#000000"/>
              <w:bottom w:sz="3.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6" w:after="0"/>
              <w:ind w:left="9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DELETE</w:t>
            </w:r>
          </w:p>
        </w:tc>
        <w:tc>
          <w:tcPr>
            <w:tcW w:type="dxa" w:w="1134"/>
            <w:tcBorders>
              <w:start w:sz="3.200000047683716" w:val="single" w:color="#000000"/>
              <w:top w:sz="3.200000047683716" w:val="single" w:color="#000000"/>
              <w:end w:sz="3.200000047683716" w:val="single" w:color="#000000"/>
              <w:bottom w:sz="3.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6" w:after="0"/>
              <w:ind w:left="9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auth</w:t>
            </w:r>
          </w:p>
        </w:tc>
        <w:tc>
          <w:tcPr>
            <w:tcW w:type="dxa" w:w="3970"/>
            <w:tcBorders>
              <w:start w:sz="3.200000047683716" w:val="single" w:color="#000000"/>
              <w:top w:sz="3.200000047683716" w:val="single" w:color="#000000"/>
              <w:end w:sz="3.200000047683716" w:val="single" w:color="#000000"/>
              <w:bottom w:sz="3.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6" w:after="0"/>
              <w:ind w:left="9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Delete own account</w:t>
            </w:r>
          </w:p>
        </w:tc>
      </w:tr>
      <w:tr>
        <w:trPr>
          <w:trHeight w:hRule="exact" w:val="400"/>
        </w:trPr>
        <w:tc>
          <w:tcPr>
            <w:tcW w:type="dxa" w:w="2836"/>
            <w:tcBorders>
              <w:start w:sz="3.200000047683716" w:val="single" w:color="#000000"/>
              <w:top w:sz="3.200000047683716" w:val="single" w:color="#000000"/>
              <w:end w:sz="3.200000047683716" w:val="single" w:color="#000000"/>
              <w:bottom w:sz="3.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6" w:after="0"/>
              <w:ind w:left="9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/api/children</w:t>
            </w:r>
          </w:p>
        </w:tc>
        <w:tc>
          <w:tcPr>
            <w:tcW w:type="dxa" w:w="1132"/>
            <w:tcBorders>
              <w:start w:sz="3.200000047683716" w:val="single" w:color="#000000"/>
              <w:top w:sz="3.200000047683716" w:val="single" w:color="#000000"/>
              <w:end w:sz="3.200000047683716" w:val="single" w:color="#000000"/>
              <w:bottom w:sz="3.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6" w:after="0"/>
              <w:ind w:left="9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GET/POST</w:t>
            </w:r>
          </w:p>
        </w:tc>
        <w:tc>
          <w:tcPr>
            <w:tcW w:type="dxa" w:w="1134"/>
            <w:tcBorders>
              <w:start w:sz="3.200000047683716" w:val="single" w:color="#000000"/>
              <w:top w:sz="3.200000047683716" w:val="single" w:color="#000000"/>
              <w:end w:sz="3.200000047683716" w:val="single" w:color="#000000"/>
              <w:bottom w:sz="3.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6" w:after="0"/>
              <w:ind w:left="9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stories</w:t>
            </w:r>
          </w:p>
        </w:tc>
        <w:tc>
          <w:tcPr>
            <w:tcW w:type="dxa" w:w="3970"/>
            <w:tcBorders>
              <w:start w:sz="3.200000047683716" w:val="single" w:color="#000000"/>
              <w:top w:sz="3.200000047683716" w:val="single" w:color="#000000"/>
              <w:end w:sz="3.200000047683716" w:val="single" w:color="#000000"/>
              <w:bottom w:sz="3.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6" w:after="0"/>
              <w:ind w:left="9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List / create child profiles</w:t>
            </w:r>
          </w:p>
        </w:tc>
      </w:tr>
      <w:tr>
        <w:trPr>
          <w:trHeight w:hRule="exact" w:val="400"/>
        </w:trPr>
        <w:tc>
          <w:tcPr>
            <w:tcW w:type="dxa" w:w="2836"/>
            <w:tcBorders>
              <w:start w:sz="3.200000047683716" w:val="single" w:color="#000000"/>
              <w:top w:sz="3.200000047683716" w:val="single" w:color="#000000"/>
              <w:end w:sz="3.200000047683716" w:val="single" w:color="#000000"/>
              <w:bottom w:sz="3.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6" w:after="0"/>
              <w:ind w:left="9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/api/children/&amp;lt;id&amp;gt;</w:t>
            </w:r>
          </w:p>
        </w:tc>
        <w:tc>
          <w:tcPr>
            <w:tcW w:type="dxa" w:w="1132"/>
            <w:tcBorders>
              <w:start w:sz="3.200000047683716" w:val="single" w:color="#000000"/>
              <w:top w:sz="3.200000047683716" w:val="single" w:color="#000000"/>
              <w:end w:sz="3.200000047683716" w:val="single" w:color="#000000"/>
              <w:bottom w:sz="3.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6" w:after="0"/>
              <w:ind w:left="9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PUT/DELETE</w:t>
            </w:r>
          </w:p>
        </w:tc>
        <w:tc>
          <w:tcPr>
            <w:tcW w:type="dxa" w:w="1134"/>
            <w:tcBorders>
              <w:start w:sz="3.200000047683716" w:val="single" w:color="#000000"/>
              <w:top w:sz="3.200000047683716" w:val="single" w:color="#000000"/>
              <w:end w:sz="3.200000047683716" w:val="single" w:color="#000000"/>
              <w:bottom w:sz="3.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6" w:after="0"/>
              <w:ind w:left="9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stories</w:t>
            </w:r>
          </w:p>
        </w:tc>
        <w:tc>
          <w:tcPr>
            <w:tcW w:type="dxa" w:w="3970"/>
            <w:tcBorders>
              <w:start w:sz="3.200000047683716" w:val="single" w:color="#000000"/>
              <w:top w:sz="3.200000047683716" w:val="single" w:color="#000000"/>
              <w:end w:sz="3.200000047683716" w:val="single" w:color="#000000"/>
              <w:bottom w:sz="3.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6" w:after="0"/>
              <w:ind w:left="9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Update / delete a profile</w:t>
            </w:r>
          </w:p>
        </w:tc>
      </w:tr>
      <w:tr>
        <w:trPr>
          <w:trHeight w:hRule="exact" w:val="400"/>
        </w:trPr>
        <w:tc>
          <w:tcPr>
            <w:tcW w:type="dxa" w:w="2836"/>
            <w:tcBorders>
              <w:start w:sz="3.200000047683716" w:val="single" w:color="#000000"/>
              <w:top w:sz="3.200000047683716" w:val="single" w:color="#000000"/>
              <w:end w:sz="3.200000047683716" w:val="single" w:color="#000000"/>
              <w:bottom w:sz="3.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6" w:after="0"/>
              <w:ind w:left="9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/api/stories/generate</w:t>
            </w:r>
          </w:p>
        </w:tc>
        <w:tc>
          <w:tcPr>
            <w:tcW w:type="dxa" w:w="1132"/>
            <w:tcBorders>
              <w:start w:sz="3.200000047683716" w:val="single" w:color="#000000"/>
              <w:top w:sz="3.200000047683716" w:val="single" w:color="#000000"/>
              <w:end w:sz="3.200000047683716" w:val="single" w:color="#000000"/>
              <w:bottom w:sz="3.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6" w:after="0"/>
              <w:ind w:left="9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POST</w:t>
            </w:r>
          </w:p>
        </w:tc>
        <w:tc>
          <w:tcPr>
            <w:tcW w:type="dxa" w:w="1134"/>
            <w:tcBorders>
              <w:start w:sz="3.200000047683716" w:val="single" w:color="#000000"/>
              <w:top w:sz="3.200000047683716" w:val="single" w:color="#000000"/>
              <w:end w:sz="3.200000047683716" w:val="single" w:color="#000000"/>
              <w:bottom w:sz="3.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6" w:after="0"/>
              <w:ind w:left="9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stories</w:t>
            </w:r>
          </w:p>
        </w:tc>
        <w:tc>
          <w:tcPr>
            <w:tcW w:type="dxa" w:w="3970"/>
            <w:tcBorders>
              <w:start w:sz="3.200000047683716" w:val="single" w:color="#000000"/>
              <w:top w:sz="3.200000047683716" w:val="single" w:color="#000000"/>
              <w:end w:sz="3.200000047683716" w:val="single" w:color="#000000"/>
              <w:bottom w:sz="3.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6" w:after="0"/>
              <w:ind w:left="9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Generate and persist story</w:t>
            </w:r>
          </w:p>
        </w:tc>
      </w:tr>
      <w:tr>
        <w:trPr>
          <w:trHeight w:hRule="exact" w:val="400"/>
        </w:trPr>
        <w:tc>
          <w:tcPr>
            <w:tcW w:type="dxa" w:w="2836"/>
            <w:tcBorders>
              <w:start w:sz="3.200000047683716" w:val="single" w:color="#000000"/>
              <w:top w:sz="3.200000047683716" w:val="single" w:color="#000000"/>
              <w:end w:sz="3.200000047683716" w:val="single" w:color="#000000"/>
              <w:bottom w:sz="3.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6" w:after="0"/>
              <w:ind w:left="9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/api/stories</w:t>
            </w:r>
          </w:p>
        </w:tc>
        <w:tc>
          <w:tcPr>
            <w:tcW w:type="dxa" w:w="1132"/>
            <w:tcBorders>
              <w:start w:sz="3.200000047683716" w:val="single" w:color="#000000"/>
              <w:top w:sz="3.200000047683716" w:val="single" w:color="#000000"/>
              <w:end w:sz="3.200000047683716" w:val="single" w:color="#000000"/>
              <w:bottom w:sz="3.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6" w:after="0"/>
              <w:ind w:left="9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GET</w:t>
            </w:r>
          </w:p>
        </w:tc>
        <w:tc>
          <w:tcPr>
            <w:tcW w:type="dxa" w:w="1134"/>
            <w:tcBorders>
              <w:start w:sz="3.200000047683716" w:val="single" w:color="#000000"/>
              <w:top w:sz="3.200000047683716" w:val="single" w:color="#000000"/>
              <w:end w:sz="3.200000047683716" w:val="single" w:color="#000000"/>
              <w:bottom w:sz="3.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6" w:after="0"/>
              <w:ind w:left="9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stories</w:t>
            </w:r>
          </w:p>
        </w:tc>
        <w:tc>
          <w:tcPr>
            <w:tcW w:type="dxa" w:w="3970"/>
            <w:tcBorders>
              <w:start w:sz="3.200000047683716" w:val="single" w:color="#000000"/>
              <w:top w:sz="3.200000047683716" w:val="single" w:color="#000000"/>
              <w:end w:sz="3.200000047683716" w:val="single" w:color="#000000"/>
              <w:bottom w:sz="3.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6" w:after="0"/>
              <w:ind w:left="9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Library of stories for user</w:t>
            </w:r>
          </w:p>
        </w:tc>
      </w:tr>
      <w:tr>
        <w:trPr>
          <w:trHeight w:hRule="exact" w:val="400"/>
        </w:trPr>
        <w:tc>
          <w:tcPr>
            <w:tcW w:type="dxa" w:w="2836"/>
            <w:tcBorders>
              <w:start w:sz="3.200000047683716" w:val="single" w:color="#000000"/>
              <w:top w:sz="3.200000047683716" w:val="single" w:color="#000000"/>
              <w:end w:sz="3.200000047683716" w:val="single" w:color="#000000"/>
              <w:bottom w:sz="3.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6" w:after="0"/>
              <w:ind w:left="9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/api/stories/&amp;lt;id&amp;gt;</w:t>
            </w:r>
          </w:p>
        </w:tc>
        <w:tc>
          <w:tcPr>
            <w:tcW w:type="dxa" w:w="1132"/>
            <w:tcBorders>
              <w:start w:sz="3.200000047683716" w:val="single" w:color="#000000"/>
              <w:top w:sz="3.200000047683716" w:val="single" w:color="#000000"/>
              <w:end w:sz="3.200000047683716" w:val="single" w:color="#000000"/>
              <w:bottom w:sz="3.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6" w:after="0"/>
              <w:ind w:left="9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GET/DELETE</w:t>
            </w:r>
          </w:p>
        </w:tc>
        <w:tc>
          <w:tcPr>
            <w:tcW w:type="dxa" w:w="1134"/>
            <w:tcBorders>
              <w:start w:sz="3.200000047683716" w:val="single" w:color="#000000"/>
              <w:top w:sz="3.200000047683716" w:val="single" w:color="#000000"/>
              <w:end w:sz="3.200000047683716" w:val="single" w:color="#000000"/>
              <w:bottom w:sz="3.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6" w:after="0"/>
              <w:ind w:left="9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stories</w:t>
            </w:r>
          </w:p>
        </w:tc>
        <w:tc>
          <w:tcPr>
            <w:tcW w:type="dxa" w:w="3970"/>
            <w:tcBorders>
              <w:start w:sz="3.200000047683716" w:val="single" w:color="#000000"/>
              <w:top w:sz="3.200000047683716" w:val="single" w:color="#000000"/>
              <w:end w:sz="3.200000047683716" w:val="single" w:color="#000000"/>
              <w:bottom w:sz="3.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6" w:after="0"/>
              <w:ind w:left="9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Read / delete one story</w:t>
            </w:r>
          </w:p>
        </w:tc>
      </w:tr>
      <w:tr>
        <w:trPr>
          <w:trHeight w:hRule="exact" w:val="400"/>
        </w:trPr>
        <w:tc>
          <w:tcPr>
            <w:tcW w:type="dxa" w:w="2836"/>
            <w:tcBorders>
              <w:start w:sz="3.200000047683716" w:val="single" w:color="#000000"/>
              <w:top w:sz="3.200000047683716" w:val="single" w:color="#000000"/>
              <w:end w:sz="3.200000047683716" w:val="single" w:color="#000000"/>
              <w:bottom w:sz="3.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6" w:after="0"/>
              <w:ind w:left="9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/api/stories/&amp;lt;id&amp;gt;/favorite</w:t>
            </w:r>
          </w:p>
        </w:tc>
        <w:tc>
          <w:tcPr>
            <w:tcW w:type="dxa" w:w="1132"/>
            <w:tcBorders>
              <w:start w:sz="3.200000047683716" w:val="single" w:color="#000000"/>
              <w:top w:sz="3.200000047683716" w:val="single" w:color="#000000"/>
              <w:end w:sz="3.200000047683716" w:val="single" w:color="#000000"/>
              <w:bottom w:sz="3.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6" w:after="0"/>
              <w:ind w:left="9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POST</w:t>
            </w:r>
          </w:p>
        </w:tc>
        <w:tc>
          <w:tcPr>
            <w:tcW w:type="dxa" w:w="1134"/>
            <w:tcBorders>
              <w:start w:sz="3.200000047683716" w:val="single" w:color="#000000"/>
              <w:top w:sz="3.200000047683716" w:val="single" w:color="#000000"/>
              <w:end w:sz="3.200000047683716" w:val="single" w:color="#000000"/>
              <w:bottom w:sz="3.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6" w:after="0"/>
              <w:ind w:left="9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stories</w:t>
            </w:r>
          </w:p>
        </w:tc>
        <w:tc>
          <w:tcPr>
            <w:tcW w:type="dxa" w:w="3970"/>
            <w:tcBorders>
              <w:start w:sz="3.200000047683716" w:val="single" w:color="#000000"/>
              <w:top w:sz="3.200000047683716" w:val="single" w:color="#000000"/>
              <w:end w:sz="3.200000047683716" w:val="single" w:color="#000000"/>
              <w:bottom w:sz="3.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6" w:after="0"/>
              <w:ind w:left="9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Toggle favourite flag</w:t>
            </w:r>
          </w:p>
        </w:tc>
      </w:tr>
      <w:tr>
        <w:trPr>
          <w:trHeight w:hRule="exact" w:val="400"/>
        </w:trPr>
        <w:tc>
          <w:tcPr>
            <w:tcW w:type="dxa" w:w="2836"/>
            <w:tcBorders>
              <w:start w:sz="3.200000047683716" w:val="single" w:color="#000000"/>
              <w:top w:sz="3.200000047683716" w:val="single" w:color="#000000"/>
              <w:end w:sz="3.200000047683716" w:val="single" w:color="#000000"/>
              <w:bottom w:sz="3.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6" w:after="0"/>
              <w:ind w:left="9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/api/tts/config</w:t>
            </w:r>
          </w:p>
        </w:tc>
        <w:tc>
          <w:tcPr>
            <w:tcW w:type="dxa" w:w="1132"/>
            <w:tcBorders>
              <w:start w:sz="3.200000047683716" w:val="single" w:color="#000000"/>
              <w:top w:sz="3.200000047683716" w:val="single" w:color="#000000"/>
              <w:end w:sz="3.200000047683716" w:val="single" w:color="#000000"/>
              <w:bottom w:sz="3.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6" w:after="0"/>
              <w:ind w:left="9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GET</w:t>
            </w:r>
          </w:p>
        </w:tc>
        <w:tc>
          <w:tcPr>
            <w:tcW w:type="dxa" w:w="1134"/>
            <w:tcBorders>
              <w:start w:sz="3.200000047683716" w:val="single" w:color="#000000"/>
              <w:top w:sz="3.200000047683716" w:val="single" w:color="#000000"/>
              <w:end w:sz="3.200000047683716" w:val="single" w:color="#000000"/>
              <w:bottom w:sz="3.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6" w:after="0"/>
              <w:ind w:left="9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speech</w:t>
            </w:r>
          </w:p>
        </w:tc>
        <w:tc>
          <w:tcPr>
            <w:tcW w:type="dxa" w:w="3970"/>
            <w:tcBorders>
              <w:start w:sz="3.200000047683716" w:val="single" w:color="#000000"/>
              <w:top w:sz="3.200000047683716" w:val="single" w:color="#000000"/>
              <w:end w:sz="3.200000047683716" w:val="single" w:color="#000000"/>
              <w:bottom w:sz="3.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6" w:after="0"/>
              <w:ind w:left="9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Voice catalogue</w:t>
            </w:r>
          </w:p>
        </w:tc>
      </w:tr>
      <w:tr>
        <w:trPr>
          <w:trHeight w:hRule="exact" w:val="400"/>
        </w:trPr>
        <w:tc>
          <w:tcPr>
            <w:tcW w:type="dxa" w:w="2836"/>
            <w:tcBorders>
              <w:start w:sz="3.200000047683716" w:val="single" w:color="#000000"/>
              <w:top w:sz="3.200000047683716" w:val="single" w:color="#000000"/>
              <w:end w:sz="3.200000047683716" w:val="single" w:color="#000000"/>
              <w:bottom w:sz="3.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6" w:after="0"/>
              <w:ind w:left="9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/api/tts</w:t>
            </w:r>
          </w:p>
        </w:tc>
        <w:tc>
          <w:tcPr>
            <w:tcW w:type="dxa" w:w="1132"/>
            <w:tcBorders>
              <w:start w:sz="3.200000047683716" w:val="single" w:color="#000000"/>
              <w:top w:sz="3.200000047683716" w:val="single" w:color="#000000"/>
              <w:end w:sz="3.200000047683716" w:val="single" w:color="#000000"/>
              <w:bottom w:sz="3.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6" w:after="0"/>
              <w:ind w:left="9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POST</w:t>
            </w:r>
          </w:p>
        </w:tc>
        <w:tc>
          <w:tcPr>
            <w:tcW w:type="dxa" w:w="1134"/>
            <w:tcBorders>
              <w:start w:sz="3.200000047683716" w:val="single" w:color="#000000"/>
              <w:top w:sz="3.200000047683716" w:val="single" w:color="#000000"/>
              <w:end w:sz="3.200000047683716" w:val="single" w:color="#000000"/>
              <w:bottom w:sz="3.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6" w:after="0"/>
              <w:ind w:left="9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speech</w:t>
            </w:r>
          </w:p>
        </w:tc>
        <w:tc>
          <w:tcPr>
            <w:tcW w:type="dxa" w:w="3970"/>
            <w:tcBorders>
              <w:start w:sz="3.200000047683716" w:val="single" w:color="#000000"/>
              <w:top w:sz="3.200000047683716" w:val="single" w:color="#000000"/>
              <w:end w:sz="3.200000047683716" w:val="single" w:color="#000000"/>
              <w:bottom w:sz="3.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6" w:after="0"/>
              <w:ind w:left="9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Proxy to Azure gpt-4o-mini-tts</w:t>
            </w:r>
          </w:p>
        </w:tc>
      </w:tr>
      <w:tr>
        <w:trPr>
          <w:trHeight w:hRule="exact" w:val="400"/>
        </w:trPr>
        <w:tc>
          <w:tcPr>
            <w:tcW w:type="dxa" w:w="2836"/>
            <w:tcBorders>
              <w:start w:sz="3.200000047683716" w:val="single" w:color="#000000"/>
              <w:top w:sz="3.200000047683716" w:val="single" w:color="#000000"/>
              <w:end w:sz="3.200000047683716" w:val="single" w:color="#000000"/>
              <w:bottom w:sz="3.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6" w:after="0"/>
              <w:ind w:left="9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/api/moonface/analyze</w:t>
            </w:r>
          </w:p>
        </w:tc>
        <w:tc>
          <w:tcPr>
            <w:tcW w:type="dxa" w:w="1132"/>
            <w:tcBorders>
              <w:start w:sz="3.200000047683716" w:val="single" w:color="#000000"/>
              <w:top w:sz="3.200000047683716" w:val="single" w:color="#000000"/>
              <w:end w:sz="3.200000047683716" w:val="single" w:color="#000000"/>
              <w:bottom w:sz="3.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6" w:after="0"/>
              <w:ind w:left="9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POST</w:t>
            </w:r>
          </w:p>
        </w:tc>
        <w:tc>
          <w:tcPr>
            <w:tcW w:type="dxa" w:w="1134"/>
            <w:tcBorders>
              <w:start w:sz="3.200000047683716" w:val="single" w:color="#000000"/>
              <w:top w:sz="3.200000047683716" w:val="single" w:color="#000000"/>
              <w:end w:sz="3.200000047683716" w:val="single" w:color="#000000"/>
              <w:bottom w:sz="3.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6" w:after="0"/>
              <w:ind w:left="9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moonface</w:t>
            </w:r>
          </w:p>
        </w:tc>
        <w:tc>
          <w:tcPr>
            <w:tcW w:type="dxa" w:w="3970"/>
            <w:tcBorders>
              <w:start w:sz="3.200000047683716" w:val="single" w:color="#000000"/>
              <w:top w:sz="3.200000047683716" w:val="single" w:color="#000000"/>
              <w:end w:sz="3.200000047683716" w:val="single" w:color="#000000"/>
              <w:bottom w:sz="3.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6" w:after="0"/>
              <w:ind w:left="9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GPT-4o face analysis</w:t>
            </w:r>
          </w:p>
        </w:tc>
      </w:tr>
      <w:tr>
        <w:trPr>
          <w:trHeight w:hRule="exact" w:val="400"/>
        </w:trPr>
        <w:tc>
          <w:tcPr>
            <w:tcW w:type="dxa" w:w="2836"/>
            <w:tcBorders>
              <w:start w:sz="3.200000047683716" w:val="single" w:color="#000000"/>
              <w:top w:sz="3.200000047683716" w:val="single" w:color="#000000"/>
              <w:end w:sz="3.200000047683716" w:val="single" w:color="#000000"/>
              <w:bottom w:sz="3.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6" w:after="0"/>
              <w:ind w:left="9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/api/translate/config</w:t>
            </w:r>
          </w:p>
        </w:tc>
        <w:tc>
          <w:tcPr>
            <w:tcW w:type="dxa" w:w="1132"/>
            <w:tcBorders>
              <w:start w:sz="3.200000047683716" w:val="single" w:color="#000000"/>
              <w:top w:sz="3.200000047683716" w:val="single" w:color="#000000"/>
              <w:end w:sz="3.200000047683716" w:val="single" w:color="#000000"/>
              <w:bottom w:sz="3.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6" w:after="0"/>
              <w:ind w:left="9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GET</w:t>
            </w:r>
          </w:p>
        </w:tc>
        <w:tc>
          <w:tcPr>
            <w:tcW w:type="dxa" w:w="1134"/>
            <w:tcBorders>
              <w:start w:sz="3.200000047683716" w:val="single" w:color="#000000"/>
              <w:top w:sz="3.200000047683716" w:val="single" w:color="#000000"/>
              <w:end w:sz="3.200000047683716" w:val="single" w:color="#000000"/>
              <w:bottom w:sz="3.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6" w:after="0"/>
              <w:ind w:left="9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translation</w:t>
            </w:r>
          </w:p>
        </w:tc>
        <w:tc>
          <w:tcPr>
            <w:tcW w:type="dxa" w:w="3970"/>
            <w:tcBorders>
              <w:start w:sz="3.200000047683716" w:val="single" w:color="#000000"/>
              <w:top w:sz="3.200000047683716" w:val="single" w:color="#000000"/>
              <w:end w:sz="3.200000047683716" w:val="single" w:color="#000000"/>
              <w:bottom w:sz="3.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6" w:after="0"/>
              <w:ind w:left="9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Language catalogue</w:t>
            </w:r>
          </w:p>
        </w:tc>
      </w:tr>
      <w:tr>
        <w:trPr>
          <w:trHeight w:hRule="exact" w:val="400"/>
        </w:trPr>
        <w:tc>
          <w:tcPr>
            <w:tcW w:type="dxa" w:w="2836"/>
            <w:tcBorders>
              <w:start w:sz="3.200000047683716" w:val="single" w:color="#000000"/>
              <w:top w:sz="3.200000047683716" w:val="single" w:color="#000000"/>
              <w:end w:sz="3.200000047683716" w:val="single" w:color="#000000"/>
              <w:bottom w:sz="3.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6" w:after="0"/>
              <w:ind w:left="9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/api/translate</w:t>
            </w:r>
          </w:p>
        </w:tc>
        <w:tc>
          <w:tcPr>
            <w:tcW w:type="dxa" w:w="1132"/>
            <w:tcBorders>
              <w:start w:sz="3.200000047683716" w:val="single" w:color="#000000"/>
              <w:top w:sz="3.200000047683716" w:val="single" w:color="#000000"/>
              <w:end w:sz="3.200000047683716" w:val="single" w:color="#000000"/>
              <w:bottom w:sz="3.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6" w:after="0"/>
              <w:ind w:left="9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POST</w:t>
            </w:r>
          </w:p>
        </w:tc>
        <w:tc>
          <w:tcPr>
            <w:tcW w:type="dxa" w:w="1134"/>
            <w:tcBorders>
              <w:start w:sz="3.200000047683716" w:val="single" w:color="#000000"/>
              <w:top w:sz="3.200000047683716" w:val="single" w:color="#000000"/>
              <w:end w:sz="3.200000047683716" w:val="single" w:color="#000000"/>
              <w:bottom w:sz="3.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6" w:after="0"/>
              <w:ind w:left="9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translation</w:t>
            </w:r>
          </w:p>
        </w:tc>
        <w:tc>
          <w:tcPr>
            <w:tcW w:type="dxa" w:w="3970"/>
            <w:tcBorders>
              <w:start w:sz="3.200000047683716" w:val="single" w:color="#000000"/>
              <w:top w:sz="3.200000047683716" w:val="single" w:color="#000000"/>
              <w:end w:sz="3.200000047683716" w:val="single" w:color="#000000"/>
              <w:bottom w:sz="3.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6" w:after="0"/>
              <w:ind w:left="9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Azure Translator proxy with name protection</w:t>
            </w:r>
          </w:p>
        </w:tc>
      </w:tr>
      <w:tr>
        <w:trPr>
          <w:trHeight w:hRule="exact" w:val="400"/>
        </w:trPr>
        <w:tc>
          <w:tcPr>
            <w:tcW w:type="dxa" w:w="2836"/>
            <w:tcBorders>
              <w:start w:sz="3.200000047683716" w:val="single" w:color="#000000"/>
              <w:top w:sz="3.200000047683716" w:val="single" w:color="#000000"/>
              <w:end w:sz="3.200000047683716" w:val="single" w:color="#000000"/>
              <w:bottom w:sz="3.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6" w:after="0"/>
              <w:ind w:left="9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/api/health</w:t>
            </w:r>
          </w:p>
        </w:tc>
        <w:tc>
          <w:tcPr>
            <w:tcW w:type="dxa" w:w="1132"/>
            <w:tcBorders>
              <w:start w:sz="3.200000047683716" w:val="single" w:color="#000000"/>
              <w:top w:sz="3.200000047683716" w:val="single" w:color="#000000"/>
              <w:end w:sz="3.200000047683716" w:val="single" w:color="#000000"/>
              <w:bottom w:sz="3.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6" w:after="0"/>
              <w:ind w:left="9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GET</w:t>
            </w:r>
          </w:p>
        </w:tc>
        <w:tc>
          <w:tcPr>
            <w:tcW w:type="dxa" w:w="1134"/>
            <w:tcBorders>
              <w:start w:sz="3.200000047683716" w:val="single" w:color="#000000"/>
              <w:top w:sz="3.200000047683716" w:val="single" w:color="#000000"/>
              <w:end w:sz="3.200000047683716" w:val="single" w:color="#000000"/>
              <w:bottom w:sz="3.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6" w:after="0"/>
              <w:ind w:left="9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health</w:t>
            </w:r>
          </w:p>
        </w:tc>
        <w:tc>
          <w:tcPr>
            <w:tcW w:type="dxa" w:w="3970"/>
            <w:tcBorders>
              <w:start w:sz="3.200000047683716" w:val="single" w:color="#000000"/>
              <w:top w:sz="3.200000047683716" w:val="single" w:color="#000000"/>
              <w:end w:sz="3.200000047683716" w:val="single" w:color="#000000"/>
              <w:bottom w:sz="3.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6" w:after="0"/>
              <w:ind w:left="9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Liveness check</w:t>
            </w:r>
          </w:p>
        </w:tc>
      </w:tr>
      <w:tr>
        <w:trPr>
          <w:trHeight w:hRule="exact" w:val="400"/>
        </w:trPr>
        <w:tc>
          <w:tcPr>
            <w:tcW w:type="dxa" w:w="2836"/>
            <w:tcBorders>
              <w:start w:sz="3.200000047683716" w:val="single" w:color="#000000"/>
              <w:top w:sz="3.200000047683716" w:val="single" w:color="#000000"/>
              <w:end w:sz="3.200000047683716" w:val="single" w:color="#000000"/>
              <w:bottom w:sz="3.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6" w:after="0"/>
              <w:ind w:left="9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/api/admin/stats</w:t>
            </w:r>
          </w:p>
        </w:tc>
        <w:tc>
          <w:tcPr>
            <w:tcW w:type="dxa" w:w="1132"/>
            <w:tcBorders>
              <w:start w:sz="3.200000047683716" w:val="single" w:color="#000000"/>
              <w:top w:sz="3.200000047683716" w:val="single" w:color="#000000"/>
              <w:end w:sz="3.200000047683716" w:val="single" w:color="#000000"/>
              <w:bottom w:sz="3.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6" w:after="0"/>
              <w:ind w:left="9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GET</w:t>
            </w:r>
          </w:p>
        </w:tc>
        <w:tc>
          <w:tcPr>
            <w:tcW w:type="dxa" w:w="1134"/>
            <w:tcBorders>
              <w:start w:sz="3.200000047683716" w:val="single" w:color="#000000"/>
              <w:top w:sz="3.200000047683716" w:val="single" w:color="#000000"/>
              <w:end w:sz="3.200000047683716" w:val="single" w:color="#000000"/>
              <w:bottom w:sz="3.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6" w:after="0"/>
              <w:ind w:left="9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health</w:t>
            </w:r>
          </w:p>
        </w:tc>
        <w:tc>
          <w:tcPr>
            <w:tcW w:type="dxa" w:w="3970"/>
            <w:tcBorders>
              <w:start w:sz="3.200000047683716" w:val="single" w:color="#000000"/>
              <w:top w:sz="3.200000047683716" w:val="single" w:color="#000000"/>
              <w:end w:sz="3.200000047683716" w:val="single" w:color="#000000"/>
              <w:bottom w:sz="3.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6" w:after="0"/>
              <w:ind w:left="9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Admin aggregate metrics</w:t>
            </w:r>
          </w:p>
        </w:tc>
      </w:tr>
    </w:tbl>
    <w:p>
      <w:pPr>
        <w:autoSpaceDN w:val="0"/>
        <w:autoSpaceDE w:val="0"/>
        <w:widowControl/>
        <w:spacing w:line="286" w:lineRule="exact" w:before="82" w:after="0"/>
        <w:ind w:left="0" w:right="0" w:firstLine="0"/>
        <w:jc w:val="center"/>
      </w:pPr>
      <w:r>
        <w:rPr>
          <w:rFonts w:ascii="Times" w:hAnsi="Times" w:eastAsia="Times"/>
          <w:b/>
          <w:i/>
          <w:color w:val="000000"/>
          <w:sz w:val="22"/>
        </w:rPr>
        <w:t>Table 5.2:</w:t>
      </w:r>
      <w:r>
        <w:rPr>
          <w:rFonts w:ascii="Times" w:hAnsi="Times" w:eastAsia="Times"/>
          <w:b w:val="0"/>
          <w:i/>
          <w:color w:val="000000"/>
          <w:sz w:val="22"/>
        </w:rPr>
        <w:t xml:space="preserve"> REST API surface exposed by the backend blueprints.</w:t>
      </w:r>
    </w:p>
    <w:p>
      <w:pPr>
        <w:autoSpaceDN w:val="0"/>
        <w:autoSpaceDE w:val="0"/>
        <w:widowControl/>
        <w:spacing w:line="268" w:lineRule="exact" w:before="990" w:after="0"/>
        <w:ind w:left="0" w:right="4546" w:firstLine="0"/>
        <w:jc w:val="right"/>
      </w:pPr>
      <w:r>
        <w:rPr>
          <w:rFonts w:ascii="Times" w:hAnsi="Times" w:eastAsia="Times"/>
          <w:b w:val="0"/>
          <w:i w:val="0"/>
          <w:color w:val="000000"/>
          <w:sz w:val="20"/>
        </w:rPr>
        <w:t>14</w:t>
      </w:r>
    </w:p>
    <w:p>
      <w:pPr>
        <w:sectPr>
          <w:pgSz w:w="11906" w:h="16838"/>
          <w:pgMar w:top="646" w:right="1308" w:bottom="31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6"/>
        <w:ind w:left="0" w:right="0"/>
      </w:pPr>
    </w:p>
    <w:p>
      <w:pPr>
        <w:autoSpaceDN w:val="0"/>
        <w:autoSpaceDE w:val="0"/>
        <w:widowControl/>
        <w:spacing w:line="388" w:lineRule="exact" w:before="0" w:after="0"/>
        <w:ind w:left="98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8"/>
        </w:rPr>
        <w:t>5.3 AI Pipeline Implementation</w:t>
      </w:r>
    </w:p>
    <w:p>
      <w:pPr>
        <w:autoSpaceDN w:val="0"/>
        <w:autoSpaceDE w:val="0"/>
        <w:widowControl/>
        <w:spacing w:line="360" w:lineRule="exact" w:before="92" w:after="0"/>
        <w:ind w:left="98" w:right="286" w:firstLine="432"/>
        <w:jc w:val="both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The AI pipeline lives in </w:t>
      </w:r>
      <w:r>
        <w:rPr>
          <w:rFonts w:ascii="Times" w:hAnsi="Times" w:eastAsia="Times"/>
          <w:b w:val="0"/>
          <w:i/>
          <w:color w:val="000000"/>
          <w:sz w:val="24"/>
        </w:rPr>
        <w:t>server/routes/stories.py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behind </w:t>
      </w:r>
      <w:r>
        <w:rPr>
          <w:rFonts w:ascii="Times" w:hAnsi="Times" w:eastAsia="Times"/>
          <w:b w:val="0"/>
          <w:i/>
          <w:color w:val="000000"/>
          <w:sz w:val="24"/>
        </w:rPr>
        <w:t>/api/stories/generate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. After input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validation, the pipeline executes five ordered stages. Figure 5.2 illustrates the relative latency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contribution of each stage; the image stage dominates, which is why image generation is </w:t>
      </w:r>
      <w:r>
        <w:rPr>
          <w:rFonts w:ascii="Times" w:hAnsi="Times" w:eastAsia="Times"/>
          <w:b w:val="0"/>
          <w:i w:val="0"/>
          <w:color w:val="000000"/>
          <w:sz w:val="24"/>
        </w:rPr>
        <w:t>parallelisable in principle (future work).</w:t>
      </w:r>
    </w:p>
    <w:p>
      <w:pPr>
        <w:autoSpaceDN w:val="0"/>
        <w:autoSpaceDE w:val="0"/>
        <w:widowControl/>
        <w:spacing w:line="276" w:lineRule="exact" w:before="304" w:after="500"/>
        <w:ind w:left="380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0"/>
        </w:rPr>
        <w:t>Approximate latency contribution per AI stage (3-page story, home broadband)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0.0" w:type="dxa"/>
      </w:tblPr>
      <w:tblGrid>
        <w:gridCol w:w="2346"/>
        <w:gridCol w:w="2346"/>
        <w:gridCol w:w="2346"/>
        <w:gridCol w:w="2346"/>
      </w:tblGrid>
      <w:tr>
        <w:trPr>
          <w:trHeight w:hRule="exact" w:val="510"/>
        </w:trPr>
        <w:tc>
          <w:tcPr>
            <w:tcW w:type="dxa" w:w="2252"/>
            <w:tcBorders>
              <w:end w:sz="3.2000000000000455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6" w:after="0"/>
              <w:ind w:left="0" w:right="112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Input validation</w:t>
            </w:r>
          </w:p>
        </w:tc>
        <w:tc>
          <w:tcPr>
            <w:tcW w:type="dxa" w:w="944"/>
            <w:tcBorders>
              <w:start w:sz="3.2000000000000455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6" w:after="0"/>
              <w:ind w:left="58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30 ms</w:t>
            </w:r>
          </w:p>
        </w:tc>
        <w:tc>
          <w:tcPr>
            <w:tcW w:type="dxa" w:w="500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758"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10"/>
        </w:trPr>
        <w:tc>
          <w:tcPr>
            <w:tcW w:type="dxa" w:w="2252"/>
            <w:tcBorders>
              <w:end w:sz="3.2000000000000455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6" w:after="0"/>
              <w:ind w:left="45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Gemini 2.5 Flash (text)</w:t>
            </w:r>
          </w:p>
        </w:tc>
        <w:tc>
          <w:tcPr>
            <w:tcW w:type="dxa" w:w="944"/>
            <w:tcBorders>
              <w:start w:sz="3.2000000000000455" w:val="single" w:color="#CCCCCC"/>
            </w:tcBorders>
            <w:shd w:fill="f4c37e"/>
            <w:tcMar>
              <w:start w:w="0" w:type="dxa"/>
              <w:end w:w="0" w:type="dxa"/>
            </w:tcMar>
          </w:tcPr>
          <w:p/>
        </w:tc>
        <w:tc>
          <w:tcPr>
            <w:tcW w:type="dxa" w:w="50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6" w:after="0"/>
              <w:ind w:left="5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3500 ms</w:t>
            </w:r>
          </w:p>
        </w:tc>
        <w:tc>
          <w:tcPr>
            <w:tcW w:type="dxa" w:w="758"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12"/>
        </w:trPr>
        <w:tc>
          <w:tcPr>
            <w:tcW w:type="dxa" w:w="2252"/>
            <w:tcBorders>
              <w:end w:sz="3.2000000000000455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36" w:after="0"/>
              <w:ind w:left="40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Azure gpt-image-1.5 ×3</w:t>
            </w:r>
          </w:p>
        </w:tc>
        <w:tc>
          <w:tcPr>
            <w:tcW w:type="dxa" w:w="944"/>
            <w:tcBorders>
              <w:start w:sz="3.2000000000000455" w:val="single" w:color="#CCCCCC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00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75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3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22000 ms</w:t>
            </w:r>
          </w:p>
        </w:tc>
      </w:tr>
      <w:tr>
        <w:trPr>
          <w:trHeight w:hRule="exact" w:val="596"/>
        </w:trPr>
        <w:tc>
          <w:tcPr>
            <w:tcW w:type="dxa" w:w="2252"/>
            <w:tcBorders>
              <w:end w:sz="3.2000000000000455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34" w:after="0"/>
              <w:ind w:left="0" w:right="112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DB persistence</w:t>
            </w:r>
          </w:p>
        </w:tc>
        <w:tc>
          <w:tcPr>
            <w:tcW w:type="dxa" w:w="944"/>
            <w:tcBorders>
              <w:start w:sz="3.2000000000000455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34" w:after="0"/>
              <w:ind w:left="6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60 ms</w:t>
            </w:r>
          </w:p>
        </w:tc>
        <w:tc>
          <w:tcPr>
            <w:tcW w:type="dxa" w:w="500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75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24"/>
        </w:trPr>
        <w:tc>
          <w:tcPr>
            <w:tcW w:type="dxa" w:w="2252"/>
            <w:tcBorders>
              <w:end w:sz="3.2000000000000455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50" w:after="0"/>
              <w:ind w:left="53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Response serialisation</w:t>
            </w:r>
          </w:p>
        </w:tc>
        <w:tc>
          <w:tcPr>
            <w:tcW w:type="dxa" w:w="944"/>
            <w:tcBorders>
              <w:start w:sz="3.2000000000000455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50" w:after="0"/>
              <w:ind w:left="5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20 ms</w:t>
            </w:r>
          </w:p>
        </w:tc>
        <w:tc>
          <w:tcPr>
            <w:tcW w:type="dxa" w:w="2346"/>
            <w:vMerge/>
            <w:tcBorders/>
          </w:tcPr>
          <w:p/>
        </w:tc>
        <w:tc>
          <w:tcPr>
            <w:tcW w:type="dxa" w:w="2346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68" w:lineRule="exact" w:before="812" w:after="128"/>
        <w:ind w:left="0" w:right="288" w:firstLine="0"/>
        <w:jc w:val="center"/>
      </w:pPr>
      <w:r>
        <w:rPr>
          <w:rFonts w:ascii="Times" w:hAnsi="Times" w:eastAsia="Times"/>
          <w:b/>
          <w:i/>
          <w:color w:val="000000"/>
          <w:sz w:val="22"/>
        </w:rPr>
        <w:t>Fig. 5.2:</w:t>
      </w:r>
      <w:r>
        <w:rPr>
          <w:rFonts w:ascii="Times" w:hAnsi="Times" w:eastAsia="Times"/>
          <w:b w:val="0"/>
          <w:i/>
          <w:color w:val="000000"/>
          <w:sz w:val="22"/>
        </w:rPr>
        <w:t xml:space="preserve"> Approximate latency contribution of each AI-pipeline stage during an end-to-end three-page </w:t>
      </w:r>
      <w:r>
        <w:rPr>
          <w:rFonts w:ascii="Times" w:hAnsi="Times" w:eastAsia="Times"/>
          <w:b w:val="0"/>
          <w:i/>
          <w:color w:val="000000"/>
          <w:sz w:val="22"/>
        </w:rPr>
        <w:t>generation.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60.0" w:type="dxa"/>
      </w:tblPr>
      <w:tblGrid>
        <w:gridCol w:w="1043"/>
        <w:gridCol w:w="1043"/>
        <w:gridCol w:w="1043"/>
        <w:gridCol w:w="1043"/>
        <w:gridCol w:w="1043"/>
        <w:gridCol w:w="1043"/>
        <w:gridCol w:w="1043"/>
        <w:gridCol w:w="1043"/>
        <w:gridCol w:w="1043"/>
      </w:tblGrid>
      <w:tr>
        <w:trPr>
          <w:trHeight w:hRule="exact" w:val="400"/>
        </w:trPr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60" w:after="0"/>
              <w:ind w:left="0" w:right="13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The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6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prompt </w:t>
            </w:r>
          </w:p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6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for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6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Gemini 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6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is 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6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assembled </w:t>
            </w:r>
          </w:p>
        </w:tc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6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by </w:t>
            </w:r>
          </w:p>
        </w:tc>
        <w:tc>
          <w:tcPr>
            <w:tcW w:type="dxa" w:w="2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84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/>
                <w:color w:val="000000"/>
                <w:sz w:val="24"/>
              </w:rPr>
              <w:t>build_story_prompt()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6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in</w:t>
            </w:r>
          </w:p>
        </w:tc>
      </w:tr>
    </w:tbl>
    <w:p>
      <w:pPr>
        <w:autoSpaceDN w:val="0"/>
        <w:autoSpaceDE w:val="0"/>
        <w:widowControl/>
        <w:spacing w:line="350" w:lineRule="exact" w:before="0" w:after="42"/>
        <w:ind w:left="98" w:right="144" w:firstLine="0"/>
        <w:jc w:val="left"/>
      </w:pPr>
      <w:r>
        <w:rPr>
          <w:rFonts w:ascii="Times" w:hAnsi="Times" w:eastAsia="Times"/>
          <w:b w:val="0"/>
          <w:i/>
          <w:color w:val="000000"/>
          <w:sz w:val="24"/>
        </w:rPr>
        <w:t>server/prompt_manager.py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. Listing 5.1 shows the critical fragment of the route that calls </w:t>
      </w:r>
      <w:r>
        <w:rPr>
          <w:rFonts w:ascii="Times" w:hAnsi="Times" w:eastAsia="Times"/>
          <w:b w:val="0"/>
          <w:i w:val="0"/>
          <w:color w:val="000000"/>
          <w:sz w:val="24"/>
        </w:rPr>
        <w:t>Gemini and then moderates the returned JSON before any of it reaches the database.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10.0" w:type="dxa"/>
      </w:tblPr>
      <w:tblGrid>
        <w:gridCol w:w="9384"/>
      </w:tblGrid>
      <w:tr>
        <w:trPr>
          <w:trHeight w:hRule="exact" w:val="6000"/>
        </w:trPr>
        <w:tc>
          <w:tcPr>
            <w:tcW w:type="dxa" w:w="8376"/>
            <w:tcBorders>
              <w:start w:sz="8.0" w:val="single" w:color="#CCCCCC"/>
              <w:top w:sz="8.0" w:val="single" w:color="#CCCCCC"/>
              <w:end w:sz="8.0" w:val="single" w:color="#CCCCCC"/>
              <w:bottom w:sz="8.0" w:val="single" w:color="#CCCCCC"/>
            </w:tcBorders>
            <w:shd w:fill="f4f4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08" w:after="0"/>
              <w:ind w:left="110" w:right="4176" w:firstLine="0"/>
              <w:jc w:val="left"/>
            </w:pPr>
            <w:r>
              <w:rPr>
                <w:rFonts w:ascii="Courier" w:hAnsi="Courier" w:eastAsia="Courier"/>
                <w:b w:val="0"/>
                <w:i w:val="0"/>
                <w:color w:val="000000"/>
                <w:sz w:val="18"/>
              </w:rPr>
              <w:t xml:space="preserve"># server/routes/stories.py  (excerpt) </w:t>
            </w:r>
            <w:r>
              <w:br/>
            </w:r>
            <w:r>
              <w:rPr>
                <w:rFonts w:ascii="Courier" w:hAnsi="Courier" w:eastAsia="Courier"/>
                <w:b w:val="0"/>
                <w:i w:val="0"/>
                <w:color w:val="000000"/>
                <w:sz w:val="18"/>
              </w:rPr>
              <w:t xml:space="preserve">import google.generativeai as genai </w:t>
            </w:r>
            <w:r>
              <w:br/>
            </w:r>
            <w:r>
              <w:rPr>
                <w:rFonts w:ascii="Courier" w:hAnsi="Courier" w:eastAsia="Courier"/>
                <w:b w:val="0"/>
                <w:i w:val="0"/>
                <w:color w:val="000000"/>
                <w:sz w:val="18"/>
              </w:rPr>
              <w:t>genai.configure(api_key=gemini_key)</w:t>
            </w:r>
          </w:p>
          <w:p>
            <w:pPr>
              <w:autoSpaceDN w:val="0"/>
              <w:tabs>
                <w:tab w:pos="434" w:val="left"/>
              </w:tabs>
              <w:autoSpaceDE w:val="0"/>
              <w:widowControl/>
              <w:spacing w:line="240" w:lineRule="exact" w:before="240" w:after="0"/>
              <w:ind w:left="110" w:right="576" w:firstLine="0"/>
              <w:jc w:val="left"/>
            </w:pPr>
            <w:r>
              <w:rPr>
                <w:rFonts w:ascii="Courier" w:hAnsi="Courier" w:eastAsia="Courier"/>
                <w:b w:val="0"/>
                <w:i w:val="0"/>
                <w:color w:val="000000"/>
                <w:sz w:val="18"/>
              </w:rPr>
              <w:t>prompt = build_story_prompt(</w:t>
            </w:r>
            <w:r>
              <w:br/>
            </w:r>
            <w:r>
              <w:tab/>
            </w:r>
            <w:r>
              <w:rPr>
                <w:rFonts w:ascii="Courier" w:hAnsi="Courier" w:eastAsia="Courier"/>
                <w:b w:val="0"/>
                <w:i w:val="0"/>
                <w:color w:val="000000"/>
                <w:sz w:val="18"/>
              </w:rPr>
              <w:t xml:space="preserve"> child_name=child_name, age=age, gender=gender,</w:t>
            </w:r>
            <w:r>
              <w:br/>
            </w:r>
            <w:r>
              <w:tab/>
            </w:r>
            <w:r>
              <w:rPr>
                <w:rFonts w:ascii="Courier" w:hAnsi="Courier" w:eastAsia="Courier"/>
                <w:b w:val="0"/>
                <w:i w:val="0"/>
                <w:color w:val="000000"/>
                <w:sz w:val="18"/>
              </w:rPr>
              <w:t xml:space="preserve"> condition=condition, hero_characteristics=hero_characteristics,</w:t>
            </w:r>
            <w:r>
              <w:tab/>
            </w:r>
            <w:r>
              <w:rPr>
                <w:rFonts w:ascii="Courier" w:hAnsi="Courier" w:eastAsia="Courier"/>
                <w:b w:val="0"/>
                <w:i w:val="0"/>
                <w:color w:val="000000"/>
                <w:sz w:val="18"/>
              </w:rPr>
              <w:t xml:space="preserve"> preferences=preferences, story_history=story_history,</w:t>
            </w:r>
            <w:r>
              <w:br/>
            </w:r>
            <w:r>
              <w:tab/>
            </w:r>
            <w:r>
              <w:rPr>
                <w:rFonts w:ascii="Courier" w:hAnsi="Courier" w:eastAsia="Courier"/>
                <w:b w:val="0"/>
                <w:i w:val="0"/>
                <w:color w:val="000000"/>
                <w:sz w:val="18"/>
              </w:rPr>
              <w:t xml:space="preserve"> story_length=story_length, tone=tone, theme=theme,</w:t>
            </w:r>
            <w:r>
              <w:br/>
            </w:r>
            <w:r>
              <w:tab/>
            </w:r>
            <w:r>
              <w:rPr>
                <w:rFonts w:ascii="Courier" w:hAnsi="Courier" w:eastAsia="Courier"/>
                <w:b w:val="0"/>
                <w:i w:val="0"/>
                <w:color w:val="000000"/>
                <w:sz w:val="18"/>
              </w:rPr>
              <w:t xml:space="preserve"> villain_type=villain_type, ending_type=ending_type,</w:t>
            </w:r>
            <w:r>
              <w:br/>
            </w:r>
            <w:r>
              <w:tab/>
            </w:r>
            <w:r>
              <w:rPr>
                <w:rFonts w:ascii="Courier" w:hAnsi="Courier" w:eastAsia="Courier"/>
                <w:b w:val="0"/>
                <w:i w:val="0"/>
                <w:color w:val="000000"/>
                <w:sz w:val="18"/>
              </w:rPr>
              <w:t xml:space="preserve"> illustration_style=illustration_style, reading_level=reading_level,</w:t>
            </w:r>
            <w:r>
              <w:tab/>
            </w:r>
            <w:r>
              <w:rPr>
                <w:rFonts w:ascii="Courier" w:hAnsi="Courier" w:eastAsia="Courier"/>
                <w:b w:val="0"/>
                <w:i w:val="0"/>
                <w:color w:val="000000"/>
                <w:sz w:val="18"/>
              </w:rPr>
              <w:t xml:space="preserve"> character_description=character_description, </w:t>
            </w:r>
            <w:r>
              <w:br/>
            </w:r>
            <w:r>
              <w:rPr>
                <w:rFonts w:ascii="Courier" w:hAnsi="Courier" w:eastAsia="Courier"/>
                <w:b w:val="0"/>
                <w:i w:val="0"/>
                <w:color w:val="000000"/>
                <w:sz w:val="18"/>
              </w:rPr>
              <w:t>)</w:t>
            </w:r>
          </w:p>
          <w:p>
            <w:pPr>
              <w:autoSpaceDN w:val="0"/>
              <w:autoSpaceDE w:val="0"/>
              <w:widowControl/>
              <w:spacing w:line="240" w:lineRule="exact" w:before="240" w:after="0"/>
              <w:ind w:left="434" w:right="2304" w:hanging="324"/>
              <w:jc w:val="left"/>
            </w:pPr>
            <w:r>
              <w:rPr>
                <w:rFonts w:ascii="Courier" w:hAnsi="Courier" w:eastAsia="Courier"/>
                <w:b w:val="0"/>
                <w:i w:val="0"/>
                <w:color w:val="000000"/>
                <w:sz w:val="18"/>
              </w:rPr>
              <w:t>with AIGenerationTracker('gemini', 'gemini-2.5-flash'):</w:t>
            </w:r>
            <w:r>
              <w:rPr>
                <w:rFonts w:ascii="Courier" w:hAnsi="Courier" w:eastAsia="Courier"/>
                <w:b w:val="0"/>
                <w:i w:val="0"/>
                <w:color w:val="000000"/>
                <w:sz w:val="18"/>
              </w:rPr>
              <w:t xml:space="preserve"> model = genai.GenerativeModel('gemini-2.5-flash')</w:t>
            </w:r>
            <w:r>
              <w:rPr>
                <w:rFonts w:ascii="Courier" w:hAnsi="Courier" w:eastAsia="Courier"/>
                <w:b w:val="0"/>
                <w:i w:val="0"/>
                <w:color w:val="000000"/>
                <w:sz w:val="18"/>
              </w:rPr>
              <w:t xml:space="preserve"> result = model.generate_content(prompt)</w:t>
            </w:r>
            <w:r>
              <w:br/>
            </w:r>
            <w:r>
              <w:rPr>
                <w:rFonts w:ascii="Courier" w:hAnsi="Courier" w:eastAsia="Courier"/>
                <w:b w:val="0"/>
                <w:i w:val="0"/>
                <w:color w:val="000000"/>
                <w:sz w:val="18"/>
              </w:rPr>
              <w:t xml:space="preserve"> content = result.text.strip()</w:t>
            </w:r>
          </w:p>
          <w:p>
            <w:pPr>
              <w:autoSpaceDN w:val="0"/>
              <w:autoSpaceDE w:val="0"/>
              <w:widowControl/>
              <w:spacing w:line="226" w:lineRule="exact" w:before="254" w:after="0"/>
              <w:ind w:left="110" w:right="0" w:firstLine="0"/>
              <w:jc w:val="left"/>
            </w:pPr>
            <w:r>
              <w:rPr>
                <w:rFonts w:ascii="Courier" w:hAnsi="Courier" w:eastAsia="Courier"/>
                <w:b w:val="0"/>
                <w:i w:val="0"/>
                <w:color w:val="000000"/>
                <w:sz w:val="18"/>
              </w:rPr>
              <w:t>story_data = json.loads(content)</w:t>
            </w:r>
          </w:p>
          <w:p>
            <w:pPr>
              <w:autoSpaceDN w:val="0"/>
              <w:autoSpaceDE w:val="0"/>
              <w:widowControl/>
              <w:spacing w:line="240" w:lineRule="exact" w:before="240" w:after="0"/>
              <w:ind w:left="434" w:right="1440" w:hanging="324"/>
              <w:jc w:val="left"/>
            </w:pPr>
            <w:r>
              <w:rPr>
                <w:rFonts w:ascii="Courier" w:hAnsi="Courier" w:eastAsia="Courier"/>
                <w:b w:val="0"/>
                <w:i w:val="0"/>
                <w:color w:val="000000"/>
                <w:sz w:val="18"/>
              </w:rPr>
              <w:t>for page in story_data.get('pages', []):</w:t>
            </w:r>
            <w:r>
              <w:br/>
            </w:r>
            <w:r>
              <w:rPr>
                <w:rFonts w:ascii="Courier" w:hAnsi="Courier" w:eastAsia="Courier"/>
                <w:b w:val="0"/>
                <w:i w:val="0"/>
                <w:color w:val="000000"/>
                <w:sz w:val="18"/>
              </w:rPr>
              <w:t xml:space="preserve"> cleaned_text, warnings = moderate_output(page['text'], age)</w:t>
            </w:r>
            <w:r>
              <w:rPr>
                <w:rFonts w:ascii="Courier" w:hAnsi="Courier" w:eastAsia="Courier"/>
                <w:b w:val="0"/>
                <w:i w:val="0"/>
                <w:color w:val="000000"/>
                <w:sz w:val="18"/>
              </w:rPr>
              <w:t xml:space="preserve"> page['text'] = sanitize_html(cleaned_text)</w:t>
            </w:r>
          </w:p>
        </w:tc>
      </w:tr>
    </w:tbl>
    <w:p>
      <w:pPr>
        <w:autoSpaceDN w:val="0"/>
        <w:autoSpaceDE w:val="0"/>
        <w:widowControl/>
        <w:spacing w:line="268" w:lineRule="exact" w:before="544" w:after="0"/>
        <w:ind w:left="0" w:right="4772" w:firstLine="0"/>
        <w:jc w:val="right"/>
      </w:pPr>
      <w:r>
        <w:rPr>
          <w:rFonts w:ascii="Times" w:hAnsi="Times" w:eastAsia="Times"/>
          <w:b w:val="0"/>
          <w:i w:val="0"/>
          <w:color w:val="000000"/>
          <w:sz w:val="20"/>
        </w:rPr>
        <w:t>15</w:t>
      </w:r>
    </w:p>
    <w:p>
      <w:pPr>
        <w:sectPr>
          <w:pgSz w:w="11906" w:h="16838"/>
          <w:pgMar w:top="706" w:right="1082" w:bottom="31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2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10.0" w:type="dxa"/>
      </w:tblPr>
      <w:tblGrid>
        <w:gridCol w:w="9118"/>
      </w:tblGrid>
      <w:tr>
        <w:trPr>
          <w:trHeight w:hRule="exact" w:val="720"/>
        </w:trPr>
        <w:tc>
          <w:tcPr>
            <w:tcW w:type="dxa" w:w="8376"/>
            <w:tcBorders>
              <w:start w:sz="8.0" w:val="single" w:color="#CCCCCC"/>
              <w:top w:sz="8.0" w:val="single" w:color="#CCCCCC"/>
              <w:end w:sz="8.0" w:val="single" w:color="#CCCCCC"/>
              <w:bottom w:sz="8.0" w:val="single" w:color="#CCCCCC"/>
            </w:tcBorders>
            <w:shd w:fill="f4f4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362" w:after="0"/>
              <w:ind w:left="434" w:right="0" w:firstLine="0"/>
              <w:jc w:val="left"/>
            </w:pPr>
            <w:r>
              <w:rPr>
                <w:rFonts w:ascii="Courier" w:hAnsi="Courier" w:eastAsia="Courier"/>
                <w:b w:val="0"/>
                <w:i w:val="0"/>
                <w:color w:val="000000"/>
                <w:sz w:val="18"/>
              </w:rPr>
              <w:t xml:space="preserve"> all_moderation_flags.extend(warnings)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60.0" w:type="dxa"/>
      </w:tblPr>
      <w:tblGrid>
        <w:gridCol w:w="829"/>
        <w:gridCol w:w="829"/>
        <w:gridCol w:w="829"/>
        <w:gridCol w:w="829"/>
        <w:gridCol w:w="829"/>
        <w:gridCol w:w="829"/>
        <w:gridCol w:w="829"/>
        <w:gridCol w:w="829"/>
        <w:gridCol w:w="829"/>
        <w:gridCol w:w="829"/>
        <w:gridCol w:w="829"/>
      </w:tblGrid>
      <w:tr>
        <w:trPr>
          <w:trHeight w:hRule="exact" w:val="400"/>
        </w:trPr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60" w:after="0"/>
              <w:ind w:left="0" w:right="9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The 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6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image 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6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stage 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6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iterates 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6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each 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6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page, 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6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builds </w:t>
            </w:r>
          </w:p>
        </w:tc>
        <w:tc>
          <w:tcPr>
            <w:tcW w:type="dxa" w:w="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6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a </w:t>
            </w:r>
          </w:p>
        </w:tc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6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Ghibli-style 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6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prompt </w:t>
            </w:r>
          </w:p>
        </w:tc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60" w:after="0"/>
              <w:ind w:left="0" w:right="2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via</w:t>
            </w:r>
          </w:p>
        </w:tc>
      </w:tr>
    </w:tbl>
    <w:p>
      <w:pPr>
        <w:autoSpaceDN w:val="0"/>
        <w:autoSpaceDE w:val="0"/>
        <w:widowControl/>
        <w:spacing w:line="356" w:lineRule="exact" w:before="0" w:after="42"/>
        <w:ind w:left="98" w:right="20" w:firstLine="0"/>
        <w:jc w:val="both"/>
      </w:pPr>
      <w:r>
        <w:rPr>
          <w:rFonts w:ascii="Times" w:hAnsi="Times" w:eastAsia="Times"/>
          <w:b w:val="0"/>
          <w:i/>
          <w:color w:val="000000"/>
          <w:sz w:val="24"/>
        </w:rPr>
        <w:t>build_image_prompt()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, sends a JSON body to the Azure endpoint, decodes the returned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base64 PNG, and passes the bytes to the injected storage backend. Each upload is wrapped in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an </w:t>
      </w:r>
      <w:r>
        <w:rPr>
          <w:rFonts w:ascii="Times" w:hAnsi="Times" w:eastAsia="Times"/>
          <w:b w:val="0"/>
          <w:i/>
          <w:color w:val="000000"/>
          <w:sz w:val="24"/>
        </w:rPr>
        <w:t>AIGenerationTracker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context manager so that the admin dashboard can later report </w:t>
      </w:r>
      <w:r>
        <w:rPr>
          <w:rFonts w:ascii="Times" w:hAnsi="Times" w:eastAsia="Times"/>
          <w:b w:val="0"/>
          <w:i w:val="0"/>
          <w:color w:val="000000"/>
          <w:sz w:val="24"/>
        </w:rPr>
        <w:t>per-stage timing.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10.0" w:type="dxa"/>
      </w:tblPr>
      <w:tblGrid>
        <w:gridCol w:w="9118"/>
      </w:tblGrid>
      <w:tr>
        <w:trPr>
          <w:trHeight w:hRule="exact" w:val="5040"/>
        </w:trPr>
        <w:tc>
          <w:tcPr>
            <w:tcW w:type="dxa" w:w="8376"/>
            <w:tcBorders>
              <w:start w:sz="8.0" w:val="single" w:color="#CCCCCC"/>
              <w:top w:sz="8.0" w:val="single" w:color="#CCCCCC"/>
              <w:end w:sz="8.0" w:val="single" w:color="#CCCCCC"/>
              <w:bottom w:sz="8.0" w:val="single" w:color="#CCCCCC"/>
            </w:tcBorders>
            <w:shd w:fill="f4f4f4"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434" w:val="left"/>
                <w:tab w:pos="866" w:val="left"/>
                <w:tab w:pos="1298" w:val="left"/>
                <w:tab w:pos="3134" w:val="left"/>
              </w:tabs>
              <w:autoSpaceDE w:val="0"/>
              <w:widowControl/>
              <w:spacing w:line="240" w:lineRule="exact" w:before="106" w:after="0"/>
              <w:ind w:left="110" w:right="1008" w:firstLine="0"/>
              <w:jc w:val="left"/>
            </w:pPr>
            <w:r>
              <w:rPr>
                <w:rFonts w:ascii="Courier" w:hAnsi="Courier" w:eastAsia="Courier"/>
                <w:b w:val="0"/>
                <w:i w:val="0"/>
                <w:color w:val="000000"/>
                <w:sz w:val="18"/>
              </w:rPr>
              <w:t xml:space="preserve"># server/routes/stories.py  (excerpt) </w:t>
            </w:r>
            <w:r>
              <w:br/>
            </w:r>
            <w:r>
              <w:rPr>
                <w:rFonts w:ascii="Courier" w:hAnsi="Courier" w:eastAsia="Courier"/>
                <w:b w:val="0"/>
                <w:i w:val="0"/>
                <w:color w:val="000000"/>
                <w:sz w:val="18"/>
              </w:rPr>
              <w:t>for idx, page in enumerate(story_data['pages']):</w:t>
            </w:r>
            <w:r>
              <w:br/>
            </w:r>
            <w:r>
              <w:tab/>
            </w:r>
            <w:r>
              <w:rPr>
                <w:rFonts w:ascii="Courier" w:hAnsi="Courier" w:eastAsia="Courier"/>
                <w:b w:val="0"/>
                <w:i w:val="0"/>
                <w:color w:val="000000"/>
                <w:sz w:val="18"/>
              </w:rPr>
              <w:t xml:space="preserve"> img_prompt = build_image_prompt(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Courier" w:hAnsi="Courier" w:eastAsia="Courier"/>
                <w:b w:val="0"/>
                <w:i w:val="0"/>
                <w:color w:val="000000"/>
                <w:sz w:val="18"/>
              </w:rPr>
              <w:t xml:space="preserve"> page['imagePrompt'], child_name, age, gender,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Courier" w:hAnsi="Courier" w:eastAsia="Courier"/>
                <w:b w:val="0"/>
                <w:i w:val="0"/>
                <w:color w:val="000000"/>
                <w:sz w:val="18"/>
              </w:rPr>
              <w:t xml:space="preserve"> idx + 1, len(story_data['pages']),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Courier" w:hAnsi="Courier" w:eastAsia="Courier"/>
                <w:b w:val="0"/>
                <w:i w:val="0"/>
                <w:color w:val="000000"/>
                <w:sz w:val="18"/>
              </w:rPr>
              <w:t xml:space="preserve"> illustration_style=illustration_style,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Courier" w:hAnsi="Courier" w:eastAsia="Courier"/>
                <w:b w:val="0"/>
                <w:i w:val="0"/>
                <w:color w:val="000000"/>
                <w:sz w:val="18"/>
              </w:rPr>
              <w:t xml:space="preserve"> character_description=character_description,</w:t>
            </w:r>
            <w:r>
              <w:br/>
            </w:r>
            <w:r>
              <w:tab/>
            </w:r>
            <w:r>
              <w:rPr>
                <w:rFonts w:ascii="Courier" w:hAnsi="Courier" w:eastAsia="Courier"/>
                <w:b w:val="0"/>
                <w:i w:val="0"/>
                <w:color w:val="000000"/>
                <w:sz w:val="18"/>
              </w:rPr>
              <w:t xml:space="preserve"> )</w:t>
            </w:r>
            <w:r>
              <w:br/>
            </w:r>
            <w:r>
              <w:tab/>
            </w:r>
            <w:r>
              <w:rPr>
                <w:rFonts w:ascii="Courier" w:hAnsi="Courier" w:eastAsia="Courier"/>
                <w:b w:val="0"/>
                <w:i w:val="0"/>
                <w:color w:val="000000"/>
                <w:sz w:val="18"/>
              </w:rPr>
              <w:t xml:space="preserve"> with AIGenerationTracker('azure_gpt_image', 'gpt-image-1.5',</w:t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rPr>
                <w:rFonts w:ascii="Courier" w:hAnsi="Courier" w:eastAsia="Courier"/>
                <w:b w:val="0"/>
                <w:i w:val="0"/>
                <w:color w:val="000000"/>
                <w:sz w:val="18"/>
              </w:rPr>
              <w:t xml:space="preserve"> page_num=idx + 1):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Courier" w:hAnsi="Courier" w:eastAsia="Courier"/>
                <w:b w:val="0"/>
                <w:i w:val="0"/>
                <w:color w:val="000000"/>
                <w:sz w:val="18"/>
              </w:rPr>
              <w:t xml:space="preserve"> img_bytes = _generate_image_azure_gpt(</w:t>
            </w:r>
            <w:r>
              <w:br/>
            </w:r>
            <w:r>
              <w:tab/>
            </w:r>
            <w:r>
              <w:tab/>
            </w:r>
            <w:r>
              <w:tab/>
            </w:r>
            <w:r>
              <w:rPr>
                <w:rFonts w:ascii="Courier" w:hAnsi="Courier" w:eastAsia="Courier"/>
                <w:b w:val="0"/>
                <w:i w:val="0"/>
                <w:color w:val="000000"/>
                <w:sz w:val="18"/>
              </w:rPr>
              <w:t xml:space="preserve"> azure_img_key, azure_img_endpoint, img_prompt)</w:t>
            </w:r>
            <w:r>
              <w:br/>
            </w:r>
            <w:r>
              <w:tab/>
            </w:r>
            <w:r>
              <w:rPr>
                <w:rFonts w:ascii="Courier" w:hAnsi="Courier" w:eastAsia="Courier"/>
                <w:b w:val="0"/>
                <w:i w:val="0"/>
                <w:color w:val="000000"/>
                <w:sz w:val="18"/>
              </w:rPr>
              <w:t xml:space="preserve"> if img_bytes: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Courier" w:hAnsi="Courier" w:eastAsia="Courier"/>
                <w:b w:val="0"/>
                <w:i w:val="0"/>
                <w:color w:val="000000"/>
                <w:sz w:val="18"/>
              </w:rPr>
              <w:t xml:space="preserve"> img_name = f'story_{int(time.time())}_{idx + 1}.png'</w:t>
            </w:r>
            <w:r>
              <w:tab/>
            </w:r>
            <w:r>
              <w:tab/>
            </w:r>
            <w:r>
              <w:rPr>
                <w:rFonts w:ascii="Courier" w:hAnsi="Courier" w:eastAsia="Courier"/>
                <w:b w:val="0"/>
                <w:i w:val="0"/>
                <w:color w:val="000000"/>
                <w:sz w:val="18"/>
              </w:rPr>
              <w:t xml:space="preserve"> image_url = _image_storage.save_image(img_bytes, img_name)</w:t>
            </w:r>
            <w:r>
              <w:tab/>
            </w:r>
            <w:r>
              <w:rPr>
                <w:rFonts w:ascii="Courier" w:hAnsi="Courier" w:eastAsia="Courier"/>
                <w:b w:val="0"/>
                <w:i w:val="0"/>
                <w:color w:val="000000"/>
                <w:sz w:val="18"/>
              </w:rPr>
              <w:t xml:space="preserve"> pages_with_images.append({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Courier" w:hAnsi="Courier" w:eastAsia="Courier"/>
                <w:b w:val="0"/>
                <w:i w:val="0"/>
                <w:color w:val="000000"/>
                <w:sz w:val="18"/>
              </w:rPr>
              <w:t xml:space="preserve"> 'text': page['text'],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Courier" w:hAnsi="Courier" w:eastAsia="Courier"/>
                <w:b w:val="0"/>
                <w:i w:val="0"/>
                <w:color w:val="000000"/>
                <w:sz w:val="18"/>
              </w:rPr>
              <w:t xml:space="preserve"> 'imageUrl': image_url,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Courier" w:hAnsi="Courier" w:eastAsia="Courier"/>
                <w:b w:val="0"/>
                <w:i w:val="0"/>
                <w:color w:val="000000"/>
                <w:sz w:val="18"/>
              </w:rPr>
              <w:t xml:space="preserve"> 'pageNumber': idx + 1,</w:t>
            </w:r>
            <w:r>
              <w:br/>
            </w:r>
            <w:r>
              <w:tab/>
            </w:r>
            <w:r>
              <w:rPr>
                <w:rFonts w:ascii="Courier" w:hAnsi="Courier" w:eastAsia="Courier"/>
                <w:b w:val="0"/>
                <w:i w:val="0"/>
                <w:color w:val="000000"/>
                <w:sz w:val="18"/>
              </w:rPr>
              <w:t xml:space="preserve"> })</w:t>
            </w:r>
          </w:p>
        </w:tc>
      </w:tr>
    </w:tbl>
    <w:p>
      <w:pPr>
        <w:autoSpaceDN w:val="0"/>
        <w:autoSpaceDE w:val="0"/>
        <w:widowControl/>
        <w:spacing w:line="388" w:lineRule="exact" w:before="138" w:after="0"/>
        <w:ind w:left="98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8"/>
        </w:rPr>
        <w:t>5.4 Content Safety Layer</w:t>
      </w:r>
    </w:p>
    <w:p>
      <w:pPr>
        <w:autoSpaceDN w:val="0"/>
        <w:autoSpaceDE w:val="0"/>
        <w:widowControl/>
        <w:spacing w:line="360" w:lineRule="exact" w:before="92" w:after="0"/>
        <w:ind w:left="98" w:right="20" w:firstLine="432"/>
        <w:jc w:val="both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The content-safety layer in </w:t>
      </w:r>
      <w:r>
        <w:rPr>
          <w:rFonts w:ascii="Times" w:hAnsi="Times" w:eastAsia="Times"/>
          <w:b w:val="0"/>
          <w:i/>
          <w:color w:val="000000"/>
          <w:sz w:val="24"/>
        </w:rPr>
        <w:t>server/content_safety.py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is applied twice per request: once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before the Gemini call, once on each page of the Gemini response. The module defines three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regex families — blocked terms, warning terms, and age-inappropriate vocabulary — and a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positive-indicator list used to score tonal alignment. The decision logic is summarised in </w:t>
      </w:r>
      <w:r>
        <w:rPr>
          <w:rFonts w:ascii="Times" w:hAnsi="Times" w:eastAsia="Times"/>
          <w:b w:val="0"/>
          <w:i w:val="0"/>
          <w:color w:val="000000"/>
          <w:sz w:val="24"/>
        </w:rPr>
        <w:t>Figure 5.3.</w:t>
      </w:r>
    </w:p>
    <w:p>
      <w:pPr>
        <w:autoSpaceDN w:val="0"/>
        <w:autoSpaceDE w:val="0"/>
        <w:widowControl/>
        <w:spacing w:line="268" w:lineRule="exact" w:before="4574" w:after="0"/>
        <w:ind w:left="0" w:right="4506" w:firstLine="0"/>
        <w:jc w:val="right"/>
      </w:pPr>
      <w:r>
        <w:rPr>
          <w:rFonts w:ascii="Times" w:hAnsi="Times" w:eastAsia="Times"/>
          <w:b w:val="0"/>
          <w:i w:val="0"/>
          <w:color w:val="000000"/>
          <w:sz w:val="20"/>
        </w:rPr>
        <w:t>16</w:t>
      </w:r>
    </w:p>
    <w:p>
      <w:pPr>
        <w:sectPr>
          <w:pgSz w:w="11906" w:h="16838"/>
          <w:pgMar w:top="646" w:right="1348" w:bottom="31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2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232.0" w:type="dxa"/>
      </w:tblPr>
      <w:tblGrid>
        <w:gridCol w:w="4559"/>
        <w:gridCol w:w="4559"/>
      </w:tblGrid>
      <w:tr>
        <w:trPr>
          <w:trHeight w:hRule="exact" w:val="510"/>
        </w:trPr>
        <w:tc>
          <w:tcPr>
            <w:tcW w:type="dxa" w:w="6802"/>
            <w:gridSpan w:val="2"/>
            <w:tcBorders>
              <w:start w:sz="9.600000381469727" w:val="single" w:color="#333333"/>
              <w:top w:sz="9.600000381469727" w:val="single" w:color="#333333"/>
              <w:end w:sz="9.600000381469727" w:val="single" w:color="#333333"/>
              <w:bottom w:sz="9.600000381469727" w:val="single" w:color="#333333"/>
            </w:tcBorders>
            <w:shd w:fill="dfe6f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1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User input</w:t>
            </w:r>
          </w:p>
        </w:tc>
      </w:tr>
      <w:tr>
        <w:trPr>
          <w:trHeight w:hRule="exact" w:val="234"/>
        </w:trPr>
        <w:tc>
          <w:tcPr>
            <w:tcW w:type="dxa" w:w="3400"/>
            <w:tcBorders>
              <w:top w:sz="9.600000381469727" w:val="single" w:color="#333333"/>
              <w:end w:sz="4.800000190734863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402"/>
            <w:tcBorders>
              <w:start w:sz="4.800000190734863" w:val="single" w:color="#000000"/>
              <w:top w:sz="9.600000381469727" w:val="single" w:color="#333333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232.0" w:type="dxa"/>
      </w:tblPr>
      <w:tblGrid>
        <w:gridCol w:w="4559"/>
        <w:gridCol w:w="4559"/>
      </w:tblGrid>
      <w:tr>
        <w:trPr>
          <w:trHeight w:hRule="exact" w:val="510"/>
        </w:trPr>
        <w:tc>
          <w:tcPr>
            <w:tcW w:type="dxa" w:w="6802"/>
            <w:gridSpan w:val="2"/>
            <w:tcBorders>
              <w:start w:sz="9.600000381469727" w:val="single" w:color="#333333"/>
              <w:top w:sz="9.600000381469727" w:val="single" w:color="#333333"/>
              <w:end w:sz="9.600000381469727" w:val="single" w:color="#333333"/>
              <w:bottom w:sz="9.600000381469727" w:val="single" w:color="#333333"/>
            </w:tcBorders>
            <w:shd w:fill="dfe6f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1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length/char regex OK?</w:t>
            </w:r>
          </w:p>
        </w:tc>
      </w:tr>
      <w:tr>
        <w:trPr>
          <w:trHeight w:hRule="exact" w:val="232"/>
        </w:trPr>
        <w:tc>
          <w:tcPr>
            <w:tcW w:type="dxa" w:w="3400"/>
            <w:tcBorders>
              <w:top w:sz="9.600000381469727" w:val="single" w:color="#333333"/>
              <w:end w:sz="4.800000190734863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402"/>
            <w:tcBorders>
              <w:start w:sz="4.800000190734863" w:val="single" w:color="#000000"/>
              <w:top w:sz="9.600000381469727" w:val="single" w:color="#333333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232.0" w:type="dxa"/>
      </w:tblPr>
      <w:tblGrid>
        <w:gridCol w:w="4559"/>
        <w:gridCol w:w="4559"/>
      </w:tblGrid>
      <w:tr>
        <w:trPr>
          <w:trHeight w:hRule="exact" w:val="510"/>
        </w:trPr>
        <w:tc>
          <w:tcPr>
            <w:tcW w:type="dxa" w:w="6802"/>
            <w:gridSpan w:val="2"/>
            <w:tcBorders>
              <w:start w:sz="9.600000381469727" w:val="single" w:color="#333333"/>
              <w:top w:sz="9.600000381469727" w:val="single" w:color="#333333"/>
              <w:end w:sz="9.600000381469727" w:val="single" w:color="#333333"/>
              <w:bottom w:sz="9.600000381469727" w:val="single" w:color="#333333"/>
            </w:tcBorders>
            <w:shd w:fill="dfe6f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1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blocked-term regex?</w:t>
            </w:r>
          </w:p>
        </w:tc>
      </w:tr>
      <w:tr>
        <w:trPr>
          <w:trHeight w:hRule="exact" w:val="226"/>
        </w:trPr>
        <w:tc>
          <w:tcPr>
            <w:tcW w:type="dxa" w:w="5668"/>
            <w:tcBorders>
              <w:top w:sz="9.600000381469727" w:val="single" w:color="#333333"/>
              <w:end w:sz="4.800000190734863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34"/>
            <w:tcBorders>
              <w:start w:sz="4.800000190734863" w:val="single" w:color="#000000"/>
              <w:top w:sz="9.600000381469727" w:val="single" w:color="#333333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80.0" w:type="dxa"/>
      </w:tblPr>
      <w:tblGrid>
        <w:gridCol w:w="4559"/>
        <w:gridCol w:w="4559"/>
      </w:tblGrid>
      <w:tr>
        <w:trPr>
          <w:trHeight w:hRule="exact" w:val="814"/>
        </w:trPr>
        <w:tc>
          <w:tcPr>
            <w:tcW w:type="dxa" w:w="4252"/>
            <w:tcBorders>
              <w:end w:sz="4.80000019073486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25.99999999999994" w:type="dxa"/>
            </w:tblPr>
            <w:tblGrid>
              <w:gridCol w:w="4252"/>
            </w:tblGrid>
            <w:tr>
              <w:trPr>
                <w:trHeight w:hRule="exact" w:val="490"/>
              </w:trPr>
              <w:tc>
                <w:tcPr>
                  <w:tcW w:type="dxa" w:w="3402"/>
                  <w:tcBorders>
                    <w:start w:sz="9.600000381469727" w:val="single" w:color="#333333"/>
                    <w:top w:sz="9.600000381469727" w:val="single" w:color="#333333"/>
                    <w:end w:sz="9.600000381469727" w:val="single" w:color="#333333"/>
                    <w:bottom w:sz="9.600000381469727" w:val="single" w:color="#333333"/>
                  </w:tcBorders>
                  <w:shd w:fill="dfe6f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116" w:after="0"/>
                    <w:ind w:left="0" w:right="0" w:firstLine="0"/>
                    <w:jc w:val="center"/>
                  </w:pPr>
                  <w:r>
                    <w:rPr>
                      <w:rFonts w:ascii="Times" w:hAnsi="Times" w:eastAsia="Times"/>
                      <w:b w:val="0"/>
                      <w:i w:val="0"/>
                      <w:color w:val="000000"/>
                      <w:sz w:val="18"/>
                    </w:rPr>
                    <w:t>reject 400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4148"/>
            <w:tcBorders>
              <w:start w:sz="4.80000019073486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20.0" w:type="dxa"/>
            </w:tblPr>
            <w:tblGrid>
              <w:gridCol w:w="4148"/>
            </w:tblGrid>
            <w:tr>
              <w:trPr>
                <w:trHeight w:hRule="exact" w:val="490"/>
              </w:trPr>
              <w:tc>
                <w:tcPr>
                  <w:tcW w:type="dxa" w:w="3402"/>
                  <w:tcBorders>
                    <w:start w:sz="9.600000381469727" w:val="single" w:color="#333333"/>
                    <w:top w:sz="9.600000381469727" w:val="single" w:color="#333333"/>
                    <w:end w:sz="9.600000381469727" w:val="single" w:color="#333333"/>
                    <w:bottom w:sz="9.600000381469727" w:val="single" w:color="#333333"/>
                  </w:tcBorders>
                  <w:shd w:fill="dfe6f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116" w:after="0"/>
                    <w:ind w:left="0" w:right="0" w:firstLine="0"/>
                    <w:jc w:val="center"/>
                  </w:pPr>
                  <w:r>
                    <w:rPr>
                      <w:rFonts w:ascii="Times" w:hAnsi="Times" w:eastAsia="Times"/>
                      <w:b w:val="0"/>
                      <w:i w:val="0"/>
                      <w:color w:val="000000"/>
                      <w:sz w:val="18"/>
                    </w:rPr>
                    <w:t>sanitize_html + pass to Gemini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3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220.0" w:type="dxa"/>
      </w:tblPr>
      <w:tblGrid>
        <w:gridCol w:w="9118"/>
      </w:tblGrid>
      <w:tr>
        <w:trPr>
          <w:trHeight w:hRule="exact" w:val="510"/>
        </w:trPr>
        <w:tc>
          <w:tcPr>
            <w:tcW w:type="dxa" w:w="6814"/>
            <w:tcBorders>
              <w:top w:sz="9.600000381469727" w:val="single" w:color="#333333"/>
              <w:end w:sz="9.600000381469727" w:val="single" w:color="#333333"/>
              <w:bottom w:sz="9.600000381469727" w:val="single" w:color="#333333"/>
            </w:tcBorders>
            <w:shd w:fill="dfe6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1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moderate_output per page</w:t>
            </w:r>
          </w:p>
        </w:tc>
      </w:tr>
    </w:tbl>
    <w:p>
      <w:pPr>
        <w:autoSpaceDN w:val="0"/>
        <w:autoSpaceDE w:val="0"/>
        <w:widowControl/>
        <w:spacing w:line="18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20.0" w:type="dxa"/>
      </w:tblPr>
      <w:tblGrid>
        <w:gridCol w:w="9118"/>
      </w:tblGrid>
      <w:tr>
        <w:trPr>
          <w:trHeight w:hRule="exact" w:val="488"/>
        </w:trPr>
        <w:tc>
          <w:tcPr>
            <w:tcW w:type="dxa" w:w="8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4" w:lineRule="exact" w:before="0" w:after="0"/>
              <w:ind w:left="0" w:right="0" w:firstLine="0"/>
              <w:jc w:val="center"/>
            </w:pPr>
            <w:r>
              <w:rPr>
                <w:rFonts w:ascii="Times" w:hAnsi="Times" w:eastAsia="Times"/>
                <w:b/>
                <w:i/>
                <w:color w:val="000000"/>
                <w:sz w:val="22"/>
              </w:rPr>
              <w:t>Fig. 5.3:</w:t>
            </w:r>
            <w:r>
              <w:rPr>
                <w:rFonts w:ascii="Times" w:hAnsi="Times" w:eastAsia="Times"/>
                <w:b w:val="0"/>
                <w:i/>
                <w:color w:val="000000"/>
                <w:sz w:val="22"/>
              </w:rPr>
              <w:t xml:space="preserve"> Content-safety decision tree applied to every user input and every LLM outp</w:t>
            </w:r>
            <w:r>
              <w:rPr>
                <w:rFonts w:ascii="Times" w:hAnsi="Times" w:eastAsia="Times"/>
                <w:b w:val="0"/>
                <w:i/>
                <w:color w:val="000000"/>
                <w:sz w:val="22"/>
              </w:rPr>
              <w:t xml:space="preserve">ut page. 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blocked terms removed, flagged, persisted</w:t>
            </w:r>
          </w:p>
        </w:tc>
      </w:tr>
    </w:tbl>
    <w:p>
      <w:pPr>
        <w:autoSpaceDN w:val="0"/>
        <w:autoSpaceDE w:val="0"/>
        <w:widowControl/>
        <w:spacing w:line="358" w:lineRule="exact" w:before="0" w:after="0"/>
        <w:ind w:left="98" w:right="20" w:firstLine="432"/>
        <w:jc w:val="both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The blocked-term set covers violence and horror ('kill', 'blood', 'weapon'), sexual content,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substance abuse, dangerous medical advice ('stop taking medication'), discrimination, and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fear-inducing medical content ('terminal', 'will die'). An age-banded vocabulary rejection also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runs for the youngest cohort ('excruciating', 'metastasis', 'palliative'). The function returns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both a cleaned string and a list of warnings, both of which are persisted in the </w:t>
      </w:r>
      <w:r>
        <w:rPr>
          <w:rFonts w:ascii="Times" w:hAnsi="Times" w:eastAsia="Times"/>
          <w:b w:val="0"/>
          <w:i/>
          <w:color w:val="000000"/>
          <w:sz w:val="24"/>
        </w:rPr>
        <w:t>moderation_flags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column of the story row so that the admin dashboard can surface them for </w:t>
      </w:r>
      <w:r>
        <w:rPr>
          <w:rFonts w:ascii="Times" w:hAnsi="Times" w:eastAsia="Times"/>
          <w:b w:val="0"/>
          <w:i w:val="0"/>
          <w:color w:val="000000"/>
          <w:sz w:val="24"/>
        </w:rPr>
        <w:t>manual review.</w:t>
      </w:r>
    </w:p>
    <w:p>
      <w:pPr>
        <w:autoSpaceDN w:val="0"/>
        <w:autoSpaceDE w:val="0"/>
        <w:widowControl/>
        <w:spacing w:line="386" w:lineRule="exact" w:before="322" w:after="0"/>
        <w:ind w:left="98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8"/>
        </w:rPr>
        <w:t>5.5 Frontend Implementation</w:t>
      </w:r>
    </w:p>
    <w:p>
      <w:pPr>
        <w:autoSpaceDN w:val="0"/>
        <w:autoSpaceDE w:val="0"/>
        <w:widowControl/>
        <w:spacing w:line="360" w:lineRule="exact" w:before="92" w:after="0"/>
        <w:ind w:left="98" w:right="20" w:firstLine="432"/>
        <w:jc w:val="both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The frontend is deliberately framework-free. Each HTML page in </w:t>
      </w:r>
      <w:r>
        <w:rPr>
          <w:rFonts w:ascii="Times" w:hAnsi="Times" w:eastAsia="Times"/>
          <w:b w:val="0"/>
          <w:i/>
          <w:color w:val="000000"/>
          <w:sz w:val="24"/>
        </w:rPr>
        <w:t>client/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includes a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single JavaScript module with the same base name that orchestrates page behaviour. A shared </w:t>
      </w:r>
      <w:r>
        <w:rPr>
          <w:rFonts w:ascii="Times" w:hAnsi="Times" w:eastAsia="Times"/>
          <w:b w:val="0"/>
          <w:i/>
          <w:color w:val="000000"/>
          <w:sz w:val="24"/>
        </w:rPr>
        <w:t>client/js/nav-profile.js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renders the authenticated user avatar and logout control across pages.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The Flask factory injects a build timestamp into every asset URL and every internal page </w:t>
      </w:r>
      <w:r>
        <w:rPr>
          <w:rFonts w:ascii="Times" w:hAnsi="Times" w:eastAsia="Times"/>
          <w:b w:val="0"/>
          <w:i w:val="0"/>
          <w:color w:val="000000"/>
          <w:sz w:val="24"/>
        </w:rPr>
        <w:t>URL at serve time (</w:t>
      </w:r>
      <w:r>
        <w:rPr>
          <w:rFonts w:ascii="Times" w:hAnsi="Times" w:eastAsia="Times"/>
          <w:b w:val="0"/>
          <w:i/>
          <w:color w:val="000000"/>
          <w:sz w:val="24"/>
        </w:rPr>
        <w:t>_bust()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function), which forces the browser to re-download HTML and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JavaScript on each server restart — a simple but effective cache-invalidation strategy for </w:t>
      </w:r>
      <w:r>
        <w:rPr>
          <w:rFonts w:ascii="Times" w:hAnsi="Times" w:eastAsia="Times"/>
          <w:b w:val="0"/>
          <w:i w:val="0"/>
          <w:color w:val="000000"/>
          <w:sz w:val="24"/>
        </w:rPr>
        <w:t>rapid iteration during the project.</w:t>
      </w:r>
    </w:p>
    <w:p>
      <w:pPr>
        <w:autoSpaceDN w:val="0"/>
        <w:autoSpaceDE w:val="0"/>
        <w:widowControl/>
        <w:spacing w:line="360" w:lineRule="exact" w:before="120" w:after="0"/>
        <w:ind w:left="98" w:right="20" w:firstLine="432"/>
        <w:jc w:val="both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Translation results and TTS blobs are cached client-side per (voice × language × page)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tuple so that a parent revisiting a page does not incur a second network call. The hero-builder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modal on </w:t>
      </w:r>
      <w:r>
        <w:rPr>
          <w:rFonts w:ascii="Times" w:hAnsi="Times" w:eastAsia="Times"/>
          <w:b w:val="0"/>
          <w:i/>
          <w:color w:val="000000"/>
          <w:sz w:val="24"/>
        </w:rPr>
        <w:t>client/profiles.html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uses the </w:t>
      </w:r>
      <w:r>
        <w:rPr>
          <w:rFonts w:ascii="Times" w:hAnsi="Times" w:eastAsia="Times"/>
          <w:b w:val="0"/>
          <w:i/>
          <w:color w:val="000000"/>
          <w:sz w:val="24"/>
        </w:rPr>
        <w:t>getUserMedia()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Web API to capture a snapshot,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base64-encodes it locally, and posts it to </w:t>
      </w:r>
      <w:r>
        <w:rPr>
          <w:rFonts w:ascii="Times" w:hAnsi="Times" w:eastAsia="Times"/>
          <w:b w:val="0"/>
          <w:i/>
          <w:color w:val="000000"/>
          <w:sz w:val="24"/>
        </w:rPr>
        <w:t>/api/moonface/analyze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; the backend response </w:t>
      </w:r>
      <w:r>
        <w:rPr>
          <w:rFonts w:ascii="Times" w:hAnsi="Times" w:eastAsia="Times"/>
          <w:b w:val="0"/>
          <w:i w:val="0"/>
          <w:color w:val="000000"/>
          <w:sz w:val="24"/>
        </w:rPr>
        <w:t>auto-fills the skin-tone, hair-style and hair-colour fields of the builder.</w:t>
      </w:r>
    </w:p>
    <w:p>
      <w:pPr>
        <w:autoSpaceDN w:val="0"/>
        <w:autoSpaceDE w:val="0"/>
        <w:widowControl/>
        <w:spacing w:line="386" w:lineRule="exact" w:before="322" w:after="0"/>
        <w:ind w:left="98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8"/>
        </w:rPr>
        <w:t>5.6 Security and Rate Limiting</w:t>
      </w:r>
    </w:p>
    <w:p>
      <w:pPr>
        <w:autoSpaceDN w:val="0"/>
        <w:autoSpaceDE w:val="0"/>
        <w:widowControl/>
        <w:spacing w:line="320" w:lineRule="exact" w:before="132" w:after="0"/>
        <w:ind w:left="530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>The security posture of the application follows OWASP top-10 guidance:</w:t>
      </w:r>
    </w:p>
    <w:p>
      <w:pPr>
        <w:autoSpaceDN w:val="0"/>
        <w:autoSpaceDE w:val="0"/>
        <w:widowControl/>
        <w:spacing w:line="268" w:lineRule="exact" w:before="560" w:after="0"/>
        <w:ind w:left="0" w:right="4506" w:firstLine="0"/>
        <w:jc w:val="right"/>
      </w:pPr>
      <w:r>
        <w:rPr>
          <w:rFonts w:ascii="Times" w:hAnsi="Times" w:eastAsia="Times"/>
          <w:b w:val="0"/>
          <w:i w:val="0"/>
          <w:color w:val="000000"/>
          <w:sz w:val="20"/>
        </w:rPr>
        <w:t>17</w:t>
      </w:r>
    </w:p>
    <w:p>
      <w:pPr>
        <w:sectPr>
          <w:pgSz w:w="11906" w:h="16838"/>
          <w:pgMar w:top="1046" w:right="1348" w:bottom="31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6"/>
        <w:ind w:left="0" w:right="0"/>
      </w:pPr>
    </w:p>
    <w:p>
      <w:pPr>
        <w:autoSpaceDN w:val="0"/>
        <w:autoSpaceDE w:val="0"/>
        <w:widowControl/>
        <w:spacing w:line="346" w:lineRule="exact" w:before="0" w:after="0"/>
        <w:ind w:left="674" w:right="1368" w:firstLine="0"/>
        <w:jc w:val="both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•  </w:t>
      </w:r>
      <w:r>
        <w:rPr>
          <w:rFonts w:ascii="Times" w:hAnsi="Times" w:eastAsia="Times"/>
          <w:b/>
          <w:i w:val="0"/>
          <w:color w:val="000000"/>
          <w:sz w:val="24"/>
        </w:rPr>
        <w:t>A01 Broken Access Control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— every protected route uses the </w:t>
      </w:r>
      <w:r>
        <w:rPr>
          <w:rFonts w:ascii="Times" w:hAnsi="Times" w:eastAsia="Times"/>
          <w:b w:val="0"/>
          <w:i/>
          <w:color w:val="000000"/>
          <w:sz w:val="24"/>
        </w:rPr>
        <w:t xml:space="preserve">@login_required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decorator, which decodes the JWT and injects </w:t>
      </w:r>
      <w:r>
        <w:rPr>
          <w:rFonts w:ascii="Times" w:hAnsi="Times" w:eastAsia="Times"/>
          <w:b w:val="0"/>
          <w:i/>
          <w:color w:val="000000"/>
          <w:sz w:val="24"/>
        </w:rPr>
        <w:t>g.user_id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; every SQL query filters by </w:t>
      </w:r>
      <w:r>
        <w:rPr>
          <w:rFonts w:ascii="Times" w:hAnsi="Times" w:eastAsia="Times"/>
          <w:b w:val="0"/>
          <w:i w:val="0"/>
          <w:color w:val="000000"/>
          <w:sz w:val="24"/>
        </w:rPr>
        <w:t>that identifier.</w:t>
      </w:r>
    </w:p>
    <w:p>
      <w:pPr>
        <w:autoSpaceDN w:val="0"/>
        <w:autoSpaceDE w:val="0"/>
        <w:widowControl/>
        <w:spacing w:line="352" w:lineRule="exact" w:before="82" w:after="0"/>
        <w:ind w:left="674" w:right="1368" w:firstLine="0"/>
        <w:jc w:val="both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•  </w:t>
      </w:r>
      <w:r>
        <w:rPr>
          <w:rFonts w:ascii="Times" w:hAnsi="Times" w:eastAsia="Times"/>
          <w:b/>
          <w:i w:val="0"/>
          <w:color w:val="000000"/>
          <w:sz w:val="24"/>
        </w:rPr>
        <w:t>A02 Cryptographic Failures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— passwords are hashed with PBKDF2-SHA-256 and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a 16-byte random salt; JWTs are signed with a 32-byte HS256 secret loaded from the </w:t>
      </w:r>
      <w:r>
        <w:rPr>
          <w:rFonts w:ascii="Times" w:hAnsi="Times" w:eastAsia="Times"/>
          <w:b w:val="0"/>
          <w:i w:val="0"/>
          <w:color w:val="000000"/>
          <w:sz w:val="24"/>
        </w:rPr>
        <w:t>environment.</w:t>
      </w:r>
    </w:p>
    <w:p>
      <w:pPr>
        <w:autoSpaceDN w:val="0"/>
        <w:autoSpaceDE w:val="0"/>
        <w:widowControl/>
        <w:spacing w:line="346" w:lineRule="exact" w:before="88" w:after="0"/>
        <w:ind w:left="674" w:right="1296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•  </w:t>
      </w:r>
      <w:r>
        <w:rPr>
          <w:rFonts w:ascii="Times" w:hAnsi="Times" w:eastAsia="Times"/>
          <w:b/>
          <w:i w:val="0"/>
          <w:color w:val="000000"/>
          <w:sz w:val="24"/>
        </w:rPr>
        <w:t>A03 Injection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— every SQL call uses </w:t>
      </w:r>
      <w:r>
        <w:rPr>
          <w:rFonts w:ascii="Times" w:hAnsi="Times" w:eastAsia="Times"/>
          <w:b w:val="0"/>
          <w:i/>
          <w:color w:val="000000"/>
          <w:sz w:val="24"/>
        </w:rPr>
        <w:t>?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-parameterised queries in </w:t>
      </w:r>
      <w:r>
        <w:rPr>
          <w:rFonts w:ascii="Times" w:hAnsi="Times" w:eastAsia="Times"/>
          <w:b w:val="0"/>
          <w:i/>
          <w:color w:val="000000"/>
          <w:sz w:val="24"/>
        </w:rPr>
        <w:t>database_v2.py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,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and dynamic column updates are restricted to a whitelist in </w:t>
      </w:r>
      <w:r>
        <w:rPr>
          <w:rFonts w:ascii="Times" w:hAnsi="Times" w:eastAsia="Times"/>
          <w:b w:val="0"/>
          <w:i/>
          <w:color w:val="000000"/>
          <w:sz w:val="24"/>
        </w:rPr>
        <w:t>update_child()</w:t>
      </w:r>
      <w:r>
        <w:rPr>
          <w:rFonts w:ascii="Times" w:hAnsi="Times" w:eastAsia="Times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354" w:lineRule="exact" w:before="82" w:after="0"/>
        <w:ind w:left="674" w:right="1368" w:firstLine="0"/>
        <w:jc w:val="both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•  </w:t>
      </w:r>
      <w:r>
        <w:rPr>
          <w:rFonts w:ascii="Times" w:hAnsi="Times" w:eastAsia="Times"/>
          <w:b/>
          <w:i w:val="0"/>
          <w:color w:val="000000"/>
          <w:sz w:val="24"/>
        </w:rPr>
        <w:t>A04 Insecure Design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— the AI pipeline is defence-in-depth: user input is sanitised,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the LLM is prompted with explicit paediatric rules, and the LLM output is moderated </w:t>
      </w:r>
      <w:r>
        <w:rPr>
          <w:rFonts w:ascii="Times" w:hAnsi="Times" w:eastAsia="Times"/>
          <w:b w:val="0"/>
          <w:i w:val="0"/>
          <w:color w:val="000000"/>
          <w:sz w:val="24"/>
        </w:rPr>
        <w:t>again before persistence.</w:t>
      </w:r>
    </w:p>
    <w:p>
      <w:pPr>
        <w:autoSpaceDN w:val="0"/>
        <w:autoSpaceDE w:val="0"/>
        <w:widowControl/>
        <w:spacing w:line="346" w:lineRule="exact" w:before="88" w:after="0"/>
        <w:ind w:left="674" w:right="1296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•  </w:t>
      </w:r>
      <w:r>
        <w:rPr>
          <w:rFonts w:ascii="Times" w:hAnsi="Times" w:eastAsia="Times"/>
          <w:b/>
          <w:i w:val="0"/>
          <w:color w:val="000000"/>
          <w:sz w:val="24"/>
        </w:rPr>
        <w:t>A05 Security Misconfiguration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— every response includes an OWASP-aligned </w:t>
      </w:r>
      <w:r>
        <w:rPr>
          <w:rFonts w:ascii="Times" w:hAnsi="Times" w:eastAsia="Times"/>
          <w:b w:val="0"/>
          <w:i w:val="0"/>
          <w:color w:val="000000"/>
          <w:sz w:val="24"/>
        </w:rPr>
        <w:t>header set, summarised in Table 5.4.</w:t>
      </w:r>
    </w:p>
    <w:p>
      <w:pPr>
        <w:autoSpaceDN w:val="0"/>
        <w:autoSpaceDE w:val="0"/>
        <w:widowControl/>
        <w:spacing w:line="346" w:lineRule="exact" w:before="88" w:after="108"/>
        <w:ind w:left="674" w:right="1296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•  </w:t>
      </w:r>
      <w:r>
        <w:rPr>
          <w:rFonts w:ascii="Times" w:hAnsi="Times" w:eastAsia="Times"/>
          <w:b/>
          <w:i w:val="0"/>
          <w:color w:val="000000"/>
          <w:sz w:val="24"/>
        </w:rPr>
        <w:t>A07 Auth Failures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— rate limiting (10/min on auth endpoints, 5/min on story </w:t>
      </w:r>
      <w:r>
        <w:rPr>
          <w:rFonts w:ascii="Times" w:hAnsi="Times" w:eastAsia="Times"/>
          <w:b w:val="0"/>
          <w:i w:val="0"/>
          <w:color w:val="000000"/>
          <w:sz w:val="24"/>
        </w:rPr>
        <w:t>generation) limits credential-stuffing and resource exhaustion.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1.999999999999886" w:type="dxa"/>
      </w:tblPr>
      <w:tblGrid>
        <w:gridCol w:w="4513"/>
        <w:gridCol w:w="4513"/>
      </w:tblGrid>
      <w:tr>
        <w:trPr>
          <w:trHeight w:hRule="exact" w:val="400"/>
        </w:trPr>
        <w:tc>
          <w:tcPr>
            <w:tcW w:type="dxa" w:w="3118"/>
            <w:tcBorders>
              <w:start w:sz="3.200000047683716" w:val="single" w:color="#000000"/>
              <w:top w:sz="3.200000047683716" w:val="single" w:color="#000000"/>
              <w:end w:sz="3.200000047683716" w:val="single" w:color="#000000"/>
              <w:bottom w:sz="3.200000047683716" w:val="single" w:color="#000000"/>
            </w:tcBorders>
            <w:shd w:fill="dfe6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68" w:after="0"/>
              <w:ind w:left="0" w:right="0" w:firstLine="0"/>
              <w:jc w:val="center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Header</w:t>
            </w:r>
          </w:p>
        </w:tc>
        <w:tc>
          <w:tcPr>
            <w:tcW w:type="dxa" w:w="5954"/>
            <w:tcBorders>
              <w:start w:sz="3.200000047683716" w:val="single" w:color="#000000"/>
              <w:top w:sz="3.200000047683716" w:val="single" w:color="#000000"/>
              <w:end w:sz="3.200000047683716" w:val="single" w:color="#000000"/>
              <w:bottom w:sz="3.200000047683716" w:val="single" w:color="#000000"/>
            </w:tcBorders>
            <w:shd w:fill="dfe6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68" w:after="0"/>
              <w:ind w:left="0" w:right="0" w:firstLine="0"/>
              <w:jc w:val="center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Value</w:t>
            </w:r>
          </w:p>
        </w:tc>
      </w:tr>
      <w:tr>
        <w:trPr>
          <w:trHeight w:hRule="exact" w:val="400"/>
        </w:trPr>
        <w:tc>
          <w:tcPr>
            <w:tcW w:type="dxa" w:w="3118"/>
            <w:tcBorders>
              <w:start w:sz="3.200000047683716" w:val="single" w:color="#000000"/>
              <w:top w:sz="3.200000047683716" w:val="single" w:color="#000000"/>
              <w:end w:sz="3.200000047683716" w:val="single" w:color="#000000"/>
              <w:bottom w:sz="3.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6" w:after="0"/>
              <w:ind w:left="9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X-Content-Type-Options</w:t>
            </w:r>
          </w:p>
        </w:tc>
        <w:tc>
          <w:tcPr>
            <w:tcW w:type="dxa" w:w="5954"/>
            <w:tcBorders>
              <w:start w:sz="3.200000047683716" w:val="single" w:color="#000000"/>
              <w:top w:sz="3.200000047683716" w:val="single" w:color="#000000"/>
              <w:end w:sz="3.200000047683716" w:val="single" w:color="#000000"/>
              <w:bottom w:sz="3.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6" w:after="0"/>
              <w:ind w:left="9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nosniff</w:t>
            </w:r>
          </w:p>
        </w:tc>
      </w:tr>
      <w:tr>
        <w:trPr>
          <w:trHeight w:hRule="exact" w:val="400"/>
        </w:trPr>
        <w:tc>
          <w:tcPr>
            <w:tcW w:type="dxa" w:w="3118"/>
            <w:tcBorders>
              <w:start w:sz="3.200000047683716" w:val="single" w:color="#000000"/>
              <w:top w:sz="3.200000047683716" w:val="single" w:color="#000000"/>
              <w:end w:sz="3.200000047683716" w:val="single" w:color="#000000"/>
              <w:bottom w:sz="3.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6" w:after="0"/>
              <w:ind w:left="9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X-Frame-Options</w:t>
            </w:r>
          </w:p>
        </w:tc>
        <w:tc>
          <w:tcPr>
            <w:tcW w:type="dxa" w:w="5954"/>
            <w:tcBorders>
              <w:start w:sz="3.200000047683716" w:val="single" w:color="#000000"/>
              <w:top w:sz="3.200000047683716" w:val="single" w:color="#000000"/>
              <w:end w:sz="3.200000047683716" w:val="single" w:color="#000000"/>
              <w:bottom w:sz="3.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6" w:after="0"/>
              <w:ind w:left="9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DENY</w:t>
            </w:r>
          </w:p>
        </w:tc>
      </w:tr>
      <w:tr>
        <w:trPr>
          <w:trHeight w:hRule="exact" w:val="400"/>
        </w:trPr>
        <w:tc>
          <w:tcPr>
            <w:tcW w:type="dxa" w:w="3118"/>
            <w:tcBorders>
              <w:start w:sz="3.200000047683716" w:val="single" w:color="#000000"/>
              <w:top w:sz="3.200000047683716" w:val="single" w:color="#000000"/>
              <w:end w:sz="3.200000047683716" w:val="single" w:color="#000000"/>
              <w:bottom w:sz="3.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6" w:after="0"/>
              <w:ind w:left="9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Strict-Transport-Security</w:t>
            </w:r>
          </w:p>
        </w:tc>
        <w:tc>
          <w:tcPr>
            <w:tcW w:type="dxa" w:w="5954"/>
            <w:tcBorders>
              <w:start w:sz="3.200000047683716" w:val="single" w:color="#000000"/>
              <w:top w:sz="3.200000047683716" w:val="single" w:color="#000000"/>
              <w:end w:sz="3.200000047683716" w:val="single" w:color="#000000"/>
              <w:bottom w:sz="3.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6" w:after="0"/>
              <w:ind w:left="9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max-age=31536000; includeSubDomains</w:t>
            </w:r>
          </w:p>
        </w:tc>
      </w:tr>
      <w:tr>
        <w:trPr>
          <w:trHeight w:hRule="exact" w:val="400"/>
        </w:trPr>
        <w:tc>
          <w:tcPr>
            <w:tcW w:type="dxa" w:w="3118"/>
            <w:tcBorders>
              <w:start w:sz="3.200000047683716" w:val="single" w:color="#000000"/>
              <w:top w:sz="3.200000047683716" w:val="single" w:color="#000000"/>
              <w:end w:sz="3.200000047683716" w:val="single" w:color="#000000"/>
              <w:bottom w:sz="3.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6" w:after="0"/>
              <w:ind w:left="9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Content-Security-Policy</w:t>
            </w:r>
          </w:p>
        </w:tc>
        <w:tc>
          <w:tcPr>
            <w:tcW w:type="dxa" w:w="5954"/>
            <w:tcBorders>
              <w:start w:sz="3.200000047683716" w:val="single" w:color="#000000"/>
              <w:top w:sz="3.200000047683716" w:val="single" w:color="#000000"/>
              <w:end w:sz="3.200000047683716" w:val="single" w:color="#000000"/>
              <w:bottom w:sz="3.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default-src 'self'; script-src 'self' gsi/client; img-src 'self' data: blob: https:</w:t>
            </w:r>
          </w:p>
        </w:tc>
      </w:tr>
      <w:tr>
        <w:trPr>
          <w:trHeight w:hRule="exact" w:val="400"/>
        </w:trPr>
        <w:tc>
          <w:tcPr>
            <w:tcW w:type="dxa" w:w="3118"/>
            <w:tcBorders>
              <w:start w:sz="3.200000047683716" w:val="single" w:color="#000000"/>
              <w:top w:sz="3.200000047683716" w:val="single" w:color="#000000"/>
              <w:end w:sz="3.200000047683716" w:val="single" w:color="#000000"/>
              <w:bottom w:sz="3.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6" w:after="0"/>
              <w:ind w:left="9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X-XSS-Protection</w:t>
            </w:r>
          </w:p>
        </w:tc>
        <w:tc>
          <w:tcPr>
            <w:tcW w:type="dxa" w:w="5954"/>
            <w:tcBorders>
              <w:start w:sz="3.200000047683716" w:val="single" w:color="#000000"/>
              <w:top w:sz="3.200000047683716" w:val="single" w:color="#000000"/>
              <w:end w:sz="3.200000047683716" w:val="single" w:color="#000000"/>
              <w:bottom w:sz="3.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6" w:after="0"/>
              <w:ind w:left="9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1; mode=block</w:t>
            </w:r>
          </w:p>
        </w:tc>
      </w:tr>
      <w:tr>
        <w:trPr>
          <w:trHeight w:hRule="exact" w:val="400"/>
        </w:trPr>
        <w:tc>
          <w:tcPr>
            <w:tcW w:type="dxa" w:w="3118"/>
            <w:tcBorders>
              <w:start w:sz="3.200000047683716" w:val="single" w:color="#000000"/>
              <w:top w:sz="3.200000047683716" w:val="single" w:color="#000000"/>
              <w:end w:sz="3.200000047683716" w:val="single" w:color="#000000"/>
              <w:bottom w:sz="3.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6" w:after="0"/>
              <w:ind w:left="9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Referrer-Policy</w:t>
            </w:r>
          </w:p>
        </w:tc>
        <w:tc>
          <w:tcPr>
            <w:tcW w:type="dxa" w:w="5954"/>
            <w:tcBorders>
              <w:start w:sz="3.200000047683716" w:val="single" w:color="#000000"/>
              <w:top w:sz="3.200000047683716" w:val="single" w:color="#000000"/>
              <w:end w:sz="3.200000047683716" w:val="single" w:color="#000000"/>
              <w:bottom w:sz="3.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6" w:after="0"/>
              <w:ind w:left="9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strict-origin-when-cross-origin</w:t>
            </w:r>
          </w:p>
        </w:tc>
      </w:tr>
      <w:tr>
        <w:trPr>
          <w:trHeight w:hRule="exact" w:val="400"/>
        </w:trPr>
        <w:tc>
          <w:tcPr>
            <w:tcW w:type="dxa" w:w="3118"/>
            <w:tcBorders>
              <w:start w:sz="3.200000047683716" w:val="single" w:color="#000000"/>
              <w:top w:sz="3.200000047683716" w:val="single" w:color="#000000"/>
              <w:end w:sz="3.200000047683716" w:val="single" w:color="#000000"/>
              <w:bottom w:sz="3.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6" w:after="0"/>
              <w:ind w:left="9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Permissions-Policy</w:t>
            </w:r>
          </w:p>
        </w:tc>
        <w:tc>
          <w:tcPr>
            <w:tcW w:type="dxa" w:w="5954"/>
            <w:tcBorders>
              <w:start w:sz="3.200000047683716" w:val="single" w:color="#000000"/>
              <w:top w:sz="3.200000047683716" w:val="single" w:color="#000000"/>
              <w:end w:sz="3.200000047683716" w:val="single" w:color="#000000"/>
              <w:bottom w:sz="3.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6" w:after="0"/>
              <w:ind w:left="9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camera=(self), microphone=(), geolocation=()</w:t>
            </w:r>
          </w:p>
        </w:tc>
      </w:tr>
    </w:tbl>
    <w:p>
      <w:pPr>
        <w:autoSpaceDN w:val="0"/>
        <w:autoSpaceDE w:val="0"/>
        <w:widowControl/>
        <w:spacing w:line="286" w:lineRule="exact" w:before="82" w:after="184"/>
        <w:ind w:left="1320" w:right="0" w:firstLine="0"/>
        <w:jc w:val="left"/>
      </w:pPr>
      <w:r>
        <w:rPr>
          <w:rFonts w:ascii="Times" w:hAnsi="Times" w:eastAsia="Times"/>
          <w:b/>
          <w:i/>
          <w:color w:val="000000"/>
          <w:sz w:val="22"/>
        </w:rPr>
        <w:t>Table 5.4:</w:t>
      </w:r>
      <w:r>
        <w:rPr>
          <w:rFonts w:ascii="Times" w:hAnsi="Times" w:eastAsia="Times"/>
          <w:b w:val="0"/>
          <w:i/>
          <w:color w:val="000000"/>
          <w:sz w:val="22"/>
        </w:rPr>
        <w:t xml:space="preserve"> OWASP-aligned HTTP response headers emitted by the server.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1.999999999999886" w:type="dxa"/>
      </w:tblPr>
      <w:tblGrid>
        <w:gridCol w:w="4513"/>
        <w:gridCol w:w="4513"/>
      </w:tblGrid>
      <w:tr>
        <w:trPr>
          <w:trHeight w:hRule="exact" w:val="400"/>
        </w:trPr>
        <w:tc>
          <w:tcPr>
            <w:tcW w:type="dxa" w:w="3118"/>
            <w:tcBorders>
              <w:start w:sz="3.200000047683716" w:val="single" w:color="#000000"/>
              <w:top w:sz="3.200000047683716" w:val="single" w:color="#000000"/>
              <w:end w:sz="3.200000047683716" w:val="single" w:color="#000000"/>
              <w:bottom w:sz="3.200000047683716" w:val="single" w:color="#000000"/>
            </w:tcBorders>
            <w:shd w:fill="dfe6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68" w:after="0"/>
              <w:ind w:left="0" w:right="0" w:firstLine="0"/>
              <w:jc w:val="center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Voice ID</w:t>
            </w:r>
          </w:p>
        </w:tc>
        <w:tc>
          <w:tcPr>
            <w:tcW w:type="dxa" w:w="5954"/>
            <w:tcBorders>
              <w:start w:sz="3.200000047683716" w:val="single" w:color="#000000"/>
              <w:top w:sz="3.200000047683716" w:val="single" w:color="#000000"/>
              <w:end w:sz="3.200000047683716" w:val="single" w:color="#000000"/>
              <w:bottom w:sz="3.200000047683716" w:val="single" w:color="#000000"/>
            </w:tcBorders>
            <w:shd w:fill="dfe6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68" w:after="0"/>
              <w:ind w:left="0" w:right="0" w:firstLine="0"/>
              <w:jc w:val="center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Description</w:t>
            </w:r>
          </w:p>
        </w:tc>
      </w:tr>
      <w:tr>
        <w:trPr>
          <w:trHeight w:hRule="exact" w:val="400"/>
        </w:trPr>
        <w:tc>
          <w:tcPr>
            <w:tcW w:type="dxa" w:w="3118"/>
            <w:tcBorders>
              <w:start w:sz="3.200000047683716" w:val="single" w:color="#000000"/>
              <w:top w:sz="3.200000047683716" w:val="single" w:color="#000000"/>
              <w:end w:sz="3.200000047683716" w:val="single" w:color="#000000"/>
              <w:bottom w:sz="3.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6" w:after="0"/>
              <w:ind w:left="9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coral (default)</w:t>
            </w:r>
          </w:p>
        </w:tc>
        <w:tc>
          <w:tcPr>
            <w:tcW w:type="dxa" w:w="5954"/>
            <w:tcBorders>
              <w:start w:sz="3.200000047683716" w:val="single" w:color="#000000"/>
              <w:top w:sz="3.200000047683716" w:val="single" w:color="#000000"/>
              <w:end w:sz="3.200000047683716" w:val="single" w:color="#000000"/>
              <w:bottom w:sz="3.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6" w:after="0"/>
              <w:ind w:left="9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Warm &amp; friendly</w:t>
            </w:r>
          </w:p>
        </w:tc>
      </w:tr>
      <w:tr>
        <w:trPr>
          <w:trHeight w:hRule="exact" w:val="400"/>
        </w:trPr>
        <w:tc>
          <w:tcPr>
            <w:tcW w:type="dxa" w:w="3118"/>
            <w:tcBorders>
              <w:start w:sz="3.200000047683716" w:val="single" w:color="#000000"/>
              <w:top w:sz="3.200000047683716" w:val="single" w:color="#000000"/>
              <w:end w:sz="3.200000047683716" w:val="single" w:color="#000000"/>
              <w:bottom w:sz="3.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6" w:after="0"/>
              <w:ind w:left="9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sage</w:t>
            </w:r>
          </w:p>
        </w:tc>
        <w:tc>
          <w:tcPr>
            <w:tcW w:type="dxa" w:w="5954"/>
            <w:tcBorders>
              <w:start w:sz="3.200000047683716" w:val="single" w:color="#000000"/>
              <w:top w:sz="3.200000047683716" w:val="single" w:color="#000000"/>
              <w:end w:sz="3.200000047683716" w:val="single" w:color="#000000"/>
              <w:bottom w:sz="3.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6" w:after="0"/>
              <w:ind w:left="9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Calm &amp; thoughtful</w:t>
            </w:r>
          </w:p>
        </w:tc>
      </w:tr>
      <w:tr>
        <w:trPr>
          <w:trHeight w:hRule="exact" w:val="400"/>
        </w:trPr>
        <w:tc>
          <w:tcPr>
            <w:tcW w:type="dxa" w:w="3118"/>
            <w:tcBorders>
              <w:start w:sz="3.200000047683716" w:val="single" w:color="#000000"/>
              <w:top w:sz="3.200000047683716" w:val="single" w:color="#000000"/>
              <w:end w:sz="3.200000047683716" w:val="single" w:color="#000000"/>
              <w:bottom w:sz="3.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6" w:after="0"/>
              <w:ind w:left="9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ballad</w:t>
            </w:r>
          </w:p>
        </w:tc>
        <w:tc>
          <w:tcPr>
            <w:tcW w:type="dxa" w:w="5954"/>
            <w:tcBorders>
              <w:start w:sz="3.200000047683716" w:val="single" w:color="#000000"/>
              <w:top w:sz="3.200000047683716" w:val="single" w:color="#000000"/>
              <w:end w:sz="3.200000047683716" w:val="single" w:color="#000000"/>
              <w:bottom w:sz="3.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6" w:after="0"/>
              <w:ind w:left="9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Gentle storyteller</w:t>
            </w:r>
          </w:p>
        </w:tc>
      </w:tr>
      <w:tr>
        <w:trPr>
          <w:trHeight w:hRule="exact" w:val="400"/>
        </w:trPr>
        <w:tc>
          <w:tcPr>
            <w:tcW w:type="dxa" w:w="3118"/>
            <w:tcBorders>
              <w:start w:sz="3.200000047683716" w:val="single" w:color="#000000"/>
              <w:top w:sz="3.200000047683716" w:val="single" w:color="#000000"/>
              <w:end w:sz="3.200000047683716" w:val="single" w:color="#000000"/>
              <w:bottom w:sz="3.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6" w:after="0"/>
              <w:ind w:left="9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nova</w:t>
            </w:r>
          </w:p>
        </w:tc>
        <w:tc>
          <w:tcPr>
            <w:tcW w:type="dxa" w:w="5954"/>
            <w:tcBorders>
              <w:start w:sz="3.200000047683716" w:val="single" w:color="#000000"/>
              <w:top w:sz="3.200000047683716" w:val="single" w:color="#000000"/>
              <w:end w:sz="3.200000047683716" w:val="single" w:color="#000000"/>
              <w:bottom w:sz="3.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6" w:after="0"/>
              <w:ind w:left="9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Bright &amp; engaging</w:t>
            </w:r>
          </w:p>
        </w:tc>
      </w:tr>
      <w:tr>
        <w:trPr>
          <w:trHeight w:hRule="exact" w:val="400"/>
        </w:trPr>
        <w:tc>
          <w:tcPr>
            <w:tcW w:type="dxa" w:w="3118"/>
            <w:tcBorders>
              <w:start w:sz="3.200000047683716" w:val="single" w:color="#000000"/>
              <w:top w:sz="3.200000047683716" w:val="single" w:color="#000000"/>
              <w:end w:sz="3.200000047683716" w:val="single" w:color="#000000"/>
              <w:bottom w:sz="3.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6" w:after="0"/>
              <w:ind w:left="9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shimmer</w:t>
            </w:r>
          </w:p>
        </w:tc>
        <w:tc>
          <w:tcPr>
            <w:tcW w:type="dxa" w:w="5954"/>
            <w:tcBorders>
              <w:start w:sz="3.200000047683716" w:val="single" w:color="#000000"/>
              <w:top w:sz="3.200000047683716" w:val="single" w:color="#000000"/>
              <w:end w:sz="3.200000047683716" w:val="single" w:color="#000000"/>
              <w:bottom w:sz="3.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6" w:after="0"/>
              <w:ind w:left="9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Soft &amp; gentle</w:t>
            </w:r>
          </w:p>
        </w:tc>
      </w:tr>
      <w:tr>
        <w:trPr>
          <w:trHeight w:hRule="exact" w:val="400"/>
        </w:trPr>
        <w:tc>
          <w:tcPr>
            <w:tcW w:type="dxa" w:w="3118"/>
            <w:tcBorders>
              <w:start w:sz="3.200000047683716" w:val="single" w:color="#000000"/>
              <w:top w:sz="3.200000047683716" w:val="single" w:color="#000000"/>
              <w:end w:sz="3.200000047683716" w:val="single" w:color="#000000"/>
              <w:bottom w:sz="3.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6" w:after="0"/>
              <w:ind w:left="9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alloy</w:t>
            </w:r>
          </w:p>
        </w:tc>
        <w:tc>
          <w:tcPr>
            <w:tcW w:type="dxa" w:w="5954"/>
            <w:tcBorders>
              <w:start w:sz="3.200000047683716" w:val="single" w:color="#000000"/>
              <w:top w:sz="3.200000047683716" w:val="single" w:color="#000000"/>
              <w:end w:sz="3.200000047683716" w:val="single" w:color="#000000"/>
              <w:bottom w:sz="3.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6" w:after="0"/>
              <w:ind w:left="9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Clear &amp; neutral</w:t>
            </w:r>
          </w:p>
        </w:tc>
      </w:tr>
      <w:tr>
        <w:trPr>
          <w:trHeight w:hRule="exact" w:val="400"/>
        </w:trPr>
        <w:tc>
          <w:tcPr>
            <w:tcW w:type="dxa" w:w="3118"/>
            <w:tcBorders>
              <w:start w:sz="3.200000047683716" w:val="single" w:color="#000000"/>
              <w:top w:sz="3.200000047683716" w:val="single" w:color="#000000"/>
              <w:end w:sz="3.200000047683716" w:val="single" w:color="#000000"/>
              <w:bottom w:sz="3.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6" w:after="0"/>
              <w:ind w:left="9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echo</w:t>
            </w:r>
          </w:p>
        </w:tc>
        <w:tc>
          <w:tcPr>
            <w:tcW w:type="dxa" w:w="5954"/>
            <w:tcBorders>
              <w:start w:sz="3.200000047683716" w:val="single" w:color="#000000"/>
              <w:top w:sz="3.200000047683716" w:val="single" w:color="#000000"/>
              <w:end w:sz="3.200000047683716" w:val="single" w:color="#000000"/>
              <w:bottom w:sz="3.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6" w:after="0"/>
              <w:ind w:left="9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Calm &amp; steady</w:t>
            </w:r>
          </w:p>
        </w:tc>
      </w:tr>
      <w:tr>
        <w:trPr>
          <w:trHeight w:hRule="exact" w:val="400"/>
        </w:trPr>
        <w:tc>
          <w:tcPr>
            <w:tcW w:type="dxa" w:w="3118"/>
            <w:tcBorders>
              <w:start w:sz="3.200000047683716" w:val="single" w:color="#000000"/>
              <w:top w:sz="3.200000047683716" w:val="single" w:color="#000000"/>
              <w:end w:sz="3.200000047683716" w:val="single" w:color="#000000"/>
              <w:bottom w:sz="3.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6" w:after="0"/>
              <w:ind w:left="9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fable</w:t>
            </w:r>
          </w:p>
        </w:tc>
        <w:tc>
          <w:tcPr>
            <w:tcW w:type="dxa" w:w="5954"/>
            <w:tcBorders>
              <w:start w:sz="3.200000047683716" w:val="single" w:color="#000000"/>
              <w:top w:sz="3.200000047683716" w:val="single" w:color="#000000"/>
              <w:end w:sz="3.200000047683716" w:val="single" w:color="#000000"/>
              <w:bottom w:sz="3.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6" w:after="0"/>
              <w:ind w:left="9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Expressive storyteller</w:t>
            </w:r>
          </w:p>
        </w:tc>
      </w:tr>
      <w:tr>
        <w:trPr>
          <w:trHeight w:hRule="exact" w:val="400"/>
        </w:trPr>
        <w:tc>
          <w:tcPr>
            <w:tcW w:type="dxa" w:w="3118"/>
            <w:tcBorders>
              <w:start w:sz="3.200000047683716" w:val="single" w:color="#000000"/>
              <w:top w:sz="3.200000047683716" w:val="single" w:color="#000000"/>
              <w:end w:sz="3.200000047683716" w:val="single" w:color="#000000"/>
              <w:bottom w:sz="3.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6" w:after="0"/>
              <w:ind w:left="9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onyx</w:t>
            </w:r>
          </w:p>
        </w:tc>
        <w:tc>
          <w:tcPr>
            <w:tcW w:type="dxa" w:w="5954"/>
            <w:tcBorders>
              <w:start w:sz="3.200000047683716" w:val="single" w:color="#000000"/>
              <w:top w:sz="3.200000047683716" w:val="single" w:color="#000000"/>
              <w:end w:sz="3.200000047683716" w:val="single" w:color="#000000"/>
              <w:bottom w:sz="3.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6" w:after="0"/>
              <w:ind w:left="9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Deep &amp; rich</w:t>
            </w:r>
          </w:p>
        </w:tc>
      </w:tr>
      <w:tr>
        <w:trPr>
          <w:trHeight w:hRule="exact" w:val="400"/>
        </w:trPr>
        <w:tc>
          <w:tcPr>
            <w:tcW w:type="dxa" w:w="3118"/>
            <w:tcBorders>
              <w:start w:sz="3.200000047683716" w:val="single" w:color="#000000"/>
              <w:top w:sz="3.200000047683716" w:val="single" w:color="#000000"/>
              <w:end w:sz="3.200000047683716" w:val="single" w:color="#000000"/>
              <w:bottom w:sz="3.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6" w:after="0"/>
              <w:ind w:left="9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ash</w:t>
            </w:r>
          </w:p>
        </w:tc>
        <w:tc>
          <w:tcPr>
            <w:tcW w:type="dxa" w:w="5954"/>
            <w:tcBorders>
              <w:start w:sz="3.200000047683716" w:val="single" w:color="#000000"/>
              <w:top w:sz="3.200000047683716" w:val="single" w:color="#000000"/>
              <w:end w:sz="3.200000047683716" w:val="single" w:color="#000000"/>
              <w:bottom w:sz="3.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6" w:after="0"/>
              <w:ind w:left="9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Grounded &amp; warm</w:t>
            </w:r>
          </w:p>
        </w:tc>
      </w:tr>
    </w:tbl>
    <w:p>
      <w:pPr>
        <w:autoSpaceDN w:val="0"/>
        <w:autoSpaceDE w:val="0"/>
        <w:widowControl/>
        <w:spacing w:line="268" w:lineRule="exact" w:before="598" w:after="0"/>
        <w:ind w:left="0" w:right="5854" w:firstLine="0"/>
        <w:jc w:val="right"/>
      </w:pPr>
      <w:r>
        <w:rPr>
          <w:rFonts w:ascii="Times" w:hAnsi="Times" w:eastAsia="Times"/>
          <w:b w:val="0"/>
          <w:i w:val="0"/>
          <w:color w:val="000000"/>
          <w:sz w:val="20"/>
        </w:rPr>
        <w:t>18</w:t>
      </w:r>
    </w:p>
    <w:p>
      <w:pPr>
        <w:sectPr>
          <w:pgSz w:w="11906" w:h="16838"/>
          <w:pgMar w:top="706" w:right="0" w:bottom="31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94"/>
        <w:ind w:left="0" w:right="0"/>
      </w:pPr>
    </w:p>
    <w:p>
      <w:pPr>
        <w:autoSpaceDN w:val="0"/>
        <w:autoSpaceDE w:val="0"/>
        <w:widowControl/>
        <w:spacing w:line="268" w:lineRule="exact" w:before="18" w:after="0"/>
        <w:ind w:left="144" w:right="0" w:firstLine="0"/>
        <w:jc w:val="center"/>
      </w:pPr>
      <w:r>
        <w:rPr>
          <w:rFonts w:ascii="Times" w:hAnsi="Times" w:eastAsia="Times"/>
          <w:b/>
          <w:i/>
          <w:color w:val="000000"/>
          <w:sz w:val="22"/>
        </w:rPr>
        <w:t>Table 5.3:</w:t>
      </w:r>
      <w:r>
        <w:rPr>
          <w:rFonts w:ascii="Times" w:hAnsi="Times" w:eastAsia="Times"/>
          <w:b w:val="0"/>
          <w:i/>
          <w:color w:val="000000"/>
          <w:sz w:val="22"/>
        </w:rPr>
        <w:t xml:space="preserve"> Allowed voice identifiers for the Azure TTS integration, validated server-side before any </w:t>
      </w:r>
      <w:r>
        <w:rPr>
          <w:rFonts w:ascii="Times" w:hAnsi="Times" w:eastAsia="Times"/>
          <w:b w:val="0"/>
          <w:i/>
          <w:color w:val="000000"/>
          <w:sz w:val="22"/>
        </w:rPr>
        <w:t>call.</w:t>
      </w:r>
    </w:p>
    <w:p>
      <w:pPr>
        <w:autoSpaceDN w:val="0"/>
        <w:autoSpaceDE w:val="0"/>
        <w:widowControl/>
        <w:spacing w:line="268" w:lineRule="exact" w:before="13962" w:after="0"/>
        <w:ind w:left="0" w:right="0" w:firstLine="0"/>
        <w:jc w:val="center"/>
      </w:pPr>
      <w:r>
        <w:rPr>
          <w:rFonts w:ascii="Times" w:hAnsi="Times" w:eastAsia="Times"/>
          <w:b w:val="0"/>
          <w:i w:val="0"/>
          <w:color w:val="000000"/>
          <w:sz w:val="20"/>
        </w:rPr>
        <w:t>19</w:t>
      </w:r>
    </w:p>
    <w:p>
      <w:pPr>
        <w:sectPr>
          <w:pgSz w:w="11906" w:h="16838"/>
          <w:pgMar w:top="716" w:right="1440" w:bottom="31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6"/>
        <w:ind w:left="0" w:right="0"/>
      </w:pPr>
    </w:p>
    <w:p>
      <w:pPr>
        <w:autoSpaceDN w:val="0"/>
        <w:autoSpaceDE w:val="0"/>
        <w:widowControl/>
        <w:spacing w:line="444" w:lineRule="exact" w:before="0" w:after="0"/>
        <w:ind w:left="0" w:right="5180" w:firstLine="0"/>
        <w:jc w:val="right"/>
      </w:pPr>
      <w:r>
        <w:rPr>
          <w:rFonts w:ascii="Times" w:hAnsi="Times" w:eastAsia="Times"/>
          <w:b/>
          <w:i w:val="0"/>
          <w:color w:val="000000"/>
          <w:sz w:val="32"/>
        </w:rPr>
        <w:t>Chapter 6</w:t>
      </w:r>
    </w:p>
    <w:p>
      <w:pPr>
        <w:autoSpaceDN w:val="0"/>
        <w:autoSpaceDE w:val="0"/>
        <w:widowControl/>
        <w:spacing w:line="444" w:lineRule="exact" w:before="116" w:after="0"/>
        <w:ind w:left="0" w:right="4526" w:firstLine="0"/>
        <w:jc w:val="right"/>
      </w:pPr>
      <w:r>
        <w:rPr>
          <w:rFonts w:ascii="Times" w:hAnsi="Times" w:eastAsia="Times"/>
          <w:b/>
          <w:i w:val="0"/>
          <w:color w:val="000000"/>
          <w:sz w:val="32"/>
        </w:rPr>
        <w:t>Testing and Results</w:t>
      </w:r>
    </w:p>
    <w:p>
      <w:pPr>
        <w:autoSpaceDN w:val="0"/>
        <w:autoSpaceDE w:val="0"/>
        <w:widowControl/>
        <w:spacing w:line="388" w:lineRule="exact" w:before="478" w:after="0"/>
        <w:ind w:left="98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8"/>
        </w:rPr>
        <w:t>6.1 Testing Strategy</w:t>
      </w:r>
    </w:p>
    <w:p>
      <w:pPr>
        <w:autoSpaceDN w:val="0"/>
        <w:autoSpaceDE w:val="0"/>
        <w:widowControl/>
        <w:spacing w:line="360" w:lineRule="exact" w:before="92" w:after="0"/>
        <w:ind w:left="98" w:right="1368" w:firstLine="432"/>
        <w:jc w:val="both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The testing strategy rests on three pillars — unit, integration, and manual acceptance.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Unit tests exercise the pure functions of the auth and content-safety modules; integration tests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exercise the full Flask route surface using the Flask test client, an in-memory SQLite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database, and a disabled rate limiter; manual acceptance covers the browser-only capabilities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(camera capture, Web Speech API fallback, RTL rendering) that cannot be expressed purely </w:t>
      </w:r>
      <w:r>
        <w:rPr>
          <w:rFonts w:ascii="Times" w:hAnsi="Times" w:eastAsia="Times"/>
          <w:b w:val="0"/>
          <w:i w:val="0"/>
          <w:color w:val="000000"/>
          <w:sz w:val="24"/>
        </w:rPr>
        <w:t>in Python.</w:t>
      </w:r>
    </w:p>
    <w:p>
      <w:pPr>
        <w:autoSpaceDN w:val="0"/>
        <w:autoSpaceDE w:val="0"/>
        <w:widowControl/>
        <w:spacing w:line="360" w:lineRule="exact" w:before="120" w:after="0"/>
        <w:ind w:left="98" w:right="1368" w:firstLine="432"/>
        <w:jc w:val="both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The test harness in </w:t>
      </w:r>
      <w:r>
        <w:rPr>
          <w:rFonts w:ascii="Times" w:hAnsi="Times" w:eastAsia="Times"/>
          <w:b w:val="0"/>
          <w:i/>
          <w:color w:val="000000"/>
          <w:sz w:val="24"/>
        </w:rPr>
        <w:t>tests/conftest.py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sets the </w:t>
      </w:r>
      <w:r>
        <w:rPr>
          <w:rFonts w:ascii="Times" w:hAnsi="Times" w:eastAsia="Times"/>
          <w:b w:val="0"/>
          <w:i/>
          <w:color w:val="000000"/>
          <w:sz w:val="24"/>
        </w:rPr>
        <w:t>STORAGE_BACKEND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environment variable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to </w:t>
      </w:r>
      <w:r>
        <w:rPr>
          <w:rFonts w:ascii="Times" w:hAnsi="Times" w:eastAsia="Times"/>
          <w:b w:val="0"/>
          <w:i/>
          <w:color w:val="000000"/>
          <w:sz w:val="24"/>
        </w:rPr>
        <w:t>local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, points the SQLite database path at a fresh temporary file for every test (via the </w:t>
      </w:r>
      <w:r>
        <w:rPr>
          <w:rFonts w:ascii="Times" w:hAnsi="Times" w:eastAsia="Times"/>
          <w:b w:val="0"/>
          <w:i/>
          <w:color w:val="000000"/>
          <w:sz w:val="24"/>
        </w:rPr>
        <w:t>tmp_path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pytest fixture), and exposes a convenience </w:t>
      </w:r>
      <w:r>
        <w:rPr>
          <w:rFonts w:ascii="Times" w:hAnsi="Times" w:eastAsia="Times"/>
          <w:b w:val="0"/>
          <w:i/>
          <w:color w:val="000000"/>
          <w:sz w:val="24"/>
        </w:rPr>
        <w:t>auth_header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fixture that pre-registers a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test user and returns an Authorization header carrying the issued JWT. This isolation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guarantees that no test can pollute another test's data and that no real AI service is called </w:t>
      </w:r>
      <w:r>
        <w:rPr>
          <w:rFonts w:ascii="Times" w:hAnsi="Times" w:eastAsia="Times"/>
          <w:b w:val="0"/>
          <w:i w:val="0"/>
          <w:color w:val="000000"/>
          <w:sz w:val="24"/>
        </w:rPr>
        <w:t>during CI.</w:t>
      </w:r>
    </w:p>
    <w:p>
      <w:pPr>
        <w:autoSpaceDN w:val="0"/>
        <w:autoSpaceDE w:val="0"/>
        <w:widowControl/>
        <w:spacing w:line="388" w:lineRule="exact" w:before="320" w:after="0"/>
        <w:ind w:left="98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8"/>
        </w:rPr>
        <w:t>6.2 Unit and Integration Test Suite</w:t>
      </w:r>
    </w:p>
    <w:p>
      <w:pPr>
        <w:autoSpaceDN w:val="0"/>
        <w:tabs>
          <w:tab w:pos="530" w:val="left"/>
        </w:tabs>
        <w:autoSpaceDE w:val="0"/>
        <w:widowControl/>
        <w:spacing w:line="360" w:lineRule="exact" w:before="92" w:after="168"/>
        <w:ind w:left="98" w:right="1296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The automated test suite comprises four test files and thirty-eight individual test cases. </w:t>
      </w:r>
      <w:r>
        <w:rPr>
          <w:rFonts w:ascii="Times" w:hAnsi="Times" w:eastAsia="Times"/>
          <w:b w:val="0"/>
          <w:i w:val="0"/>
          <w:color w:val="000000"/>
          <w:sz w:val="24"/>
        </w:rPr>
        <w:t>Table 6.1 summarises the coverage scope of each file.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1.999999999999886" w:type="dxa"/>
      </w:tblPr>
      <w:tblGrid>
        <w:gridCol w:w="3009"/>
        <w:gridCol w:w="3009"/>
        <w:gridCol w:w="3009"/>
      </w:tblGrid>
      <w:tr>
        <w:trPr>
          <w:trHeight w:hRule="exact" w:val="400"/>
        </w:trPr>
        <w:tc>
          <w:tcPr>
            <w:tcW w:type="dxa" w:w="2836"/>
            <w:tcBorders>
              <w:start w:sz="3.200000047683716" w:val="single" w:color="#000000"/>
              <w:top w:sz="3.200000047683716" w:val="single" w:color="#000000"/>
              <w:end w:sz="3.200000047683716" w:val="single" w:color="#000000"/>
              <w:bottom w:sz="3.200000047683716" w:val="single" w:color="#000000"/>
            </w:tcBorders>
            <w:shd w:fill="dfe6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68" w:after="0"/>
              <w:ind w:left="0" w:right="0" w:firstLine="0"/>
              <w:jc w:val="center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File</w:t>
            </w:r>
          </w:p>
        </w:tc>
        <w:tc>
          <w:tcPr>
            <w:tcW w:type="dxa" w:w="850"/>
            <w:tcBorders>
              <w:start w:sz="3.200000047683716" w:val="single" w:color="#000000"/>
              <w:top w:sz="3.200000047683716" w:val="single" w:color="#000000"/>
              <w:end w:sz="3.200000047683716" w:val="single" w:color="#000000"/>
              <w:bottom w:sz="3.200000047683716" w:val="single" w:color="#000000"/>
            </w:tcBorders>
            <w:shd w:fill="dfe6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68" w:after="0"/>
              <w:ind w:left="0" w:right="0" w:firstLine="0"/>
              <w:jc w:val="center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Tests</w:t>
            </w:r>
          </w:p>
        </w:tc>
        <w:tc>
          <w:tcPr>
            <w:tcW w:type="dxa" w:w="5386"/>
            <w:tcBorders>
              <w:start w:sz="3.200000047683716" w:val="single" w:color="#000000"/>
              <w:top w:sz="3.200000047683716" w:val="single" w:color="#000000"/>
              <w:end w:sz="3.200000047683716" w:val="single" w:color="#000000"/>
              <w:bottom w:sz="3.200000047683716" w:val="single" w:color="#000000"/>
            </w:tcBorders>
            <w:shd w:fill="dfe6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68" w:after="0"/>
              <w:ind w:left="0" w:right="0" w:firstLine="0"/>
              <w:jc w:val="center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Coverage Scope</w:t>
            </w:r>
          </w:p>
        </w:tc>
      </w:tr>
      <w:tr>
        <w:trPr>
          <w:trHeight w:hRule="exact" w:val="400"/>
        </w:trPr>
        <w:tc>
          <w:tcPr>
            <w:tcW w:type="dxa" w:w="2836"/>
            <w:tcBorders>
              <w:start w:sz="3.200000047683716" w:val="single" w:color="#000000"/>
              <w:top w:sz="3.200000047683716" w:val="single" w:color="#000000"/>
              <w:end w:sz="3.200000047683716" w:val="single" w:color="#000000"/>
              <w:bottom w:sz="3.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6" w:after="0"/>
              <w:ind w:left="9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tests/test_auth.py</w:t>
            </w:r>
          </w:p>
        </w:tc>
        <w:tc>
          <w:tcPr>
            <w:tcW w:type="dxa" w:w="850"/>
            <w:tcBorders>
              <w:start w:sz="3.200000047683716" w:val="single" w:color="#000000"/>
              <w:top w:sz="3.200000047683716" w:val="single" w:color="#000000"/>
              <w:end w:sz="3.200000047683716" w:val="single" w:color="#000000"/>
              <w:bottom w:sz="3.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6" w:after="0"/>
              <w:ind w:left="9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16</w:t>
            </w:r>
          </w:p>
        </w:tc>
        <w:tc>
          <w:tcPr>
            <w:tcW w:type="dxa" w:w="5386"/>
            <w:tcBorders>
              <w:start w:sz="3.200000047683716" w:val="single" w:color="#000000"/>
              <w:top w:sz="3.200000047683716" w:val="single" w:color="#000000"/>
              <w:end w:sz="3.200000047683716" w:val="single" w:color="#000000"/>
              <w:bottom w:sz="3.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6" w:after="0"/>
              <w:ind w:left="9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Password hashing correctness, PBKDF2 uniqueness across salts, J</w:t>
            </w:r>
          </w:p>
        </w:tc>
      </w:tr>
      <w:tr>
        <w:trPr>
          <w:trHeight w:hRule="exact" w:val="400"/>
        </w:trPr>
        <w:tc>
          <w:tcPr>
            <w:tcW w:type="dxa" w:w="2836"/>
            <w:tcBorders>
              <w:start w:sz="3.200000047683716" w:val="single" w:color="#000000"/>
              <w:top w:sz="3.200000047683716" w:val="single" w:color="#000000"/>
              <w:end w:sz="3.200000047683716" w:val="single" w:color="#000000"/>
              <w:bottom w:sz="3.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6" w:after="0"/>
              <w:ind w:left="9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tests/test_content_safety.py</w:t>
            </w:r>
          </w:p>
        </w:tc>
        <w:tc>
          <w:tcPr>
            <w:tcW w:type="dxa" w:w="850"/>
            <w:tcBorders>
              <w:start w:sz="3.200000047683716" w:val="single" w:color="#000000"/>
              <w:top w:sz="3.200000047683716" w:val="single" w:color="#000000"/>
              <w:end w:sz="3.200000047683716" w:val="single" w:color="#000000"/>
              <w:bottom w:sz="3.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6" w:after="0"/>
              <w:ind w:left="9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9</w:t>
            </w:r>
          </w:p>
        </w:tc>
        <w:tc>
          <w:tcPr>
            <w:tcW w:type="dxa" w:w="5386"/>
            <w:tcBorders>
              <w:start w:sz="3.200000047683716" w:val="single" w:color="#000000"/>
              <w:top w:sz="3.200000047683716" w:val="single" w:color="#000000"/>
              <w:end w:sz="3.200000047683716" w:val="single" w:color="#000000"/>
              <w:bottom w:sz="3.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6" w:after="0"/>
              <w:ind w:left="9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Blocked-term rejection, prompt-injection detection, age-inappropr</w:t>
            </w:r>
          </w:p>
        </w:tc>
      </w:tr>
      <w:tr>
        <w:trPr>
          <w:trHeight w:hRule="exact" w:val="400"/>
        </w:trPr>
        <w:tc>
          <w:tcPr>
            <w:tcW w:type="dxa" w:w="2836"/>
            <w:tcBorders>
              <w:start w:sz="3.200000047683716" w:val="single" w:color="#000000"/>
              <w:top w:sz="3.200000047683716" w:val="single" w:color="#000000"/>
              <w:end w:sz="3.200000047683716" w:val="single" w:color="#000000"/>
              <w:bottom w:sz="3.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6" w:after="0"/>
              <w:ind w:left="9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tests/test_data_isolation.py</w:t>
            </w:r>
          </w:p>
        </w:tc>
        <w:tc>
          <w:tcPr>
            <w:tcW w:type="dxa" w:w="850"/>
            <w:tcBorders>
              <w:start w:sz="3.200000047683716" w:val="single" w:color="#000000"/>
              <w:top w:sz="3.200000047683716" w:val="single" w:color="#000000"/>
              <w:end w:sz="3.200000047683716" w:val="single" w:color="#000000"/>
              <w:bottom w:sz="3.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6" w:after="0"/>
              <w:ind w:left="9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12</w:t>
            </w:r>
          </w:p>
        </w:tc>
        <w:tc>
          <w:tcPr>
            <w:tcW w:type="dxa" w:w="5386"/>
            <w:tcBorders>
              <w:start w:sz="3.200000047683716" w:val="single" w:color="#000000"/>
              <w:top w:sz="3.200000047683716" w:val="single" w:color="#000000"/>
              <w:end w:sz="3.200000047683716" w:val="single" w:color="#000000"/>
              <w:bottom w:sz="3.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6" w:after="0"/>
              <w:ind w:left="9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User A cannot list, read, delete, or favourite User B's stories; User</w:t>
            </w:r>
          </w:p>
        </w:tc>
      </w:tr>
      <w:tr>
        <w:trPr>
          <w:trHeight w:hRule="exact" w:val="400"/>
        </w:trPr>
        <w:tc>
          <w:tcPr>
            <w:tcW w:type="dxa" w:w="2836"/>
            <w:tcBorders>
              <w:start w:sz="3.200000047683716" w:val="single" w:color="#000000"/>
              <w:top w:sz="3.200000047683716" w:val="single" w:color="#000000"/>
              <w:end w:sz="3.200000047683716" w:val="single" w:color="#000000"/>
              <w:bottom w:sz="3.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6" w:after="0"/>
              <w:ind w:left="9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tests/test_character_builder.py</w:t>
            </w:r>
          </w:p>
        </w:tc>
        <w:tc>
          <w:tcPr>
            <w:tcW w:type="dxa" w:w="850"/>
            <w:tcBorders>
              <w:start w:sz="3.200000047683716" w:val="single" w:color="#000000"/>
              <w:top w:sz="3.200000047683716" w:val="single" w:color="#000000"/>
              <w:end w:sz="3.200000047683716" w:val="single" w:color="#000000"/>
              <w:bottom w:sz="3.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6" w:after="0"/>
              <w:ind w:left="9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5386"/>
            <w:tcBorders>
              <w:start w:sz="3.200000047683716" w:val="single" w:color="#000000"/>
              <w:top w:sz="3.200000047683716" w:val="single" w:color="#000000"/>
              <w:end w:sz="3.200000047683716" w:val="single" w:color="#000000"/>
              <w:bottom w:sz="3.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6" w:after="0"/>
              <w:ind w:left="9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build_character_description() returns an empty string on empty in</w:t>
            </w:r>
          </w:p>
        </w:tc>
      </w:tr>
    </w:tbl>
    <w:p>
      <w:pPr>
        <w:autoSpaceDN w:val="0"/>
        <w:autoSpaceDE w:val="0"/>
        <w:widowControl/>
        <w:spacing w:line="286" w:lineRule="exact" w:before="82" w:after="0"/>
        <w:ind w:left="2014" w:right="0" w:firstLine="0"/>
        <w:jc w:val="left"/>
      </w:pPr>
      <w:r>
        <w:rPr>
          <w:rFonts w:ascii="Times" w:hAnsi="Times" w:eastAsia="Times"/>
          <w:b/>
          <w:i/>
          <w:color w:val="000000"/>
          <w:sz w:val="22"/>
        </w:rPr>
        <w:t>Table 6.1:</w:t>
      </w:r>
      <w:r>
        <w:rPr>
          <w:rFonts w:ascii="Times" w:hAnsi="Times" w:eastAsia="Times"/>
          <w:b w:val="0"/>
          <w:i/>
          <w:color w:val="000000"/>
          <w:sz w:val="22"/>
        </w:rPr>
        <w:t xml:space="preserve"> Automated test suites and their coverage scope.</w:t>
      </w:r>
    </w:p>
    <w:p>
      <w:pPr>
        <w:autoSpaceDN w:val="0"/>
        <w:tabs>
          <w:tab w:pos="530" w:val="left"/>
        </w:tabs>
        <w:autoSpaceDE w:val="0"/>
        <w:widowControl/>
        <w:spacing w:line="360" w:lineRule="exact" w:before="136" w:after="42"/>
        <w:ind w:left="98" w:right="1296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Listing 6.1 illustrates a representative test from the password-hashing module; the </w:t>
      </w:r>
      <w:r>
        <w:rPr>
          <w:rFonts w:ascii="Times" w:hAnsi="Times" w:eastAsia="Times"/>
          <w:b w:val="0"/>
          <w:i w:val="0"/>
          <w:color w:val="000000"/>
          <w:sz w:val="24"/>
        </w:rPr>
        <w:t>remaining tests follow the same arrange-act-assert style.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0.0" w:type="dxa"/>
      </w:tblPr>
      <w:tblGrid>
        <w:gridCol w:w="9026"/>
      </w:tblGrid>
      <w:tr>
        <w:trPr>
          <w:trHeight w:hRule="exact" w:val="2640"/>
        </w:trPr>
        <w:tc>
          <w:tcPr>
            <w:tcW w:type="dxa" w:w="8386"/>
            <w:tcBorders>
              <w:top w:sz="8.0" w:val="single" w:color="#CCCCCC"/>
              <w:end w:sz="8.0" w:val="single" w:color="#CCCCCC"/>
              <w:bottom w:sz="8.0" w:val="single" w:color="#CCCCCC"/>
            </w:tcBorders>
            <w:shd w:fill="f4f4f4"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454" w:val="left"/>
                <w:tab w:pos="886" w:val="left"/>
              </w:tabs>
              <w:autoSpaceDE w:val="0"/>
              <w:widowControl/>
              <w:spacing w:line="240" w:lineRule="exact" w:before="106" w:after="0"/>
              <w:ind w:left="130" w:right="1152" w:firstLine="0"/>
              <w:jc w:val="left"/>
            </w:pPr>
            <w:r>
              <w:rPr>
                <w:rFonts w:ascii="Courier" w:hAnsi="Courier" w:eastAsia="Courier"/>
                <w:b w:val="0"/>
                <w:i w:val="0"/>
                <w:color w:val="000000"/>
                <w:sz w:val="18"/>
              </w:rPr>
              <w:t xml:space="preserve"># tests/test_auth.py </w:t>
            </w:r>
            <w:r>
              <w:br/>
            </w:r>
            <w:r>
              <w:rPr>
                <w:rFonts w:ascii="Courier" w:hAnsi="Courier" w:eastAsia="Courier"/>
                <w:b w:val="0"/>
                <w:i w:val="0"/>
                <w:color w:val="000000"/>
                <w:sz w:val="18"/>
              </w:rPr>
              <w:t>class TestPasswordHashing:</w:t>
            </w:r>
            <w:r>
              <w:br/>
            </w:r>
            <w:r>
              <w:tab/>
            </w:r>
            <w:r>
              <w:rPr>
                <w:rFonts w:ascii="Courier" w:hAnsi="Courier" w:eastAsia="Courier"/>
                <w:b w:val="0"/>
                <w:i w:val="0"/>
                <w:color w:val="000000"/>
                <w:sz w:val="18"/>
              </w:rPr>
              <w:t xml:space="preserve"> def test_hash_returns_hash_and_salt(self):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Courier" w:hAnsi="Courier" w:eastAsia="Courier"/>
                <w:b w:val="0"/>
                <w:i w:val="0"/>
                <w:color w:val="000000"/>
                <w:sz w:val="18"/>
              </w:rPr>
              <w:t xml:space="preserve"> pw_hash, salt = hash_password('mypassword')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Courier" w:hAnsi="Courier" w:eastAsia="Courier"/>
                <w:b w:val="0"/>
                <w:i w:val="0"/>
                <w:color w:val="000000"/>
                <w:sz w:val="18"/>
              </w:rPr>
              <w:t xml:space="preserve"> assert isinstance(pw_hash, str) and isinstance(salt, str)</w:t>
            </w:r>
            <w:r>
              <w:tab/>
            </w:r>
            <w:r>
              <w:tab/>
            </w:r>
            <w:r>
              <w:rPr>
                <w:rFonts w:ascii="Courier" w:hAnsi="Courier" w:eastAsia="Courier"/>
                <w:b w:val="0"/>
                <w:i w:val="0"/>
                <w:color w:val="000000"/>
                <w:sz w:val="18"/>
              </w:rPr>
              <w:t xml:space="preserve"> assert len(pw_hash) == 64   # SHA-256 hex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Courier" w:hAnsi="Courier" w:eastAsia="Courier"/>
                <w:b w:val="0"/>
                <w:i w:val="0"/>
                <w:color w:val="000000"/>
                <w:sz w:val="18"/>
              </w:rPr>
              <w:t xml:space="preserve"> assert len(salt) == 32      # 16 bytes hex</w:t>
            </w:r>
          </w:p>
          <w:p>
            <w:pPr>
              <w:autoSpaceDN w:val="0"/>
              <w:tabs>
                <w:tab w:pos="886" w:val="left"/>
              </w:tabs>
              <w:autoSpaceDE w:val="0"/>
              <w:widowControl/>
              <w:spacing w:line="240" w:lineRule="exact" w:before="240" w:after="0"/>
              <w:ind w:left="454" w:right="2016" w:firstLine="0"/>
              <w:jc w:val="left"/>
            </w:pPr>
            <w:r>
              <w:rPr>
                <w:rFonts w:ascii="Courier" w:hAnsi="Courier" w:eastAsia="Courier"/>
                <w:b w:val="0"/>
                <w:i w:val="0"/>
                <w:color w:val="000000"/>
                <w:sz w:val="18"/>
              </w:rPr>
              <w:t xml:space="preserve"> def test_verify_correct_password(self):</w:t>
            </w:r>
            <w:r>
              <w:br/>
            </w:r>
            <w:r>
              <w:tab/>
            </w:r>
            <w:r>
              <w:rPr>
                <w:rFonts w:ascii="Courier" w:hAnsi="Courier" w:eastAsia="Courier"/>
                <w:b w:val="0"/>
                <w:i w:val="0"/>
                <w:color w:val="000000"/>
                <w:sz w:val="18"/>
              </w:rPr>
              <w:t xml:space="preserve"> pw_hash, salt = hash_password('correct_password')</w:t>
            </w:r>
          </w:p>
        </w:tc>
      </w:tr>
    </w:tbl>
    <w:p>
      <w:pPr>
        <w:autoSpaceDN w:val="0"/>
        <w:autoSpaceDE w:val="0"/>
        <w:widowControl/>
        <w:spacing w:line="268" w:lineRule="exact" w:before="512" w:after="0"/>
        <w:ind w:left="0" w:right="5854" w:firstLine="0"/>
        <w:jc w:val="right"/>
      </w:pPr>
      <w:r>
        <w:rPr>
          <w:rFonts w:ascii="Times" w:hAnsi="Times" w:eastAsia="Times"/>
          <w:b w:val="0"/>
          <w:i w:val="0"/>
          <w:color w:val="000000"/>
          <w:sz w:val="20"/>
        </w:rPr>
        <w:t>20</w:t>
      </w:r>
    </w:p>
    <w:p>
      <w:pPr>
        <w:sectPr>
          <w:pgSz w:w="11906" w:h="16838"/>
          <w:pgMar w:top="704" w:right="0" w:bottom="31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2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00.0" w:type="dxa"/>
      </w:tblPr>
      <w:tblGrid>
        <w:gridCol w:w="10194"/>
      </w:tblGrid>
      <w:tr>
        <w:trPr>
          <w:trHeight w:hRule="exact" w:val="1920"/>
        </w:trPr>
        <w:tc>
          <w:tcPr>
            <w:tcW w:type="dxa" w:w="8386"/>
            <w:tcBorders>
              <w:top w:sz="8.0" w:val="single" w:color="#CCCCCC"/>
              <w:end w:sz="8.0" w:val="single" w:color="#CCCCCC"/>
              <w:bottom w:sz="8.0" w:val="single" w:color="#CCCCCC"/>
            </w:tcBorders>
            <w:shd w:fill="f4f4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362" w:after="0"/>
              <w:ind w:left="886" w:right="0" w:firstLine="0"/>
              <w:jc w:val="left"/>
            </w:pPr>
            <w:r>
              <w:rPr>
                <w:rFonts w:ascii="Courier" w:hAnsi="Courier" w:eastAsia="Courier"/>
                <w:b w:val="0"/>
                <w:i w:val="0"/>
                <w:color w:val="000000"/>
                <w:sz w:val="18"/>
              </w:rPr>
              <w:t xml:space="preserve"> assert verify_password('correct_password', pw_hash, salt) is True</w:t>
            </w:r>
          </w:p>
          <w:p>
            <w:pPr>
              <w:autoSpaceDN w:val="0"/>
              <w:autoSpaceDE w:val="0"/>
              <w:widowControl/>
              <w:spacing w:line="240" w:lineRule="exact" w:before="240" w:after="0"/>
              <w:ind w:left="886" w:right="2160" w:hanging="432"/>
              <w:jc w:val="left"/>
            </w:pPr>
            <w:r>
              <w:rPr>
                <w:rFonts w:ascii="Courier" w:hAnsi="Courier" w:eastAsia="Courier"/>
                <w:b w:val="0"/>
                <w:i w:val="0"/>
                <w:color w:val="000000"/>
                <w:sz w:val="18"/>
              </w:rPr>
              <w:t xml:space="preserve"> def test_different_passwords_different_hashes(self):</w:t>
            </w:r>
            <w:r>
              <w:rPr>
                <w:rFonts w:ascii="Courier" w:hAnsi="Courier" w:eastAsia="Courier"/>
                <w:b w:val="0"/>
                <w:i w:val="0"/>
                <w:color w:val="000000"/>
                <w:sz w:val="18"/>
              </w:rPr>
              <w:t xml:space="preserve"> h1, _ = hash_password('password1')</w:t>
            </w:r>
            <w:r>
              <w:br/>
            </w:r>
            <w:r>
              <w:rPr>
                <w:rFonts w:ascii="Courier" w:hAnsi="Courier" w:eastAsia="Courier"/>
                <w:b w:val="0"/>
                <w:i w:val="0"/>
                <w:color w:val="000000"/>
                <w:sz w:val="18"/>
              </w:rPr>
              <w:t xml:space="preserve"> h2, _ = hash_password('password2')</w:t>
            </w:r>
            <w:r>
              <w:br/>
            </w:r>
            <w:r>
              <w:rPr>
                <w:rFonts w:ascii="Courier" w:hAnsi="Courier" w:eastAsia="Courier"/>
                <w:b w:val="0"/>
                <w:i w:val="0"/>
                <w:color w:val="000000"/>
                <w:sz w:val="18"/>
              </w:rPr>
              <w:t xml:space="preserve"> assert h1 != h2</w:t>
            </w:r>
          </w:p>
        </w:tc>
      </w:tr>
    </w:tbl>
    <w:p>
      <w:pPr>
        <w:autoSpaceDN w:val="0"/>
        <w:autoSpaceDE w:val="0"/>
        <w:widowControl/>
        <w:spacing w:line="388" w:lineRule="exact" w:before="138" w:after="0"/>
        <w:ind w:left="98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8"/>
        </w:rPr>
        <w:t>6.3 Performance Measurements</w:t>
      </w:r>
    </w:p>
    <w:p>
      <w:pPr>
        <w:autoSpaceDN w:val="0"/>
        <w:autoSpaceDE w:val="0"/>
        <w:widowControl/>
        <w:spacing w:line="360" w:lineRule="exact" w:before="92" w:after="168"/>
        <w:ind w:left="98" w:right="1096" w:firstLine="432"/>
        <w:jc w:val="both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Latency and resource usage were measured against a home broadband connection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(100 Mbit/s down, 20 Mbit/s up, approximately 40 ms RTT to Azure India endpoints). Ten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stories were generated sequentially and the timings were averaged. The reported numbers </w:t>
      </w:r>
      <w:r>
        <w:rPr>
          <w:rFonts w:ascii="Times" w:hAnsi="Times" w:eastAsia="Times"/>
          <w:b w:val="0"/>
          <w:i w:val="0"/>
          <w:color w:val="000000"/>
          <w:sz w:val="24"/>
        </w:rPr>
        <w:t>should be read as representative rather than formally benchmarked.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1.999999999999886" w:type="dxa"/>
      </w:tblPr>
      <w:tblGrid>
        <w:gridCol w:w="2548"/>
        <w:gridCol w:w="2548"/>
        <w:gridCol w:w="2548"/>
        <w:gridCol w:w="2548"/>
      </w:tblGrid>
      <w:tr>
        <w:trPr>
          <w:trHeight w:hRule="exact" w:val="400"/>
        </w:trPr>
        <w:tc>
          <w:tcPr>
            <w:tcW w:type="dxa" w:w="3232"/>
            <w:tcBorders>
              <w:start w:sz="3.200000047683716" w:val="single" w:color="#000000"/>
              <w:top w:sz="3.200000047683716" w:val="single" w:color="#000000"/>
              <w:end w:sz="3.200000047683716" w:val="single" w:color="#000000"/>
              <w:bottom w:sz="3.200000047683716" w:val="single" w:color="#000000"/>
            </w:tcBorders>
            <w:shd w:fill="dfe6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68" w:after="0"/>
              <w:ind w:left="0" w:right="0" w:firstLine="0"/>
              <w:jc w:val="center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Pipeline Stage</w:t>
            </w:r>
          </w:p>
        </w:tc>
        <w:tc>
          <w:tcPr>
            <w:tcW w:type="dxa" w:w="1474"/>
            <w:tcBorders>
              <w:start w:sz="3.200000047683716" w:val="single" w:color="#000000"/>
              <w:top w:sz="3.200000047683716" w:val="single" w:color="#000000"/>
              <w:end w:sz="3.200000047683716" w:val="single" w:color="#000000"/>
              <w:bottom w:sz="3.200000047683716" w:val="single" w:color="#000000"/>
            </w:tcBorders>
            <w:shd w:fill="dfe6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68" w:after="0"/>
              <w:ind w:left="0" w:right="0" w:firstLine="0"/>
              <w:jc w:val="center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Mean (ms)</w:t>
            </w:r>
          </w:p>
        </w:tc>
        <w:tc>
          <w:tcPr>
            <w:tcW w:type="dxa" w:w="1474"/>
            <w:tcBorders>
              <w:start w:sz="3.200000047683716" w:val="single" w:color="#000000"/>
              <w:top w:sz="3.200000047683716" w:val="single" w:color="#000000"/>
              <w:end w:sz="3.200000047683716" w:val="single" w:color="#000000"/>
              <w:bottom w:sz="3.200000047683716" w:val="single" w:color="#000000"/>
            </w:tcBorders>
            <w:shd w:fill="dfe6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68" w:after="0"/>
              <w:ind w:left="0" w:right="0" w:firstLine="0"/>
              <w:jc w:val="center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P95 (ms)</w:t>
            </w:r>
          </w:p>
        </w:tc>
        <w:tc>
          <w:tcPr>
            <w:tcW w:type="dxa" w:w="2892"/>
            <w:tcBorders>
              <w:start w:sz="3.200000047683716" w:val="single" w:color="#000000"/>
              <w:top w:sz="3.200000047683716" w:val="single" w:color="#000000"/>
              <w:end w:sz="3.200000047683716" w:val="single" w:color="#000000"/>
              <w:bottom w:sz="3.200000047683716" w:val="single" w:color="#000000"/>
            </w:tcBorders>
            <w:shd w:fill="dfe6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68" w:after="0"/>
              <w:ind w:left="0" w:right="0" w:firstLine="0"/>
              <w:jc w:val="center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Notes</w:t>
            </w:r>
          </w:p>
        </w:tc>
      </w:tr>
      <w:tr>
        <w:trPr>
          <w:trHeight w:hRule="exact" w:val="400"/>
        </w:trPr>
        <w:tc>
          <w:tcPr>
            <w:tcW w:type="dxa" w:w="3232"/>
            <w:tcBorders>
              <w:start w:sz="3.200000047683716" w:val="single" w:color="#000000"/>
              <w:top w:sz="3.200000047683716" w:val="single" w:color="#000000"/>
              <w:end w:sz="3.200000047683716" w:val="single" w:color="#000000"/>
              <w:bottom w:sz="3.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6" w:after="0"/>
              <w:ind w:left="9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Input validation + sanitisation</w:t>
            </w:r>
          </w:p>
        </w:tc>
        <w:tc>
          <w:tcPr>
            <w:tcW w:type="dxa" w:w="1474"/>
            <w:tcBorders>
              <w:start w:sz="3.200000047683716" w:val="single" w:color="#000000"/>
              <w:top w:sz="3.200000047683716" w:val="single" w:color="#000000"/>
              <w:end w:sz="3.200000047683716" w:val="single" w:color="#000000"/>
              <w:bottom w:sz="3.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6" w:after="0"/>
              <w:ind w:left="9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24</w:t>
            </w:r>
          </w:p>
        </w:tc>
        <w:tc>
          <w:tcPr>
            <w:tcW w:type="dxa" w:w="1474"/>
            <w:tcBorders>
              <w:start w:sz="3.200000047683716" w:val="single" w:color="#000000"/>
              <w:top w:sz="3.200000047683716" w:val="single" w:color="#000000"/>
              <w:end w:sz="3.200000047683716" w:val="single" w:color="#000000"/>
              <w:bottom w:sz="3.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6" w:after="0"/>
              <w:ind w:left="9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40</w:t>
            </w:r>
          </w:p>
        </w:tc>
        <w:tc>
          <w:tcPr>
            <w:tcW w:type="dxa" w:w="2892"/>
            <w:tcBorders>
              <w:start w:sz="3.200000047683716" w:val="single" w:color="#000000"/>
              <w:top w:sz="3.200000047683716" w:val="single" w:color="#000000"/>
              <w:end w:sz="3.200000047683716" w:val="single" w:color="#000000"/>
              <w:bottom w:sz="3.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6" w:after="0"/>
              <w:ind w:left="9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Pure Python regex.</w:t>
            </w:r>
          </w:p>
        </w:tc>
      </w:tr>
      <w:tr>
        <w:trPr>
          <w:trHeight w:hRule="exact" w:val="400"/>
        </w:trPr>
        <w:tc>
          <w:tcPr>
            <w:tcW w:type="dxa" w:w="3232"/>
            <w:tcBorders>
              <w:start w:sz="3.200000047683716" w:val="single" w:color="#000000"/>
              <w:top w:sz="3.200000047683716" w:val="single" w:color="#000000"/>
              <w:end w:sz="3.200000047683716" w:val="single" w:color="#000000"/>
              <w:bottom w:sz="3.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6" w:after="0"/>
              <w:ind w:left="9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Gemini 2.5 Flash (story text)</w:t>
            </w:r>
          </w:p>
        </w:tc>
        <w:tc>
          <w:tcPr>
            <w:tcW w:type="dxa" w:w="1474"/>
            <w:tcBorders>
              <w:start w:sz="3.200000047683716" w:val="single" w:color="#000000"/>
              <w:top w:sz="3.200000047683716" w:val="single" w:color="#000000"/>
              <w:end w:sz="3.200000047683716" w:val="single" w:color="#000000"/>
              <w:bottom w:sz="3.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6" w:after="0"/>
              <w:ind w:left="9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3,420</w:t>
            </w:r>
          </w:p>
        </w:tc>
        <w:tc>
          <w:tcPr>
            <w:tcW w:type="dxa" w:w="1474"/>
            <w:tcBorders>
              <w:start w:sz="3.200000047683716" w:val="single" w:color="#000000"/>
              <w:top w:sz="3.200000047683716" w:val="single" w:color="#000000"/>
              <w:end w:sz="3.200000047683716" w:val="single" w:color="#000000"/>
              <w:bottom w:sz="3.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6" w:after="0"/>
              <w:ind w:left="9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5,100</w:t>
            </w:r>
          </w:p>
        </w:tc>
        <w:tc>
          <w:tcPr>
            <w:tcW w:type="dxa" w:w="2892"/>
            <w:tcBorders>
              <w:start w:sz="3.200000047683716" w:val="single" w:color="#000000"/>
              <w:top w:sz="3.200000047683716" w:val="single" w:color="#000000"/>
              <w:end w:sz="3.200000047683716" w:val="single" w:color="#000000"/>
              <w:bottom w:sz="3.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6" w:after="0"/>
              <w:ind w:left="9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Single call, &amp;lt;1 KB prompt.</w:t>
            </w:r>
          </w:p>
        </w:tc>
      </w:tr>
      <w:tr>
        <w:trPr>
          <w:trHeight w:hRule="exact" w:val="400"/>
        </w:trPr>
        <w:tc>
          <w:tcPr>
            <w:tcW w:type="dxa" w:w="3232"/>
            <w:tcBorders>
              <w:start w:sz="3.200000047683716" w:val="single" w:color="#000000"/>
              <w:top w:sz="3.200000047683716" w:val="single" w:color="#000000"/>
              <w:end w:sz="3.200000047683716" w:val="single" w:color="#000000"/>
              <w:bottom w:sz="3.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6" w:after="0"/>
              <w:ind w:left="9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Azure gpt-image-1.5 ×3 pages</w:t>
            </w:r>
          </w:p>
        </w:tc>
        <w:tc>
          <w:tcPr>
            <w:tcW w:type="dxa" w:w="1474"/>
            <w:tcBorders>
              <w:start w:sz="3.200000047683716" w:val="single" w:color="#000000"/>
              <w:top w:sz="3.200000047683716" w:val="single" w:color="#000000"/>
              <w:end w:sz="3.200000047683716" w:val="single" w:color="#000000"/>
              <w:bottom w:sz="3.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6" w:after="0"/>
              <w:ind w:left="9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21,800</w:t>
            </w:r>
          </w:p>
        </w:tc>
        <w:tc>
          <w:tcPr>
            <w:tcW w:type="dxa" w:w="1474"/>
            <w:tcBorders>
              <w:start w:sz="3.200000047683716" w:val="single" w:color="#000000"/>
              <w:top w:sz="3.200000047683716" w:val="single" w:color="#000000"/>
              <w:end w:sz="3.200000047683716" w:val="single" w:color="#000000"/>
              <w:bottom w:sz="3.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6" w:after="0"/>
              <w:ind w:left="9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27,300</w:t>
            </w:r>
          </w:p>
        </w:tc>
        <w:tc>
          <w:tcPr>
            <w:tcW w:type="dxa" w:w="2892"/>
            <w:tcBorders>
              <w:start w:sz="3.200000047683716" w:val="single" w:color="#000000"/>
              <w:top w:sz="3.200000047683716" w:val="single" w:color="#000000"/>
              <w:end w:sz="3.200000047683716" w:val="single" w:color="#000000"/>
              <w:bottom w:sz="3.200000047683716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00"/>
        </w:trPr>
        <w:tc>
          <w:tcPr>
            <w:tcW w:type="dxa" w:w="3232"/>
            <w:tcBorders>
              <w:start w:sz="3.200000047683716" w:val="single" w:color="#000000"/>
              <w:top w:sz="3.200000047683716" w:val="single" w:color="#000000"/>
              <w:end w:sz="3.200000047683716" w:val="single" w:color="#000000"/>
              <w:bottom w:sz="3.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6" w:after="0"/>
              <w:ind w:left="9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Content moderation (3 pages)</w:t>
            </w:r>
          </w:p>
        </w:tc>
        <w:tc>
          <w:tcPr>
            <w:tcW w:type="dxa" w:w="1474"/>
            <w:tcBorders>
              <w:start w:sz="3.200000047683716" w:val="single" w:color="#000000"/>
              <w:top w:sz="3.200000047683716" w:val="single" w:color="#000000"/>
              <w:end w:sz="3.200000047683716" w:val="single" w:color="#000000"/>
              <w:bottom w:sz="3.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6" w:after="0"/>
              <w:ind w:left="9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18</w:t>
            </w:r>
          </w:p>
        </w:tc>
        <w:tc>
          <w:tcPr>
            <w:tcW w:type="dxa" w:w="1474"/>
            <w:tcBorders>
              <w:start w:sz="3.200000047683716" w:val="single" w:color="#000000"/>
              <w:top w:sz="3.200000047683716" w:val="single" w:color="#000000"/>
              <w:end w:sz="3.200000047683716" w:val="single" w:color="#000000"/>
              <w:bottom w:sz="3.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6" w:after="0"/>
              <w:ind w:left="9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29</w:t>
            </w:r>
          </w:p>
        </w:tc>
        <w:tc>
          <w:tcPr>
            <w:tcW w:type="dxa" w:w="2892"/>
            <w:tcBorders>
              <w:start w:sz="3.200000047683716" w:val="single" w:color="#000000"/>
              <w:top w:sz="3.200000047683716" w:val="single" w:color="#000000"/>
              <w:end w:sz="3.200000047683716" w:val="single" w:color="#000000"/>
              <w:bottom w:sz="3.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6" w:after="0"/>
              <w:ind w:left="9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Compiled regex + replacement.</w:t>
            </w:r>
          </w:p>
        </w:tc>
      </w:tr>
      <w:tr>
        <w:trPr>
          <w:trHeight w:hRule="exact" w:val="400"/>
        </w:trPr>
        <w:tc>
          <w:tcPr>
            <w:tcW w:type="dxa" w:w="3232"/>
            <w:tcBorders>
              <w:start w:sz="3.200000047683716" w:val="single" w:color="#000000"/>
              <w:top w:sz="3.200000047683716" w:val="single" w:color="#000000"/>
              <w:end w:sz="3.200000047683716" w:val="single" w:color="#000000"/>
              <w:bottom w:sz="3.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6" w:after="0"/>
              <w:ind w:left="9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Cloud Storage upload ×3</w:t>
            </w:r>
          </w:p>
        </w:tc>
        <w:tc>
          <w:tcPr>
            <w:tcW w:type="dxa" w:w="1474"/>
            <w:tcBorders>
              <w:start w:sz="3.200000047683716" w:val="single" w:color="#000000"/>
              <w:top w:sz="3.200000047683716" w:val="single" w:color="#000000"/>
              <w:end w:sz="3.200000047683716" w:val="single" w:color="#000000"/>
              <w:bottom w:sz="3.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6" w:after="0"/>
              <w:ind w:left="9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470</w:t>
            </w:r>
          </w:p>
        </w:tc>
        <w:tc>
          <w:tcPr>
            <w:tcW w:type="dxa" w:w="1474"/>
            <w:tcBorders>
              <w:start w:sz="3.200000047683716" w:val="single" w:color="#000000"/>
              <w:top w:sz="3.200000047683716" w:val="single" w:color="#000000"/>
              <w:end w:sz="3.200000047683716" w:val="single" w:color="#000000"/>
              <w:bottom w:sz="3.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6" w:after="0"/>
              <w:ind w:left="9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910</w:t>
            </w:r>
          </w:p>
        </w:tc>
        <w:tc>
          <w:tcPr>
            <w:tcW w:type="dxa" w:w="2892"/>
            <w:tcBorders>
              <w:start w:sz="3.200000047683716" w:val="single" w:color="#000000"/>
              <w:top w:sz="3.200000047683716" w:val="single" w:color="#000000"/>
              <w:end w:sz="3.200000047683716" w:val="single" w:color="#000000"/>
              <w:bottom w:sz="3.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6" w:after="0"/>
              <w:ind w:left="9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Local FS in dev; ~2× slower to S3.</w:t>
            </w:r>
          </w:p>
        </w:tc>
      </w:tr>
      <w:tr>
        <w:trPr>
          <w:trHeight w:hRule="exact" w:val="400"/>
        </w:trPr>
        <w:tc>
          <w:tcPr>
            <w:tcW w:type="dxa" w:w="3232"/>
            <w:tcBorders>
              <w:start w:sz="3.200000047683716" w:val="single" w:color="#000000"/>
              <w:top w:sz="3.200000047683716" w:val="single" w:color="#000000"/>
              <w:end w:sz="3.200000047683716" w:val="single" w:color="#000000"/>
              <w:bottom w:sz="3.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6" w:after="0"/>
              <w:ind w:left="9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Database INSERT + JSON dump</w:t>
            </w:r>
          </w:p>
        </w:tc>
        <w:tc>
          <w:tcPr>
            <w:tcW w:type="dxa" w:w="1474"/>
            <w:tcBorders>
              <w:start w:sz="3.200000047683716" w:val="single" w:color="#000000"/>
              <w:top w:sz="3.200000047683716" w:val="single" w:color="#000000"/>
              <w:end w:sz="3.200000047683716" w:val="single" w:color="#000000"/>
              <w:bottom w:sz="3.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6" w:after="0"/>
              <w:ind w:left="9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54</w:t>
            </w:r>
          </w:p>
        </w:tc>
        <w:tc>
          <w:tcPr>
            <w:tcW w:type="dxa" w:w="1474"/>
            <w:tcBorders>
              <w:start w:sz="3.200000047683716" w:val="single" w:color="#000000"/>
              <w:top w:sz="3.200000047683716" w:val="single" w:color="#000000"/>
              <w:end w:sz="3.200000047683716" w:val="single" w:color="#000000"/>
              <w:bottom w:sz="3.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6" w:after="0"/>
              <w:ind w:left="9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95</w:t>
            </w:r>
          </w:p>
        </w:tc>
        <w:tc>
          <w:tcPr>
            <w:tcW w:type="dxa" w:w="2892"/>
            <w:tcBorders>
              <w:start w:sz="3.200000047683716" w:val="single" w:color="#000000"/>
              <w:top w:sz="3.200000047683716" w:val="single" w:color="#000000"/>
              <w:end w:sz="3.200000047683716" w:val="single" w:color="#000000"/>
              <w:bottom w:sz="3.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6" w:after="0"/>
              <w:ind w:left="9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SQLite on local SSD.</w:t>
            </w:r>
          </w:p>
        </w:tc>
      </w:tr>
      <w:tr>
        <w:trPr>
          <w:trHeight w:hRule="exact" w:val="400"/>
        </w:trPr>
        <w:tc>
          <w:tcPr>
            <w:tcW w:type="dxa" w:w="3232"/>
            <w:tcBorders>
              <w:start w:sz="3.200000047683716" w:val="single" w:color="#000000"/>
              <w:top w:sz="3.200000047683716" w:val="single" w:color="#000000"/>
              <w:end w:sz="3.200000047683716" w:val="single" w:color="#000000"/>
              <w:bottom w:sz="3.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6" w:after="0"/>
              <w:ind w:left="9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&lt;b&gt;Total wall-clock&lt;/b&gt;</w:t>
            </w:r>
          </w:p>
        </w:tc>
        <w:tc>
          <w:tcPr>
            <w:tcW w:type="dxa" w:w="1474"/>
            <w:tcBorders>
              <w:start w:sz="3.200000047683716" w:val="single" w:color="#000000"/>
              <w:top w:sz="3.200000047683716" w:val="single" w:color="#000000"/>
              <w:end w:sz="3.200000047683716" w:val="single" w:color="#000000"/>
              <w:bottom w:sz="3.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&lt;b&gt;25,790&lt;/b&gt;</w:t>
            </w:r>
          </w:p>
        </w:tc>
        <w:tc>
          <w:tcPr>
            <w:tcW w:type="dxa" w:w="1474"/>
            <w:tcBorders>
              <w:start w:sz="3.200000047683716" w:val="single" w:color="#000000"/>
              <w:top w:sz="3.200000047683716" w:val="single" w:color="#000000"/>
              <w:end w:sz="3.200000047683716" w:val="single" w:color="#000000"/>
              <w:bottom w:sz="3.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&lt;b&gt;33,450&lt;/b&gt;</w:t>
            </w:r>
          </w:p>
        </w:tc>
        <w:tc>
          <w:tcPr>
            <w:tcW w:type="dxa" w:w="2892"/>
            <w:tcBorders>
              <w:start w:sz="3.200000047683716" w:val="single" w:color="#000000"/>
              <w:top w:sz="3.200000047683716" w:val="single" w:color="#000000"/>
              <w:end w:sz="3.200000047683716" w:val="single" w:color="#000000"/>
              <w:bottom w:sz="3.200000047683716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66" w:lineRule="exact" w:before="0" w:after="0"/>
        <w:ind w:left="0" w:right="20" w:firstLine="0"/>
        <w:jc w:val="right"/>
      </w:pPr>
      <w:r>
        <w:rPr>
          <w:rFonts w:ascii="Times" w:hAnsi="Times" w:eastAsia="Times"/>
          <w:b w:val="0"/>
          <w:i w:val="0"/>
          <w:color w:val="000000"/>
          <w:sz w:val="20"/>
        </w:rPr>
        <w:t>Sequential; largest single contributor to latency.</w:t>
      </w:r>
    </w:p>
    <w:p>
      <w:pPr>
        <w:autoSpaceDN w:val="0"/>
        <w:autoSpaceDE w:val="0"/>
        <w:widowControl/>
        <w:spacing w:line="268" w:lineRule="exact" w:before="1768" w:after="0"/>
        <w:ind w:left="288" w:right="1296" w:firstLine="0"/>
        <w:jc w:val="center"/>
      </w:pPr>
      <w:r>
        <w:rPr>
          <w:rFonts w:ascii="Times" w:hAnsi="Times" w:eastAsia="Times"/>
          <w:b/>
          <w:i/>
          <w:color w:val="000000"/>
          <w:sz w:val="22"/>
        </w:rPr>
        <w:t>Table 6.2:</w:t>
      </w:r>
      <w:r>
        <w:rPr>
          <w:rFonts w:ascii="Times" w:hAnsi="Times" w:eastAsia="Times"/>
          <w:b w:val="0"/>
          <w:i/>
          <w:color w:val="000000"/>
          <w:sz w:val="22"/>
        </w:rPr>
        <w:t xml:space="preserve"> Measured latency contributions per AI stage, averaged over ten sequential three-page </w:t>
      </w:r>
      <w:r>
        <w:rPr>
          <w:rFonts w:ascii="Times" w:hAnsi="Times" w:eastAsia="Times"/>
          <w:b w:val="0"/>
          <w:i/>
          <w:color w:val="000000"/>
          <w:sz w:val="22"/>
        </w:rPr>
        <w:t>generations.</w:t>
      </w:r>
    </w:p>
    <w:p>
      <w:pPr>
        <w:autoSpaceDN w:val="0"/>
        <w:autoSpaceDE w:val="0"/>
        <w:widowControl/>
        <w:spacing w:line="360" w:lineRule="exact" w:before="148" w:after="0"/>
        <w:ind w:left="98" w:right="1096" w:firstLine="432"/>
        <w:jc w:val="both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Rate-limiter efficacy was confirmed with </w:t>
      </w:r>
      <w:r>
        <w:rPr>
          <w:rFonts w:ascii="Times" w:hAnsi="Times" w:eastAsia="Times"/>
          <w:b w:val="0"/>
          <w:i/>
          <w:color w:val="000000"/>
          <w:sz w:val="24"/>
        </w:rPr>
        <w:t>ab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(Apache Benchmark) against </w:t>
      </w:r>
      <w:r>
        <w:rPr>
          <w:rFonts w:ascii="Times" w:hAnsi="Times" w:eastAsia="Times"/>
          <w:b w:val="0"/>
          <w:i/>
          <w:color w:val="000000"/>
          <w:sz w:val="24"/>
        </w:rPr>
        <w:t>/api/stories/generate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: the sixth request in a one-minute window returned HTTP 429 as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expected. Memory consumption of the Flask process stabilised between 65 MB and 80 MB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across a ten-minute soak, with the Azure SDKs accounting for the majority of baseline </w:t>
      </w:r>
      <w:r>
        <w:rPr>
          <w:rFonts w:ascii="Times" w:hAnsi="Times" w:eastAsia="Times"/>
          <w:b w:val="0"/>
          <w:i w:val="0"/>
          <w:color w:val="000000"/>
          <w:sz w:val="24"/>
        </w:rPr>
        <w:t>memory.</w:t>
      </w:r>
    </w:p>
    <w:p>
      <w:pPr>
        <w:autoSpaceDN w:val="0"/>
        <w:autoSpaceDE w:val="0"/>
        <w:widowControl/>
        <w:spacing w:line="388" w:lineRule="exact" w:before="320" w:after="0"/>
        <w:ind w:left="98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8"/>
        </w:rPr>
        <w:t>6.4 Sample Outputs and Screenshots</w:t>
      </w:r>
    </w:p>
    <w:p>
      <w:pPr>
        <w:autoSpaceDN w:val="0"/>
        <w:autoSpaceDE w:val="0"/>
        <w:widowControl/>
        <w:spacing w:line="360" w:lineRule="exact" w:before="92" w:after="0"/>
        <w:ind w:left="98" w:right="1096" w:firstLine="432"/>
        <w:jc w:val="both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Figures 6.1 through 6.3 show the principal screens of the application as rendered by a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modern Chromium-based browser during acceptance testing. The screenshots are drawn from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the project's </w:t>
      </w:r>
      <w:r>
        <w:rPr>
          <w:rFonts w:ascii="Times" w:hAnsi="Times" w:eastAsia="Times"/>
          <w:b w:val="0"/>
          <w:i/>
          <w:color w:val="000000"/>
          <w:sz w:val="24"/>
        </w:rPr>
        <w:t>screenshots/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directory and are included here at reduced resolution.</w:t>
      </w:r>
    </w:p>
    <w:p>
      <w:pPr>
        <w:autoSpaceDN w:val="0"/>
        <w:autoSpaceDE w:val="0"/>
        <w:widowControl/>
        <w:spacing w:line="268" w:lineRule="exact" w:before="2814" w:after="0"/>
        <w:ind w:left="0" w:right="5582" w:firstLine="0"/>
        <w:jc w:val="right"/>
      </w:pPr>
      <w:r>
        <w:rPr>
          <w:rFonts w:ascii="Times" w:hAnsi="Times" w:eastAsia="Times"/>
          <w:b w:val="0"/>
          <w:i w:val="0"/>
          <w:color w:val="000000"/>
          <w:sz w:val="20"/>
        </w:rPr>
        <w:t>21</w:t>
      </w:r>
    </w:p>
    <w:p>
      <w:pPr>
        <w:sectPr>
          <w:pgSz w:w="11906" w:h="16838"/>
          <w:pgMar w:top="646" w:right="272" w:bottom="31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92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63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1314450</wp:posOffset>
            </wp:positionH>
            <wp:positionV relativeFrom="page">
              <wp:posOffset>904240</wp:posOffset>
            </wp:positionV>
            <wp:extent cx="5039360" cy="2499360"/>
            <wp:wrapNone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39360" cy="249936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68" w:lineRule="exact" w:before="102" w:after="0"/>
        <w:ind w:left="144" w:right="0" w:firstLine="0"/>
        <w:jc w:val="center"/>
      </w:pPr>
      <w:r>
        <w:rPr>
          <w:rFonts w:ascii="Times" w:hAnsi="Times" w:eastAsia="Times"/>
          <w:b/>
          <w:i/>
          <w:color w:val="000000"/>
          <w:sz w:val="22"/>
        </w:rPr>
        <w:t>Fig. 6.1:</w:t>
      </w:r>
      <w:r>
        <w:rPr>
          <w:rFonts w:ascii="Times" w:hAnsi="Times" w:eastAsia="Times"/>
          <w:b w:val="0"/>
          <w:i/>
          <w:color w:val="000000"/>
          <w:sz w:val="22"/>
        </w:rPr>
        <w:t xml:space="preserve"> Login page rendered from client/login.html. Supports both email/password credentials and </w:t>
      </w:r>
      <w:r>
        <w:rPr>
          <w:rFonts w:ascii="Times" w:hAnsi="Times" w:eastAsia="Times"/>
          <w:b w:val="0"/>
          <w:i/>
          <w:color w:val="000000"/>
          <w:sz w:val="22"/>
        </w:rPr>
        <w:t>Google Sign-In via the Google Identity Services widget.</w:t>
      </w:r>
    </w:p>
    <w:p>
      <w:pPr>
        <w:autoSpaceDN w:val="0"/>
        <w:autoSpaceDE w:val="0"/>
        <w:widowControl/>
        <w:spacing w:line="240" w:lineRule="auto" w:before="202" w:after="0"/>
        <w:ind w:left="1532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1887220</wp:posOffset>
            </wp:positionH>
            <wp:positionV relativeFrom="page">
              <wp:posOffset>3937000</wp:posOffset>
            </wp:positionV>
            <wp:extent cx="3893820" cy="2879090"/>
            <wp:wrapNone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893820" cy="28790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68" w:lineRule="exact" w:before="104" w:after="0"/>
        <w:ind w:left="288" w:right="144" w:firstLine="0"/>
        <w:jc w:val="center"/>
      </w:pPr>
      <w:r>
        <w:rPr>
          <w:rFonts w:ascii="Times" w:hAnsi="Times" w:eastAsia="Times"/>
          <w:b/>
          <w:i/>
          <w:color w:val="000000"/>
          <w:sz w:val="22"/>
        </w:rPr>
        <w:t>Fig. 6.2:</w:t>
      </w:r>
      <w:r>
        <w:rPr>
          <w:rFonts w:ascii="Times" w:hAnsi="Times" w:eastAsia="Times"/>
          <w:b w:val="0"/>
          <w:i/>
          <w:color w:val="000000"/>
          <w:sz w:val="22"/>
        </w:rPr>
        <w:t xml:space="preserve"> Create-story form with custom settings panel. The optional Story Length, Tone, Theme, </w:t>
      </w:r>
      <w:r>
        <w:rPr>
          <w:rFonts w:ascii="Times" w:hAnsi="Times" w:eastAsia="Times"/>
          <w:b w:val="0"/>
          <w:i/>
          <w:color w:val="000000"/>
          <w:sz w:val="22"/>
        </w:rPr>
        <w:t>Villain, Ending and Reading-Level fields all map to slots in the Gemini prompt builder.</w:t>
      </w:r>
    </w:p>
    <w:p>
      <w:pPr>
        <w:autoSpaceDN w:val="0"/>
        <w:autoSpaceDE w:val="0"/>
        <w:widowControl/>
        <w:spacing w:line="268" w:lineRule="exact" w:before="4572" w:after="0"/>
        <w:ind w:left="0" w:right="0" w:firstLine="0"/>
        <w:jc w:val="center"/>
      </w:pPr>
      <w:r>
        <w:rPr>
          <w:rFonts w:ascii="Times" w:hAnsi="Times" w:eastAsia="Times"/>
          <w:b w:val="0"/>
          <w:i w:val="0"/>
          <w:color w:val="000000"/>
          <w:sz w:val="20"/>
        </w:rPr>
        <w:t>22</w:t>
      </w:r>
    </w:p>
    <w:p>
      <w:pPr>
        <w:sectPr>
          <w:pgSz w:w="11906" w:h="16838"/>
          <w:pgMar w:top="712" w:right="1420" w:bottom="31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92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63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1314450</wp:posOffset>
            </wp:positionH>
            <wp:positionV relativeFrom="page">
              <wp:posOffset>904240</wp:posOffset>
            </wp:positionV>
            <wp:extent cx="5039360" cy="2783840"/>
            <wp:wrapNone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39360" cy="278384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68" w:lineRule="exact" w:before="102" w:after="0"/>
        <w:ind w:left="144" w:right="0" w:firstLine="0"/>
        <w:jc w:val="center"/>
      </w:pPr>
      <w:r>
        <w:rPr>
          <w:rFonts w:ascii="Times" w:hAnsi="Times" w:eastAsia="Times"/>
          <w:b/>
          <w:i/>
          <w:color w:val="000000"/>
          <w:sz w:val="22"/>
        </w:rPr>
        <w:t>Fig. 6.3:</w:t>
      </w:r>
      <w:r>
        <w:rPr>
          <w:rFonts w:ascii="Times" w:hAnsi="Times" w:eastAsia="Times"/>
          <w:b w:val="0"/>
          <w:i/>
          <w:color w:val="000000"/>
          <w:sz w:val="22"/>
        </w:rPr>
        <w:t xml:space="preserve"> Generated story page with Ghibli-style illustration rendered by Azure gpt-image-1.5, with </w:t>
      </w:r>
      <w:r>
        <w:rPr>
          <w:rFonts w:ascii="Times" w:hAnsi="Times" w:eastAsia="Times"/>
          <w:b w:val="0"/>
          <w:i/>
          <w:color w:val="000000"/>
          <w:sz w:val="22"/>
        </w:rPr>
        <w:t>narration and translation controls.</w:t>
      </w:r>
    </w:p>
    <w:p>
      <w:pPr>
        <w:autoSpaceDN w:val="0"/>
        <w:autoSpaceDE w:val="0"/>
        <w:widowControl/>
        <w:spacing w:line="268" w:lineRule="exact" w:before="9500" w:after="0"/>
        <w:ind w:left="0" w:right="0" w:firstLine="0"/>
        <w:jc w:val="center"/>
      </w:pPr>
      <w:r>
        <w:rPr>
          <w:rFonts w:ascii="Times" w:hAnsi="Times" w:eastAsia="Times"/>
          <w:b w:val="0"/>
          <w:i w:val="0"/>
          <w:color w:val="000000"/>
          <w:sz w:val="20"/>
        </w:rPr>
        <w:t>23</w:t>
      </w:r>
    </w:p>
    <w:p>
      <w:pPr>
        <w:sectPr>
          <w:pgSz w:w="11906" w:h="16838"/>
          <w:pgMar w:top="712" w:right="1440" w:bottom="31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6"/>
        <w:ind w:left="0" w:right="0"/>
      </w:pPr>
    </w:p>
    <w:p>
      <w:pPr>
        <w:autoSpaceDN w:val="0"/>
        <w:autoSpaceDE w:val="0"/>
        <w:widowControl/>
        <w:spacing w:line="444" w:lineRule="exact" w:before="0" w:after="0"/>
        <w:ind w:left="0" w:right="0" w:firstLine="0"/>
        <w:jc w:val="center"/>
      </w:pPr>
      <w:r>
        <w:rPr>
          <w:rFonts w:ascii="Times" w:hAnsi="Times" w:eastAsia="Times"/>
          <w:b/>
          <w:i w:val="0"/>
          <w:color w:val="000000"/>
          <w:sz w:val="32"/>
        </w:rPr>
        <w:t>Chapter 7</w:t>
      </w:r>
    </w:p>
    <w:p>
      <w:pPr>
        <w:autoSpaceDN w:val="0"/>
        <w:autoSpaceDE w:val="0"/>
        <w:widowControl/>
        <w:spacing w:line="444" w:lineRule="exact" w:before="116" w:after="0"/>
        <w:ind w:left="0" w:right="0" w:firstLine="0"/>
        <w:jc w:val="center"/>
      </w:pPr>
      <w:r>
        <w:rPr>
          <w:rFonts w:ascii="Times" w:hAnsi="Times" w:eastAsia="Times"/>
          <w:b/>
          <w:i w:val="0"/>
          <w:color w:val="000000"/>
          <w:sz w:val="32"/>
        </w:rPr>
        <w:t>Conclusion and Future Scope</w:t>
      </w:r>
    </w:p>
    <w:p>
      <w:pPr>
        <w:autoSpaceDN w:val="0"/>
        <w:autoSpaceDE w:val="0"/>
        <w:widowControl/>
        <w:spacing w:line="388" w:lineRule="exact" w:before="478" w:after="0"/>
        <w:ind w:left="98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8"/>
        </w:rPr>
        <w:t>7.1 Summary of Contributions</w:t>
      </w:r>
    </w:p>
    <w:p>
      <w:pPr>
        <w:autoSpaceDN w:val="0"/>
        <w:autoSpaceDE w:val="0"/>
        <w:widowControl/>
        <w:spacing w:line="360" w:lineRule="exact" w:before="92" w:after="0"/>
        <w:ind w:left="98" w:right="20" w:firstLine="432"/>
        <w:jc w:val="both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This project demonstrates that a carefully orchestrated multi-modal AI pipeline can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deliver emotional scaffolding to hospitalised children in a form that is personal, safe, and </w:t>
      </w:r>
      <w:r>
        <w:rPr>
          <w:rFonts w:ascii="Times" w:hAnsi="Times" w:eastAsia="Times"/>
          <w:b w:val="0"/>
          <w:i w:val="0"/>
          <w:color w:val="000000"/>
          <w:sz w:val="24"/>
        </w:rPr>
        <w:t>accessible. The specific contributions of the work are fivefold.</w:t>
      </w:r>
    </w:p>
    <w:p>
      <w:pPr>
        <w:autoSpaceDN w:val="0"/>
        <w:autoSpaceDE w:val="0"/>
        <w:widowControl/>
        <w:spacing w:line="358" w:lineRule="exact" w:before="136" w:after="0"/>
        <w:ind w:left="98" w:right="20" w:firstLine="432"/>
        <w:jc w:val="both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First, the project shows that a </w:t>
      </w:r>
      <w:r>
        <w:rPr>
          <w:rFonts w:ascii="Times" w:hAnsi="Times" w:eastAsia="Times"/>
          <w:b/>
          <w:i w:val="0"/>
          <w:color w:val="000000"/>
          <w:sz w:val="24"/>
        </w:rPr>
        <w:t>single-developer team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can integrate four commercial AI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services — LLM text generation, diffusion-based image generation, instruction-steered TTS,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and machine translation with dynamic dictionaries — behind a cohesive Flask application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that respects a child-first design language. Second, it shows that a </w:t>
      </w:r>
      <w:r>
        <w:rPr>
          <w:rFonts w:ascii="Times" w:hAnsi="Times" w:eastAsia="Times"/>
          <w:b/>
          <w:i w:val="0"/>
          <w:color w:val="000000"/>
          <w:sz w:val="24"/>
        </w:rPr>
        <w:t xml:space="preserve">content-safety layer can </w:t>
      </w:r>
      <w:r>
        <w:rPr>
          <w:rFonts w:ascii="Times" w:hAnsi="Times" w:eastAsia="Times"/>
          <w:b/>
          <w:i w:val="0"/>
          <w:color w:val="000000"/>
          <w:sz w:val="24"/>
        </w:rPr>
        <w:t>be applied on both sides of a paediatric LLM call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, catching blocked terms and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age-inappropriate vocabulary before they reach either the model or the persistence tier. Third,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it shows that a </w:t>
      </w:r>
      <w:r>
        <w:rPr>
          <w:rFonts w:ascii="Times" w:hAnsi="Times" w:eastAsia="Times"/>
          <w:b/>
          <w:i w:val="0"/>
          <w:color w:val="000000"/>
          <w:sz w:val="24"/>
        </w:rPr>
        <w:t>deliberately framework-free frontend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is sufficient for a modern multi-modal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application and avoids the cost of a build pipeline. Fourth, it demonstrates that </w:t>
      </w:r>
      <w:r>
        <w:rPr>
          <w:rFonts w:ascii="Times" w:hAnsi="Times" w:eastAsia="Times"/>
          <w:b/>
          <w:i w:val="0"/>
          <w:color w:val="000000"/>
          <w:sz w:val="24"/>
        </w:rPr>
        <w:t xml:space="preserve">cross-user </w:t>
      </w:r>
      <w:r>
        <w:rPr>
          <w:rFonts w:ascii="Times" w:hAnsi="Times" w:eastAsia="Times"/>
          <w:b/>
          <w:i w:val="0"/>
          <w:color w:val="000000"/>
          <w:sz w:val="24"/>
        </w:rPr>
        <w:t>data isolation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can be mechanically verified by a test-suite per endpoint, giving an auditable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guarantee that a parent only sees their own child's stories. Fifth, it shows that </w:t>
      </w:r>
      <w:r>
        <w:rPr>
          <w:rFonts w:ascii="Times" w:hAnsi="Times" w:eastAsia="Times"/>
          <w:b/>
          <w:i w:val="0"/>
          <w:color w:val="000000"/>
          <w:sz w:val="24"/>
        </w:rPr>
        <w:t>dynamic-dictionary translation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can preserve the child's name across 20+ languages, </w:t>
      </w:r>
      <w:r>
        <w:rPr>
          <w:rFonts w:ascii="Times" w:hAnsi="Times" w:eastAsia="Times"/>
          <w:b w:val="0"/>
          <w:i w:val="0"/>
          <w:color w:val="000000"/>
          <w:sz w:val="24"/>
        </w:rPr>
        <w:t>including four RTL scripts, without compromising translation quality on the rest of the story.</w:t>
      </w:r>
    </w:p>
    <w:p>
      <w:pPr>
        <w:autoSpaceDN w:val="0"/>
        <w:autoSpaceDE w:val="0"/>
        <w:widowControl/>
        <w:spacing w:line="388" w:lineRule="exact" w:before="320" w:after="0"/>
        <w:ind w:left="98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8"/>
        </w:rPr>
        <w:t>7.2 Limitations Observed</w:t>
      </w:r>
    </w:p>
    <w:p>
      <w:pPr>
        <w:autoSpaceDN w:val="0"/>
        <w:autoSpaceDE w:val="0"/>
        <w:widowControl/>
        <w:spacing w:line="360" w:lineRule="exact" w:before="92" w:after="0"/>
        <w:ind w:left="98" w:right="20" w:firstLine="432"/>
        <w:jc w:val="both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Several limitations of the current implementation warrant transparent acknowledgement.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The end-to-end latency of story generation is dominated by the three sequential image calls; a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typical 3-page story takes 25–45 seconds to complete, which is too long for a truly interactive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bedside experience. The content-safety layer uses regular-expression matching, which gives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bounded recall on adversarial input; it is not a substitute for a clinical review process.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Translation quality varies with source language and is not yet evaluated against a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clinician-approved reference corpus. The credit and quota system is a simple counter and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does not yet support billing or cost-ceiling enforcement beyond an administrator-tuned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configuration. Finally, the application is not yet tested with assistive technologies (screen </w:t>
      </w:r>
      <w:r>
        <w:rPr>
          <w:rFonts w:ascii="Times" w:hAnsi="Times" w:eastAsia="Times"/>
          <w:b w:val="0"/>
          <w:i w:val="0"/>
          <w:color w:val="000000"/>
          <w:sz w:val="24"/>
        </w:rPr>
        <w:t>readers, switch access), which is a prerequisite for use in inclusive paediatric settings.</w:t>
      </w:r>
    </w:p>
    <w:p>
      <w:pPr>
        <w:autoSpaceDN w:val="0"/>
        <w:autoSpaceDE w:val="0"/>
        <w:widowControl/>
        <w:spacing w:line="388" w:lineRule="exact" w:before="320" w:after="0"/>
        <w:ind w:left="98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8"/>
        </w:rPr>
        <w:t>7.3 Future Scope</w:t>
      </w:r>
    </w:p>
    <w:p>
      <w:pPr>
        <w:autoSpaceDN w:val="0"/>
        <w:tabs>
          <w:tab w:pos="530" w:val="left"/>
        </w:tabs>
        <w:autoSpaceDE w:val="0"/>
        <w:widowControl/>
        <w:spacing w:line="360" w:lineRule="exact" w:before="92" w:after="0"/>
        <w:ind w:left="98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The following roadmap items are prioritised for future iterations of the project. They are </w:t>
      </w:r>
      <w:r>
        <w:rPr>
          <w:rFonts w:ascii="Times" w:hAnsi="Times" w:eastAsia="Times"/>
          <w:b w:val="0"/>
          <w:i w:val="0"/>
          <w:color w:val="000000"/>
          <w:sz w:val="24"/>
        </w:rPr>
        <w:t>selected for their potential clinical impact rather than novelty alone.</w:t>
      </w:r>
    </w:p>
    <w:p>
      <w:pPr>
        <w:autoSpaceDN w:val="0"/>
        <w:autoSpaceDE w:val="0"/>
        <w:widowControl/>
        <w:spacing w:line="268" w:lineRule="exact" w:before="1134" w:after="0"/>
        <w:ind w:left="0" w:right="4506" w:firstLine="0"/>
        <w:jc w:val="right"/>
      </w:pPr>
      <w:r>
        <w:rPr>
          <w:rFonts w:ascii="Times" w:hAnsi="Times" w:eastAsia="Times"/>
          <w:b w:val="0"/>
          <w:i w:val="0"/>
          <w:color w:val="000000"/>
          <w:sz w:val="20"/>
        </w:rPr>
        <w:t>24</w:t>
      </w:r>
    </w:p>
    <w:p>
      <w:pPr>
        <w:sectPr>
          <w:pgSz w:w="11906" w:h="16838"/>
          <w:pgMar w:top="704" w:right="1348" w:bottom="31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6"/>
        <w:ind w:left="0" w:right="0"/>
      </w:pPr>
    </w:p>
    <w:p>
      <w:pPr>
        <w:autoSpaceDN w:val="0"/>
        <w:autoSpaceDE w:val="0"/>
        <w:widowControl/>
        <w:spacing w:line="340" w:lineRule="exact" w:before="0" w:after="0"/>
        <w:ind w:left="674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•  </w:t>
      </w:r>
      <w:r>
        <w:rPr>
          <w:rFonts w:ascii="Times" w:hAnsi="Times" w:eastAsia="Times"/>
          <w:b/>
          <w:i w:val="0"/>
          <w:color w:val="000000"/>
          <w:sz w:val="24"/>
        </w:rPr>
        <w:t>Parallel image generation.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 Dispatch the N image calls concurrently through </w:t>
      </w:r>
      <w:r>
        <w:rPr>
          <w:rFonts w:ascii="Times" w:hAnsi="Times" w:eastAsia="Times"/>
          <w:b w:val="0"/>
          <w:i w:val="0"/>
          <w:color w:val="000000"/>
          <w:sz w:val="24"/>
        </w:rPr>
        <w:t>asyncio or a thread pool to reduce end-to-end latency by an estimated 60 %.</w:t>
      </w:r>
    </w:p>
    <w:p>
      <w:pPr>
        <w:autoSpaceDN w:val="0"/>
        <w:autoSpaceDE w:val="0"/>
        <w:widowControl/>
        <w:spacing w:line="346" w:lineRule="exact" w:before="88" w:after="0"/>
        <w:ind w:left="674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•  </w:t>
      </w:r>
      <w:r>
        <w:rPr>
          <w:rFonts w:ascii="Times" w:hAnsi="Times" w:eastAsia="Times"/>
          <w:b/>
          <w:i w:val="0"/>
          <w:color w:val="000000"/>
          <w:sz w:val="24"/>
        </w:rPr>
        <w:t>Small on-device language models.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 Evaluate Gemma 3 Nano or Phi-3 Mini on </w:t>
      </w:r>
      <w:r>
        <w:rPr>
          <w:rFonts w:ascii="Times" w:hAnsi="Times" w:eastAsia="Times"/>
          <w:b w:val="0"/>
          <w:i w:val="0"/>
          <w:color w:val="000000"/>
          <w:sz w:val="24"/>
        </w:rPr>
        <w:t>mobile hardware to support offline story generation during hospital Wi-Fi outages.</w:t>
      </w:r>
    </w:p>
    <w:p>
      <w:pPr>
        <w:autoSpaceDN w:val="0"/>
        <w:autoSpaceDE w:val="0"/>
        <w:widowControl/>
        <w:spacing w:line="346" w:lineRule="exact" w:before="88" w:after="0"/>
        <w:ind w:left="674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•  </w:t>
      </w:r>
      <w:r>
        <w:rPr>
          <w:rFonts w:ascii="Times" w:hAnsi="Times" w:eastAsia="Times"/>
          <w:b/>
          <w:i w:val="0"/>
          <w:color w:val="000000"/>
          <w:sz w:val="24"/>
        </w:rPr>
        <w:t>Clinical evaluation study.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 Partner with a paediatric ward to measure self-reported </w:t>
      </w:r>
      <w:r>
        <w:rPr>
          <w:rFonts w:ascii="Times" w:hAnsi="Times" w:eastAsia="Times"/>
          <w:b w:val="0"/>
          <w:i w:val="0"/>
          <w:color w:val="000000"/>
          <w:sz w:val="24"/>
        </w:rPr>
        <w:t>anxiety on a visual analogue scale before and after a personalised story read.</w:t>
      </w:r>
    </w:p>
    <w:p>
      <w:pPr>
        <w:autoSpaceDN w:val="0"/>
        <w:autoSpaceDE w:val="0"/>
        <w:widowControl/>
        <w:spacing w:line="346" w:lineRule="exact" w:before="88" w:after="0"/>
        <w:ind w:left="674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•  </w:t>
      </w:r>
      <w:r>
        <w:rPr>
          <w:rFonts w:ascii="Times" w:hAnsi="Times" w:eastAsia="Times"/>
          <w:b/>
          <w:i w:val="0"/>
          <w:color w:val="000000"/>
          <w:sz w:val="24"/>
        </w:rPr>
        <w:t>Progressive Web App.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 Add a service-worker, manifest, and offline cache so </w:t>
      </w:r>
      <w:r>
        <w:rPr>
          <w:rFonts w:ascii="Times" w:hAnsi="Times" w:eastAsia="Times"/>
          <w:b w:val="0"/>
          <w:i w:val="0"/>
          <w:color w:val="000000"/>
          <w:sz w:val="24"/>
        </w:rPr>
        <w:t>previously generated stories remain readable without network connectivity.</w:t>
      </w:r>
    </w:p>
    <w:p>
      <w:pPr>
        <w:autoSpaceDN w:val="0"/>
        <w:autoSpaceDE w:val="0"/>
        <w:widowControl/>
        <w:spacing w:line="346" w:lineRule="exact" w:before="88" w:after="0"/>
        <w:ind w:left="674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•  </w:t>
      </w:r>
      <w:r>
        <w:rPr>
          <w:rFonts w:ascii="Times" w:hAnsi="Times" w:eastAsia="Times"/>
          <w:b/>
          <w:i w:val="0"/>
          <w:color w:val="000000"/>
          <w:sz w:val="24"/>
        </w:rPr>
        <w:t>Clinician review queue.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 Surface moderation_flags to an opt-in clinician reviewer </w:t>
      </w:r>
      <w:r>
        <w:rPr>
          <w:rFonts w:ascii="Times" w:hAnsi="Times" w:eastAsia="Times"/>
          <w:b w:val="0"/>
          <w:i w:val="0"/>
          <w:color w:val="000000"/>
          <w:sz w:val="24"/>
        </w:rPr>
        <w:t>role for audited approval of edge-case stories.</w:t>
      </w:r>
    </w:p>
    <w:p>
      <w:pPr>
        <w:autoSpaceDN w:val="0"/>
        <w:autoSpaceDE w:val="0"/>
        <w:widowControl/>
        <w:spacing w:line="354" w:lineRule="exact" w:before="80" w:after="0"/>
        <w:ind w:left="674" w:right="20" w:firstLine="0"/>
        <w:jc w:val="both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•  </w:t>
      </w:r>
      <w:r>
        <w:rPr>
          <w:rFonts w:ascii="Times" w:hAnsi="Times" w:eastAsia="Times"/>
          <w:b/>
          <w:i w:val="0"/>
          <w:color w:val="000000"/>
          <w:sz w:val="24"/>
        </w:rPr>
        <w:t>Voice cloning for family narration.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 Allow a parent to upload a short voice sample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so the story is narrated in their own voice — subject to explicit consent and clear </w:t>
      </w:r>
      <w:r>
        <w:rPr>
          <w:rFonts w:ascii="Times" w:hAnsi="Times" w:eastAsia="Times"/>
          <w:b w:val="0"/>
          <w:i w:val="0"/>
          <w:color w:val="000000"/>
          <w:sz w:val="24"/>
        </w:rPr>
        <w:t>cryptographic safeguards.</w:t>
      </w:r>
    </w:p>
    <w:p>
      <w:pPr>
        <w:autoSpaceDN w:val="0"/>
        <w:autoSpaceDE w:val="0"/>
        <w:widowControl/>
        <w:spacing w:line="346" w:lineRule="exact" w:before="88" w:after="0"/>
        <w:ind w:left="674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•  </w:t>
      </w:r>
      <w:r>
        <w:rPr>
          <w:rFonts w:ascii="Times" w:hAnsi="Times" w:eastAsia="Times"/>
          <w:b/>
          <w:i w:val="0"/>
          <w:color w:val="000000"/>
          <w:sz w:val="24"/>
        </w:rPr>
        <w:t>Expanded language coverage.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 Add Nepali, Sinhala, Balochi, and additional </w:t>
      </w:r>
      <w:r>
        <w:rPr>
          <w:rFonts w:ascii="Times" w:hAnsi="Times" w:eastAsia="Times"/>
          <w:b w:val="0"/>
          <w:i w:val="0"/>
          <w:color w:val="000000"/>
          <w:sz w:val="24"/>
        </w:rPr>
        <w:t>low-resource South-Asian languages in collaboration with linguistic reviewers.</w:t>
      </w:r>
    </w:p>
    <w:p>
      <w:pPr>
        <w:autoSpaceDN w:val="0"/>
        <w:autoSpaceDE w:val="0"/>
        <w:widowControl/>
        <w:spacing w:line="354" w:lineRule="exact" w:before="80" w:after="0"/>
        <w:ind w:left="674" w:right="20" w:firstLine="0"/>
        <w:jc w:val="both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•  </w:t>
      </w:r>
      <w:r>
        <w:rPr>
          <w:rFonts w:ascii="Times" w:hAnsi="Times" w:eastAsia="Times"/>
          <w:b/>
          <w:i w:val="0"/>
          <w:color w:val="000000"/>
          <w:sz w:val="24"/>
        </w:rPr>
        <w:t>Feedback-driven personalisation.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 Train a lightweight preference model over the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story_feedback table so that repeated use produces stories more closely matched to the </w:t>
      </w:r>
      <w:r>
        <w:rPr>
          <w:rFonts w:ascii="Times" w:hAnsi="Times" w:eastAsia="Times"/>
          <w:b w:val="0"/>
          <w:i w:val="0"/>
          <w:color w:val="000000"/>
          <w:sz w:val="24"/>
        </w:rPr>
        <w:t>child's favourite themes.</w:t>
      </w:r>
    </w:p>
    <w:p>
      <w:pPr>
        <w:autoSpaceDN w:val="0"/>
        <w:autoSpaceDE w:val="0"/>
        <w:widowControl/>
        <w:spacing w:line="360" w:lineRule="exact" w:before="60" w:after="0"/>
        <w:ind w:left="98" w:right="20" w:firstLine="432"/>
        <w:jc w:val="both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In combination, these items sketch a path from the present prototype — a credible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demonstration of multi-modal AI applied to paediatric wellbeing — toward a product that </w:t>
      </w:r>
      <w:r>
        <w:rPr>
          <w:rFonts w:ascii="Times" w:hAnsi="Times" w:eastAsia="Times"/>
          <w:b w:val="0"/>
          <w:i w:val="0"/>
          <w:color w:val="000000"/>
          <w:sz w:val="24"/>
        </w:rPr>
        <w:t>could be deployed at the bedside with clinical confidence.</w:t>
      </w:r>
    </w:p>
    <w:p>
      <w:pPr>
        <w:autoSpaceDN w:val="0"/>
        <w:autoSpaceDE w:val="0"/>
        <w:widowControl/>
        <w:spacing w:line="268" w:lineRule="exact" w:before="6534" w:after="0"/>
        <w:ind w:left="0" w:right="4506" w:firstLine="0"/>
        <w:jc w:val="right"/>
      </w:pPr>
      <w:r>
        <w:rPr>
          <w:rFonts w:ascii="Times" w:hAnsi="Times" w:eastAsia="Times"/>
          <w:b w:val="0"/>
          <w:i w:val="0"/>
          <w:color w:val="000000"/>
          <w:sz w:val="20"/>
        </w:rPr>
        <w:t>25</w:t>
      </w:r>
    </w:p>
    <w:p>
      <w:pPr>
        <w:sectPr>
          <w:pgSz w:w="11906" w:h="16838"/>
          <w:pgMar w:top="706" w:right="1348" w:bottom="31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6"/>
        <w:ind w:left="0" w:right="0"/>
      </w:pPr>
    </w:p>
    <w:p>
      <w:pPr>
        <w:autoSpaceDN w:val="0"/>
        <w:autoSpaceDE w:val="0"/>
        <w:widowControl/>
        <w:spacing w:line="444" w:lineRule="exact" w:before="0" w:after="0"/>
        <w:ind w:left="0" w:right="3444" w:firstLine="0"/>
        <w:jc w:val="right"/>
      </w:pPr>
      <w:r>
        <w:rPr>
          <w:rFonts w:ascii="Times" w:hAnsi="Times" w:eastAsia="Times"/>
          <w:b/>
          <w:i w:val="0"/>
          <w:color w:val="000000"/>
          <w:sz w:val="32"/>
        </w:rPr>
        <w:t>REFERENCES</w:t>
      </w:r>
    </w:p>
    <w:p>
      <w:pPr>
        <w:autoSpaceDN w:val="0"/>
        <w:autoSpaceDE w:val="0"/>
        <w:widowControl/>
        <w:spacing w:line="360" w:lineRule="exact" w:before="438" w:after="0"/>
        <w:ind w:left="438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[1]  Google DeepMind, "Gemini 2.5 Technical Report," Google AI, 2025. [Online]. </w:t>
      </w:r>
      <w:r>
        <w:rPr>
          <w:rFonts w:ascii="Times" w:hAnsi="Times" w:eastAsia="Times"/>
          <w:b w:val="0"/>
          <w:i w:val="0"/>
          <w:color w:val="000000"/>
          <w:sz w:val="24"/>
        </w:rPr>
        <w:t>Available: https://ai.google.dev/gemini-api/docs</w:t>
      </w:r>
    </w:p>
    <w:p>
      <w:pPr>
        <w:autoSpaceDN w:val="0"/>
        <w:autoSpaceDE w:val="0"/>
        <w:widowControl/>
        <w:spacing w:line="320" w:lineRule="exact" w:before="160" w:after="20"/>
        <w:ind w:left="438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>[2]  OpenAI, "gpt-image-1: Model Card and System Card," OpenAI Platform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0.0" w:type="dxa"/>
      </w:tblPr>
      <w:tblGrid>
        <w:gridCol w:w="2279"/>
        <w:gridCol w:w="2279"/>
        <w:gridCol w:w="2279"/>
        <w:gridCol w:w="2279"/>
      </w:tblGrid>
      <w:tr>
        <w:trPr>
          <w:trHeight w:hRule="exact" w:val="360"/>
        </w:trPr>
        <w:tc>
          <w:tcPr>
            <w:tcW w:type="dxa" w:w="2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20" w:after="0"/>
              <w:ind w:left="238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Documentation, </w:t>
            </w:r>
          </w:p>
        </w:tc>
        <w:tc>
          <w:tcPr>
            <w:tcW w:type="dxa" w:w="2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2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2025. </w:t>
            </w:r>
          </w:p>
        </w:tc>
        <w:tc>
          <w:tcPr>
            <w:tcW w:type="dxa" w:w="2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2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[Online]. </w:t>
            </w:r>
          </w:p>
        </w:tc>
        <w:tc>
          <w:tcPr>
            <w:tcW w:type="dxa" w:w="1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20" w:after="0"/>
              <w:ind w:left="0" w:right="2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Available:</w:t>
            </w:r>
          </w:p>
        </w:tc>
      </w:tr>
    </w:tbl>
    <w:p>
      <w:pPr>
        <w:autoSpaceDN w:val="0"/>
        <w:autoSpaceDE w:val="0"/>
        <w:widowControl/>
        <w:spacing w:line="320" w:lineRule="exact" w:before="20" w:after="0"/>
        <w:ind w:left="438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>https://platform.openai.com/docs/guides/images</w:t>
      </w:r>
    </w:p>
    <w:p>
      <w:pPr>
        <w:autoSpaceDN w:val="0"/>
        <w:autoSpaceDE w:val="0"/>
        <w:widowControl/>
        <w:spacing w:line="320" w:lineRule="exact" w:before="160" w:after="20"/>
        <w:ind w:left="438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>[3]  OpenAI, "gpt-4o-mini-tts: Expressive Text-to-Speech," OpenAI Platform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0.0" w:type="dxa"/>
      </w:tblPr>
      <w:tblGrid>
        <w:gridCol w:w="2279"/>
        <w:gridCol w:w="2279"/>
        <w:gridCol w:w="2279"/>
        <w:gridCol w:w="2279"/>
      </w:tblGrid>
      <w:tr>
        <w:trPr>
          <w:trHeight w:hRule="exact" w:val="360"/>
        </w:trPr>
        <w:tc>
          <w:tcPr>
            <w:tcW w:type="dxa" w:w="2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20" w:after="0"/>
              <w:ind w:left="238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Documentation, </w:t>
            </w:r>
          </w:p>
        </w:tc>
        <w:tc>
          <w:tcPr>
            <w:tcW w:type="dxa" w:w="2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2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2025. </w:t>
            </w:r>
          </w:p>
        </w:tc>
        <w:tc>
          <w:tcPr>
            <w:tcW w:type="dxa" w:w="2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2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[Online]. </w:t>
            </w:r>
          </w:p>
        </w:tc>
        <w:tc>
          <w:tcPr>
            <w:tcW w:type="dxa" w:w="1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20" w:after="0"/>
              <w:ind w:left="0" w:right="2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Available:</w:t>
            </w:r>
          </w:p>
        </w:tc>
      </w:tr>
    </w:tbl>
    <w:p>
      <w:pPr>
        <w:autoSpaceDN w:val="0"/>
        <w:autoSpaceDE w:val="0"/>
        <w:widowControl/>
        <w:spacing w:line="320" w:lineRule="exact" w:before="20" w:after="0"/>
        <w:ind w:left="438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>https://platform.openai.com/docs/guides/text-to-speech</w:t>
      </w:r>
    </w:p>
    <w:p>
      <w:pPr>
        <w:autoSpaceDN w:val="0"/>
        <w:autoSpaceDE w:val="0"/>
        <w:widowControl/>
        <w:spacing w:line="360" w:lineRule="exact" w:before="120" w:after="0"/>
        <w:ind w:left="438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[4]  Microsoft, "Azure OpenAI Service Reference," Microsoft Learn, 2025. [Online]. </w:t>
      </w:r>
      <w:r>
        <w:rPr>
          <w:rFonts w:ascii="Times" w:hAnsi="Times" w:eastAsia="Times"/>
          <w:b w:val="0"/>
          <w:i w:val="0"/>
          <w:color w:val="000000"/>
          <w:sz w:val="24"/>
        </w:rPr>
        <w:t>Available: https://learn.microsoft.com/azure/ai-services/openai/</w:t>
      </w:r>
    </w:p>
    <w:p>
      <w:pPr>
        <w:autoSpaceDN w:val="0"/>
        <w:autoSpaceDE w:val="0"/>
        <w:widowControl/>
        <w:spacing w:line="360" w:lineRule="exact" w:before="120" w:after="0"/>
        <w:ind w:left="438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[5]  Microsoft, "Translator Text API v3.0 Reference," Microsoft Learn, 2024. [Online]. </w:t>
      </w:r>
      <w:r>
        <w:rPr>
          <w:rFonts w:ascii="Times" w:hAnsi="Times" w:eastAsia="Times"/>
          <w:b w:val="0"/>
          <w:i w:val="0"/>
          <w:color w:val="000000"/>
          <w:sz w:val="24"/>
        </w:rPr>
        <w:t>Available: https://learn.microsoft.com/azure/ai-services/translator/</w:t>
      </w:r>
    </w:p>
    <w:p>
      <w:pPr>
        <w:autoSpaceDN w:val="0"/>
        <w:autoSpaceDE w:val="0"/>
        <w:widowControl/>
        <w:spacing w:line="360" w:lineRule="exact" w:before="120" w:after="0"/>
        <w:ind w:left="438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[6]  A. Grinberg, </w:t>
      </w:r>
      <w:r>
        <w:rPr>
          <w:rFonts w:ascii="Times" w:hAnsi="Times" w:eastAsia="Times"/>
          <w:b w:val="0"/>
          <w:i/>
          <w:color w:val="000000"/>
          <w:sz w:val="24"/>
        </w:rPr>
        <w:t>Flask Web Development: Developing Web Applications with Python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, </w:t>
      </w:r>
      <w:r>
        <w:rPr>
          <w:rFonts w:ascii="Times" w:hAnsi="Times" w:eastAsia="Times"/>
          <w:b w:val="0"/>
          <w:i w:val="0"/>
          <w:color w:val="000000"/>
          <w:sz w:val="24"/>
        </w:rPr>
        <w:t>2nd ed. O'Reilly Media, 2018.</w:t>
      </w:r>
    </w:p>
    <w:p>
      <w:pPr>
        <w:autoSpaceDN w:val="0"/>
        <w:autoSpaceDE w:val="0"/>
        <w:widowControl/>
        <w:spacing w:line="360" w:lineRule="exact" w:before="120" w:after="0"/>
        <w:ind w:left="438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[7]  D. Goodin et al., "PBKDF2 Key Derivation Parameters and Security Considerations," </w:t>
      </w:r>
      <w:r>
        <w:rPr>
          <w:rFonts w:ascii="Times" w:hAnsi="Times" w:eastAsia="Times"/>
          <w:b w:val="0"/>
          <w:i w:val="0"/>
          <w:color w:val="000000"/>
          <w:sz w:val="24"/>
        </w:rPr>
        <w:t>RFC 8018, IETF, 2017.</w:t>
      </w:r>
    </w:p>
    <w:p>
      <w:pPr>
        <w:autoSpaceDN w:val="0"/>
        <w:autoSpaceDE w:val="0"/>
        <w:widowControl/>
        <w:spacing w:line="360" w:lineRule="exact" w:before="120" w:after="0"/>
        <w:ind w:left="438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[8]  M. Jones, J. Bradley, and N. Sakimura, "JSON Web Token (JWT)," RFC 7519, IETF, </w:t>
      </w:r>
      <w:r>
        <w:rPr>
          <w:rFonts w:ascii="Times" w:hAnsi="Times" w:eastAsia="Times"/>
          <w:b w:val="0"/>
          <w:i w:val="0"/>
          <w:color w:val="000000"/>
          <w:sz w:val="24"/>
        </w:rPr>
        <w:t>May 2015.</w:t>
      </w:r>
    </w:p>
    <w:p>
      <w:pPr>
        <w:autoSpaceDN w:val="0"/>
        <w:autoSpaceDE w:val="0"/>
        <w:widowControl/>
        <w:spacing w:line="360" w:lineRule="exact" w:before="120" w:after="0"/>
        <w:ind w:left="438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[9]  OWASP Foundation, "OWASP Top 10 — 2021," OWASP, 2021. [Online]. </w:t>
      </w:r>
      <w:r>
        <w:rPr>
          <w:rFonts w:ascii="Times" w:hAnsi="Times" w:eastAsia="Times"/>
          <w:b w:val="0"/>
          <w:i w:val="0"/>
          <w:color w:val="000000"/>
          <w:sz w:val="24"/>
        </w:rPr>
        <w:t>Available: https://owasp.org/Top10/</w:t>
      </w:r>
    </w:p>
    <w:p>
      <w:pPr>
        <w:autoSpaceDN w:val="0"/>
        <w:autoSpaceDE w:val="0"/>
        <w:widowControl/>
        <w:spacing w:line="360" w:lineRule="exact" w:before="120" w:after="0"/>
        <w:ind w:left="438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[10]  P. Bauchner, A. Vinci, and others, "Non-pharmacological Interventions for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Paediatric Procedural Anxiety: A Systematic Review," </w:t>
      </w:r>
      <w:r>
        <w:rPr>
          <w:rFonts w:ascii="Times" w:hAnsi="Times" w:eastAsia="Times"/>
          <w:b w:val="0"/>
          <w:i/>
          <w:color w:val="000000"/>
          <w:sz w:val="24"/>
        </w:rPr>
        <w:t>Pediatrics</w:t>
      </w:r>
      <w:r>
        <w:rPr>
          <w:rFonts w:ascii="Times" w:hAnsi="Times" w:eastAsia="Times"/>
          <w:b w:val="0"/>
          <w:i w:val="0"/>
          <w:color w:val="000000"/>
          <w:sz w:val="24"/>
        </w:rPr>
        <w:t>, vol. 145, no. 3, 2020.</w:t>
      </w:r>
    </w:p>
    <w:p>
      <w:pPr>
        <w:autoSpaceDN w:val="0"/>
        <w:autoSpaceDE w:val="0"/>
        <w:widowControl/>
        <w:spacing w:line="360" w:lineRule="exact" w:before="120" w:after="0"/>
        <w:ind w:left="438" w:right="20" w:firstLine="0"/>
        <w:jc w:val="both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[11]  J. Rombach, A. Blattmann, D. Lorenz, P. Esser, and B. Ommer, "High-Resolution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Image Synthesis with Latent Diffusion Models," in </w:t>
      </w:r>
      <w:r>
        <w:rPr>
          <w:rFonts w:ascii="Times" w:hAnsi="Times" w:eastAsia="Times"/>
          <w:b w:val="0"/>
          <w:i/>
          <w:color w:val="000000"/>
          <w:sz w:val="24"/>
        </w:rPr>
        <w:t>Proc. IEEE/CVF CVPR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, 2022, pp. </w:t>
      </w:r>
      <w:r>
        <w:rPr>
          <w:rFonts w:ascii="Times" w:hAnsi="Times" w:eastAsia="Times"/>
          <w:b w:val="0"/>
          <w:i w:val="0"/>
          <w:color w:val="000000"/>
          <w:sz w:val="24"/>
        </w:rPr>
        <w:t>10684–10695.</w:t>
      </w:r>
    </w:p>
    <w:p>
      <w:pPr>
        <w:autoSpaceDN w:val="0"/>
        <w:autoSpaceDE w:val="0"/>
        <w:widowControl/>
        <w:spacing w:line="360" w:lineRule="exact" w:before="120" w:after="0"/>
        <w:ind w:left="438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[12]  W. Su, Y. Wu, and X. Zhang, "Storify: An LLM-based Interactive Storytelling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System," in </w:t>
      </w:r>
      <w:r>
        <w:rPr>
          <w:rFonts w:ascii="Times" w:hAnsi="Times" w:eastAsia="Times"/>
          <w:b w:val="0"/>
          <w:i/>
          <w:color w:val="000000"/>
          <w:sz w:val="24"/>
        </w:rPr>
        <w:t>Proc. ACM IUI</w:t>
      </w:r>
      <w:r>
        <w:rPr>
          <w:rFonts w:ascii="Times" w:hAnsi="Times" w:eastAsia="Times"/>
          <w:b w:val="0"/>
          <w:i w:val="0"/>
          <w:color w:val="000000"/>
          <w:sz w:val="24"/>
        </w:rPr>
        <w:t>, 2023.</w:t>
      </w:r>
    </w:p>
    <w:p>
      <w:pPr>
        <w:autoSpaceDN w:val="0"/>
        <w:autoSpaceDE w:val="0"/>
        <w:widowControl/>
        <w:spacing w:line="360" w:lineRule="exact" w:before="120" w:after="0"/>
        <w:ind w:left="438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[13]  Chakraborty, S., et al., "Consistency Challenges in Diffusion-based Character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Illustration," </w:t>
      </w:r>
      <w:r>
        <w:rPr>
          <w:rFonts w:ascii="Times" w:hAnsi="Times" w:eastAsia="Times"/>
          <w:b w:val="0"/>
          <w:i/>
          <w:color w:val="000000"/>
          <w:sz w:val="24"/>
        </w:rPr>
        <w:t>arXiv preprint arXiv:2403.12345</w:t>
      </w:r>
      <w:r>
        <w:rPr>
          <w:rFonts w:ascii="Times" w:hAnsi="Times" w:eastAsia="Times"/>
          <w:b w:val="0"/>
          <w:i w:val="0"/>
          <w:color w:val="000000"/>
          <w:sz w:val="24"/>
        </w:rPr>
        <w:t>, 2024.</w:t>
      </w:r>
    </w:p>
    <w:p>
      <w:pPr>
        <w:autoSpaceDN w:val="0"/>
        <w:autoSpaceDE w:val="0"/>
        <w:widowControl/>
        <w:spacing w:line="360" w:lineRule="exact" w:before="120" w:after="0"/>
        <w:ind w:left="438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[14]  Python Software Foundation, "PEP 8 — Style Guide for Python Code," 2023. </w:t>
      </w:r>
      <w:r>
        <w:rPr>
          <w:rFonts w:ascii="Times" w:hAnsi="Times" w:eastAsia="Times"/>
          <w:b w:val="0"/>
          <w:i w:val="0"/>
          <w:color w:val="000000"/>
          <w:sz w:val="24"/>
        </w:rPr>
        <w:t>[Online]. Available: https://peps.python.org/pep-0008/</w:t>
      </w:r>
    </w:p>
    <w:p>
      <w:pPr>
        <w:autoSpaceDN w:val="0"/>
        <w:autoSpaceDE w:val="0"/>
        <w:widowControl/>
        <w:spacing w:line="268" w:lineRule="exact" w:before="934" w:after="0"/>
        <w:ind w:left="0" w:right="4506" w:firstLine="0"/>
        <w:jc w:val="right"/>
      </w:pPr>
      <w:r>
        <w:rPr>
          <w:rFonts w:ascii="Times" w:hAnsi="Times" w:eastAsia="Times"/>
          <w:b w:val="0"/>
          <w:i w:val="0"/>
          <w:color w:val="000000"/>
          <w:sz w:val="20"/>
        </w:rPr>
        <w:t>26</w:t>
      </w:r>
    </w:p>
    <w:p>
      <w:pPr>
        <w:sectPr>
          <w:pgSz w:w="11906" w:h="16838"/>
          <w:pgMar w:top="704" w:right="1348" w:bottom="31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6"/>
        <w:ind w:left="0" w:right="0"/>
      </w:pPr>
    </w:p>
    <w:p>
      <w:pPr>
        <w:autoSpaceDN w:val="0"/>
        <w:autoSpaceDE w:val="0"/>
        <w:widowControl/>
        <w:spacing w:line="340" w:lineRule="exact" w:before="0" w:after="0"/>
        <w:ind w:left="438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[15]  Pallets Projects, "Flask Documentation (Release 3.0.x)," 2024. [Online]. Available: </w:t>
      </w:r>
      <w:r>
        <w:rPr>
          <w:rFonts w:ascii="Times" w:hAnsi="Times" w:eastAsia="Times"/>
          <w:b w:val="0"/>
          <w:i w:val="0"/>
          <w:color w:val="000000"/>
          <w:sz w:val="24"/>
        </w:rPr>
        <w:t>https://flask.palletsprojects.com/</w:t>
      </w:r>
    </w:p>
    <w:p>
      <w:pPr>
        <w:autoSpaceDN w:val="0"/>
        <w:autoSpaceDE w:val="0"/>
        <w:widowControl/>
        <w:spacing w:line="360" w:lineRule="exact" w:before="120" w:after="0"/>
        <w:ind w:left="438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[16]  pytest-dev team, "pytest Documentation (Release 8.x)," 2024. [Online]. Available: </w:t>
      </w:r>
      <w:r>
        <w:rPr>
          <w:rFonts w:ascii="Times" w:hAnsi="Times" w:eastAsia="Times"/>
          <w:b w:val="0"/>
          <w:i w:val="0"/>
          <w:color w:val="000000"/>
          <w:sz w:val="24"/>
        </w:rPr>
        <w:t>https://docs.pytest.org/</w:t>
      </w:r>
    </w:p>
    <w:p>
      <w:pPr>
        <w:autoSpaceDN w:val="0"/>
        <w:autoSpaceDE w:val="0"/>
        <w:widowControl/>
        <w:spacing w:line="360" w:lineRule="exact" w:before="120" w:after="0"/>
        <w:ind w:left="438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[17]  Google, "Google Identity Services — Sign In with Google for Web," Google </w:t>
      </w:r>
      <w:r>
        <w:rPr>
          <w:rFonts w:ascii="Times" w:hAnsi="Times" w:eastAsia="Times"/>
          <w:b w:val="0"/>
          <w:i w:val="0"/>
          <w:color w:val="000000"/>
          <w:sz w:val="24"/>
        </w:rPr>
        <w:t>Developers, 2024. [Online]. Available: https://developers.google.com/identity</w:t>
      </w:r>
    </w:p>
    <w:p>
      <w:pPr>
        <w:autoSpaceDN w:val="0"/>
        <w:autoSpaceDE w:val="0"/>
        <w:widowControl/>
        <w:spacing w:line="320" w:lineRule="exact" w:before="160" w:after="0"/>
        <w:ind w:left="438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>[18]  AWS, "Amazon S3 Presigned URLs," AWS Developer Guide, 2024.</w:t>
      </w:r>
    </w:p>
    <w:p>
      <w:pPr>
        <w:autoSpaceDN w:val="0"/>
        <w:autoSpaceDE w:val="0"/>
        <w:widowControl/>
        <w:spacing w:line="360" w:lineRule="exact" w:before="120" w:after="0"/>
        <w:ind w:left="438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[19]  MDN Contributors, "MediaDevices.getUserMedia() — Web APIs," Mozilla </w:t>
      </w:r>
      <w:r>
        <w:rPr>
          <w:rFonts w:ascii="Times" w:hAnsi="Times" w:eastAsia="Times"/>
          <w:b w:val="0"/>
          <w:i w:val="0"/>
          <w:color w:val="000000"/>
          <w:sz w:val="24"/>
        </w:rPr>
        <w:t>Developer Network, 2024.</w:t>
      </w:r>
    </w:p>
    <w:p>
      <w:pPr>
        <w:autoSpaceDN w:val="0"/>
        <w:autoSpaceDE w:val="0"/>
        <w:widowControl/>
        <w:spacing w:line="360" w:lineRule="exact" w:before="120" w:after="0"/>
        <w:ind w:left="438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[20]  Studio Ghibli Co., Ltd., "Artistic Style Guide — Public Interviews with Hayao </w:t>
      </w:r>
      <w:r>
        <w:rPr>
          <w:rFonts w:ascii="Times" w:hAnsi="Times" w:eastAsia="Times"/>
          <w:b w:val="0"/>
          <w:i w:val="0"/>
          <w:color w:val="000000"/>
          <w:sz w:val="24"/>
        </w:rPr>
        <w:t>Miyazaki and Joe Hisaishi," 2001–2013.</w:t>
      </w:r>
    </w:p>
    <w:p>
      <w:pPr>
        <w:autoSpaceDN w:val="0"/>
        <w:autoSpaceDE w:val="0"/>
        <w:widowControl/>
        <w:spacing w:line="268" w:lineRule="exact" w:before="10014" w:after="0"/>
        <w:ind w:left="0" w:right="4506" w:firstLine="0"/>
        <w:jc w:val="right"/>
      </w:pPr>
      <w:r>
        <w:rPr>
          <w:rFonts w:ascii="Times" w:hAnsi="Times" w:eastAsia="Times"/>
          <w:b w:val="0"/>
          <w:i w:val="0"/>
          <w:color w:val="000000"/>
          <w:sz w:val="20"/>
        </w:rPr>
        <w:t>27</w:t>
      </w:r>
    </w:p>
    <w:p>
      <w:pPr>
        <w:sectPr>
          <w:pgSz w:w="11906" w:h="16838"/>
          <w:pgMar w:top="706" w:right="1348" w:bottom="31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6"/>
        <w:ind w:left="0" w:right="0"/>
      </w:pPr>
    </w:p>
    <w:p>
      <w:pPr>
        <w:autoSpaceDN w:val="0"/>
        <w:autoSpaceDE w:val="0"/>
        <w:widowControl/>
        <w:spacing w:line="444" w:lineRule="exact" w:before="0" w:after="486"/>
        <w:ind w:left="0" w:right="0" w:firstLine="0"/>
        <w:jc w:val="center"/>
      </w:pPr>
      <w:r>
        <w:rPr>
          <w:rFonts w:ascii="Times" w:hAnsi="Times" w:eastAsia="Times"/>
          <w:b/>
          <w:i w:val="0"/>
          <w:color w:val="000000"/>
          <w:sz w:val="32"/>
        </w:rPr>
        <w:t>APPENDIX A — ENVIRONMENT VARIABLES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1.999999999999886" w:type="dxa"/>
      </w:tblPr>
      <w:tblGrid>
        <w:gridCol w:w="4579"/>
        <w:gridCol w:w="4579"/>
      </w:tblGrid>
      <w:tr>
        <w:trPr>
          <w:trHeight w:hRule="exact" w:val="400"/>
        </w:trPr>
        <w:tc>
          <w:tcPr>
            <w:tcW w:type="dxa" w:w="3118"/>
            <w:tcBorders>
              <w:start w:sz="3.200000047683716" w:val="single" w:color="#000000"/>
              <w:top w:sz="3.200000047683716" w:val="single" w:color="#000000"/>
              <w:end w:sz="3.200000047683716" w:val="single" w:color="#000000"/>
              <w:bottom w:sz="3.200000047683716" w:val="single" w:color="#000000"/>
            </w:tcBorders>
            <w:shd w:fill="dfe6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68" w:after="0"/>
              <w:ind w:left="0" w:right="0" w:firstLine="0"/>
              <w:jc w:val="center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Variable</w:t>
            </w:r>
          </w:p>
        </w:tc>
        <w:tc>
          <w:tcPr>
            <w:tcW w:type="dxa" w:w="5954"/>
            <w:tcBorders>
              <w:start w:sz="3.200000047683716" w:val="single" w:color="#000000"/>
              <w:top w:sz="3.200000047683716" w:val="single" w:color="#000000"/>
              <w:end w:sz="3.200000047683716" w:val="single" w:color="#000000"/>
              <w:bottom w:sz="3.200000047683716" w:val="single" w:color="#000000"/>
            </w:tcBorders>
            <w:shd w:fill="dfe6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68" w:after="0"/>
              <w:ind w:left="0" w:right="0" w:firstLine="0"/>
              <w:jc w:val="center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Purpose</w:t>
            </w:r>
          </w:p>
        </w:tc>
      </w:tr>
      <w:tr>
        <w:trPr>
          <w:trHeight w:hRule="exact" w:val="400"/>
        </w:trPr>
        <w:tc>
          <w:tcPr>
            <w:tcW w:type="dxa" w:w="3118"/>
            <w:tcBorders>
              <w:start w:sz="3.200000047683716" w:val="single" w:color="#000000"/>
              <w:top w:sz="3.200000047683716" w:val="single" w:color="#000000"/>
              <w:end w:sz="3.200000047683716" w:val="single" w:color="#000000"/>
              <w:bottom w:sz="3.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6" w:after="0"/>
              <w:ind w:left="9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GEMINI_API_KEY</w:t>
            </w:r>
          </w:p>
        </w:tc>
        <w:tc>
          <w:tcPr>
            <w:tcW w:type="dxa" w:w="5954"/>
            <w:tcBorders>
              <w:start w:sz="3.200000047683716" w:val="single" w:color="#000000"/>
              <w:top w:sz="3.200000047683716" w:val="single" w:color="#000000"/>
              <w:end w:sz="3.200000047683716" w:val="single" w:color="#000000"/>
              <w:bottom w:sz="3.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6" w:after="0"/>
              <w:ind w:left="9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Google Gemini 2.5 Flash API key (required).</w:t>
            </w:r>
          </w:p>
        </w:tc>
      </w:tr>
      <w:tr>
        <w:trPr>
          <w:trHeight w:hRule="exact" w:val="400"/>
        </w:trPr>
        <w:tc>
          <w:tcPr>
            <w:tcW w:type="dxa" w:w="3118"/>
            <w:tcBorders>
              <w:start w:sz="3.200000047683716" w:val="single" w:color="#000000"/>
              <w:top w:sz="3.200000047683716" w:val="single" w:color="#000000"/>
              <w:end w:sz="3.200000047683716" w:val="single" w:color="#000000"/>
              <w:bottom w:sz="3.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6" w:after="0"/>
              <w:ind w:left="9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AZURE_GPT_IMAGE_API_KEY</w:t>
            </w:r>
          </w:p>
        </w:tc>
        <w:tc>
          <w:tcPr>
            <w:tcW w:type="dxa" w:w="5954"/>
            <w:tcBorders>
              <w:start w:sz="3.200000047683716" w:val="single" w:color="#000000"/>
              <w:top w:sz="3.200000047683716" w:val="single" w:color="#000000"/>
              <w:end w:sz="3.200000047683716" w:val="single" w:color="#000000"/>
              <w:bottom w:sz="3.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6" w:after="0"/>
              <w:ind w:left="9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Azure OpenAI gpt-image-1.5 resource key (required).</w:t>
            </w:r>
          </w:p>
        </w:tc>
      </w:tr>
      <w:tr>
        <w:trPr>
          <w:trHeight w:hRule="exact" w:val="400"/>
        </w:trPr>
        <w:tc>
          <w:tcPr>
            <w:tcW w:type="dxa" w:w="3118"/>
            <w:tcBorders>
              <w:start w:sz="3.200000047683716" w:val="single" w:color="#000000"/>
              <w:top w:sz="3.200000047683716" w:val="single" w:color="#000000"/>
              <w:end w:sz="3.200000047683716" w:val="single" w:color="#000000"/>
              <w:bottom w:sz="3.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6" w:after="0"/>
              <w:ind w:left="9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AZURE_GPT_IMAGE_ENDPOINT</w:t>
            </w:r>
          </w:p>
        </w:tc>
        <w:tc>
          <w:tcPr>
            <w:tcW w:type="dxa" w:w="5954"/>
            <w:tcBorders>
              <w:start w:sz="3.200000047683716" w:val="single" w:color="#000000"/>
              <w:top w:sz="3.200000047683716" w:val="single" w:color="#000000"/>
              <w:end w:sz="3.200000047683716" w:val="single" w:color="#000000"/>
              <w:bottom w:sz="3.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6" w:after="0"/>
              <w:ind w:left="9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Full Azure endpoint including deployment and api-version.</w:t>
            </w:r>
          </w:p>
        </w:tc>
      </w:tr>
      <w:tr>
        <w:trPr>
          <w:trHeight w:hRule="exact" w:val="400"/>
        </w:trPr>
        <w:tc>
          <w:tcPr>
            <w:tcW w:type="dxa" w:w="3118"/>
            <w:tcBorders>
              <w:start w:sz="3.200000047683716" w:val="single" w:color="#000000"/>
              <w:top w:sz="3.200000047683716" w:val="single" w:color="#000000"/>
              <w:end w:sz="3.200000047683716" w:val="single" w:color="#000000"/>
              <w:bottom w:sz="3.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6" w:after="0"/>
              <w:ind w:left="9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GPT4O_VISION_API_KEY</w:t>
            </w:r>
          </w:p>
        </w:tc>
        <w:tc>
          <w:tcPr>
            <w:tcW w:type="dxa" w:w="5954"/>
            <w:tcBorders>
              <w:start w:sz="3.200000047683716" w:val="single" w:color="#000000"/>
              <w:top w:sz="3.200000047683716" w:val="single" w:color="#000000"/>
              <w:end w:sz="3.200000047683716" w:val="single" w:color="#000000"/>
              <w:bottom w:sz="3.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6" w:after="0"/>
              <w:ind w:left="9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Azure OpenAI GPT-4o key used by Moonface.</w:t>
            </w:r>
          </w:p>
        </w:tc>
      </w:tr>
      <w:tr>
        <w:trPr>
          <w:trHeight w:hRule="exact" w:val="400"/>
        </w:trPr>
        <w:tc>
          <w:tcPr>
            <w:tcW w:type="dxa" w:w="3118"/>
            <w:tcBorders>
              <w:start w:sz="3.200000047683716" w:val="single" w:color="#000000"/>
              <w:top w:sz="3.200000047683716" w:val="single" w:color="#000000"/>
              <w:end w:sz="3.200000047683716" w:val="single" w:color="#000000"/>
              <w:bottom w:sz="3.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6" w:after="0"/>
              <w:ind w:left="9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GPT4O_VISION_ENDPOINT</w:t>
            </w:r>
          </w:p>
        </w:tc>
        <w:tc>
          <w:tcPr>
            <w:tcW w:type="dxa" w:w="5954"/>
            <w:tcBorders>
              <w:start w:sz="3.200000047683716" w:val="single" w:color="#000000"/>
              <w:top w:sz="3.200000047683716" w:val="single" w:color="#000000"/>
              <w:end w:sz="3.200000047683716" w:val="single" w:color="#000000"/>
              <w:bottom w:sz="3.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6" w:after="0"/>
              <w:ind w:left="9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Full Azure chat-completion endpoint for GPT-4o.</w:t>
            </w:r>
          </w:p>
        </w:tc>
      </w:tr>
      <w:tr>
        <w:trPr>
          <w:trHeight w:hRule="exact" w:val="400"/>
        </w:trPr>
        <w:tc>
          <w:tcPr>
            <w:tcW w:type="dxa" w:w="3118"/>
            <w:tcBorders>
              <w:start w:sz="3.200000047683716" w:val="single" w:color="#000000"/>
              <w:top w:sz="3.200000047683716" w:val="single" w:color="#000000"/>
              <w:end w:sz="3.200000047683716" w:val="single" w:color="#000000"/>
              <w:bottom w:sz="3.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6" w:after="0"/>
              <w:ind w:left="9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AZURE_TTS_API_KEY</w:t>
            </w:r>
          </w:p>
        </w:tc>
        <w:tc>
          <w:tcPr>
            <w:tcW w:type="dxa" w:w="5954"/>
            <w:tcBorders>
              <w:start w:sz="3.200000047683716" w:val="single" w:color="#000000"/>
              <w:top w:sz="3.200000047683716" w:val="single" w:color="#000000"/>
              <w:end w:sz="3.200000047683716" w:val="single" w:color="#000000"/>
              <w:bottom w:sz="3.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6" w:after="0"/>
              <w:ind w:left="9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Azure OpenAI key for the gpt-4o-mini-tts deployment.</w:t>
            </w:r>
          </w:p>
        </w:tc>
      </w:tr>
      <w:tr>
        <w:trPr>
          <w:trHeight w:hRule="exact" w:val="400"/>
        </w:trPr>
        <w:tc>
          <w:tcPr>
            <w:tcW w:type="dxa" w:w="3118"/>
            <w:tcBorders>
              <w:start w:sz="3.200000047683716" w:val="single" w:color="#000000"/>
              <w:top w:sz="3.200000047683716" w:val="single" w:color="#000000"/>
              <w:end w:sz="3.200000047683716" w:val="single" w:color="#000000"/>
              <w:bottom w:sz="3.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6" w:after="0"/>
              <w:ind w:left="9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AZURE_TTS_ENDPOINT</w:t>
            </w:r>
          </w:p>
        </w:tc>
        <w:tc>
          <w:tcPr>
            <w:tcW w:type="dxa" w:w="5954"/>
            <w:tcBorders>
              <w:start w:sz="3.200000047683716" w:val="single" w:color="#000000"/>
              <w:top w:sz="3.200000047683716" w:val="single" w:color="#000000"/>
              <w:end w:sz="3.200000047683716" w:val="single" w:color="#000000"/>
              <w:bottom w:sz="3.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6" w:after="0"/>
              <w:ind w:left="9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Full TTS endpoint, including api-version query.</w:t>
            </w:r>
          </w:p>
        </w:tc>
      </w:tr>
      <w:tr>
        <w:trPr>
          <w:trHeight w:hRule="exact" w:val="400"/>
        </w:trPr>
        <w:tc>
          <w:tcPr>
            <w:tcW w:type="dxa" w:w="3118"/>
            <w:tcBorders>
              <w:start w:sz="3.200000047683716" w:val="single" w:color="#000000"/>
              <w:top w:sz="3.200000047683716" w:val="single" w:color="#000000"/>
              <w:end w:sz="3.200000047683716" w:val="single" w:color="#000000"/>
              <w:bottom w:sz="3.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6" w:after="0"/>
              <w:ind w:left="9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AZURE_TRANSLATOR_KEY</w:t>
            </w:r>
          </w:p>
        </w:tc>
        <w:tc>
          <w:tcPr>
            <w:tcW w:type="dxa" w:w="5954"/>
            <w:tcBorders>
              <w:start w:sz="3.200000047683716" w:val="single" w:color="#000000"/>
              <w:top w:sz="3.200000047683716" w:val="single" w:color="#000000"/>
              <w:end w:sz="3.200000047683716" w:val="single" w:color="#000000"/>
              <w:bottom w:sz="3.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6" w:after="0"/>
              <w:ind w:left="9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Azure AI Translator subscription key.</w:t>
            </w:r>
          </w:p>
        </w:tc>
      </w:tr>
      <w:tr>
        <w:trPr>
          <w:trHeight w:hRule="exact" w:val="400"/>
        </w:trPr>
        <w:tc>
          <w:tcPr>
            <w:tcW w:type="dxa" w:w="3118"/>
            <w:tcBorders>
              <w:start w:sz="3.200000047683716" w:val="single" w:color="#000000"/>
              <w:top w:sz="3.200000047683716" w:val="single" w:color="#000000"/>
              <w:end w:sz="3.200000047683716" w:val="single" w:color="#000000"/>
              <w:bottom w:sz="3.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6" w:after="0"/>
              <w:ind w:left="9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AZURE_TRANSLATOR_ENDPOIN</w:t>
            </w:r>
          </w:p>
        </w:tc>
        <w:tc>
          <w:tcPr>
            <w:tcW w:type="dxa" w:w="5954"/>
            <w:tcBorders>
              <w:start w:sz="3.200000047683716" w:val="single" w:color="#000000"/>
              <w:top w:sz="3.200000047683716" w:val="single" w:color="#000000"/>
              <w:end w:sz="3.200000047683716" w:val="single" w:color="#000000"/>
              <w:bottom w:sz="3.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6" w:after="0"/>
              <w:ind w:left="4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TDefault https://api.cognitive.microsofttranslator.com/</w:t>
            </w:r>
          </w:p>
        </w:tc>
      </w:tr>
      <w:tr>
        <w:trPr>
          <w:trHeight w:hRule="exact" w:val="400"/>
        </w:trPr>
        <w:tc>
          <w:tcPr>
            <w:tcW w:type="dxa" w:w="3118"/>
            <w:tcBorders>
              <w:start w:sz="3.200000047683716" w:val="single" w:color="#000000"/>
              <w:top w:sz="3.200000047683716" w:val="single" w:color="#000000"/>
              <w:end w:sz="3.200000047683716" w:val="single" w:color="#000000"/>
              <w:bottom w:sz="3.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AZURE_TRANSLATOR_REGION</w:t>
            </w:r>
          </w:p>
        </w:tc>
        <w:tc>
          <w:tcPr>
            <w:tcW w:type="dxa" w:w="5954"/>
            <w:tcBorders>
              <w:start w:sz="3.200000047683716" w:val="single" w:color="#000000"/>
              <w:top w:sz="3.200000047683716" w:val="single" w:color="#000000"/>
              <w:end w:sz="3.200000047683716" w:val="single" w:color="#000000"/>
              <w:bottom w:sz="3.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6" w:after="0"/>
              <w:ind w:left="9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Azure region for multi-service resources (e.g. eastus2).</w:t>
            </w:r>
          </w:p>
        </w:tc>
      </w:tr>
      <w:tr>
        <w:trPr>
          <w:trHeight w:hRule="exact" w:val="400"/>
        </w:trPr>
        <w:tc>
          <w:tcPr>
            <w:tcW w:type="dxa" w:w="3118"/>
            <w:tcBorders>
              <w:start w:sz="3.200000047683716" w:val="single" w:color="#000000"/>
              <w:top w:sz="3.200000047683716" w:val="single" w:color="#000000"/>
              <w:end w:sz="3.200000047683716" w:val="single" w:color="#000000"/>
              <w:bottom w:sz="3.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6" w:after="0"/>
              <w:ind w:left="9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JWT_SECRET_KEY</w:t>
            </w:r>
          </w:p>
        </w:tc>
        <w:tc>
          <w:tcPr>
            <w:tcW w:type="dxa" w:w="5954"/>
            <w:tcBorders>
              <w:start w:sz="3.200000047683716" w:val="single" w:color="#000000"/>
              <w:top w:sz="3.200000047683716" w:val="single" w:color="#000000"/>
              <w:end w:sz="3.200000047683716" w:val="single" w:color="#000000"/>
              <w:bottom w:sz="3.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6" w:after="0"/>
              <w:ind w:left="9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HS256 signing secret (auto-generated if missing).</w:t>
            </w:r>
          </w:p>
        </w:tc>
      </w:tr>
      <w:tr>
        <w:trPr>
          <w:trHeight w:hRule="exact" w:val="400"/>
        </w:trPr>
        <w:tc>
          <w:tcPr>
            <w:tcW w:type="dxa" w:w="3118"/>
            <w:tcBorders>
              <w:start w:sz="3.200000047683716" w:val="single" w:color="#000000"/>
              <w:top w:sz="3.200000047683716" w:val="single" w:color="#000000"/>
              <w:end w:sz="3.200000047683716" w:val="single" w:color="#000000"/>
              <w:bottom w:sz="3.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6" w:after="0"/>
              <w:ind w:left="9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TOKEN_EXPIRY_HOURS</w:t>
            </w:r>
          </w:p>
        </w:tc>
        <w:tc>
          <w:tcPr>
            <w:tcW w:type="dxa" w:w="5954"/>
            <w:tcBorders>
              <w:start w:sz="3.200000047683716" w:val="single" w:color="#000000"/>
              <w:top w:sz="3.200000047683716" w:val="single" w:color="#000000"/>
              <w:end w:sz="3.200000047683716" w:val="single" w:color="#000000"/>
              <w:bottom w:sz="3.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6" w:after="0"/>
              <w:ind w:left="9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JWT expiry window (default 72 hours).</w:t>
            </w:r>
          </w:p>
        </w:tc>
      </w:tr>
      <w:tr>
        <w:trPr>
          <w:trHeight w:hRule="exact" w:val="400"/>
        </w:trPr>
        <w:tc>
          <w:tcPr>
            <w:tcW w:type="dxa" w:w="3118"/>
            <w:tcBorders>
              <w:start w:sz="3.200000047683716" w:val="single" w:color="#000000"/>
              <w:top w:sz="3.200000047683716" w:val="single" w:color="#000000"/>
              <w:end w:sz="3.200000047683716" w:val="single" w:color="#000000"/>
              <w:bottom w:sz="3.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6" w:after="0"/>
              <w:ind w:left="9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DATABASE_URL</w:t>
            </w:r>
          </w:p>
        </w:tc>
        <w:tc>
          <w:tcPr>
            <w:tcW w:type="dxa" w:w="5954"/>
            <w:tcBorders>
              <w:start w:sz="3.200000047683716" w:val="single" w:color="#000000"/>
              <w:top w:sz="3.200000047683716" w:val="single" w:color="#000000"/>
              <w:end w:sz="3.200000047683716" w:val="single" w:color="#000000"/>
              <w:bottom w:sz="3.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6" w:after="0"/>
              <w:ind w:left="9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Empty = SQLite; postgres://... for PostgreSQL.</w:t>
            </w:r>
          </w:p>
        </w:tc>
      </w:tr>
      <w:tr>
        <w:trPr>
          <w:trHeight w:hRule="exact" w:val="400"/>
        </w:trPr>
        <w:tc>
          <w:tcPr>
            <w:tcW w:type="dxa" w:w="3118"/>
            <w:tcBorders>
              <w:start w:sz="3.200000047683716" w:val="single" w:color="#000000"/>
              <w:top w:sz="3.200000047683716" w:val="single" w:color="#000000"/>
              <w:end w:sz="3.200000047683716" w:val="single" w:color="#000000"/>
              <w:bottom w:sz="3.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6" w:after="0"/>
              <w:ind w:left="9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STORAGE_BACKEND</w:t>
            </w:r>
          </w:p>
        </w:tc>
        <w:tc>
          <w:tcPr>
            <w:tcW w:type="dxa" w:w="5954"/>
            <w:tcBorders>
              <w:start w:sz="3.200000047683716" w:val="single" w:color="#000000"/>
              <w:top w:sz="3.200000047683716" w:val="single" w:color="#000000"/>
              <w:end w:sz="3.200000047683716" w:val="single" w:color="#000000"/>
              <w:bottom w:sz="3.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6" w:after="0"/>
              <w:ind w:left="9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local, s3, or azure.</w:t>
            </w:r>
          </w:p>
        </w:tc>
      </w:tr>
      <w:tr>
        <w:trPr>
          <w:trHeight w:hRule="exact" w:val="400"/>
        </w:trPr>
        <w:tc>
          <w:tcPr>
            <w:tcW w:type="dxa" w:w="3118"/>
            <w:tcBorders>
              <w:start w:sz="3.200000047683716" w:val="single" w:color="#000000"/>
              <w:top w:sz="3.200000047683716" w:val="single" w:color="#000000"/>
              <w:end w:sz="3.200000047683716" w:val="single" w:color="#000000"/>
              <w:bottom w:sz="3.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6" w:after="0"/>
              <w:ind w:left="9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CORS_ALLOWED_ORIGINS</w:t>
            </w:r>
          </w:p>
        </w:tc>
        <w:tc>
          <w:tcPr>
            <w:tcW w:type="dxa" w:w="5954"/>
            <w:tcBorders>
              <w:start w:sz="3.200000047683716" w:val="single" w:color="#000000"/>
              <w:top w:sz="3.200000047683716" w:val="single" w:color="#000000"/>
              <w:end w:sz="3.200000047683716" w:val="single" w:color="#000000"/>
              <w:bottom w:sz="3.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6" w:after="0"/>
              <w:ind w:left="9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Comma-separated list of allowed origins.</w:t>
            </w:r>
          </w:p>
        </w:tc>
      </w:tr>
      <w:tr>
        <w:trPr>
          <w:trHeight w:hRule="exact" w:val="400"/>
        </w:trPr>
        <w:tc>
          <w:tcPr>
            <w:tcW w:type="dxa" w:w="3118"/>
            <w:tcBorders>
              <w:start w:sz="3.200000047683716" w:val="single" w:color="#000000"/>
              <w:top w:sz="3.200000047683716" w:val="single" w:color="#000000"/>
              <w:end w:sz="3.200000047683716" w:val="single" w:color="#000000"/>
              <w:bottom w:sz="3.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6" w:after="0"/>
              <w:ind w:left="9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GOOGLE_CLIENT_ID</w:t>
            </w:r>
          </w:p>
        </w:tc>
        <w:tc>
          <w:tcPr>
            <w:tcW w:type="dxa" w:w="5954"/>
            <w:tcBorders>
              <w:start w:sz="3.200000047683716" w:val="single" w:color="#000000"/>
              <w:top w:sz="3.200000047683716" w:val="single" w:color="#000000"/>
              <w:end w:sz="3.200000047683716" w:val="single" w:color="#000000"/>
              <w:bottom w:sz="3.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6" w:after="0"/>
              <w:ind w:left="9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Google OAuth client ID enabling Google Sign-In.</w:t>
            </w:r>
          </w:p>
        </w:tc>
      </w:tr>
    </w:tbl>
    <w:p>
      <w:pPr>
        <w:autoSpaceDN w:val="0"/>
        <w:autoSpaceDE w:val="0"/>
        <w:widowControl/>
        <w:spacing w:line="268" w:lineRule="exact" w:before="6798" w:after="0"/>
        <w:ind w:left="0" w:right="4546" w:firstLine="0"/>
        <w:jc w:val="right"/>
      </w:pPr>
      <w:r>
        <w:rPr>
          <w:rFonts w:ascii="Times" w:hAnsi="Times" w:eastAsia="Times"/>
          <w:b w:val="0"/>
          <w:i w:val="0"/>
          <w:color w:val="000000"/>
          <w:sz w:val="20"/>
        </w:rPr>
        <w:t>28</w:t>
      </w:r>
    </w:p>
    <w:p>
      <w:pPr>
        <w:sectPr>
          <w:pgSz w:w="11906" w:h="16838"/>
          <w:pgMar w:top="704" w:right="1308" w:bottom="31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6"/>
        <w:ind w:left="0" w:right="0"/>
      </w:pPr>
    </w:p>
    <w:p>
      <w:pPr>
        <w:autoSpaceDN w:val="0"/>
        <w:autoSpaceDE w:val="0"/>
        <w:widowControl/>
        <w:spacing w:line="444" w:lineRule="exact" w:before="0" w:after="0"/>
        <w:ind w:left="1034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32"/>
        </w:rPr>
        <w:t>APPENDIX B — ENGINEERING ASSUMPTIONS</w:t>
      </w:r>
    </w:p>
    <w:p>
      <w:pPr>
        <w:autoSpaceDN w:val="0"/>
        <w:autoSpaceDE w:val="0"/>
        <w:widowControl/>
        <w:spacing w:line="360" w:lineRule="exact" w:before="438" w:after="0"/>
        <w:ind w:left="98" w:right="20" w:firstLine="432"/>
        <w:jc w:val="both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The following assumptions were made during the preparation of this report in cases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where a precise value was either institution-specific or pending. Each is noted so that the </w:t>
      </w:r>
      <w:r>
        <w:rPr>
          <w:rFonts w:ascii="Times" w:hAnsi="Times" w:eastAsia="Times"/>
          <w:b w:val="0"/>
          <w:i w:val="0"/>
          <w:color w:val="000000"/>
          <w:sz w:val="24"/>
        </w:rPr>
        <w:t>supervisor can correct it in place prior to final submission.</w:t>
      </w:r>
    </w:p>
    <w:p>
      <w:pPr>
        <w:autoSpaceDN w:val="0"/>
        <w:autoSpaceDE w:val="0"/>
        <w:widowControl/>
        <w:spacing w:line="352" w:lineRule="exact" w:before="142" w:after="0"/>
        <w:ind w:left="674" w:right="20" w:firstLine="0"/>
        <w:jc w:val="both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•  </w:t>
      </w:r>
      <w:r>
        <w:rPr>
          <w:rFonts w:ascii="Times" w:hAnsi="Times" w:eastAsia="Times"/>
          <w:b/>
          <w:i w:val="0"/>
          <w:color w:val="000000"/>
          <w:sz w:val="24"/>
        </w:rPr>
        <w:t>University Roll Number (221500XXXX).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 A ten-digit GLA University roll number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is expected on the cover and declaration pages. The candidate's actual roll number </w:t>
      </w:r>
      <w:r>
        <w:rPr>
          <w:rFonts w:ascii="Times" w:hAnsi="Times" w:eastAsia="Times"/>
          <w:b w:val="0"/>
          <w:i w:val="0"/>
          <w:color w:val="000000"/>
          <w:sz w:val="24"/>
        </w:rPr>
        <w:t>should replace the placeholder.</w:t>
      </w:r>
    </w:p>
    <w:p>
      <w:pPr>
        <w:autoSpaceDN w:val="0"/>
        <w:autoSpaceDE w:val="0"/>
        <w:widowControl/>
        <w:spacing w:line="354" w:lineRule="exact" w:before="82" w:after="0"/>
        <w:ind w:left="674" w:right="20" w:firstLine="0"/>
        <w:jc w:val="both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•  </w:t>
      </w:r>
      <w:r>
        <w:rPr>
          <w:rFonts w:ascii="Times" w:hAnsi="Times" w:eastAsia="Times"/>
          <w:b/>
          <w:i w:val="0"/>
          <w:color w:val="000000"/>
          <w:sz w:val="24"/>
        </w:rPr>
        <w:t>Supervisor Name, Designation and HOD Name.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 The cover, certificate, and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declaration pages include placeholders ("[Supervisor Name]", "[Designation]", "[Head </w:t>
      </w:r>
      <w:r>
        <w:rPr>
          <w:rFonts w:ascii="Times" w:hAnsi="Times" w:eastAsia="Times"/>
          <w:b w:val="0"/>
          <w:i w:val="0"/>
          <w:color w:val="000000"/>
          <w:sz w:val="24"/>
        </w:rPr>
        <w:t>of Department]") which should be filled in prior to printing.</w:t>
      </w:r>
    </w:p>
    <w:p>
      <w:pPr>
        <w:autoSpaceDN w:val="0"/>
        <w:autoSpaceDE w:val="0"/>
        <w:widowControl/>
        <w:spacing w:line="354" w:lineRule="exact" w:before="80" w:after="0"/>
        <w:ind w:left="674" w:right="20" w:firstLine="0"/>
        <w:jc w:val="both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•  </w:t>
      </w:r>
      <w:r>
        <w:rPr>
          <w:rFonts w:ascii="Times" w:hAnsi="Times" w:eastAsia="Times"/>
          <w:b/>
          <w:i w:val="0"/>
          <w:color w:val="000000"/>
          <w:sz w:val="24"/>
        </w:rPr>
        <w:t>Academic Year 2025–2026.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 Assumed based on the current date (April 2026) and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standard B.Tech eighth-semester submission timelines. Update if submission is for a </w:t>
      </w:r>
      <w:r>
        <w:rPr>
          <w:rFonts w:ascii="Times" w:hAnsi="Times" w:eastAsia="Times"/>
          <w:b w:val="0"/>
          <w:i w:val="0"/>
          <w:color w:val="000000"/>
          <w:sz w:val="24"/>
        </w:rPr>
        <w:t>different term.</w:t>
      </w:r>
    </w:p>
    <w:p>
      <w:pPr>
        <w:autoSpaceDN w:val="0"/>
        <w:autoSpaceDE w:val="0"/>
        <w:widowControl/>
        <w:spacing w:line="354" w:lineRule="exact" w:before="80" w:after="0"/>
        <w:ind w:left="674" w:right="20" w:firstLine="0"/>
        <w:jc w:val="both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•  </w:t>
      </w:r>
      <w:r>
        <w:rPr>
          <w:rFonts w:ascii="Times" w:hAnsi="Times" w:eastAsia="Times"/>
          <w:b/>
          <w:i w:val="0"/>
          <w:color w:val="000000"/>
          <w:sz w:val="24"/>
        </w:rPr>
        <w:t>Performance measurements.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 Latency numbers in Chapter 6 were averaged across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ten sequential generations on a home broadband connection with ~40 ms RTT to Azure </w:t>
      </w:r>
      <w:r>
        <w:rPr>
          <w:rFonts w:ascii="Times" w:hAnsi="Times" w:eastAsia="Times"/>
          <w:b w:val="0"/>
          <w:i w:val="0"/>
          <w:color w:val="000000"/>
          <w:sz w:val="24"/>
        </w:rPr>
        <w:t>India endpoints. They are representative, not formally benchmarked.</w:t>
      </w:r>
    </w:p>
    <w:p>
      <w:pPr>
        <w:autoSpaceDN w:val="0"/>
        <w:autoSpaceDE w:val="0"/>
        <w:widowControl/>
        <w:spacing w:line="346" w:lineRule="exact" w:before="88" w:after="0"/>
        <w:ind w:left="674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•  </w:t>
      </w:r>
      <w:r>
        <w:rPr>
          <w:rFonts w:ascii="Times" w:hAnsi="Times" w:eastAsia="Times"/>
          <w:b/>
          <w:i w:val="0"/>
          <w:color w:val="000000"/>
          <w:sz w:val="24"/>
        </w:rPr>
        <w:t>Monthly operating cost.</w:t>
      </w:r>
      <w:r>
        <w:rPr>
          <w:rFonts w:ascii="ZapfDingbats" w:hAnsi="ZapfDingbats" w:eastAsia="ZapfDingbats"/>
          <w:b w:val="0"/>
          <w:i w:val="0"/>
          <w:color w:val="000000"/>
          <w:sz w:val="24"/>
        </w:rPr>
        <w:t>I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2,000 estimate assumes </w:t>
      </w:r>
      <w:r>
        <w:rPr>
          <w:rFonts w:ascii="Symbol" w:hAnsi="Symbol" w:eastAsia="Symbol"/>
          <w:b w:val="0"/>
          <w:i w:val="0"/>
          <w:color w:val="000000"/>
          <w:sz w:val="24"/>
        </w:rPr>
        <w:t>≤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100 stories/month; higher </w:t>
      </w:r>
      <w:r>
        <w:rPr>
          <w:rFonts w:ascii="Times" w:hAnsi="Times" w:eastAsia="Times"/>
          <w:b w:val="0"/>
          <w:i w:val="0"/>
          <w:color w:val="000000"/>
          <w:sz w:val="24"/>
        </w:rPr>
        <w:t>usage scales linearly with Azure image-generation costs.</w:t>
      </w:r>
    </w:p>
    <w:p>
      <w:pPr>
        <w:autoSpaceDN w:val="0"/>
        <w:autoSpaceDE w:val="0"/>
        <w:widowControl/>
        <w:spacing w:line="354" w:lineRule="exact" w:before="80" w:after="0"/>
        <w:ind w:left="674" w:right="20" w:firstLine="0"/>
        <w:jc w:val="both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•  </w:t>
      </w:r>
      <w:r>
        <w:rPr>
          <w:rFonts w:ascii="Times" w:hAnsi="Times" w:eastAsia="Times"/>
          <w:b/>
          <w:i w:val="0"/>
          <w:color w:val="000000"/>
          <w:sz w:val="24"/>
        </w:rPr>
        <w:t>Clinical study references.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 Literature citations for paediatric anxiety reduction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statistics are drawn from widely cited peer-reviewed reviews; specific effect sizes may </w:t>
      </w:r>
      <w:r>
        <w:rPr>
          <w:rFonts w:ascii="Times" w:hAnsi="Times" w:eastAsia="Times"/>
          <w:b w:val="0"/>
          <w:i w:val="0"/>
          <w:color w:val="000000"/>
          <w:sz w:val="24"/>
        </w:rPr>
        <w:t>differ slightly between meta-analyses.</w:t>
      </w:r>
    </w:p>
    <w:p>
      <w:pPr>
        <w:autoSpaceDN w:val="0"/>
        <w:autoSpaceDE w:val="0"/>
        <w:widowControl/>
        <w:spacing w:line="354" w:lineRule="exact" w:before="80" w:after="0"/>
        <w:ind w:left="674" w:right="20" w:firstLine="0"/>
        <w:jc w:val="both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•  </w:t>
      </w:r>
      <w:r>
        <w:rPr>
          <w:rFonts w:ascii="Times" w:hAnsi="Times" w:eastAsia="Times"/>
          <w:b/>
          <w:i w:val="0"/>
          <w:color w:val="000000"/>
          <w:sz w:val="24"/>
        </w:rPr>
        <w:t>Screenshot scaling.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 Screenshots included in Chapter 6 have been proportionally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resized for page layout; original resolutions are preserved in the project's screenshots/ </w:t>
      </w:r>
      <w:r>
        <w:rPr>
          <w:rFonts w:ascii="Times" w:hAnsi="Times" w:eastAsia="Times"/>
          <w:b w:val="0"/>
          <w:i w:val="0"/>
          <w:color w:val="000000"/>
          <w:sz w:val="24"/>
        </w:rPr>
        <w:t>directory.</w:t>
      </w:r>
    </w:p>
    <w:p>
      <w:pPr>
        <w:autoSpaceDN w:val="0"/>
        <w:autoSpaceDE w:val="0"/>
        <w:widowControl/>
        <w:spacing w:line="354" w:lineRule="exact" w:before="80" w:after="0"/>
        <w:ind w:left="674" w:right="20" w:firstLine="0"/>
        <w:jc w:val="both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•  </w:t>
      </w:r>
      <w:r>
        <w:rPr>
          <w:rFonts w:ascii="Times" w:hAnsi="Times" w:eastAsia="Times"/>
          <w:b/>
          <w:i w:val="0"/>
          <w:color w:val="000000"/>
          <w:sz w:val="24"/>
        </w:rPr>
        <w:t>Logo on cover page.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 A stylised "GLA UNIVERSITY" badge is rendered on the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cover page as a placeholder. If the official bitmap logo is available, it may be </w:t>
      </w:r>
      <w:r>
        <w:rPr>
          <w:rFonts w:ascii="Times" w:hAnsi="Times" w:eastAsia="Times"/>
          <w:b w:val="0"/>
          <w:i w:val="0"/>
          <w:color w:val="000000"/>
          <w:sz w:val="24"/>
        </w:rPr>
        <w:t>substituted by editing generate_report.py and placing the file at assets/gla_logo.png.</w:t>
      </w:r>
    </w:p>
    <w:p>
      <w:pPr>
        <w:autoSpaceDN w:val="0"/>
        <w:autoSpaceDE w:val="0"/>
        <w:widowControl/>
        <w:spacing w:line="268" w:lineRule="exact" w:before="3754" w:after="0"/>
        <w:ind w:left="0" w:right="4506" w:firstLine="0"/>
        <w:jc w:val="right"/>
      </w:pPr>
      <w:r>
        <w:rPr>
          <w:rFonts w:ascii="Times" w:hAnsi="Times" w:eastAsia="Times"/>
          <w:b w:val="0"/>
          <w:i w:val="0"/>
          <w:color w:val="000000"/>
          <w:sz w:val="20"/>
        </w:rPr>
        <w:t>29</w:t>
      </w:r>
    </w:p>
    <w:sectPr w:rsidR="00FC693F" w:rsidRPr="0006063C" w:rsidSect="00034616">
      <w:pgSz w:w="11906" w:h="16838"/>
      <w:pgMar w:top="704" w:right="1348" w:bottom="312" w:left="14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